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F4" w:rsidRDefault="009923F4" w:rsidP="009923F4">
      <w:pPr>
        <w:rPr>
          <w:color w:val="auto"/>
          <w:sz w:val="2"/>
          <w:szCs w:val="2"/>
          <w:lang w:eastAsia="ru-RU"/>
        </w:rPr>
      </w:pPr>
    </w:p>
    <w:p w:rsidR="00DD78D2" w:rsidRDefault="00DD78D2" w:rsidP="00DD78D2">
      <w:pPr>
        <w:pStyle w:val="21"/>
        <w:shd w:val="clear" w:color="auto" w:fill="auto"/>
        <w:tabs>
          <w:tab w:val="left" w:leader="underscore" w:pos="9355"/>
        </w:tabs>
        <w:spacing w:line="240" w:lineRule="auto"/>
        <w:jc w:val="center"/>
        <w:rPr>
          <w:rStyle w:val="213"/>
          <w:sz w:val="28"/>
          <w:szCs w:val="28"/>
          <w:lang w:val="uk-UA" w:eastAsia="uk-UA"/>
        </w:rPr>
      </w:pPr>
    </w:p>
    <w:p w:rsidR="009923F4" w:rsidRPr="00DD78D2" w:rsidRDefault="009923F4" w:rsidP="00DD78D2">
      <w:pPr>
        <w:pStyle w:val="21"/>
        <w:shd w:val="clear" w:color="auto" w:fill="auto"/>
        <w:tabs>
          <w:tab w:val="left" w:leader="underscore" w:pos="9355"/>
        </w:tabs>
        <w:spacing w:line="240" w:lineRule="auto"/>
        <w:jc w:val="center"/>
        <w:rPr>
          <w:sz w:val="28"/>
          <w:szCs w:val="28"/>
        </w:rPr>
      </w:pPr>
      <w:r w:rsidRPr="00DD78D2">
        <w:rPr>
          <w:rStyle w:val="213"/>
          <w:sz w:val="28"/>
          <w:szCs w:val="28"/>
          <w:lang w:val="uk-UA" w:eastAsia="uk-UA"/>
        </w:rPr>
        <w:t>Завдання 1.</w:t>
      </w:r>
      <w:r w:rsidRPr="00DD78D2">
        <w:rPr>
          <w:sz w:val="28"/>
          <w:szCs w:val="28"/>
          <w:lang w:val="uk-UA" w:eastAsia="uk-UA"/>
        </w:rPr>
        <w:t xml:space="preserve"> Здійснити аналіз законодавчої бази України щодо інноваційної діяльності. </w:t>
      </w:r>
      <w:proofErr w:type="spellStart"/>
      <w:r w:rsidRPr="00DD78D2">
        <w:rPr>
          <w:rStyle w:val="20"/>
          <w:sz w:val="28"/>
          <w:szCs w:val="28"/>
          <w:lang w:eastAsia="uk-UA"/>
        </w:rPr>
        <w:t>Результати</w:t>
      </w:r>
      <w:proofErr w:type="spellEnd"/>
      <w:r w:rsidRPr="00DD78D2">
        <w:rPr>
          <w:rStyle w:val="20"/>
          <w:sz w:val="28"/>
          <w:szCs w:val="28"/>
          <w:lang w:eastAsia="uk-UA"/>
        </w:rPr>
        <w:t xml:space="preserve"> </w:t>
      </w:r>
      <w:proofErr w:type="spellStart"/>
      <w:r w:rsidRPr="00DD78D2">
        <w:rPr>
          <w:rStyle w:val="20"/>
          <w:sz w:val="28"/>
          <w:szCs w:val="28"/>
          <w:lang w:eastAsia="uk-UA"/>
        </w:rPr>
        <w:t>записати</w:t>
      </w:r>
      <w:proofErr w:type="spellEnd"/>
      <w:r w:rsidRPr="00DD78D2">
        <w:rPr>
          <w:rStyle w:val="20"/>
          <w:sz w:val="28"/>
          <w:szCs w:val="28"/>
          <w:lang w:eastAsia="uk-UA"/>
        </w:rPr>
        <w:t xml:space="preserve"> у </w:t>
      </w:r>
      <w:proofErr w:type="spellStart"/>
      <w:r w:rsidRPr="00DD78D2">
        <w:rPr>
          <w:rStyle w:val="20"/>
          <w:sz w:val="28"/>
          <w:szCs w:val="28"/>
          <w:lang w:eastAsia="uk-UA"/>
        </w:rPr>
        <w:t>формі</w:t>
      </w:r>
      <w:proofErr w:type="spellEnd"/>
      <w:r w:rsidRPr="00DD78D2">
        <w:rPr>
          <w:rStyle w:val="20"/>
          <w:sz w:val="28"/>
          <w:szCs w:val="28"/>
          <w:lang w:eastAsia="uk-UA"/>
        </w:rPr>
        <w:t xml:space="preserve"> </w:t>
      </w:r>
      <w:proofErr w:type="spellStart"/>
      <w:r w:rsidRPr="00DD78D2">
        <w:rPr>
          <w:rStyle w:val="20"/>
          <w:sz w:val="28"/>
          <w:szCs w:val="28"/>
          <w:lang w:eastAsia="uk-UA"/>
        </w:rPr>
        <w:t>таблиці</w:t>
      </w:r>
      <w:proofErr w:type="spellEnd"/>
      <w:r w:rsidRPr="00DD78D2">
        <w:rPr>
          <w:rStyle w:val="20"/>
          <w:sz w:val="28"/>
          <w:szCs w:val="28"/>
          <w:lang w:eastAsia="uk-UA"/>
        </w:rPr>
        <w:t>.</w:t>
      </w:r>
      <w:r w:rsidRPr="00DD78D2">
        <w:rPr>
          <w:sz w:val="28"/>
          <w:szCs w:val="28"/>
          <w:lang w:eastAsia="uk-UA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395"/>
        <w:gridCol w:w="2390"/>
        <w:gridCol w:w="2405"/>
      </w:tblGrid>
      <w:tr w:rsidR="009923F4" w:rsidRPr="00DD78D2" w:rsidTr="00A07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23F4" w:rsidRPr="00DD78D2" w:rsidRDefault="009923F4" w:rsidP="00DD78D2">
            <w:pPr>
              <w:pStyle w:val="a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D78D2">
              <w:rPr>
                <w:sz w:val="28"/>
                <w:szCs w:val="28"/>
              </w:rPr>
              <w:t xml:space="preserve">№ </w:t>
            </w:r>
            <w:r w:rsidRPr="00DD78D2">
              <w:rPr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23F4" w:rsidRPr="00DD78D2" w:rsidRDefault="009923F4" w:rsidP="00DD78D2">
            <w:pPr>
              <w:pStyle w:val="a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DD78D2">
              <w:rPr>
                <w:sz w:val="28"/>
                <w:szCs w:val="28"/>
                <w:lang w:eastAsia="uk-UA"/>
              </w:rPr>
              <w:t>Назва</w:t>
            </w:r>
            <w:proofErr w:type="spellEnd"/>
            <w:r w:rsidRPr="00DD78D2">
              <w:rPr>
                <w:sz w:val="28"/>
                <w:szCs w:val="28"/>
                <w:lang w:eastAsia="uk-UA"/>
              </w:rPr>
              <w:t xml:space="preserve"> закону </w:t>
            </w:r>
            <w:proofErr w:type="spellStart"/>
            <w:r w:rsidRPr="00DD78D2">
              <w:rPr>
                <w:sz w:val="28"/>
                <w:szCs w:val="28"/>
                <w:lang w:eastAsia="uk-UA"/>
              </w:rPr>
              <w:t>чи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23F4" w:rsidRPr="00DD78D2" w:rsidRDefault="009923F4" w:rsidP="00DD78D2">
            <w:pPr>
              <w:pStyle w:val="a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D78D2">
              <w:rPr>
                <w:sz w:val="28"/>
                <w:szCs w:val="28"/>
                <w:lang w:eastAsia="uk-UA"/>
              </w:rPr>
              <w:t>Дата та номер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23F4" w:rsidRPr="00DD78D2" w:rsidRDefault="009923F4" w:rsidP="00DD78D2">
            <w:pPr>
              <w:pStyle w:val="a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DD78D2">
              <w:rPr>
                <w:sz w:val="28"/>
                <w:szCs w:val="28"/>
                <w:lang w:eastAsia="uk-UA"/>
              </w:rPr>
              <w:t>Основне</w:t>
            </w:r>
            <w:proofErr w:type="spellEnd"/>
          </w:p>
        </w:tc>
      </w:tr>
      <w:tr w:rsidR="009923F4" w:rsidRPr="00DD78D2" w:rsidTr="00A07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3F4" w:rsidRPr="00DD78D2" w:rsidRDefault="009923F4" w:rsidP="00DD78D2">
            <w:pPr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3F4" w:rsidRPr="00DD78D2" w:rsidRDefault="009923F4" w:rsidP="00DD78D2">
            <w:pPr>
              <w:pStyle w:val="a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D78D2">
              <w:rPr>
                <w:sz w:val="28"/>
                <w:szCs w:val="28"/>
                <w:lang w:eastAsia="uk-UA"/>
              </w:rPr>
              <w:t>нормативного акту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3F4" w:rsidRPr="00DD78D2" w:rsidRDefault="009923F4" w:rsidP="00DD78D2">
            <w:pPr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3F4" w:rsidRPr="00DD78D2" w:rsidRDefault="009923F4" w:rsidP="00DD78D2">
            <w:pPr>
              <w:pStyle w:val="a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DD78D2">
              <w:rPr>
                <w:sz w:val="28"/>
                <w:szCs w:val="28"/>
                <w:lang w:eastAsia="uk-UA"/>
              </w:rPr>
              <w:t>призначення</w:t>
            </w:r>
            <w:proofErr w:type="spellEnd"/>
          </w:p>
        </w:tc>
      </w:tr>
    </w:tbl>
    <w:p w:rsidR="00DD78D2" w:rsidRDefault="00DD78D2" w:rsidP="00DD78D2">
      <w:pPr>
        <w:pStyle w:val="a3"/>
        <w:shd w:val="clear" w:color="auto" w:fill="auto"/>
        <w:spacing w:line="240" w:lineRule="auto"/>
        <w:ind w:firstLine="0"/>
        <w:jc w:val="both"/>
        <w:rPr>
          <w:rStyle w:val="13"/>
          <w:sz w:val="28"/>
          <w:szCs w:val="28"/>
          <w:lang w:val="uk-UA" w:eastAsia="uk-UA"/>
        </w:rPr>
      </w:pPr>
    </w:p>
    <w:p w:rsidR="009923F4" w:rsidRPr="00DD78D2" w:rsidRDefault="009923F4" w:rsidP="00DD78D2">
      <w:pPr>
        <w:pStyle w:val="a3"/>
        <w:shd w:val="clear" w:color="auto" w:fill="auto"/>
        <w:spacing w:line="240" w:lineRule="auto"/>
        <w:ind w:firstLine="0"/>
        <w:jc w:val="both"/>
        <w:rPr>
          <w:sz w:val="28"/>
          <w:szCs w:val="28"/>
          <w:lang w:val="uk-UA"/>
        </w:rPr>
      </w:pPr>
      <w:r w:rsidRPr="00DD78D2">
        <w:rPr>
          <w:rStyle w:val="13"/>
          <w:sz w:val="28"/>
          <w:szCs w:val="28"/>
          <w:lang w:val="uk-UA" w:eastAsia="uk-UA"/>
        </w:rPr>
        <w:t>Завдання 2.</w:t>
      </w:r>
      <w:r w:rsidRPr="00DD78D2">
        <w:rPr>
          <w:sz w:val="28"/>
          <w:szCs w:val="28"/>
          <w:lang w:val="uk-UA" w:eastAsia="uk-UA"/>
        </w:rPr>
        <w:t xml:space="preserve"> Чи вважається економіка інноваційною якщо у структурі інновацій інновації, які мають значення прориву або належать до великих технологічних досягнень складають 25%, а частка інновацій, пов'язаних тільки з удосконаленням традиційних технологічних процесів відповідно 40%. Відповідь обґрунтуйте.</w:t>
      </w:r>
    </w:p>
    <w:p w:rsidR="00DD78D2" w:rsidRDefault="00DD78D2" w:rsidP="00DD78D2">
      <w:pPr>
        <w:pStyle w:val="a3"/>
        <w:shd w:val="clear" w:color="auto" w:fill="auto"/>
        <w:spacing w:line="240" w:lineRule="auto"/>
        <w:ind w:firstLine="0"/>
        <w:jc w:val="both"/>
        <w:rPr>
          <w:rStyle w:val="13"/>
          <w:sz w:val="28"/>
          <w:szCs w:val="28"/>
          <w:lang w:val="uk-UA" w:eastAsia="uk-UA"/>
        </w:rPr>
      </w:pPr>
    </w:p>
    <w:p w:rsidR="009923F4" w:rsidRPr="00DD78D2" w:rsidRDefault="009923F4" w:rsidP="00DD78D2">
      <w:pPr>
        <w:pStyle w:val="a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D78D2">
        <w:rPr>
          <w:rStyle w:val="13"/>
          <w:sz w:val="28"/>
          <w:szCs w:val="28"/>
          <w:lang w:val="uk-UA" w:eastAsia="uk-UA"/>
        </w:rPr>
        <w:t>Завдання 3.</w:t>
      </w:r>
      <w:r w:rsidRPr="00DD78D2">
        <w:rPr>
          <w:sz w:val="28"/>
          <w:szCs w:val="28"/>
          <w:lang w:val="uk-UA" w:eastAsia="uk-UA"/>
        </w:rPr>
        <w:t xml:space="preserve"> Технологічний парк започатковує розроблення інноваційної технології екологічного виробництва. </w:t>
      </w:r>
      <w:r w:rsidRPr="00DD78D2">
        <w:rPr>
          <w:sz w:val="28"/>
          <w:szCs w:val="28"/>
          <w:lang w:eastAsia="uk-UA"/>
        </w:rPr>
        <w:t xml:space="preserve">До </w:t>
      </w:r>
      <w:proofErr w:type="spellStart"/>
      <w:r w:rsidRPr="00DD78D2">
        <w:rPr>
          <w:sz w:val="28"/>
          <w:szCs w:val="28"/>
          <w:lang w:eastAsia="uk-UA"/>
        </w:rPr>
        <w:t>якого</w:t>
      </w:r>
      <w:proofErr w:type="spellEnd"/>
      <w:r w:rsidRPr="00DD78D2">
        <w:rPr>
          <w:sz w:val="28"/>
          <w:szCs w:val="28"/>
          <w:lang w:eastAsia="uk-UA"/>
        </w:rPr>
        <w:t xml:space="preserve"> </w:t>
      </w:r>
      <w:proofErr w:type="spellStart"/>
      <w:r w:rsidRPr="00DD78D2">
        <w:rPr>
          <w:sz w:val="28"/>
          <w:szCs w:val="28"/>
          <w:lang w:eastAsia="uk-UA"/>
        </w:rPr>
        <w:t>пріоритетного</w:t>
      </w:r>
      <w:proofErr w:type="spellEnd"/>
      <w:r w:rsidRPr="00DD78D2">
        <w:rPr>
          <w:sz w:val="28"/>
          <w:szCs w:val="28"/>
          <w:lang w:eastAsia="uk-UA"/>
        </w:rPr>
        <w:t xml:space="preserve"> </w:t>
      </w:r>
      <w:proofErr w:type="spellStart"/>
      <w:r w:rsidRPr="00DD78D2">
        <w:rPr>
          <w:sz w:val="28"/>
          <w:szCs w:val="28"/>
          <w:lang w:eastAsia="uk-UA"/>
        </w:rPr>
        <w:t>напряму</w:t>
      </w:r>
      <w:proofErr w:type="spellEnd"/>
      <w:r w:rsidRPr="00DD78D2">
        <w:rPr>
          <w:sz w:val="28"/>
          <w:szCs w:val="28"/>
          <w:lang w:eastAsia="uk-UA"/>
        </w:rPr>
        <w:t xml:space="preserve"> </w:t>
      </w:r>
      <w:proofErr w:type="spellStart"/>
      <w:r w:rsidRPr="00DD78D2">
        <w:rPr>
          <w:sz w:val="28"/>
          <w:szCs w:val="28"/>
          <w:lang w:eastAsia="uk-UA"/>
        </w:rPr>
        <w:t>розвитку</w:t>
      </w:r>
      <w:proofErr w:type="spellEnd"/>
      <w:r w:rsidRPr="00DD78D2">
        <w:rPr>
          <w:sz w:val="28"/>
          <w:szCs w:val="28"/>
          <w:lang w:eastAsia="uk-UA"/>
        </w:rPr>
        <w:t xml:space="preserve"> науки і </w:t>
      </w:r>
      <w:proofErr w:type="spellStart"/>
      <w:r w:rsidRPr="00DD78D2">
        <w:rPr>
          <w:sz w:val="28"/>
          <w:szCs w:val="28"/>
          <w:lang w:eastAsia="uk-UA"/>
        </w:rPr>
        <w:t>техніки</w:t>
      </w:r>
      <w:proofErr w:type="spellEnd"/>
      <w:r w:rsidRPr="00DD78D2">
        <w:rPr>
          <w:sz w:val="28"/>
          <w:szCs w:val="28"/>
          <w:lang w:eastAsia="uk-UA"/>
        </w:rPr>
        <w:t xml:space="preserve"> </w:t>
      </w:r>
      <w:proofErr w:type="spellStart"/>
      <w:r w:rsidRPr="00DD78D2">
        <w:rPr>
          <w:sz w:val="28"/>
          <w:szCs w:val="28"/>
          <w:lang w:eastAsia="uk-UA"/>
        </w:rPr>
        <w:t>належить</w:t>
      </w:r>
      <w:proofErr w:type="spellEnd"/>
      <w:r w:rsidRPr="00DD78D2">
        <w:rPr>
          <w:sz w:val="28"/>
          <w:szCs w:val="28"/>
          <w:lang w:eastAsia="uk-UA"/>
        </w:rPr>
        <w:t xml:space="preserve"> </w:t>
      </w:r>
      <w:proofErr w:type="spellStart"/>
      <w:r w:rsidRPr="00DD78D2">
        <w:rPr>
          <w:sz w:val="28"/>
          <w:szCs w:val="28"/>
          <w:lang w:eastAsia="uk-UA"/>
        </w:rPr>
        <w:t>даний</w:t>
      </w:r>
      <w:proofErr w:type="spellEnd"/>
      <w:r w:rsidRPr="00DD78D2">
        <w:rPr>
          <w:sz w:val="28"/>
          <w:szCs w:val="28"/>
          <w:lang w:eastAsia="uk-UA"/>
        </w:rPr>
        <w:t xml:space="preserve"> </w:t>
      </w:r>
      <w:proofErr w:type="spellStart"/>
      <w:r w:rsidRPr="00DD78D2">
        <w:rPr>
          <w:sz w:val="28"/>
          <w:szCs w:val="28"/>
          <w:lang w:eastAsia="uk-UA"/>
        </w:rPr>
        <w:t>інноваційний</w:t>
      </w:r>
      <w:proofErr w:type="spellEnd"/>
      <w:r w:rsidRPr="00DD78D2">
        <w:rPr>
          <w:sz w:val="28"/>
          <w:szCs w:val="28"/>
          <w:lang w:eastAsia="uk-UA"/>
        </w:rPr>
        <w:t xml:space="preserve"> проект. </w:t>
      </w:r>
      <w:proofErr w:type="spellStart"/>
      <w:r w:rsidRPr="00DD78D2">
        <w:rPr>
          <w:sz w:val="28"/>
          <w:szCs w:val="28"/>
          <w:lang w:eastAsia="uk-UA"/>
        </w:rPr>
        <w:t>Чи</w:t>
      </w:r>
      <w:proofErr w:type="spellEnd"/>
      <w:r w:rsidRPr="00DD78D2">
        <w:rPr>
          <w:sz w:val="28"/>
          <w:szCs w:val="28"/>
          <w:lang w:eastAsia="uk-UA"/>
        </w:rPr>
        <w:t xml:space="preserve"> буде </w:t>
      </w:r>
      <w:proofErr w:type="spellStart"/>
      <w:r w:rsidRPr="00DD78D2">
        <w:rPr>
          <w:sz w:val="28"/>
          <w:szCs w:val="28"/>
          <w:lang w:eastAsia="uk-UA"/>
        </w:rPr>
        <w:t>надано</w:t>
      </w:r>
      <w:proofErr w:type="spellEnd"/>
      <w:r w:rsidRPr="00DD78D2">
        <w:rPr>
          <w:sz w:val="28"/>
          <w:szCs w:val="28"/>
          <w:lang w:eastAsia="uk-UA"/>
        </w:rPr>
        <w:t xml:space="preserve"> технопарку </w:t>
      </w:r>
      <w:proofErr w:type="spellStart"/>
      <w:r w:rsidRPr="00DD78D2">
        <w:rPr>
          <w:sz w:val="28"/>
          <w:szCs w:val="28"/>
          <w:lang w:eastAsia="uk-UA"/>
        </w:rPr>
        <w:t>спеціальний</w:t>
      </w:r>
      <w:proofErr w:type="spellEnd"/>
      <w:r w:rsidRPr="00DD78D2">
        <w:rPr>
          <w:sz w:val="28"/>
          <w:szCs w:val="28"/>
          <w:lang w:eastAsia="uk-UA"/>
        </w:rPr>
        <w:t xml:space="preserve"> режим </w:t>
      </w:r>
      <w:proofErr w:type="spellStart"/>
      <w:r w:rsidRPr="00DD78D2">
        <w:rPr>
          <w:sz w:val="28"/>
          <w:szCs w:val="28"/>
          <w:lang w:eastAsia="uk-UA"/>
        </w:rPr>
        <w:t>оподаткування</w:t>
      </w:r>
      <w:proofErr w:type="spellEnd"/>
      <w:r w:rsidRPr="00DD78D2">
        <w:rPr>
          <w:sz w:val="28"/>
          <w:szCs w:val="28"/>
          <w:lang w:eastAsia="uk-UA"/>
        </w:rPr>
        <w:t>.</w:t>
      </w:r>
    </w:p>
    <w:p w:rsidR="006E20D2" w:rsidRPr="00DD78D2" w:rsidRDefault="00DD78D2" w:rsidP="00DD78D2">
      <w:pPr>
        <w:rPr>
          <w:sz w:val="28"/>
          <w:szCs w:val="28"/>
        </w:rPr>
      </w:pPr>
      <w:bookmarkStart w:id="0" w:name="_GoBack"/>
      <w:bookmarkEnd w:id="0"/>
    </w:p>
    <w:sectPr w:rsidR="006E20D2" w:rsidRPr="00DD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F4"/>
    <w:rsid w:val="0037079A"/>
    <w:rsid w:val="00811DA9"/>
    <w:rsid w:val="009923F4"/>
    <w:rsid w:val="00D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FC94"/>
  <w15:chartTrackingRefBased/>
  <w15:docId w15:val="{C2560C5D-D30C-44DE-8841-48405EBD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9923F4"/>
    <w:rPr>
      <w:rFonts w:ascii="Times New Roman" w:hAnsi="Times New Roman"/>
      <w:shd w:val="clear" w:color="auto" w:fill="FFFFFF"/>
    </w:rPr>
  </w:style>
  <w:style w:type="character" w:customStyle="1" w:styleId="2">
    <w:name w:val="Подпись к таблице (2)_"/>
    <w:link w:val="21"/>
    <w:uiPriority w:val="99"/>
    <w:rsid w:val="009923F4"/>
    <w:rPr>
      <w:rFonts w:ascii="Times New Roman" w:hAnsi="Times New Roman"/>
      <w:shd w:val="clear" w:color="auto" w:fill="FFFFFF"/>
    </w:rPr>
  </w:style>
  <w:style w:type="character" w:customStyle="1" w:styleId="213">
    <w:name w:val="Подпись к таблице (2) + 13"/>
    <w:aliases w:val="5 pt,Полужирный"/>
    <w:uiPriority w:val="99"/>
    <w:rsid w:val="009923F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0">
    <w:name w:val="Подпись к таблице (2)"/>
    <w:uiPriority w:val="99"/>
    <w:rsid w:val="009923F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">
    <w:name w:val="Основной текст + 13"/>
    <w:aliases w:val="5 pt118,Полужирный56"/>
    <w:uiPriority w:val="99"/>
    <w:rsid w:val="009923F4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3">
    <w:name w:val="Body Text"/>
    <w:basedOn w:val="a"/>
    <w:link w:val="1"/>
    <w:uiPriority w:val="99"/>
    <w:rsid w:val="009923F4"/>
    <w:pPr>
      <w:shd w:val="clear" w:color="auto" w:fill="FFFFFF"/>
      <w:spacing w:line="274" w:lineRule="exact"/>
      <w:ind w:hanging="2160"/>
    </w:pPr>
    <w:rPr>
      <w:rFonts w:ascii="Times New Roman" w:eastAsiaTheme="minorHAnsi" w:hAnsi="Times New Roman" w:cstheme="minorBidi"/>
      <w:color w:val="auto"/>
      <w:sz w:val="22"/>
      <w:szCs w:val="22"/>
      <w:lang w:val="ru-RU" w:eastAsia="en-US"/>
    </w:rPr>
  </w:style>
  <w:style w:type="character" w:customStyle="1" w:styleId="a4">
    <w:name w:val="Основной текст Знак"/>
    <w:basedOn w:val="a0"/>
    <w:uiPriority w:val="99"/>
    <w:semiHidden/>
    <w:rsid w:val="009923F4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customStyle="1" w:styleId="21">
    <w:name w:val="Подпись к таблице (2)1"/>
    <w:basedOn w:val="a"/>
    <w:link w:val="2"/>
    <w:uiPriority w:val="99"/>
    <w:rsid w:val="009923F4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theme="minorBidi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2021-09-19T14:32:00Z</dcterms:created>
  <dcterms:modified xsi:type="dcterms:W3CDTF">2021-09-19T14:35:00Z</dcterms:modified>
</cp:coreProperties>
</file>