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0B" w:rsidRPr="0090070B" w:rsidRDefault="0090070B" w:rsidP="00094EAD">
      <w:pPr>
        <w:spacing w:after="0" w:line="240" w:lineRule="auto"/>
        <w:textAlignment w:val="baseline"/>
        <w:rPr>
          <w:rFonts w:ascii="Arial" w:eastAsia="Times New Roman" w:hAnsi="Arial" w:cs="Arial"/>
          <w:b/>
          <w:bCs/>
          <w:color w:val="555555"/>
          <w:sz w:val="40"/>
          <w:szCs w:val="40"/>
          <w:bdr w:val="none" w:sz="0" w:space="0" w:color="auto" w:frame="1"/>
          <w:lang w:val="en-US" w:eastAsia="ru-RU"/>
        </w:rPr>
      </w:pPr>
      <w:r w:rsidRPr="0090070B">
        <w:rPr>
          <w:rFonts w:ascii="Arial" w:eastAsia="Times New Roman" w:hAnsi="Arial" w:cs="Arial"/>
          <w:b/>
          <w:bCs/>
          <w:color w:val="555555"/>
          <w:sz w:val="40"/>
          <w:szCs w:val="40"/>
          <w:bdr w:val="none" w:sz="0" w:space="0" w:color="auto" w:frame="1"/>
          <w:lang w:val="uk-UA" w:eastAsia="ru-RU"/>
        </w:rPr>
        <w:t xml:space="preserve">Безпека у </w:t>
      </w:r>
      <w:r w:rsidRPr="0090070B">
        <w:rPr>
          <w:rFonts w:ascii="Arial" w:eastAsia="Times New Roman" w:hAnsi="Arial" w:cs="Arial"/>
          <w:b/>
          <w:bCs/>
          <w:color w:val="555555"/>
          <w:sz w:val="40"/>
          <w:szCs w:val="40"/>
          <w:bdr w:val="none" w:sz="0" w:space="0" w:color="auto" w:frame="1"/>
          <w:lang w:val="en-US" w:eastAsia="ru-RU"/>
        </w:rPr>
        <w:t>MySQL</w:t>
      </w:r>
    </w:p>
    <w:p w:rsidR="0090070B" w:rsidRDefault="0090070B" w:rsidP="00094EAD">
      <w:pPr>
        <w:spacing w:after="0" w:line="240" w:lineRule="auto"/>
        <w:textAlignment w:val="baseline"/>
        <w:rPr>
          <w:rFonts w:ascii="Arial" w:eastAsia="Times New Roman" w:hAnsi="Arial" w:cs="Arial"/>
          <w:b/>
          <w:bCs/>
          <w:color w:val="555555"/>
          <w:sz w:val="21"/>
          <w:szCs w:val="21"/>
          <w:bdr w:val="none" w:sz="0" w:space="0" w:color="auto" w:frame="1"/>
          <w:lang w:val="en-US" w:eastAsia="ru-RU"/>
        </w:rPr>
      </w:pPr>
      <w:r>
        <w:rPr>
          <w:rFonts w:ascii="Arial" w:eastAsia="Times New Roman" w:hAnsi="Arial" w:cs="Arial"/>
          <w:b/>
          <w:bCs/>
          <w:color w:val="555555"/>
          <w:sz w:val="21"/>
          <w:szCs w:val="21"/>
          <w:bdr w:val="none" w:sz="0" w:space="0" w:color="auto" w:frame="1"/>
          <w:lang w:val="en-US" w:eastAsia="ru-RU"/>
        </w:rPr>
        <w:t xml:space="preserve"> </w:t>
      </w:r>
    </w:p>
    <w:p w:rsidR="00094EAD" w:rsidRDefault="00094EAD" w:rsidP="00094EAD">
      <w:pPr>
        <w:spacing w:after="0" w:line="240" w:lineRule="auto"/>
        <w:textAlignment w:val="baseline"/>
        <w:rPr>
          <w:rFonts w:ascii="Arial" w:eastAsia="Times New Roman" w:hAnsi="Arial" w:cs="Arial"/>
          <w:b/>
          <w:bCs/>
          <w:color w:val="555555"/>
          <w:sz w:val="21"/>
          <w:szCs w:val="21"/>
          <w:bdr w:val="none" w:sz="0" w:space="0" w:color="auto" w:frame="1"/>
          <w:lang w:val="en-US" w:eastAsia="ru-RU"/>
        </w:rPr>
      </w:pPr>
      <w:r w:rsidRPr="0090070B">
        <w:rPr>
          <w:rFonts w:ascii="Arial" w:eastAsia="Times New Roman" w:hAnsi="Arial" w:cs="Arial"/>
          <w:b/>
          <w:bCs/>
          <w:color w:val="555555"/>
          <w:sz w:val="21"/>
          <w:szCs w:val="21"/>
          <w:bdr w:val="none" w:sz="0" w:space="0" w:color="auto" w:frame="1"/>
          <w:lang w:val="en-US" w:eastAsia="ru-RU"/>
        </w:rPr>
        <w:t>Table of Contents</w:t>
      </w:r>
    </w:p>
    <w:bookmarkStart w:id="0" w:name="_GoBack"/>
    <w:bookmarkEnd w:id="0"/>
    <w:p w:rsidR="005043A4" w:rsidRDefault="005043A4">
      <w:pPr>
        <w:pStyle w:val="22"/>
        <w:tabs>
          <w:tab w:val="right" w:leader="dot" w:pos="9345"/>
        </w:tabs>
        <w:rPr>
          <w:rFonts w:eastAsiaTheme="minorEastAsia"/>
          <w:noProof/>
          <w:lang w:eastAsia="ru-RU"/>
        </w:rPr>
      </w:pPr>
      <w:r>
        <w:rPr>
          <w:rFonts w:ascii="Arial" w:eastAsia="Times New Roman" w:hAnsi="Arial" w:cs="Arial"/>
          <w:color w:val="555555"/>
          <w:sz w:val="21"/>
          <w:szCs w:val="21"/>
          <w:lang w:val="en-US" w:eastAsia="ru-RU"/>
        </w:rPr>
        <w:fldChar w:fldCharType="begin"/>
      </w:r>
      <w:r>
        <w:rPr>
          <w:rFonts w:ascii="Arial" w:eastAsia="Times New Roman" w:hAnsi="Arial" w:cs="Arial"/>
          <w:color w:val="555555"/>
          <w:sz w:val="21"/>
          <w:szCs w:val="21"/>
          <w:lang w:val="en-US" w:eastAsia="ru-RU"/>
        </w:rPr>
        <w:instrText xml:space="preserve"> TOC \o "1-6" \h \z \u </w:instrText>
      </w:r>
      <w:r>
        <w:rPr>
          <w:rFonts w:ascii="Arial" w:eastAsia="Times New Roman" w:hAnsi="Arial" w:cs="Arial"/>
          <w:color w:val="555555"/>
          <w:sz w:val="21"/>
          <w:szCs w:val="21"/>
          <w:lang w:val="en-US" w:eastAsia="ru-RU"/>
        </w:rPr>
        <w:fldChar w:fldCharType="separate"/>
      </w:r>
      <w:hyperlink w:anchor="_Toc58439515" w:history="1">
        <w:r w:rsidRPr="0051482D">
          <w:rPr>
            <w:rStyle w:val="a4"/>
            <w:rFonts w:ascii="Arial" w:hAnsi="Arial" w:cs="Arial"/>
            <w:noProof/>
          </w:rPr>
          <w:t>General Security Issues</w:t>
        </w:r>
        <w:r>
          <w:rPr>
            <w:noProof/>
            <w:webHidden/>
          </w:rPr>
          <w:tab/>
        </w:r>
        <w:r>
          <w:rPr>
            <w:noProof/>
            <w:webHidden/>
          </w:rPr>
          <w:fldChar w:fldCharType="begin"/>
        </w:r>
        <w:r>
          <w:rPr>
            <w:noProof/>
            <w:webHidden/>
          </w:rPr>
          <w:instrText xml:space="preserve"> PAGEREF _Toc58439515 \h </w:instrText>
        </w:r>
        <w:r>
          <w:rPr>
            <w:noProof/>
            <w:webHidden/>
          </w:rPr>
        </w:r>
        <w:r>
          <w:rPr>
            <w:noProof/>
            <w:webHidden/>
          </w:rPr>
          <w:fldChar w:fldCharType="separate"/>
        </w:r>
        <w:r>
          <w:rPr>
            <w:noProof/>
            <w:webHidden/>
          </w:rPr>
          <w:t>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16" w:history="1">
        <w:r w:rsidRPr="0051482D">
          <w:rPr>
            <w:rStyle w:val="a4"/>
            <w:rFonts w:ascii="Arial" w:hAnsi="Arial" w:cs="Arial"/>
            <w:noProof/>
            <w:lang w:val="en-US"/>
          </w:rPr>
          <w:t>Security Guidelines</w:t>
        </w:r>
        <w:r>
          <w:rPr>
            <w:noProof/>
            <w:webHidden/>
          </w:rPr>
          <w:tab/>
        </w:r>
        <w:r>
          <w:rPr>
            <w:noProof/>
            <w:webHidden/>
          </w:rPr>
          <w:fldChar w:fldCharType="begin"/>
        </w:r>
        <w:r>
          <w:rPr>
            <w:noProof/>
            <w:webHidden/>
          </w:rPr>
          <w:instrText xml:space="preserve"> PAGEREF _Toc58439516 \h </w:instrText>
        </w:r>
        <w:r>
          <w:rPr>
            <w:noProof/>
            <w:webHidden/>
          </w:rPr>
        </w:r>
        <w:r>
          <w:rPr>
            <w:noProof/>
            <w:webHidden/>
          </w:rPr>
          <w:fldChar w:fldCharType="separate"/>
        </w:r>
        <w:r>
          <w:rPr>
            <w:noProof/>
            <w:webHidden/>
          </w:rPr>
          <w:t>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17" w:history="1">
        <w:r w:rsidRPr="0051482D">
          <w:rPr>
            <w:rStyle w:val="a4"/>
            <w:rFonts w:ascii="Arial" w:hAnsi="Arial" w:cs="Arial"/>
            <w:noProof/>
            <w:lang w:val="en-US"/>
          </w:rPr>
          <w:t>Keeping Passwords Secure</w:t>
        </w:r>
        <w:r>
          <w:rPr>
            <w:noProof/>
            <w:webHidden/>
          </w:rPr>
          <w:tab/>
        </w:r>
        <w:r>
          <w:rPr>
            <w:noProof/>
            <w:webHidden/>
          </w:rPr>
          <w:fldChar w:fldCharType="begin"/>
        </w:r>
        <w:r>
          <w:rPr>
            <w:noProof/>
            <w:webHidden/>
          </w:rPr>
          <w:instrText xml:space="preserve"> PAGEREF _Toc58439517 \h </w:instrText>
        </w:r>
        <w:r>
          <w:rPr>
            <w:noProof/>
            <w:webHidden/>
          </w:rPr>
        </w:r>
        <w:r>
          <w:rPr>
            <w:noProof/>
            <w:webHidden/>
          </w:rPr>
          <w:fldChar w:fldCharType="separate"/>
        </w:r>
        <w:r>
          <w:rPr>
            <w:noProof/>
            <w:webHidden/>
          </w:rPr>
          <w:t>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18" w:history="1">
        <w:r w:rsidRPr="0051482D">
          <w:rPr>
            <w:rStyle w:val="a4"/>
            <w:rFonts w:ascii="Arial" w:hAnsi="Arial" w:cs="Arial"/>
            <w:noProof/>
            <w:lang w:val="en-US"/>
          </w:rPr>
          <w:t>End-User Guidelines for Password Security</w:t>
        </w:r>
        <w:r>
          <w:rPr>
            <w:noProof/>
            <w:webHidden/>
          </w:rPr>
          <w:tab/>
        </w:r>
        <w:r>
          <w:rPr>
            <w:noProof/>
            <w:webHidden/>
          </w:rPr>
          <w:fldChar w:fldCharType="begin"/>
        </w:r>
        <w:r>
          <w:rPr>
            <w:noProof/>
            <w:webHidden/>
          </w:rPr>
          <w:instrText xml:space="preserve"> PAGEREF _Toc58439518 \h </w:instrText>
        </w:r>
        <w:r>
          <w:rPr>
            <w:noProof/>
            <w:webHidden/>
          </w:rPr>
        </w:r>
        <w:r>
          <w:rPr>
            <w:noProof/>
            <w:webHidden/>
          </w:rPr>
          <w:fldChar w:fldCharType="separate"/>
        </w:r>
        <w:r>
          <w:rPr>
            <w:noProof/>
            <w:webHidden/>
          </w:rPr>
          <w:t>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19" w:history="1">
        <w:r w:rsidRPr="0051482D">
          <w:rPr>
            <w:rStyle w:val="a4"/>
            <w:rFonts w:ascii="Arial" w:hAnsi="Arial" w:cs="Arial"/>
            <w:noProof/>
            <w:lang w:val="en-US"/>
          </w:rPr>
          <w:t>Administrator Guidelines for Password Security</w:t>
        </w:r>
        <w:r>
          <w:rPr>
            <w:noProof/>
            <w:webHidden/>
          </w:rPr>
          <w:tab/>
        </w:r>
        <w:r>
          <w:rPr>
            <w:noProof/>
            <w:webHidden/>
          </w:rPr>
          <w:fldChar w:fldCharType="begin"/>
        </w:r>
        <w:r>
          <w:rPr>
            <w:noProof/>
            <w:webHidden/>
          </w:rPr>
          <w:instrText xml:space="preserve"> PAGEREF _Toc58439519 \h </w:instrText>
        </w:r>
        <w:r>
          <w:rPr>
            <w:noProof/>
            <w:webHidden/>
          </w:rPr>
        </w:r>
        <w:r>
          <w:rPr>
            <w:noProof/>
            <w:webHidden/>
          </w:rPr>
          <w:fldChar w:fldCharType="separate"/>
        </w:r>
        <w:r>
          <w:rPr>
            <w:noProof/>
            <w:webHidden/>
          </w:rPr>
          <w:t>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20" w:history="1">
        <w:r w:rsidRPr="0051482D">
          <w:rPr>
            <w:rStyle w:val="a4"/>
            <w:rFonts w:ascii="Arial" w:hAnsi="Arial" w:cs="Arial"/>
            <w:noProof/>
            <w:lang w:val="en-US"/>
          </w:rPr>
          <w:t>Passwords and Logging</w:t>
        </w:r>
        <w:r>
          <w:rPr>
            <w:noProof/>
            <w:webHidden/>
          </w:rPr>
          <w:tab/>
        </w:r>
        <w:r>
          <w:rPr>
            <w:noProof/>
            <w:webHidden/>
          </w:rPr>
          <w:fldChar w:fldCharType="begin"/>
        </w:r>
        <w:r>
          <w:rPr>
            <w:noProof/>
            <w:webHidden/>
          </w:rPr>
          <w:instrText xml:space="preserve"> PAGEREF _Toc58439520 \h </w:instrText>
        </w:r>
        <w:r>
          <w:rPr>
            <w:noProof/>
            <w:webHidden/>
          </w:rPr>
        </w:r>
        <w:r>
          <w:rPr>
            <w:noProof/>
            <w:webHidden/>
          </w:rPr>
          <w:fldChar w:fldCharType="separate"/>
        </w:r>
        <w:r>
          <w:rPr>
            <w:noProof/>
            <w:webHidden/>
          </w:rPr>
          <w:t>7</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1" w:history="1">
        <w:r w:rsidRPr="0051482D">
          <w:rPr>
            <w:rStyle w:val="a4"/>
            <w:rFonts w:ascii="Arial" w:hAnsi="Arial" w:cs="Arial"/>
            <w:noProof/>
            <w:lang w:val="en-US"/>
          </w:rPr>
          <w:t>Making MySQL Secure Against Attackers</w:t>
        </w:r>
        <w:r>
          <w:rPr>
            <w:noProof/>
            <w:webHidden/>
          </w:rPr>
          <w:tab/>
        </w:r>
        <w:r>
          <w:rPr>
            <w:noProof/>
            <w:webHidden/>
          </w:rPr>
          <w:fldChar w:fldCharType="begin"/>
        </w:r>
        <w:r>
          <w:rPr>
            <w:noProof/>
            <w:webHidden/>
          </w:rPr>
          <w:instrText xml:space="preserve"> PAGEREF _Toc58439521 \h </w:instrText>
        </w:r>
        <w:r>
          <w:rPr>
            <w:noProof/>
            <w:webHidden/>
          </w:rPr>
        </w:r>
        <w:r>
          <w:rPr>
            <w:noProof/>
            <w:webHidden/>
          </w:rPr>
          <w:fldChar w:fldCharType="separate"/>
        </w:r>
        <w:r>
          <w:rPr>
            <w:noProof/>
            <w:webHidden/>
          </w:rPr>
          <w:t>8</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2" w:history="1">
        <w:r w:rsidRPr="0051482D">
          <w:rPr>
            <w:rStyle w:val="a4"/>
            <w:rFonts w:ascii="Arial" w:hAnsi="Arial" w:cs="Arial"/>
            <w:noProof/>
            <w:lang w:val="en-US"/>
          </w:rPr>
          <w:t>Security-Related mysqld Options and Variables</w:t>
        </w:r>
        <w:r>
          <w:rPr>
            <w:noProof/>
            <w:webHidden/>
          </w:rPr>
          <w:tab/>
        </w:r>
        <w:r>
          <w:rPr>
            <w:noProof/>
            <w:webHidden/>
          </w:rPr>
          <w:fldChar w:fldCharType="begin"/>
        </w:r>
        <w:r>
          <w:rPr>
            <w:noProof/>
            <w:webHidden/>
          </w:rPr>
          <w:instrText xml:space="preserve"> PAGEREF _Toc58439522 \h </w:instrText>
        </w:r>
        <w:r>
          <w:rPr>
            <w:noProof/>
            <w:webHidden/>
          </w:rPr>
        </w:r>
        <w:r>
          <w:rPr>
            <w:noProof/>
            <w:webHidden/>
          </w:rPr>
          <w:fldChar w:fldCharType="separate"/>
        </w:r>
        <w:r>
          <w:rPr>
            <w:noProof/>
            <w:webHidden/>
          </w:rPr>
          <w:t>10</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3" w:history="1">
        <w:r w:rsidRPr="0051482D">
          <w:rPr>
            <w:rStyle w:val="a4"/>
            <w:rFonts w:ascii="Arial" w:hAnsi="Arial" w:cs="Arial"/>
            <w:noProof/>
            <w:lang w:val="en-US"/>
          </w:rPr>
          <w:t>How to Run MySQL as a Normal User</w:t>
        </w:r>
        <w:r>
          <w:rPr>
            <w:noProof/>
            <w:webHidden/>
          </w:rPr>
          <w:tab/>
        </w:r>
        <w:r>
          <w:rPr>
            <w:noProof/>
            <w:webHidden/>
          </w:rPr>
          <w:fldChar w:fldCharType="begin"/>
        </w:r>
        <w:r>
          <w:rPr>
            <w:noProof/>
            <w:webHidden/>
          </w:rPr>
          <w:instrText xml:space="preserve"> PAGEREF _Toc58439523 \h </w:instrText>
        </w:r>
        <w:r>
          <w:rPr>
            <w:noProof/>
            <w:webHidden/>
          </w:rPr>
        </w:r>
        <w:r>
          <w:rPr>
            <w:noProof/>
            <w:webHidden/>
          </w:rPr>
          <w:fldChar w:fldCharType="separate"/>
        </w:r>
        <w:r>
          <w:rPr>
            <w:noProof/>
            <w:webHidden/>
          </w:rPr>
          <w:t>10</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4" w:history="1">
        <w:r w:rsidRPr="0051482D">
          <w:rPr>
            <w:rStyle w:val="a4"/>
            <w:rFonts w:ascii="Arial" w:hAnsi="Arial" w:cs="Arial"/>
            <w:noProof/>
            <w:lang w:val="en-US"/>
          </w:rPr>
          <w:t>Security Considerations for LOAD DATA LOCAL</w:t>
        </w:r>
        <w:r>
          <w:rPr>
            <w:noProof/>
            <w:webHidden/>
          </w:rPr>
          <w:tab/>
        </w:r>
        <w:r>
          <w:rPr>
            <w:noProof/>
            <w:webHidden/>
          </w:rPr>
          <w:fldChar w:fldCharType="begin"/>
        </w:r>
        <w:r>
          <w:rPr>
            <w:noProof/>
            <w:webHidden/>
          </w:rPr>
          <w:instrText xml:space="preserve"> PAGEREF _Toc58439524 \h </w:instrText>
        </w:r>
        <w:r>
          <w:rPr>
            <w:noProof/>
            <w:webHidden/>
          </w:rPr>
        </w:r>
        <w:r>
          <w:rPr>
            <w:noProof/>
            <w:webHidden/>
          </w:rPr>
          <w:fldChar w:fldCharType="separate"/>
        </w:r>
        <w:r>
          <w:rPr>
            <w:noProof/>
            <w:webHidden/>
          </w:rPr>
          <w:t>11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25" w:history="1">
        <w:r w:rsidRPr="0051482D">
          <w:rPr>
            <w:rStyle w:val="a4"/>
            <w:rFonts w:ascii="Arial" w:hAnsi="Arial" w:cs="Arial"/>
            <w:noProof/>
            <w:lang w:val="en-US"/>
          </w:rPr>
          <w:t>Enabling or Disabling Local Data Loading Capability</w:t>
        </w:r>
        <w:r>
          <w:rPr>
            <w:noProof/>
            <w:webHidden/>
          </w:rPr>
          <w:tab/>
        </w:r>
        <w:r>
          <w:rPr>
            <w:noProof/>
            <w:webHidden/>
          </w:rPr>
          <w:fldChar w:fldCharType="begin"/>
        </w:r>
        <w:r>
          <w:rPr>
            <w:noProof/>
            <w:webHidden/>
          </w:rPr>
          <w:instrText xml:space="preserve"> PAGEREF _Toc58439525 \h </w:instrText>
        </w:r>
        <w:r>
          <w:rPr>
            <w:noProof/>
            <w:webHidden/>
          </w:rPr>
        </w:r>
        <w:r>
          <w:rPr>
            <w:noProof/>
            <w:webHidden/>
          </w:rPr>
          <w:fldChar w:fldCharType="separate"/>
        </w:r>
        <w:r>
          <w:rPr>
            <w:noProof/>
            <w:webHidden/>
          </w:rPr>
          <w:t>11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26" w:history="1">
        <w:r w:rsidRPr="0051482D">
          <w:rPr>
            <w:rStyle w:val="a4"/>
            <w:rFonts w:ascii="Arial" w:hAnsi="Arial" w:cs="Arial"/>
            <w:noProof/>
            <w:lang w:val="en-US"/>
          </w:rPr>
          <w:t>Restricting Files Permitted for Local Data Loading</w:t>
        </w:r>
        <w:r>
          <w:rPr>
            <w:noProof/>
            <w:webHidden/>
          </w:rPr>
          <w:tab/>
        </w:r>
        <w:r>
          <w:rPr>
            <w:noProof/>
            <w:webHidden/>
          </w:rPr>
          <w:fldChar w:fldCharType="begin"/>
        </w:r>
        <w:r>
          <w:rPr>
            <w:noProof/>
            <w:webHidden/>
          </w:rPr>
          <w:instrText xml:space="preserve"> PAGEREF _Toc58439526 \h </w:instrText>
        </w:r>
        <w:r>
          <w:rPr>
            <w:noProof/>
            <w:webHidden/>
          </w:rPr>
        </w:r>
        <w:r>
          <w:rPr>
            <w:noProof/>
            <w:webHidden/>
          </w:rPr>
          <w:fldChar w:fldCharType="separate"/>
        </w:r>
        <w:r>
          <w:rPr>
            <w:noProof/>
            <w:webHidden/>
          </w:rPr>
          <w:t>12</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7" w:history="1">
        <w:r w:rsidRPr="0051482D">
          <w:rPr>
            <w:rStyle w:val="a4"/>
            <w:rFonts w:ascii="Arial" w:hAnsi="Arial" w:cs="Arial"/>
            <w:noProof/>
            <w:lang w:val="en-US"/>
          </w:rPr>
          <w:t>Client Programming Security Guidelines</w:t>
        </w:r>
        <w:r>
          <w:rPr>
            <w:noProof/>
            <w:webHidden/>
          </w:rPr>
          <w:tab/>
        </w:r>
        <w:r>
          <w:rPr>
            <w:noProof/>
            <w:webHidden/>
          </w:rPr>
          <w:fldChar w:fldCharType="begin"/>
        </w:r>
        <w:r>
          <w:rPr>
            <w:noProof/>
            <w:webHidden/>
          </w:rPr>
          <w:instrText xml:space="preserve"> PAGEREF _Toc58439527 \h </w:instrText>
        </w:r>
        <w:r>
          <w:rPr>
            <w:noProof/>
            <w:webHidden/>
          </w:rPr>
        </w:r>
        <w:r>
          <w:rPr>
            <w:noProof/>
            <w:webHidden/>
          </w:rPr>
          <w:fldChar w:fldCharType="separate"/>
        </w:r>
        <w:r>
          <w:rPr>
            <w:noProof/>
            <w:webHidden/>
          </w:rPr>
          <w:t>13</w:t>
        </w:r>
        <w:r>
          <w:rPr>
            <w:noProof/>
            <w:webHidden/>
          </w:rPr>
          <w:fldChar w:fldCharType="end"/>
        </w:r>
      </w:hyperlink>
    </w:p>
    <w:p w:rsidR="005043A4" w:rsidRDefault="005043A4">
      <w:pPr>
        <w:pStyle w:val="22"/>
        <w:tabs>
          <w:tab w:val="right" w:leader="dot" w:pos="9345"/>
        </w:tabs>
        <w:rPr>
          <w:rFonts w:eastAsiaTheme="minorEastAsia"/>
          <w:noProof/>
          <w:lang w:eastAsia="ru-RU"/>
        </w:rPr>
      </w:pPr>
      <w:hyperlink w:anchor="_Toc58439528" w:history="1">
        <w:r w:rsidRPr="0051482D">
          <w:rPr>
            <w:rStyle w:val="a4"/>
            <w:rFonts w:ascii="Arial" w:hAnsi="Arial" w:cs="Arial"/>
            <w:noProof/>
            <w:lang w:val="en-US"/>
          </w:rPr>
          <w:t>Access Control and Account Management</w:t>
        </w:r>
        <w:r>
          <w:rPr>
            <w:noProof/>
            <w:webHidden/>
          </w:rPr>
          <w:tab/>
        </w:r>
        <w:r>
          <w:rPr>
            <w:noProof/>
            <w:webHidden/>
          </w:rPr>
          <w:fldChar w:fldCharType="begin"/>
        </w:r>
        <w:r>
          <w:rPr>
            <w:noProof/>
            <w:webHidden/>
          </w:rPr>
          <w:instrText xml:space="preserve"> PAGEREF _Toc58439528 \h </w:instrText>
        </w:r>
        <w:r>
          <w:rPr>
            <w:noProof/>
            <w:webHidden/>
          </w:rPr>
        </w:r>
        <w:r>
          <w:rPr>
            <w:noProof/>
            <w:webHidden/>
          </w:rPr>
          <w:fldChar w:fldCharType="separate"/>
        </w:r>
        <w:r>
          <w:rPr>
            <w:noProof/>
            <w:webHidden/>
          </w:rPr>
          <w:t>14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29" w:history="1">
        <w:r w:rsidRPr="0051482D">
          <w:rPr>
            <w:rStyle w:val="a4"/>
            <w:rFonts w:ascii="Arial" w:hAnsi="Arial" w:cs="Arial"/>
            <w:noProof/>
            <w:lang w:val="en-US"/>
          </w:rPr>
          <w:t>Account User Names and Passwords</w:t>
        </w:r>
        <w:r>
          <w:rPr>
            <w:noProof/>
            <w:webHidden/>
          </w:rPr>
          <w:tab/>
        </w:r>
        <w:r>
          <w:rPr>
            <w:noProof/>
            <w:webHidden/>
          </w:rPr>
          <w:fldChar w:fldCharType="begin"/>
        </w:r>
        <w:r>
          <w:rPr>
            <w:noProof/>
            <w:webHidden/>
          </w:rPr>
          <w:instrText xml:space="preserve"> PAGEREF _Toc58439529 \h </w:instrText>
        </w:r>
        <w:r>
          <w:rPr>
            <w:noProof/>
            <w:webHidden/>
          </w:rPr>
        </w:r>
        <w:r>
          <w:rPr>
            <w:noProof/>
            <w:webHidden/>
          </w:rPr>
          <w:fldChar w:fldCharType="separate"/>
        </w:r>
        <w:r>
          <w:rPr>
            <w:noProof/>
            <w:webHidden/>
          </w:rPr>
          <w:t>15</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30" w:history="1">
        <w:r w:rsidRPr="0051482D">
          <w:rPr>
            <w:rStyle w:val="a4"/>
            <w:rFonts w:ascii="Arial" w:hAnsi="Arial" w:cs="Arial"/>
            <w:noProof/>
            <w:lang w:val="en-US"/>
          </w:rPr>
          <w:t>Privileges Provided by MySQL</w:t>
        </w:r>
        <w:r>
          <w:rPr>
            <w:noProof/>
            <w:webHidden/>
          </w:rPr>
          <w:tab/>
        </w:r>
        <w:r>
          <w:rPr>
            <w:noProof/>
            <w:webHidden/>
          </w:rPr>
          <w:fldChar w:fldCharType="begin"/>
        </w:r>
        <w:r>
          <w:rPr>
            <w:noProof/>
            <w:webHidden/>
          </w:rPr>
          <w:instrText xml:space="preserve"> PAGEREF _Toc58439530 \h </w:instrText>
        </w:r>
        <w:r>
          <w:rPr>
            <w:noProof/>
            <w:webHidden/>
          </w:rPr>
        </w:r>
        <w:r>
          <w:rPr>
            <w:noProof/>
            <w:webHidden/>
          </w:rPr>
          <w:fldChar w:fldCharType="separate"/>
        </w:r>
        <w:r>
          <w:rPr>
            <w:noProof/>
            <w:webHidden/>
          </w:rPr>
          <w:t>16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1" w:history="1">
        <w:r w:rsidRPr="0051482D">
          <w:rPr>
            <w:rStyle w:val="a4"/>
            <w:rFonts w:ascii="Arial" w:hAnsi="Arial" w:cs="Arial"/>
            <w:noProof/>
            <w:lang w:val="en-US"/>
          </w:rPr>
          <w:t>Summary of Available Privileges</w:t>
        </w:r>
        <w:r>
          <w:rPr>
            <w:noProof/>
            <w:webHidden/>
          </w:rPr>
          <w:tab/>
        </w:r>
        <w:r>
          <w:rPr>
            <w:noProof/>
            <w:webHidden/>
          </w:rPr>
          <w:fldChar w:fldCharType="begin"/>
        </w:r>
        <w:r>
          <w:rPr>
            <w:noProof/>
            <w:webHidden/>
          </w:rPr>
          <w:instrText xml:space="preserve"> PAGEREF _Toc58439531 \h </w:instrText>
        </w:r>
        <w:r>
          <w:rPr>
            <w:noProof/>
            <w:webHidden/>
          </w:rPr>
        </w:r>
        <w:r>
          <w:rPr>
            <w:noProof/>
            <w:webHidden/>
          </w:rPr>
          <w:fldChar w:fldCharType="separate"/>
        </w:r>
        <w:r>
          <w:rPr>
            <w:noProof/>
            <w:webHidden/>
          </w:rPr>
          <w:t>17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2" w:history="1">
        <w:r w:rsidRPr="0051482D">
          <w:rPr>
            <w:rStyle w:val="a4"/>
            <w:rFonts w:ascii="Arial" w:hAnsi="Arial" w:cs="Arial"/>
            <w:noProof/>
          </w:rPr>
          <w:t>Static Privilege Descriptions</w:t>
        </w:r>
        <w:r>
          <w:rPr>
            <w:noProof/>
            <w:webHidden/>
          </w:rPr>
          <w:tab/>
        </w:r>
        <w:r>
          <w:rPr>
            <w:noProof/>
            <w:webHidden/>
          </w:rPr>
          <w:fldChar w:fldCharType="begin"/>
        </w:r>
        <w:r>
          <w:rPr>
            <w:noProof/>
            <w:webHidden/>
          </w:rPr>
          <w:instrText xml:space="preserve"> PAGEREF _Toc58439532 \h </w:instrText>
        </w:r>
        <w:r>
          <w:rPr>
            <w:noProof/>
            <w:webHidden/>
          </w:rPr>
        </w:r>
        <w:r>
          <w:rPr>
            <w:noProof/>
            <w:webHidden/>
          </w:rPr>
          <w:fldChar w:fldCharType="separate"/>
        </w:r>
        <w:r>
          <w:rPr>
            <w:noProof/>
            <w:webHidden/>
          </w:rPr>
          <w:t>20</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3" w:history="1">
        <w:r w:rsidRPr="0051482D">
          <w:rPr>
            <w:rStyle w:val="a4"/>
            <w:rFonts w:ascii="Arial" w:hAnsi="Arial" w:cs="Arial"/>
            <w:noProof/>
            <w:lang w:val="en-US"/>
          </w:rPr>
          <w:t>Dynamic Privilege Descriptions</w:t>
        </w:r>
        <w:r>
          <w:rPr>
            <w:noProof/>
            <w:webHidden/>
          </w:rPr>
          <w:tab/>
        </w:r>
        <w:r>
          <w:rPr>
            <w:noProof/>
            <w:webHidden/>
          </w:rPr>
          <w:fldChar w:fldCharType="begin"/>
        </w:r>
        <w:r>
          <w:rPr>
            <w:noProof/>
            <w:webHidden/>
          </w:rPr>
          <w:instrText xml:space="preserve"> PAGEREF _Toc58439533 \h </w:instrText>
        </w:r>
        <w:r>
          <w:rPr>
            <w:noProof/>
            <w:webHidden/>
          </w:rPr>
        </w:r>
        <w:r>
          <w:rPr>
            <w:noProof/>
            <w:webHidden/>
          </w:rPr>
          <w:fldChar w:fldCharType="separate"/>
        </w:r>
        <w:r>
          <w:rPr>
            <w:noProof/>
            <w:webHidden/>
          </w:rPr>
          <w:t>25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4" w:history="1">
        <w:r w:rsidRPr="0051482D">
          <w:rPr>
            <w:rStyle w:val="a4"/>
            <w:rFonts w:ascii="Arial" w:hAnsi="Arial" w:cs="Arial"/>
            <w:noProof/>
            <w:lang w:val="en-US"/>
          </w:rPr>
          <w:t>Privilege-Granting Guidelines</w:t>
        </w:r>
        <w:r>
          <w:rPr>
            <w:noProof/>
            <w:webHidden/>
          </w:rPr>
          <w:tab/>
        </w:r>
        <w:r>
          <w:rPr>
            <w:noProof/>
            <w:webHidden/>
          </w:rPr>
          <w:fldChar w:fldCharType="begin"/>
        </w:r>
        <w:r>
          <w:rPr>
            <w:noProof/>
            <w:webHidden/>
          </w:rPr>
          <w:instrText xml:space="preserve"> PAGEREF _Toc58439534 \h </w:instrText>
        </w:r>
        <w:r>
          <w:rPr>
            <w:noProof/>
            <w:webHidden/>
          </w:rPr>
        </w:r>
        <w:r>
          <w:rPr>
            <w:noProof/>
            <w:webHidden/>
          </w:rPr>
          <w:fldChar w:fldCharType="separate"/>
        </w:r>
        <w:r>
          <w:rPr>
            <w:noProof/>
            <w:webHidden/>
          </w:rPr>
          <w:t>29</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5" w:history="1">
        <w:r w:rsidRPr="0051482D">
          <w:rPr>
            <w:rStyle w:val="a4"/>
            <w:rFonts w:ascii="Arial" w:hAnsi="Arial" w:cs="Arial"/>
            <w:noProof/>
            <w:lang w:val="en-US"/>
          </w:rPr>
          <w:t>Static Versus Dynamic Privileges</w:t>
        </w:r>
        <w:r>
          <w:rPr>
            <w:noProof/>
            <w:webHidden/>
          </w:rPr>
          <w:tab/>
        </w:r>
        <w:r>
          <w:rPr>
            <w:noProof/>
            <w:webHidden/>
          </w:rPr>
          <w:fldChar w:fldCharType="begin"/>
        </w:r>
        <w:r>
          <w:rPr>
            <w:noProof/>
            <w:webHidden/>
          </w:rPr>
          <w:instrText xml:space="preserve"> PAGEREF _Toc58439535 \h </w:instrText>
        </w:r>
        <w:r>
          <w:rPr>
            <w:noProof/>
            <w:webHidden/>
          </w:rPr>
        </w:r>
        <w:r>
          <w:rPr>
            <w:noProof/>
            <w:webHidden/>
          </w:rPr>
          <w:fldChar w:fldCharType="separate"/>
        </w:r>
        <w:r>
          <w:rPr>
            <w:noProof/>
            <w:webHidden/>
          </w:rPr>
          <w:t>29</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6" w:history="1">
        <w:r w:rsidRPr="0051482D">
          <w:rPr>
            <w:rStyle w:val="a4"/>
            <w:rFonts w:ascii="Arial" w:hAnsi="Arial" w:cs="Arial"/>
            <w:noProof/>
            <w:lang w:val="en-US"/>
          </w:rPr>
          <w:t>Migrating Accounts from SUPER to Dynamic Privileges</w:t>
        </w:r>
        <w:r>
          <w:rPr>
            <w:noProof/>
            <w:webHidden/>
          </w:rPr>
          <w:tab/>
        </w:r>
        <w:r>
          <w:rPr>
            <w:noProof/>
            <w:webHidden/>
          </w:rPr>
          <w:fldChar w:fldCharType="begin"/>
        </w:r>
        <w:r>
          <w:rPr>
            <w:noProof/>
            <w:webHidden/>
          </w:rPr>
          <w:instrText xml:space="preserve"> PAGEREF _Toc58439536 \h </w:instrText>
        </w:r>
        <w:r>
          <w:rPr>
            <w:noProof/>
            <w:webHidden/>
          </w:rPr>
        </w:r>
        <w:r>
          <w:rPr>
            <w:noProof/>
            <w:webHidden/>
          </w:rPr>
          <w:fldChar w:fldCharType="separate"/>
        </w:r>
        <w:r>
          <w:rPr>
            <w:noProof/>
            <w:webHidden/>
          </w:rPr>
          <w:t>30</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37" w:history="1">
        <w:r w:rsidRPr="0051482D">
          <w:rPr>
            <w:rStyle w:val="a4"/>
            <w:rFonts w:ascii="Arial" w:hAnsi="Arial" w:cs="Arial"/>
            <w:noProof/>
            <w:lang w:val="en-US"/>
          </w:rPr>
          <w:t>Grant Tables</w:t>
        </w:r>
        <w:r>
          <w:rPr>
            <w:noProof/>
            <w:webHidden/>
          </w:rPr>
          <w:tab/>
        </w:r>
        <w:r>
          <w:rPr>
            <w:noProof/>
            <w:webHidden/>
          </w:rPr>
          <w:fldChar w:fldCharType="begin"/>
        </w:r>
        <w:r>
          <w:rPr>
            <w:noProof/>
            <w:webHidden/>
          </w:rPr>
          <w:instrText xml:space="preserve"> PAGEREF _Toc58439537 \h </w:instrText>
        </w:r>
        <w:r>
          <w:rPr>
            <w:noProof/>
            <w:webHidden/>
          </w:rPr>
        </w:r>
        <w:r>
          <w:rPr>
            <w:noProof/>
            <w:webHidden/>
          </w:rPr>
          <w:fldChar w:fldCharType="separate"/>
        </w:r>
        <w:r>
          <w:rPr>
            <w:noProof/>
            <w:webHidden/>
          </w:rPr>
          <w:t>31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8" w:history="1">
        <w:r w:rsidRPr="0051482D">
          <w:rPr>
            <w:rStyle w:val="a4"/>
            <w:rFonts w:ascii="Arial" w:hAnsi="Arial" w:cs="Arial"/>
            <w:noProof/>
            <w:lang w:val="en-US"/>
          </w:rPr>
          <w:t>Grant Table Overview</w:t>
        </w:r>
        <w:r>
          <w:rPr>
            <w:noProof/>
            <w:webHidden/>
          </w:rPr>
          <w:tab/>
        </w:r>
        <w:r>
          <w:rPr>
            <w:noProof/>
            <w:webHidden/>
          </w:rPr>
          <w:fldChar w:fldCharType="begin"/>
        </w:r>
        <w:r>
          <w:rPr>
            <w:noProof/>
            <w:webHidden/>
          </w:rPr>
          <w:instrText xml:space="preserve"> PAGEREF _Toc58439538 \h </w:instrText>
        </w:r>
        <w:r>
          <w:rPr>
            <w:noProof/>
            <w:webHidden/>
          </w:rPr>
        </w:r>
        <w:r>
          <w:rPr>
            <w:noProof/>
            <w:webHidden/>
          </w:rPr>
          <w:fldChar w:fldCharType="separate"/>
        </w:r>
        <w:r>
          <w:rPr>
            <w:noProof/>
            <w:webHidden/>
          </w:rPr>
          <w:t>31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39" w:history="1">
        <w:r w:rsidRPr="0051482D">
          <w:rPr>
            <w:rStyle w:val="a4"/>
            <w:rFonts w:ascii="Arial" w:hAnsi="Arial" w:cs="Arial"/>
            <w:noProof/>
            <w:lang w:val="en-US"/>
          </w:rPr>
          <w:t>The user and db Grant Tables</w:t>
        </w:r>
        <w:r>
          <w:rPr>
            <w:noProof/>
            <w:webHidden/>
          </w:rPr>
          <w:tab/>
        </w:r>
        <w:r>
          <w:rPr>
            <w:noProof/>
            <w:webHidden/>
          </w:rPr>
          <w:fldChar w:fldCharType="begin"/>
        </w:r>
        <w:r>
          <w:rPr>
            <w:noProof/>
            <w:webHidden/>
          </w:rPr>
          <w:instrText xml:space="preserve"> PAGEREF _Toc58439539 \h </w:instrText>
        </w:r>
        <w:r>
          <w:rPr>
            <w:noProof/>
            <w:webHidden/>
          </w:rPr>
        </w:r>
        <w:r>
          <w:rPr>
            <w:noProof/>
            <w:webHidden/>
          </w:rPr>
          <w:fldChar w:fldCharType="separate"/>
        </w:r>
        <w:r>
          <w:rPr>
            <w:noProof/>
            <w:webHidden/>
          </w:rPr>
          <w:t>33</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0" w:history="1">
        <w:r w:rsidRPr="0051482D">
          <w:rPr>
            <w:rStyle w:val="a4"/>
            <w:rFonts w:ascii="Arial" w:hAnsi="Arial" w:cs="Arial"/>
            <w:noProof/>
            <w:lang w:val="en-US"/>
          </w:rPr>
          <w:t>The tables_priv and columns_priv Grant Tables</w:t>
        </w:r>
        <w:r>
          <w:rPr>
            <w:noProof/>
            <w:webHidden/>
          </w:rPr>
          <w:tab/>
        </w:r>
        <w:r>
          <w:rPr>
            <w:noProof/>
            <w:webHidden/>
          </w:rPr>
          <w:fldChar w:fldCharType="begin"/>
        </w:r>
        <w:r>
          <w:rPr>
            <w:noProof/>
            <w:webHidden/>
          </w:rPr>
          <w:instrText xml:space="preserve"> PAGEREF _Toc58439540 \h </w:instrText>
        </w:r>
        <w:r>
          <w:rPr>
            <w:noProof/>
            <w:webHidden/>
          </w:rPr>
        </w:r>
        <w:r>
          <w:rPr>
            <w:noProof/>
            <w:webHidden/>
          </w:rPr>
          <w:fldChar w:fldCharType="separate"/>
        </w:r>
        <w:r>
          <w:rPr>
            <w:noProof/>
            <w:webHidden/>
          </w:rPr>
          <w:t>36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1" w:history="1">
        <w:r w:rsidRPr="0051482D">
          <w:rPr>
            <w:rStyle w:val="a4"/>
            <w:rFonts w:ascii="Arial" w:hAnsi="Arial" w:cs="Arial"/>
            <w:noProof/>
            <w:lang w:val="en-US"/>
          </w:rPr>
          <w:t>The procs_priv Grant Table</w:t>
        </w:r>
        <w:r>
          <w:rPr>
            <w:noProof/>
            <w:webHidden/>
          </w:rPr>
          <w:tab/>
        </w:r>
        <w:r>
          <w:rPr>
            <w:noProof/>
            <w:webHidden/>
          </w:rPr>
          <w:fldChar w:fldCharType="begin"/>
        </w:r>
        <w:r>
          <w:rPr>
            <w:noProof/>
            <w:webHidden/>
          </w:rPr>
          <w:instrText xml:space="preserve"> PAGEREF _Toc58439541 \h </w:instrText>
        </w:r>
        <w:r>
          <w:rPr>
            <w:noProof/>
            <w:webHidden/>
          </w:rPr>
        </w:r>
        <w:r>
          <w:rPr>
            <w:noProof/>
            <w:webHidden/>
          </w:rPr>
          <w:fldChar w:fldCharType="separate"/>
        </w:r>
        <w:r>
          <w:rPr>
            <w:noProof/>
            <w:webHidden/>
          </w:rPr>
          <w:t>36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2" w:history="1">
        <w:r w:rsidRPr="0051482D">
          <w:rPr>
            <w:rStyle w:val="a4"/>
            <w:rFonts w:ascii="Arial" w:hAnsi="Arial" w:cs="Arial"/>
            <w:noProof/>
            <w:lang w:val="en-US"/>
          </w:rPr>
          <w:t>The proxies_priv Grant Table</w:t>
        </w:r>
        <w:r>
          <w:rPr>
            <w:noProof/>
            <w:webHidden/>
          </w:rPr>
          <w:tab/>
        </w:r>
        <w:r>
          <w:rPr>
            <w:noProof/>
            <w:webHidden/>
          </w:rPr>
          <w:fldChar w:fldCharType="begin"/>
        </w:r>
        <w:r>
          <w:rPr>
            <w:noProof/>
            <w:webHidden/>
          </w:rPr>
          <w:instrText xml:space="preserve"> PAGEREF _Toc58439542 \h </w:instrText>
        </w:r>
        <w:r>
          <w:rPr>
            <w:noProof/>
            <w:webHidden/>
          </w:rPr>
        </w:r>
        <w:r>
          <w:rPr>
            <w:noProof/>
            <w:webHidden/>
          </w:rPr>
          <w:fldChar w:fldCharType="separate"/>
        </w:r>
        <w:r>
          <w:rPr>
            <w:noProof/>
            <w:webHidden/>
          </w:rPr>
          <w:t>36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3" w:history="1">
        <w:r w:rsidRPr="0051482D">
          <w:rPr>
            <w:rStyle w:val="a4"/>
            <w:rFonts w:ascii="Arial" w:hAnsi="Arial" w:cs="Arial"/>
            <w:noProof/>
            <w:lang w:val="en-US"/>
          </w:rPr>
          <w:t>The global_grants Grant Table</w:t>
        </w:r>
        <w:r>
          <w:rPr>
            <w:noProof/>
            <w:webHidden/>
          </w:rPr>
          <w:tab/>
        </w:r>
        <w:r>
          <w:rPr>
            <w:noProof/>
            <w:webHidden/>
          </w:rPr>
          <w:fldChar w:fldCharType="begin"/>
        </w:r>
        <w:r>
          <w:rPr>
            <w:noProof/>
            <w:webHidden/>
          </w:rPr>
          <w:instrText xml:space="preserve"> PAGEREF _Toc58439543 \h </w:instrText>
        </w:r>
        <w:r>
          <w:rPr>
            <w:noProof/>
            <w:webHidden/>
          </w:rPr>
        </w:r>
        <w:r>
          <w:rPr>
            <w:noProof/>
            <w:webHidden/>
          </w:rPr>
          <w:fldChar w:fldCharType="separate"/>
        </w:r>
        <w:r>
          <w:rPr>
            <w:noProof/>
            <w:webHidden/>
          </w:rPr>
          <w:t>37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4" w:history="1">
        <w:r w:rsidRPr="0051482D">
          <w:rPr>
            <w:rStyle w:val="a4"/>
            <w:rFonts w:ascii="Arial" w:hAnsi="Arial" w:cs="Arial"/>
            <w:noProof/>
            <w:lang w:val="en-US"/>
          </w:rPr>
          <w:t>The default_roles Grant Table</w:t>
        </w:r>
        <w:r>
          <w:rPr>
            <w:noProof/>
            <w:webHidden/>
          </w:rPr>
          <w:tab/>
        </w:r>
        <w:r>
          <w:rPr>
            <w:noProof/>
            <w:webHidden/>
          </w:rPr>
          <w:fldChar w:fldCharType="begin"/>
        </w:r>
        <w:r>
          <w:rPr>
            <w:noProof/>
            <w:webHidden/>
          </w:rPr>
          <w:instrText xml:space="preserve"> PAGEREF _Toc58439544 \h </w:instrText>
        </w:r>
        <w:r>
          <w:rPr>
            <w:noProof/>
            <w:webHidden/>
          </w:rPr>
        </w:r>
        <w:r>
          <w:rPr>
            <w:noProof/>
            <w:webHidden/>
          </w:rPr>
          <w:fldChar w:fldCharType="separate"/>
        </w:r>
        <w:r>
          <w:rPr>
            <w:noProof/>
            <w:webHidden/>
          </w:rPr>
          <w:t>37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5" w:history="1">
        <w:r w:rsidRPr="0051482D">
          <w:rPr>
            <w:rStyle w:val="a4"/>
            <w:rFonts w:ascii="Arial" w:hAnsi="Arial" w:cs="Arial"/>
            <w:noProof/>
            <w:lang w:val="en-US"/>
          </w:rPr>
          <w:t>The role_edges Grant Table</w:t>
        </w:r>
        <w:r>
          <w:rPr>
            <w:noProof/>
            <w:webHidden/>
          </w:rPr>
          <w:tab/>
        </w:r>
        <w:r>
          <w:rPr>
            <w:noProof/>
            <w:webHidden/>
          </w:rPr>
          <w:fldChar w:fldCharType="begin"/>
        </w:r>
        <w:r>
          <w:rPr>
            <w:noProof/>
            <w:webHidden/>
          </w:rPr>
          <w:instrText xml:space="preserve"> PAGEREF _Toc58439545 \h </w:instrText>
        </w:r>
        <w:r>
          <w:rPr>
            <w:noProof/>
            <w:webHidden/>
          </w:rPr>
        </w:r>
        <w:r>
          <w:rPr>
            <w:noProof/>
            <w:webHidden/>
          </w:rPr>
          <w:fldChar w:fldCharType="separate"/>
        </w:r>
        <w:r>
          <w:rPr>
            <w:noProof/>
            <w:webHidden/>
          </w:rPr>
          <w:t>37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6" w:history="1">
        <w:r w:rsidRPr="0051482D">
          <w:rPr>
            <w:rStyle w:val="a4"/>
            <w:rFonts w:ascii="Arial" w:hAnsi="Arial" w:cs="Arial"/>
            <w:noProof/>
            <w:lang w:val="en-US"/>
          </w:rPr>
          <w:t>The password_history Grant Table</w:t>
        </w:r>
        <w:r>
          <w:rPr>
            <w:noProof/>
            <w:webHidden/>
          </w:rPr>
          <w:tab/>
        </w:r>
        <w:r>
          <w:rPr>
            <w:noProof/>
            <w:webHidden/>
          </w:rPr>
          <w:fldChar w:fldCharType="begin"/>
        </w:r>
        <w:r>
          <w:rPr>
            <w:noProof/>
            <w:webHidden/>
          </w:rPr>
          <w:instrText xml:space="preserve"> PAGEREF _Toc58439546 \h </w:instrText>
        </w:r>
        <w:r>
          <w:rPr>
            <w:noProof/>
            <w:webHidden/>
          </w:rPr>
        </w:r>
        <w:r>
          <w:rPr>
            <w:noProof/>
            <w:webHidden/>
          </w:rPr>
          <w:fldChar w:fldCharType="separate"/>
        </w:r>
        <w:r>
          <w:rPr>
            <w:noProof/>
            <w:webHidden/>
          </w:rPr>
          <w:t>37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7" w:history="1">
        <w:r w:rsidRPr="0051482D">
          <w:rPr>
            <w:rStyle w:val="a4"/>
            <w:rFonts w:ascii="Arial" w:hAnsi="Arial" w:cs="Arial"/>
            <w:noProof/>
            <w:lang w:val="en-US"/>
          </w:rPr>
          <w:t>Grant Table Scope Column Properties</w:t>
        </w:r>
        <w:r>
          <w:rPr>
            <w:noProof/>
            <w:webHidden/>
          </w:rPr>
          <w:tab/>
        </w:r>
        <w:r>
          <w:rPr>
            <w:noProof/>
            <w:webHidden/>
          </w:rPr>
          <w:fldChar w:fldCharType="begin"/>
        </w:r>
        <w:r>
          <w:rPr>
            <w:noProof/>
            <w:webHidden/>
          </w:rPr>
          <w:instrText xml:space="preserve"> PAGEREF _Toc58439547 \h </w:instrText>
        </w:r>
        <w:r>
          <w:rPr>
            <w:noProof/>
            <w:webHidden/>
          </w:rPr>
        </w:r>
        <w:r>
          <w:rPr>
            <w:noProof/>
            <w:webHidden/>
          </w:rPr>
          <w:fldChar w:fldCharType="separate"/>
        </w:r>
        <w:r>
          <w:rPr>
            <w:noProof/>
            <w:webHidden/>
          </w:rPr>
          <w:t>37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8" w:history="1">
        <w:r w:rsidRPr="0051482D">
          <w:rPr>
            <w:rStyle w:val="a4"/>
            <w:rFonts w:ascii="Arial" w:hAnsi="Arial" w:cs="Arial"/>
            <w:noProof/>
            <w:lang w:val="en-US"/>
          </w:rPr>
          <w:t>Grant Table Privilege Column Properties</w:t>
        </w:r>
        <w:r>
          <w:rPr>
            <w:noProof/>
            <w:webHidden/>
          </w:rPr>
          <w:tab/>
        </w:r>
        <w:r>
          <w:rPr>
            <w:noProof/>
            <w:webHidden/>
          </w:rPr>
          <w:fldChar w:fldCharType="begin"/>
        </w:r>
        <w:r>
          <w:rPr>
            <w:noProof/>
            <w:webHidden/>
          </w:rPr>
          <w:instrText xml:space="preserve"> PAGEREF _Toc58439548 \h </w:instrText>
        </w:r>
        <w:r>
          <w:rPr>
            <w:noProof/>
            <w:webHidden/>
          </w:rPr>
        </w:r>
        <w:r>
          <w:rPr>
            <w:noProof/>
            <w:webHidden/>
          </w:rPr>
          <w:fldChar w:fldCharType="separate"/>
        </w:r>
        <w:r>
          <w:rPr>
            <w:noProof/>
            <w:webHidden/>
          </w:rPr>
          <w:t>38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49" w:history="1">
        <w:r w:rsidRPr="0051482D">
          <w:rPr>
            <w:rStyle w:val="a4"/>
            <w:rFonts w:ascii="Arial" w:hAnsi="Arial" w:cs="Arial"/>
            <w:noProof/>
            <w:lang w:val="en-US"/>
          </w:rPr>
          <w:t>Grant Table Concurrency</w:t>
        </w:r>
        <w:r>
          <w:rPr>
            <w:noProof/>
            <w:webHidden/>
          </w:rPr>
          <w:tab/>
        </w:r>
        <w:r>
          <w:rPr>
            <w:noProof/>
            <w:webHidden/>
          </w:rPr>
          <w:fldChar w:fldCharType="begin"/>
        </w:r>
        <w:r>
          <w:rPr>
            <w:noProof/>
            <w:webHidden/>
          </w:rPr>
          <w:instrText xml:space="preserve"> PAGEREF _Toc58439549 \h </w:instrText>
        </w:r>
        <w:r>
          <w:rPr>
            <w:noProof/>
            <w:webHidden/>
          </w:rPr>
        </w:r>
        <w:r>
          <w:rPr>
            <w:noProof/>
            <w:webHidden/>
          </w:rPr>
          <w:fldChar w:fldCharType="separate"/>
        </w:r>
        <w:r>
          <w:rPr>
            <w:noProof/>
            <w:webHidden/>
          </w:rPr>
          <w:t>38</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0" w:history="1">
        <w:r w:rsidRPr="0051482D">
          <w:rPr>
            <w:rStyle w:val="a4"/>
            <w:rFonts w:ascii="Arial" w:hAnsi="Arial" w:cs="Arial"/>
            <w:noProof/>
            <w:lang w:val="en-US"/>
          </w:rPr>
          <w:t>Specifying Account Names</w:t>
        </w:r>
        <w:r>
          <w:rPr>
            <w:noProof/>
            <w:webHidden/>
          </w:rPr>
          <w:tab/>
        </w:r>
        <w:r>
          <w:rPr>
            <w:noProof/>
            <w:webHidden/>
          </w:rPr>
          <w:fldChar w:fldCharType="begin"/>
        </w:r>
        <w:r>
          <w:rPr>
            <w:noProof/>
            <w:webHidden/>
          </w:rPr>
          <w:instrText xml:space="preserve"> PAGEREF _Toc58439550 \h </w:instrText>
        </w:r>
        <w:r>
          <w:rPr>
            <w:noProof/>
            <w:webHidden/>
          </w:rPr>
        </w:r>
        <w:r>
          <w:rPr>
            <w:noProof/>
            <w:webHidden/>
          </w:rPr>
          <w:fldChar w:fldCharType="separate"/>
        </w:r>
        <w:r>
          <w:rPr>
            <w:noProof/>
            <w:webHidden/>
          </w:rPr>
          <w:t>39</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1" w:history="1">
        <w:r w:rsidRPr="0051482D">
          <w:rPr>
            <w:rStyle w:val="a4"/>
            <w:rFonts w:ascii="Arial" w:hAnsi="Arial" w:cs="Arial"/>
            <w:noProof/>
            <w:lang w:val="en-US"/>
          </w:rPr>
          <w:t>Specifying Role Names</w:t>
        </w:r>
        <w:r>
          <w:rPr>
            <w:noProof/>
            <w:webHidden/>
          </w:rPr>
          <w:tab/>
        </w:r>
        <w:r>
          <w:rPr>
            <w:noProof/>
            <w:webHidden/>
          </w:rPr>
          <w:fldChar w:fldCharType="begin"/>
        </w:r>
        <w:r>
          <w:rPr>
            <w:noProof/>
            <w:webHidden/>
          </w:rPr>
          <w:instrText xml:space="preserve"> PAGEREF _Toc58439551 \h </w:instrText>
        </w:r>
        <w:r>
          <w:rPr>
            <w:noProof/>
            <w:webHidden/>
          </w:rPr>
        </w:r>
        <w:r>
          <w:rPr>
            <w:noProof/>
            <w:webHidden/>
          </w:rPr>
          <w:fldChar w:fldCharType="separate"/>
        </w:r>
        <w:r>
          <w:rPr>
            <w:noProof/>
            <w:webHidden/>
          </w:rPr>
          <w:t>40</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2" w:history="1">
        <w:r w:rsidRPr="0051482D">
          <w:rPr>
            <w:rStyle w:val="a4"/>
            <w:rFonts w:ascii="Arial" w:hAnsi="Arial" w:cs="Arial"/>
            <w:noProof/>
            <w:lang w:val="en-US"/>
          </w:rPr>
          <w:t>Access Control, Stage 1: Connection Verification</w:t>
        </w:r>
        <w:r>
          <w:rPr>
            <w:noProof/>
            <w:webHidden/>
          </w:rPr>
          <w:tab/>
        </w:r>
        <w:r>
          <w:rPr>
            <w:noProof/>
            <w:webHidden/>
          </w:rPr>
          <w:fldChar w:fldCharType="begin"/>
        </w:r>
        <w:r>
          <w:rPr>
            <w:noProof/>
            <w:webHidden/>
          </w:rPr>
          <w:instrText xml:space="preserve"> PAGEREF _Toc58439552 \h </w:instrText>
        </w:r>
        <w:r>
          <w:rPr>
            <w:noProof/>
            <w:webHidden/>
          </w:rPr>
        </w:r>
        <w:r>
          <w:rPr>
            <w:noProof/>
            <w:webHidden/>
          </w:rPr>
          <w:fldChar w:fldCharType="separate"/>
        </w:r>
        <w:r>
          <w:rPr>
            <w:noProof/>
            <w:webHidden/>
          </w:rPr>
          <w:t>41</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3" w:history="1">
        <w:r w:rsidRPr="0051482D">
          <w:rPr>
            <w:rStyle w:val="a4"/>
            <w:rFonts w:ascii="Arial" w:hAnsi="Arial" w:cs="Arial"/>
            <w:noProof/>
            <w:lang w:val="en-US"/>
          </w:rPr>
          <w:t>Access Control, Stage 2: Request Verification</w:t>
        </w:r>
        <w:r>
          <w:rPr>
            <w:noProof/>
            <w:webHidden/>
          </w:rPr>
          <w:tab/>
        </w:r>
        <w:r>
          <w:rPr>
            <w:noProof/>
            <w:webHidden/>
          </w:rPr>
          <w:fldChar w:fldCharType="begin"/>
        </w:r>
        <w:r>
          <w:rPr>
            <w:noProof/>
            <w:webHidden/>
          </w:rPr>
          <w:instrText xml:space="preserve"> PAGEREF _Toc58439553 \h </w:instrText>
        </w:r>
        <w:r>
          <w:rPr>
            <w:noProof/>
            <w:webHidden/>
          </w:rPr>
        </w:r>
        <w:r>
          <w:rPr>
            <w:noProof/>
            <w:webHidden/>
          </w:rPr>
          <w:fldChar w:fldCharType="separate"/>
        </w:r>
        <w:r>
          <w:rPr>
            <w:noProof/>
            <w:webHidden/>
          </w:rPr>
          <w:t>44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4" w:history="1">
        <w:r w:rsidRPr="0051482D">
          <w:rPr>
            <w:rStyle w:val="a4"/>
            <w:rFonts w:ascii="Arial" w:hAnsi="Arial" w:cs="Arial"/>
            <w:noProof/>
            <w:lang w:val="en-US"/>
          </w:rPr>
          <w:t>Adding Accounts, Assigning Privileges, and Dropping Accounts</w:t>
        </w:r>
        <w:r>
          <w:rPr>
            <w:noProof/>
            <w:webHidden/>
          </w:rPr>
          <w:tab/>
        </w:r>
        <w:r>
          <w:rPr>
            <w:noProof/>
            <w:webHidden/>
          </w:rPr>
          <w:fldChar w:fldCharType="begin"/>
        </w:r>
        <w:r>
          <w:rPr>
            <w:noProof/>
            <w:webHidden/>
          </w:rPr>
          <w:instrText xml:space="preserve"> PAGEREF _Toc58439554 \h </w:instrText>
        </w:r>
        <w:r>
          <w:rPr>
            <w:noProof/>
            <w:webHidden/>
          </w:rPr>
        </w:r>
        <w:r>
          <w:rPr>
            <w:noProof/>
            <w:webHidden/>
          </w:rPr>
          <w:fldChar w:fldCharType="separate"/>
        </w:r>
        <w:r>
          <w:rPr>
            <w:noProof/>
            <w:webHidden/>
          </w:rPr>
          <w:t>45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55" w:history="1">
        <w:r w:rsidRPr="0051482D">
          <w:rPr>
            <w:rStyle w:val="a4"/>
            <w:rFonts w:ascii="Arial" w:hAnsi="Arial" w:cs="Arial"/>
            <w:noProof/>
            <w:lang w:val="en-US"/>
          </w:rPr>
          <w:t>Creating Accounts and Granting Privileges</w:t>
        </w:r>
        <w:r>
          <w:rPr>
            <w:noProof/>
            <w:webHidden/>
          </w:rPr>
          <w:tab/>
        </w:r>
        <w:r>
          <w:rPr>
            <w:noProof/>
            <w:webHidden/>
          </w:rPr>
          <w:fldChar w:fldCharType="begin"/>
        </w:r>
        <w:r>
          <w:rPr>
            <w:noProof/>
            <w:webHidden/>
          </w:rPr>
          <w:instrText xml:space="preserve"> PAGEREF _Toc58439555 \h </w:instrText>
        </w:r>
        <w:r>
          <w:rPr>
            <w:noProof/>
            <w:webHidden/>
          </w:rPr>
        </w:r>
        <w:r>
          <w:rPr>
            <w:noProof/>
            <w:webHidden/>
          </w:rPr>
          <w:fldChar w:fldCharType="separate"/>
        </w:r>
        <w:r>
          <w:rPr>
            <w:noProof/>
            <w:webHidden/>
          </w:rPr>
          <w:t>46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56" w:history="1">
        <w:r w:rsidRPr="0051482D">
          <w:rPr>
            <w:rStyle w:val="a4"/>
            <w:rFonts w:ascii="Arial" w:hAnsi="Arial" w:cs="Arial"/>
            <w:noProof/>
            <w:lang w:val="en-US"/>
          </w:rPr>
          <w:t>Checking Account Privileges and Properties</w:t>
        </w:r>
        <w:r>
          <w:rPr>
            <w:noProof/>
            <w:webHidden/>
          </w:rPr>
          <w:tab/>
        </w:r>
        <w:r>
          <w:rPr>
            <w:noProof/>
            <w:webHidden/>
          </w:rPr>
          <w:fldChar w:fldCharType="begin"/>
        </w:r>
        <w:r>
          <w:rPr>
            <w:noProof/>
            <w:webHidden/>
          </w:rPr>
          <w:instrText xml:space="preserve"> PAGEREF _Toc58439556 \h </w:instrText>
        </w:r>
        <w:r>
          <w:rPr>
            <w:noProof/>
            <w:webHidden/>
          </w:rPr>
        </w:r>
        <w:r>
          <w:rPr>
            <w:noProof/>
            <w:webHidden/>
          </w:rPr>
          <w:fldChar w:fldCharType="separate"/>
        </w:r>
        <w:r>
          <w:rPr>
            <w:noProof/>
            <w:webHidden/>
          </w:rPr>
          <w:t>47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57" w:history="1">
        <w:r w:rsidRPr="0051482D">
          <w:rPr>
            <w:rStyle w:val="a4"/>
            <w:rFonts w:ascii="Arial" w:hAnsi="Arial" w:cs="Arial"/>
            <w:noProof/>
            <w:lang w:val="en-US"/>
          </w:rPr>
          <w:t>Revoking Account Privileges</w:t>
        </w:r>
        <w:r>
          <w:rPr>
            <w:noProof/>
            <w:webHidden/>
          </w:rPr>
          <w:tab/>
        </w:r>
        <w:r>
          <w:rPr>
            <w:noProof/>
            <w:webHidden/>
          </w:rPr>
          <w:fldChar w:fldCharType="begin"/>
        </w:r>
        <w:r>
          <w:rPr>
            <w:noProof/>
            <w:webHidden/>
          </w:rPr>
          <w:instrText xml:space="preserve"> PAGEREF _Toc58439557 \h </w:instrText>
        </w:r>
        <w:r>
          <w:rPr>
            <w:noProof/>
            <w:webHidden/>
          </w:rPr>
        </w:r>
        <w:r>
          <w:rPr>
            <w:noProof/>
            <w:webHidden/>
          </w:rPr>
          <w:fldChar w:fldCharType="separate"/>
        </w:r>
        <w:r>
          <w:rPr>
            <w:noProof/>
            <w:webHidden/>
          </w:rPr>
          <w:t>47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58" w:history="1">
        <w:r w:rsidRPr="0051482D">
          <w:rPr>
            <w:rStyle w:val="a4"/>
            <w:rFonts w:ascii="Arial" w:hAnsi="Arial" w:cs="Arial"/>
            <w:noProof/>
            <w:lang w:val="en-US"/>
          </w:rPr>
          <w:t>Dropping Accounts</w:t>
        </w:r>
        <w:r>
          <w:rPr>
            <w:noProof/>
            <w:webHidden/>
          </w:rPr>
          <w:tab/>
        </w:r>
        <w:r>
          <w:rPr>
            <w:noProof/>
            <w:webHidden/>
          </w:rPr>
          <w:fldChar w:fldCharType="begin"/>
        </w:r>
        <w:r>
          <w:rPr>
            <w:noProof/>
            <w:webHidden/>
          </w:rPr>
          <w:instrText xml:space="preserve"> PAGEREF _Toc58439558 \h </w:instrText>
        </w:r>
        <w:r>
          <w:rPr>
            <w:noProof/>
            <w:webHidden/>
          </w:rPr>
        </w:r>
        <w:r>
          <w:rPr>
            <w:noProof/>
            <w:webHidden/>
          </w:rPr>
          <w:fldChar w:fldCharType="separate"/>
        </w:r>
        <w:r>
          <w:rPr>
            <w:noProof/>
            <w:webHidden/>
          </w:rPr>
          <w:t>48</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59" w:history="1">
        <w:r w:rsidRPr="0051482D">
          <w:rPr>
            <w:rStyle w:val="a4"/>
            <w:rFonts w:ascii="Arial" w:hAnsi="Arial" w:cs="Arial"/>
            <w:noProof/>
            <w:lang w:val="en-US"/>
          </w:rPr>
          <w:t>Reserved Accounts</w:t>
        </w:r>
        <w:r>
          <w:rPr>
            <w:noProof/>
            <w:webHidden/>
          </w:rPr>
          <w:tab/>
        </w:r>
        <w:r>
          <w:rPr>
            <w:noProof/>
            <w:webHidden/>
          </w:rPr>
          <w:fldChar w:fldCharType="begin"/>
        </w:r>
        <w:r>
          <w:rPr>
            <w:noProof/>
            <w:webHidden/>
          </w:rPr>
          <w:instrText xml:space="preserve"> PAGEREF _Toc58439559 \h </w:instrText>
        </w:r>
        <w:r>
          <w:rPr>
            <w:noProof/>
            <w:webHidden/>
          </w:rPr>
        </w:r>
        <w:r>
          <w:rPr>
            <w:noProof/>
            <w:webHidden/>
          </w:rPr>
          <w:fldChar w:fldCharType="separate"/>
        </w:r>
        <w:r>
          <w:rPr>
            <w:noProof/>
            <w:webHidden/>
          </w:rPr>
          <w:t>48</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60" w:history="1">
        <w:r w:rsidRPr="0051482D">
          <w:rPr>
            <w:rStyle w:val="a4"/>
            <w:rFonts w:ascii="Arial" w:hAnsi="Arial" w:cs="Arial"/>
            <w:noProof/>
            <w:lang w:val="en-US"/>
          </w:rPr>
          <w:t>Using Roles</w:t>
        </w:r>
        <w:r>
          <w:rPr>
            <w:noProof/>
            <w:webHidden/>
          </w:rPr>
          <w:tab/>
        </w:r>
        <w:r>
          <w:rPr>
            <w:noProof/>
            <w:webHidden/>
          </w:rPr>
          <w:fldChar w:fldCharType="begin"/>
        </w:r>
        <w:r>
          <w:rPr>
            <w:noProof/>
            <w:webHidden/>
          </w:rPr>
          <w:instrText xml:space="preserve"> PAGEREF _Toc58439560 \h </w:instrText>
        </w:r>
        <w:r>
          <w:rPr>
            <w:noProof/>
            <w:webHidden/>
          </w:rPr>
        </w:r>
        <w:r>
          <w:rPr>
            <w:noProof/>
            <w:webHidden/>
          </w:rPr>
          <w:fldChar w:fldCharType="separate"/>
        </w:r>
        <w:r>
          <w:rPr>
            <w:noProof/>
            <w:webHidden/>
          </w:rPr>
          <w:t>48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1" w:history="1">
        <w:r w:rsidRPr="0051482D">
          <w:rPr>
            <w:rStyle w:val="a4"/>
            <w:rFonts w:ascii="Arial" w:hAnsi="Arial" w:cs="Arial"/>
            <w:noProof/>
            <w:lang w:val="en-US"/>
          </w:rPr>
          <w:t>Creating Roles and Granting Privileges to Them</w:t>
        </w:r>
        <w:r>
          <w:rPr>
            <w:noProof/>
            <w:webHidden/>
          </w:rPr>
          <w:tab/>
        </w:r>
        <w:r>
          <w:rPr>
            <w:noProof/>
            <w:webHidden/>
          </w:rPr>
          <w:fldChar w:fldCharType="begin"/>
        </w:r>
        <w:r>
          <w:rPr>
            <w:noProof/>
            <w:webHidden/>
          </w:rPr>
          <w:instrText xml:space="preserve"> PAGEREF _Toc58439561 \h </w:instrText>
        </w:r>
        <w:r>
          <w:rPr>
            <w:noProof/>
            <w:webHidden/>
          </w:rPr>
        </w:r>
        <w:r>
          <w:rPr>
            <w:noProof/>
            <w:webHidden/>
          </w:rPr>
          <w:fldChar w:fldCharType="separate"/>
        </w:r>
        <w:r>
          <w:rPr>
            <w:noProof/>
            <w:webHidden/>
          </w:rPr>
          <w:t>49</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2" w:history="1">
        <w:r w:rsidRPr="0051482D">
          <w:rPr>
            <w:rStyle w:val="a4"/>
            <w:rFonts w:ascii="Arial" w:hAnsi="Arial" w:cs="Arial"/>
            <w:noProof/>
            <w:lang w:val="en-US"/>
          </w:rPr>
          <w:t>Defining Mandatory Roles</w:t>
        </w:r>
        <w:r>
          <w:rPr>
            <w:noProof/>
            <w:webHidden/>
          </w:rPr>
          <w:tab/>
        </w:r>
        <w:r>
          <w:rPr>
            <w:noProof/>
            <w:webHidden/>
          </w:rPr>
          <w:fldChar w:fldCharType="begin"/>
        </w:r>
        <w:r>
          <w:rPr>
            <w:noProof/>
            <w:webHidden/>
          </w:rPr>
          <w:instrText xml:space="preserve"> PAGEREF _Toc58439562 \h </w:instrText>
        </w:r>
        <w:r>
          <w:rPr>
            <w:noProof/>
            <w:webHidden/>
          </w:rPr>
        </w:r>
        <w:r>
          <w:rPr>
            <w:noProof/>
            <w:webHidden/>
          </w:rPr>
          <w:fldChar w:fldCharType="separate"/>
        </w:r>
        <w:r>
          <w:rPr>
            <w:noProof/>
            <w:webHidden/>
          </w:rPr>
          <w:t>50</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3" w:history="1">
        <w:r w:rsidRPr="0051482D">
          <w:rPr>
            <w:rStyle w:val="a4"/>
            <w:rFonts w:ascii="Arial" w:hAnsi="Arial" w:cs="Arial"/>
            <w:noProof/>
            <w:lang w:val="en-US"/>
          </w:rPr>
          <w:t>Checking Role Privileges</w:t>
        </w:r>
        <w:r>
          <w:rPr>
            <w:noProof/>
            <w:webHidden/>
          </w:rPr>
          <w:tab/>
        </w:r>
        <w:r>
          <w:rPr>
            <w:noProof/>
            <w:webHidden/>
          </w:rPr>
          <w:fldChar w:fldCharType="begin"/>
        </w:r>
        <w:r>
          <w:rPr>
            <w:noProof/>
            <w:webHidden/>
          </w:rPr>
          <w:instrText xml:space="preserve"> PAGEREF _Toc58439563 \h </w:instrText>
        </w:r>
        <w:r>
          <w:rPr>
            <w:noProof/>
            <w:webHidden/>
          </w:rPr>
        </w:r>
        <w:r>
          <w:rPr>
            <w:noProof/>
            <w:webHidden/>
          </w:rPr>
          <w:fldChar w:fldCharType="separate"/>
        </w:r>
        <w:r>
          <w:rPr>
            <w:noProof/>
            <w:webHidden/>
          </w:rPr>
          <w:t>50</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4" w:history="1">
        <w:r w:rsidRPr="0051482D">
          <w:rPr>
            <w:rStyle w:val="a4"/>
            <w:rFonts w:ascii="Arial" w:hAnsi="Arial" w:cs="Arial"/>
            <w:noProof/>
            <w:lang w:val="en-US"/>
          </w:rPr>
          <w:t>Activating Roles</w:t>
        </w:r>
        <w:r>
          <w:rPr>
            <w:noProof/>
            <w:webHidden/>
          </w:rPr>
          <w:tab/>
        </w:r>
        <w:r>
          <w:rPr>
            <w:noProof/>
            <w:webHidden/>
          </w:rPr>
          <w:fldChar w:fldCharType="begin"/>
        </w:r>
        <w:r>
          <w:rPr>
            <w:noProof/>
            <w:webHidden/>
          </w:rPr>
          <w:instrText xml:space="preserve"> PAGEREF _Toc58439564 \h </w:instrText>
        </w:r>
        <w:r>
          <w:rPr>
            <w:noProof/>
            <w:webHidden/>
          </w:rPr>
        </w:r>
        <w:r>
          <w:rPr>
            <w:noProof/>
            <w:webHidden/>
          </w:rPr>
          <w:fldChar w:fldCharType="separate"/>
        </w:r>
        <w:r>
          <w:rPr>
            <w:noProof/>
            <w:webHidden/>
          </w:rPr>
          <w:t>51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5" w:history="1">
        <w:r w:rsidRPr="0051482D">
          <w:rPr>
            <w:rStyle w:val="a4"/>
            <w:rFonts w:ascii="Arial" w:hAnsi="Arial" w:cs="Arial"/>
            <w:noProof/>
            <w:lang w:val="en-US"/>
          </w:rPr>
          <w:t>Revoking Roles or Role Privileges</w:t>
        </w:r>
        <w:r>
          <w:rPr>
            <w:noProof/>
            <w:webHidden/>
          </w:rPr>
          <w:tab/>
        </w:r>
        <w:r>
          <w:rPr>
            <w:noProof/>
            <w:webHidden/>
          </w:rPr>
          <w:fldChar w:fldCharType="begin"/>
        </w:r>
        <w:r>
          <w:rPr>
            <w:noProof/>
            <w:webHidden/>
          </w:rPr>
          <w:instrText xml:space="preserve"> PAGEREF _Toc58439565 \h </w:instrText>
        </w:r>
        <w:r>
          <w:rPr>
            <w:noProof/>
            <w:webHidden/>
          </w:rPr>
        </w:r>
        <w:r>
          <w:rPr>
            <w:noProof/>
            <w:webHidden/>
          </w:rPr>
          <w:fldChar w:fldCharType="separate"/>
        </w:r>
        <w:r>
          <w:rPr>
            <w:noProof/>
            <w:webHidden/>
          </w:rPr>
          <w:t>52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6" w:history="1">
        <w:r w:rsidRPr="0051482D">
          <w:rPr>
            <w:rStyle w:val="a4"/>
            <w:rFonts w:ascii="Arial" w:hAnsi="Arial" w:cs="Arial"/>
            <w:noProof/>
            <w:lang w:val="en-US"/>
          </w:rPr>
          <w:t>Dropping Roles</w:t>
        </w:r>
        <w:r>
          <w:rPr>
            <w:noProof/>
            <w:webHidden/>
          </w:rPr>
          <w:tab/>
        </w:r>
        <w:r>
          <w:rPr>
            <w:noProof/>
            <w:webHidden/>
          </w:rPr>
          <w:fldChar w:fldCharType="begin"/>
        </w:r>
        <w:r>
          <w:rPr>
            <w:noProof/>
            <w:webHidden/>
          </w:rPr>
          <w:instrText xml:space="preserve"> PAGEREF _Toc58439566 \h </w:instrText>
        </w:r>
        <w:r>
          <w:rPr>
            <w:noProof/>
            <w:webHidden/>
          </w:rPr>
        </w:r>
        <w:r>
          <w:rPr>
            <w:noProof/>
            <w:webHidden/>
          </w:rPr>
          <w:fldChar w:fldCharType="separate"/>
        </w:r>
        <w:r>
          <w:rPr>
            <w:noProof/>
            <w:webHidden/>
          </w:rPr>
          <w:t>53</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7" w:history="1">
        <w:r w:rsidRPr="0051482D">
          <w:rPr>
            <w:rStyle w:val="a4"/>
            <w:rFonts w:ascii="Arial" w:hAnsi="Arial" w:cs="Arial"/>
            <w:noProof/>
            <w:lang w:val="en-US"/>
          </w:rPr>
          <w:t>User and Role Interchangeability</w:t>
        </w:r>
        <w:r>
          <w:rPr>
            <w:noProof/>
            <w:webHidden/>
          </w:rPr>
          <w:tab/>
        </w:r>
        <w:r>
          <w:rPr>
            <w:noProof/>
            <w:webHidden/>
          </w:rPr>
          <w:fldChar w:fldCharType="begin"/>
        </w:r>
        <w:r>
          <w:rPr>
            <w:noProof/>
            <w:webHidden/>
          </w:rPr>
          <w:instrText xml:space="preserve"> PAGEREF _Toc58439567 \h </w:instrText>
        </w:r>
        <w:r>
          <w:rPr>
            <w:noProof/>
            <w:webHidden/>
          </w:rPr>
        </w:r>
        <w:r>
          <w:rPr>
            <w:noProof/>
            <w:webHidden/>
          </w:rPr>
          <w:fldChar w:fldCharType="separate"/>
        </w:r>
        <w:r>
          <w:rPr>
            <w:noProof/>
            <w:webHidden/>
          </w:rPr>
          <w:t>53</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68" w:history="1">
        <w:r w:rsidRPr="0051482D">
          <w:rPr>
            <w:rStyle w:val="a4"/>
            <w:rFonts w:ascii="Arial" w:hAnsi="Arial" w:cs="Arial"/>
            <w:noProof/>
            <w:lang w:val="en-US"/>
          </w:rPr>
          <w:t>Account Categories</w:t>
        </w:r>
        <w:r>
          <w:rPr>
            <w:noProof/>
            <w:webHidden/>
          </w:rPr>
          <w:tab/>
        </w:r>
        <w:r>
          <w:rPr>
            <w:noProof/>
            <w:webHidden/>
          </w:rPr>
          <w:fldChar w:fldCharType="begin"/>
        </w:r>
        <w:r>
          <w:rPr>
            <w:noProof/>
            <w:webHidden/>
          </w:rPr>
          <w:instrText xml:space="preserve"> PAGEREF _Toc58439568 \h </w:instrText>
        </w:r>
        <w:r>
          <w:rPr>
            <w:noProof/>
            <w:webHidden/>
          </w:rPr>
        </w:r>
        <w:r>
          <w:rPr>
            <w:noProof/>
            <w:webHidden/>
          </w:rPr>
          <w:fldChar w:fldCharType="separate"/>
        </w:r>
        <w:r>
          <w:rPr>
            <w:noProof/>
            <w:webHidden/>
          </w:rPr>
          <w:t>54</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69" w:history="1">
        <w:r w:rsidRPr="0051482D">
          <w:rPr>
            <w:rStyle w:val="a4"/>
            <w:rFonts w:ascii="Arial" w:hAnsi="Arial" w:cs="Arial"/>
            <w:noProof/>
            <w:lang w:val="en-US"/>
          </w:rPr>
          <w:t>System and Regular Accounts</w:t>
        </w:r>
        <w:r>
          <w:rPr>
            <w:noProof/>
            <w:webHidden/>
          </w:rPr>
          <w:tab/>
        </w:r>
        <w:r>
          <w:rPr>
            <w:noProof/>
            <w:webHidden/>
          </w:rPr>
          <w:fldChar w:fldCharType="begin"/>
        </w:r>
        <w:r>
          <w:rPr>
            <w:noProof/>
            <w:webHidden/>
          </w:rPr>
          <w:instrText xml:space="preserve"> PAGEREF _Toc58439569 \h </w:instrText>
        </w:r>
        <w:r>
          <w:rPr>
            <w:noProof/>
            <w:webHidden/>
          </w:rPr>
        </w:r>
        <w:r>
          <w:rPr>
            <w:noProof/>
            <w:webHidden/>
          </w:rPr>
          <w:fldChar w:fldCharType="separate"/>
        </w:r>
        <w:r>
          <w:rPr>
            <w:noProof/>
            <w:webHidden/>
          </w:rPr>
          <w:t>54</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0" w:history="1">
        <w:r w:rsidRPr="0051482D">
          <w:rPr>
            <w:rStyle w:val="a4"/>
            <w:rFonts w:ascii="Arial" w:hAnsi="Arial" w:cs="Arial"/>
            <w:noProof/>
            <w:lang w:val="en-US"/>
          </w:rPr>
          <w:t>Operations Affected by the SYSTEM_USER Privilege</w:t>
        </w:r>
        <w:r>
          <w:rPr>
            <w:noProof/>
            <w:webHidden/>
          </w:rPr>
          <w:tab/>
        </w:r>
        <w:r>
          <w:rPr>
            <w:noProof/>
            <w:webHidden/>
          </w:rPr>
          <w:fldChar w:fldCharType="begin"/>
        </w:r>
        <w:r>
          <w:rPr>
            <w:noProof/>
            <w:webHidden/>
          </w:rPr>
          <w:instrText xml:space="preserve"> PAGEREF _Toc58439570 \h </w:instrText>
        </w:r>
        <w:r>
          <w:rPr>
            <w:noProof/>
            <w:webHidden/>
          </w:rPr>
        </w:r>
        <w:r>
          <w:rPr>
            <w:noProof/>
            <w:webHidden/>
          </w:rPr>
          <w:fldChar w:fldCharType="separate"/>
        </w:r>
        <w:r>
          <w:rPr>
            <w:noProof/>
            <w:webHidden/>
          </w:rPr>
          <w:t>55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1" w:history="1">
        <w:r w:rsidRPr="0051482D">
          <w:rPr>
            <w:rStyle w:val="a4"/>
            <w:rFonts w:ascii="Arial" w:hAnsi="Arial" w:cs="Arial"/>
            <w:noProof/>
            <w:lang w:val="en-US"/>
          </w:rPr>
          <w:t>System and Regular Sessions</w:t>
        </w:r>
        <w:r>
          <w:rPr>
            <w:noProof/>
            <w:webHidden/>
          </w:rPr>
          <w:tab/>
        </w:r>
        <w:r>
          <w:rPr>
            <w:noProof/>
            <w:webHidden/>
          </w:rPr>
          <w:fldChar w:fldCharType="begin"/>
        </w:r>
        <w:r>
          <w:rPr>
            <w:noProof/>
            <w:webHidden/>
          </w:rPr>
          <w:instrText xml:space="preserve"> PAGEREF _Toc58439571 \h </w:instrText>
        </w:r>
        <w:r>
          <w:rPr>
            <w:noProof/>
            <w:webHidden/>
          </w:rPr>
        </w:r>
        <w:r>
          <w:rPr>
            <w:noProof/>
            <w:webHidden/>
          </w:rPr>
          <w:fldChar w:fldCharType="separate"/>
        </w:r>
        <w:r>
          <w:rPr>
            <w:noProof/>
            <w:webHidden/>
          </w:rPr>
          <w:t>55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2" w:history="1">
        <w:r w:rsidRPr="0051482D">
          <w:rPr>
            <w:rStyle w:val="a4"/>
            <w:rFonts w:ascii="Arial" w:hAnsi="Arial" w:cs="Arial"/>
            <w:noProof/>
            <w:lang w:val="en-US"/>
          </w:rPr>
          <w:t>Protecting System Accounts Against Manipulation by Regular Accounts</w:t>
        </w:r>
        <w:r>
          <w:rPr>
            <w:noProof/>
            <w:webHidden/>
          </w:rPr>
          <w:tab/>
        </w:r>
        <w:r>
          <w:rPr>
            <w:noProof/>
            <w:webHidden/>
          </w:rPr>
          <w:fldChar w:fldCharType="begin"/>
        </w:r>
        <w:r>
          <w:rPr>
            <w:noProof/>
            <w:webHidden/>
          </w:rPr>
          <w:instrText xml:space="preserve"> PAGEREF _Toc58439572 \h </w:instrText>
        </w:r>
        <w:r>
          <w:rPr>
            <w:noProof/>
            <w:webHidden/>
          </w:rPr>
        </w:r>
        <w:r>
          <w:rPr>
            <w:noProof/>
            <w:webHidden/>
          </w:rPr>
          <w:fldChar w:fldCharType="separate"/>
        </w:r>
        <w:r>
          <w:rPr>
            <w:noProof/>
            <w:webHidden/>
          </w:rPr>
          <w:t>56</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73" w:history="1">
        <w:r w:rsidRPr="0051482D">
          <w:rPr>
            <w:rStyle w:val="a4"/>
            <w:rFonts w:ascii="Arial" w:hAnsi="Arial" w:cs="Arial"/>
            <w:noProof/>
            <w:lang w:val="en-US"/>
          </w:rPr>
          <w:t>Privilege Restriction Using Partial Revokes</w:t>
        </w:r>
        <w:r>
          <w:rPr>
            <w:noProof/>
            <w:webHidden/>
          </w:rPr>
          <w:tab/>
        </w:r>
        <w:r>
          <w:rPr>
            <w:noProof/>
            <w:webHidden/>
          </w:rPr>
          <w:fldChar w:fldCharType="begin"/>
        </w:r>
        <w:r>
          <w:rPr>
            <w:noProof/>
            <w:webHidden/>
          </w:rPr>
          <w:instrText xml:space="preserve"> PAGEREF _Toc58439573 \h </w:instrText>
        </w:r>
        <w:r>
          <w:rPr>
            <w:noProof/>
            <w:webHidden/>
          </w:rPr>
        </w:r>
        <w:r>
          <w:rPr>
            <w:noProof/>
            <w:webHidden/>
          </w:rPr>
          <w:fldChar w:fldCharType="separate"/>
        </w:r>
        <w:r>
          <w:rPr>
            <w:noProof/>
            <w:webHidden/>
          </w:rPr>
          <w:t>57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4" w:history="1">
        <w:r w:rsidRPr="0051482D">
          <w:rPr>
            <w:rStyle w:val="a4"/>
            <w:rFonts w:ascii="Arial" w:hAnsi="Arial" w:cs="Arial"/>
            <w:noProof/>
            <w:lang w:val="en-US"/>
          </w:rPr>
          <w:t>Using Partial Revokes</w:t>
        </w:r>
        <w:r>
          <w:rPr>
            <w:noProof/>
            <w:webHidden/>
          </w:rPr>
          <w:tab/>
        </w:r>
        <w:r>
          <w:rPr>
            <w:noProof/>
            <w:webHidden/>
          </w:rPr>
          <w:fldChar w:fldCharType="begin"/>
        </w:r>
        <w:r>
          <w:rPr>
            <w:noProof/>
            <w:webHidden/>
          </w:rPr>
          <w:instrText xml:space="preserve"> PAGEREF _Toc58439574 \h </w:instrText>
        </w:r>
        <w:r>
          <w:rPr>
            <w:noProof/>
            <w:webHidden/>
          </w:rPr>
        </w:r>
        <w:r>
          <w:rPr>
            <w:noProof/>
            <w:webHidden/>
          </w:rPr>
          <w:fldChar w:fldCharType="separate"/>
        </w:r>
        <w:r>
          <w:rPr>
            <w:noProof/>
            <w:webHidden/>
          </w:rPr>
          <w:t>57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5" w:history="1">
        <w:r w:rsidRPr="0051482D">
          <w:rPr>
            <w:rStyle w:val="a4"/>
            <w:rFonts w:ascii="Arial" w:hAnsi="Arial" w:cs="Arial"/>
            <w:noProof/>
            <w:lang w:val="en-US"/>
          </w:rPr>
          <w:t>Partial Revokes Versus Explicit Schema Grants</w:t>
        </w:r>
        <w:r>
          <w:rPr>
            <w:noProof/>
            <w:webHidden/>
          </w:rPr>
          <w:tab/>
        </w:r>
        <w:r>
          <w:rPr>
            <w:noProof/>
            <w:webHidden/>
          </w:rPr>
          <w:fldChar w:fldCharType="begin"/>
        </w:r>
        <w:r>
          <w:rPr>
            <w:noProof/>
            <w:webHidden/>
          </w:rPr>
          <w:instrText xml:space="preserve"> PAGEREF _Toc58439575 \h </w:instrText>
        </w:r>
        <w:r>
          <w:rPr>
            <w:noProof/>
            <w:webHidden/>
          </w:rPr>
        </w:r>
        <w:r>
          <w:rPr>
            <w:noProof/>
            <w:webHidden/>
          </w:rPr>
          <w:fldChar w:fldCharType="separate"/>
        </w:r>
        <w:r>
          <w:rPr>
            <w:noProof/>
            <w:webHidden/>
          </w:rPr>
          <w:t>61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6" w:history="1">
        <w:r w:rsidRPr="0051482D">
          <w:rPr>
            <w:rStyle w:val="a4"/>
            <w:rFonts w:ascii="Arial" w:hAnsi="Arial" w:cs="Arial"/>
            <w:noProof/>
            <w:lang w:val="en-US"/>
          </w:rPr>
          <w:t>Disabling Partial Revokes</w:t>
        </w:r>
        <w:r>
          <w:rPr>
            <w:noProof/>
            <w:webHidden/>
          </w:rPr>
          <w:tab/>
        </w:r>
        <w:r>
          <w:rPr>
            <w:noProof/>
            <w:webHidden/>
          </w:rPr>
          <w:fldChar w:fldCharType="begin"/>
        </w:r>
        <w:r>
          <w:rPr>
            <w:noProof/>
            <w:webHidden/>
          </w:rPr>
          <w:instrText xml:space="preserve"> PAGEREF _Toc58439576 \h </w:instrText>
        </w:r>
        <w:r>
          <w:rPr>
            <w:noProof/>
            <w:webHidden/>
          </w:rPr>
        </w:r>
        <w:r>
          <w:rPr>
            <w:noProof/>
            <w:webHidden/>
          </w:rPr>
          <w:fldChar w:fldCharType="separate"/>
        </w:r>
        <w:r>
          <w:rPr>
            <w:noProof/>
            <w:webHidden/>
          </w:rPr>
          <w:t>62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77" w:history="1">
        <w:r w:rsidRPr="0051482D">
          <w:rPr>
            <w:rStyle w:val="a4"/>
            <w:rFonts w:ascii="Arial" w:hAnsi="Arial" w:cs="Arial"/>
            <w:noProof/>
            <w:lang w:val="en-US"/>
          </w:rPr>
          <w:t>Partial Revokes and Replication</w:t>
        </w:r>
        <w:r>
          <w:rPr>
            <w:noProof/>
            <w:webHidden/>
          </w:rPr>
          <w:tab/>
        </w:r>
        <w:r>
          <w:rPr>
            <w:noProof/>
            <w:webHidden/>
          </w:rPr>
          <w:fldChar w:fldCharType="begin"/>
        </w:r>
        <w:r>
          <w:rPr>
            <w:noProof/>
            <w:webHidden/>
          </w:rPr>
          <w:instrText xml:space="preserve"> PAGEREF _Toc58439577 \h </w:instrText>
        </w:r>
        <w:r>
          <w:rPr>
            <w:noProof/>
            <w:webHidden/>
          </w:rPr>
        </w:r>
        <w:r>
          <w:rPr>
            <w:noProof/>
            <w:webHidden/>
          </w:rPr>
          <w:fldChar w:fldCharType="separate"/>
        </w:r>
        <w:r>
          <w:rPr>
            <w:noProof/>
            <w:webHidden/>
          </w:rPr>
          <w:t>62</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78" w:history="1">
        <w:r w:rsidRPr="0051482D">
          <w:rPr>
            <w:rStyle w:val="a4"/>
            <w:rFonts w:ascii="Arial" w:hAnsi="Arial" w:cs="Arial"/>
            <w:noProof/>
            <w:lang w:val="en-US"/>
          </w:rPr>
          <w:t>When Privilege Changes Take Effect</w:t>
        </w:r>
        <w:r>
          <w:rPr>
            <w:noProof/>
            <w:webHidden/>
          </w:rPr>
          <w:tab/>
        </w:r>
        <w:r>
          <w:rPr>
            <w:noProof/>
            <w:webHidden/>
          </w:rPr>
          <w:fldChar w:fldCharType="begin"/>
        </w:r>
        <w:r>
          <w:rPr>
            <w:noProof/>
            <w:webHidden/>
          </w:rPr>
          <w:instrText xml:space="preserve"> PAGEREF _Toc58439578 \h </w:instrText>
        </w:r>
        <w:r>
          <w:rPr>
            <w:noProof/>
            <w:webHidden/>
          </w:rPr>
        </w:r>
        <w:r>
          <w:rPr>
            <w:noProof/>
            <w:webHidden/>
          </w:rPr>
          <w:fldChar w:fldCharType="separate"/>
        </w:r>
        <w:r>
          <w:rPr>
            <w:noProof/>
            <w:webHidden/>
          </w:rPr>
          <w:t>63</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79" w:history="1">
        <w:r w:rsidRPr="0051482D">
          <w:rPr>
            <w:rStyle w:val="a4"/>
            <w:rFonts w:ascii="Arial" w:hAnsi="Arial" w:cs="Arial"/>
            <w:noProof/>
            <w:lang w:val="en-US"/>
          </w:rPr>
          <w:t>Assigning Account Passwords</w:t>
        </w:r>
        <w:r>
          <w:rPr>
            <w:noProof/>
            <w:webHidden/>
          </w:rPr>
          <w:tab/>
        </w:r>
        <w:r>
          <w:rPr>
            <w:noProof/>
            <w:webHidden/>
          </w:rPr>
          <w:fldChar w:fldCharType="begin"/>
        </w:r>
        <w:r>
          <w:rPr>
            <w:noProof/>
            <w:webHidden/>
          </w:rPr>
          <w:instrText xml:space="preserve"> PAGEREF _Toc58439579 \h </w:instrText>
        </w:r>
        <w:r>
          <w:rPr>
            <w:noProof/>
            <w:webHidden/>
          </w:rPr>
        </w:r>
        <w:r>
          <w:rPr>
            <w:noProof/>
            <w:webHidden/>
          </w:rPr>
          <w:fldChar w:fldCharType="separate"/>
        </w:r>
        <w:r>
          <w:rPr>
            <w:noProof/>
            <w:webHidden/>
          </w:rPr>
          <w:t>63</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80" w:history="1">
        <w:r w:rsidRPr="0051482D">
          <w:rPr>
            <w:rStyle w:val="a4"/>
            <w:rFonts w:ascii="Arial" w:hAnsi="Arial" w:cs="Arial"/>
            <w:noProof/>
            <w:lang w:val="en-US"/>
          </w:rPr>
          <w:t>Password Management</w:t>
        </w:r>
        <w:r>
          <w:rPr>
            <w:noProof/>
            <w:webHidden/>
          </w:rPr>
          <w:tab/>
        </w:r>
        <w:r>
          <w:rPr>
            <w:noProof/>
            <w:webHidden/>
          </w:rPr>
          <w:fldChar w:fldCharType="begin"/>
        </w:r>
        <w:r>
          <w:rPr>
            <w:noProof/>
            <w:webHidden/>
          </w:rPr>
          <w:instrText xml:space="preserve"> PAGEREF _Toc58439580 \h </w:instrText>
        </w:r>
        <w:r>
          <w:rPr>
            <w:noProof/>
            <w:webHidden/>
          </w:rPr>
        </w:r>
        <w:r>
          <w:rPr>
            <w:noProof/>
            <w:webHidden/>
          </w:rPr>
          <w:fldChar w:fldCharType="separate"/>
        </w:r>
        <w:r>
          <w:rPr>
            <w:noProof/>
            <w:webHidden/>
          </w:rPr>
          <w:t>64</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1" w:history="1">
        <w:r w:rsidRPr="0051482D">
          <w:rPr>
            <w:rStyle w:val="a4"/>
            <w:rFonts w:ascii="Arial" w:hAnsi="Arial" w:cs="Arial"/>
            <w:noProof/>
            <w:lang w:val="en-US"/>
          </w:rPr>
          <w:t>Internal Versus External Credentials Storage</w:t>
        </w:r>
        <w:r>
          <w:rPr>
            <w:noProof/>
            <w:webHidden/>
          </w:rPr>
          <w:tab/>
        </w:r>
        <w:r>
          <w:rPr>
            <w:noProof/>
            <w:webHidden/>
          </w:rPr>
          <w:fldChar w:fldCharType="begin"/>
        </w:r>
        <w:r>
          <w:rPr>
            <w:noProof/>
            <w:webHidden/>
          </w:rPr>
          <w:instrText xml:space="preserve"> PAGEREF _Toc58439581 \h </w:instrText>
        </w:r>
        <w:r>
          <w:rPr>
            <w:noProof/>
            <w:webHidden/>
          </w:rPr>
        </w:r>
        <w:r>
          <w:rPr>
            <w:noProof/>
            <w:webHidden/>
          </w:rPr>
          <w:fldChar w:fldCharType="separate"/>
        </w:r>
        <w:r>
          <w:rPr>
            <w:noProof/>
            <w:webHidden/>
          </w:rPr>
          <w:t>65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2" w:history="1">
        <w:r w:rsidRPr="0051482D">
          <w:rPr>
            <w:rStyle w:val="a4"/>
            <w:rFonts w:ascii="Arial" w:hAnsi="Arial" w:cs="Arial"/>
            <w:noProof/>
            <w:lang w:val="en-US"/>
          </w:rPr>
          <w:t>Password Expiration Policy</w:t>
        </w:r>
        <w:r>
          <w:rPr>
            <w:noProof/>
            <w:webHidden/>
          </w:rPr>
          <w:tab/>
        </w:r>
        <w:r>
          <w:rPr>
            <w:noProof/>
            <w:webHidden/>
          </w:rPr>
          <w:fldChar w:fldCharType="begin"/>
        </w:r>
        <w:r>
          <w:rPr>
            <w:noProof/>
            <w:webHidden/>
          </w:rPr>
          <w:instrText xml:space="preserve"> PAGEREF _Toc58439582 \h </w:instrText>
        </w:r>
        <w:r>
          <w:rPr>
            <w:noProof/>
            <w:webHidden/>
          </w:rPr>
        </w:r>
        <w:r>
          <w:rPr>
            <w:noProof/>
            <w:webHidden/>
          </w:rPr>
          <w:fldChar w:fldCharType="separate"/>
        </w:r>
        <w:r>
          <w:rPr>
            <w:noProof/>
            <w:webHidden/>
          </w:rPr>
          <w:t>65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3" w:history="1">
        <w:r w:rsidRPr="0051482D">
          <w:rPr>
            <w:rStyle w:val="a4"/>
            <w:rFonts w:ascii="Arial" w:hAnsi="Arial" w:cs="Arial"/>
            <w:noProof/>
            <w:lang w:val="en-US"/>
          </w:rPr>
          <w:t>Password Reuse Policy</w:t>
        </w:r>
        <w:r>
          <w:rPr>
            <w:noProof/>
            <w:webHidden/>
          </w:rPr>
          <w:tab/>
        </w:r>
        <w:r>
          <w:rPr>
            <w:noProof/>
            <w:webHidden/>
          </w:rPr>
          <w:fldChar w:fldCharType="begin"/>
        </w:r>
        <w:r>
          <w:rPr>
            <w:noProof/>
            <w:webHidden/>
          </w:rPr>
          <w:instrText xml:space="preserve"> PAGEREF _Toc58439583 \h </w:instrText>
        </w:r>
        <w:r>
          <w:rPr>
            <w:noProof/>
            <w:webHidden/>
          </w:rPr>
        </w:r>
        <w:r>
          <w:rPr>
            <w:noProof/>
            <w:webHidden/>
          </w:rPr>
          <w:fldChar w:fldCharType="separate"/>
        </w:r>
        <w:r>
          <w:rPr>
            <w:noProof/>
            <w:webHidden/>
          </w:rPr>
          <w:t>67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4" w:history="1">
        <w:r w:rsidRPr="0051482D">
          <w:rPr>
            <w:rStyle w:val="a4"/>
            <w:rFonts w:ascii="Arial" w:hAnsi="Arial" w:cs="Arial"/>
            <w:noProof/>
          </w:rPr>
          <w:t>Password Verification-Required Policy</w:t>
        </w:r>
        <w:r>
          <w:rPr>
            <w:noProof/>
            <w:webHidden/>
          </w:rPr>
          <w:tab/>
        </w:r>
        <w:r>
          <w:rPr>
            <w:noProof/>
            <w:webHidden/>
          </w:rPr>
          <w:fldChar w:fldCharType="begin"/>
        </w:r>
        <w:r>
          <w:rPr>
            <w:noProof/>
            <w:webHidden/>
          </w:rPr>
          <w:instrText xml:space="preserve"> PAGEREF _Toc58439584 \h </w:instrText>
        </w:r>
        <w:r>
          <w:rPr>
            <w:noProof/>
            <w:webHidden/>
          </w:rPr>
        </w:r>
        <w:r>
          <w:rPr>
            <w:noProof/>
            <w:webHidden/>
          </w:rPr>
          <w:fldChar w:fldCharType="separate"/>
        </w:r>
        <w:r>
          <w:rPr>
            <w:noProof/>
            <w:webHidden/>
          </w:rPr>
          <w:t>68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5" w:history="1">
        <w:r w:rsidRPr="0051482D">
          <w:rPr>
            <w:rStyle w:val="a4"/>
            <w:rFonts w:ascii="Arial" w:hAnsi="Arial" w:cs="Arial"/>
            <w:noProof/>
            <w:lang w:val="en-US"/>
          </w:rPr>
          <w:t>Dual Password Support</w:t>
        </w:r>
        <w:r>
          <w:rPr>
            <w:noProof/>
            <w:webHidden/>
          </w:rPr>
          <w:tab/>
        </w:r>
        <w:r>
          <w:rPr>
            <w:noProof/>
            <w:webHidden/>
          </w:rPr>
          <w:fldChar w:fldCharType="begin"/>
        </w:r>
        <w:r>
          <w:rPr>
            <w:noProof/>
            <w:webHidden/>
          </w:rPr>
          <w:instrText xml:space="preserve"> PAGEREF _Toc58439585 \h </w:instrText>
        </w:r>
        <w:r>
          <w:rPr>
            <w:noProof/>
            <w:webHidden/>
          </w:rPr>
        </w:r>
        <w:r>
          <w:rPr>
            <w:noProof/>
            <w:webHidden/>
          </w:rPr>
          <w:fldChar w:fldCharType="separate"/>
        </w:r>
        <w:r>
          <w:rPr>
            <w:noProof/>
            <w:webHidden/>
          </w:rPr>
          <w:t>71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6" w:history="1">
        <w:r w:rsidRPr="0051482D">
          <w:rPr>
            <w:rStyle w:val="a4"/>
            <w:rFonts w:ascii="Arial" w:hAnsi="Arial" w:cs="Arial"/>
            <w:noProof/>
            <w:lang w:val="en-US"/>
          </w:rPr>
          <w:t>Random Password Generation</w:t>
        </w:r>
        <w:r>
          <w:rPr>
            <w:noProof/>
            <w:webHidden/>
          </w:rPr>
          <w:tab/>
        </w:r>
        <w:r>
          <w:rPr>
            <w:noProof/>
            <w:webHidden/>
          </w:rPr>
          <w:fldChar w:fldCharType="begin"/>
        </w:r>
        <w:r>
          <w:rPr>
            <w:noProof/>
            <w:webHidden/>
          </w:rPr>
          <w:instrText xml:space="preserve"> PAGEREF _Toc58439586 \h </w:instrText>
        </w:r>
        <w:r>
          <w:rPr>
            <w:noProof/>
            <w:webHidden/>
          </w:rPr>
        </w:r>
        <w:r>
          <w:rPr>
            <w:noProof/>
            <w:webHidden/>
          </w:rPr>
          <w:fldChar w:fldCharType="separate"/>
        </w:r>
        <w:r>
          <w:rPr>
            <w:noProof/>
            <w:webHidden/>
          </w:rPr>
          <w:t>72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87" w:history="1">
        <w:r w:rsidRPr="0051482D">
          <w:rPr>
            <w:rStyle w:val="a4"/>
            <w:rFonts w:ascii="Arial" w:hAnsi="Arial" w:cs="Arial"/>
            <w:noProof/>
            <w:lang w:val="en-US"/>
          </w:rPr>
          <w:t>Failed-Login Tracking and Temporary Account Locking</w:t>
        </w:r>
        <w:r>
          <w:rPr>
            <w:noProof/>
            <w:webHidden/>
          </w:rPr>
          <w:tab/>
        </w:r>
        <w:r>
          <w:rPr>
            <w:noProof/>
            <w:webHidden/>
          </w:rPr>
          <w:fldChar w:fldCharType="begin"/>
        </w:r>
        <w:r>
          <w:rPr>
            <w:noProof/>
            <w:webHidden/>
          </w:rPr>
          <w:instrText xml:space="preserve"> PAGEREF _Toc58439587 \h </w:instrText>
        </w:r>
        <w:r>
          <w:rPr>
            <w:noProof/>
            <w:webHidden/>
          </w:rPr>
        </w:r>
        <w:r>
          <w:rPr>
            <w:noProof/>
            <w:webHidden/>
          </w:rPr>
          <w:fldChar w:fldCharType="separate"/>
        </w:r>
        <w:r>
          <w:rPr>
            <w:noProof/>
            <w:webHidden/>
          </w:rPr>
          <w:t>73</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88" w:history="1">
        <w:r w:rsidRPr="0051482D">
          <w:rPr>
            <w:rStyle w:val="a4"/>
            <w:rFonts w:ascii="Arial" w:hAnsi="Arial" w:cs="Arial"/>
            <w:noProof/>
            <w:lang w:val="en-US"/>
          </w:rPr>
          <w:t>Server Handling of Expired Passwords</w:t>
        </w:r>
        <w:r>
          <w:rPr>
            <w:noProof/>
            <w:webHidden/>
          </w:rPr>
          <w:tab/>
        </w:r>
        <w:r>
          <w:rPr>
            <w:noProof/>
            <w:webHidden/>
          </w:rPr>
          <w:fldChar w:fldCharType="begin"/>
        </w:r>
        <w:r>
          <w:rPr>
            <w:noProof/>
            <w:webHidden/>
          </w:rPr>
          <w:instrText xml:space="preserve"> PAGEREF _Toc58439588 \h </w:instrText>
        </w:r>
        <w:r>
          <w:rPr>
            <w:noProof/>
            <w:webHidden/>
          </w:rPr>
        </w:r>
        <w:r>
          <w:rPr>
            <w:noProof/>
            <w:webHidden/>
          </w:rPr>
          <w:fldChar w:fldCharType="separate"/>
        </w:r>
        <w:r>
          <w:rPr>
            <w:noProof/>
            <w:webHidden/>
          </w:rPr>
          <w:t>74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89" w:history="1">
        <w:r w:rsidRPr="0051482D">
          <w:rPr>
            <w:rStyle w:val="a4"/>
            <w:rFonts w:ascii="Arial" w:hAnsi="Arial" w:cs="Arial"/>
            <w:noProof/>
            <w:lang w:val="en-US"/>
          </w:rPr>
          <w:t>Pluggable Authentication</w:t>
        </w:r>
        <w:r>
          <w:rPr>
            <w:noProof/>
            <w:webHidden/>
          </w:rPr>
          <w:tab/>
        </w:r>
        <w:r>
          <w:rPr>
            <w:noProof/>
            <w:webHidden/>
          </w:rPr>
          <w:fldChar w:fldCharType="begin"/>
        </w:r>
        <w:r>
          <w:rPr>
            <w:noProof/>
            <w:webHidden/>
          </w:rPr>
          <w:instrText xml:space="preserve"> PAGEREF _Toc58439589 \h </w:instrText>
        </w:r>
        <w:r>
          <w:rPr>
            <w:noProof/>
            <w:webHidden/>
          </w:rPr>
        </w:r>
        <w:r>
          <w:rPr>
            <w:noProof/>
            <w:webHidden/>
          </w:rPr>
          <w:fldChar w:fldCharType="separate"/>
        </w:r>
        <w:r>
          <w:rPr>
            <w:noProof/>
            <w:webHidden/>
          </w:rPr>
          <w:t>76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0" w:history="1">
        <w:r w:rsidRPr="0051482D">
          <w:rPr>
            <w:rStyle w:val="a4"/>
            <w:rFonts w:ascii="Arial" w:hAnsi="Arial" w:cs="Arial"/>
            <w:noProof/>
            <w:lang w:val="en-US"/>
          </w:rPr>
          <w:t>Available Authentication Plugins</w:t>
        </w:r>
        <w:r>
          <w:rPr>
            <w:noProof/>
            <w:webHidden/>
          </w:rPr>
          <w:tab/>
        </w:r>
        <w:r>
          <w:rPr>
            <w:noProof/>
            <w:webHidden/>
          </w:rPr>
          <w:fldChar w:fldCharType="begin"/>
        </w:r>
        <w:r>
          <w:rPr>
            <w:noProof/>
            <w:webHidden/>
          </w:rPr>
          <w:instrText xml:space="preserve"> PAGEREF _Toc58439590 \h </w:instrText>
        </w:r>
        <w:r>
          <w:rPr>
            <w:noProof/>
            <w:webHidden/>
          </w:rPr>
        </w:r>
        <w:r>
          <w:rPr>
            <w:noProof/>
            <w:webHidden/>
          </w:rPr>
          <w:fldChar w:fldCharType="separate"/>
        </w:r>
        <w:r>
          <w:rPr>
            <w:noProof/>
            <w:webHidden/>
          </w:rPr>
          <w:t>76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1" w:history="1">
        <w:r w:rsidRPr="0051482D">
          <w:rPr>
            <w:rStyle w:val="a4"/>
            <w:rFonts w:ascii="Arial" w:hAnsi="Arial" w:cs="Arial"/>
            <w:noProof/>
            <w:lang w:val="en-US"/>
          </w:rPr>
          <w:t>Authentication Plugin Usage</w:t>
        </w:r>
        <w:r>
          <w:rPr>
            <w:noProof/>
            <w:webHidden/>
          </w:rPr>
          <w:tab/>
        </w:r>
        <w:r>
          <w:rPr>
            <w:noProof/>
            <w:webHidden/>
          </w:rPr>
          <w:fldChar w:fldCharType="begin"/>
        </w:r>
        <w:r>
          <w:rPr>
            <w:noProof/>
            <w:webHidden/>
          </w:rPr>
          <w:instrText xml:space="preserve"> PAGEREF _Toc58439591 \h </w:instrText>
        </w:r>
        <w:r>
          <w:rPr>
            <w:noProof/>
            <w:webHidden/>
          </w:rPr>
        </w:r>
        <w:r>
          <w:rPr>
            <w:noProof/>
            <w:webHidden/>
          </w:rPr>
          <w:fldChar w:fldCharType="separate"/>
        </w:r>
        <w:r>
          <w:rPr>
            <w:noProof/>
            <w:webHidden/>
          </w:rPr>
          <w:t>77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2" w:history="1">
        <w:r w:rsidRPr="0051482D">
          <w:rPr>
            <w:rStyle w:val="a4"/>
            <w:rFonts w:ascii="Arial" w:hAnsi="Arial" w:cs="Arial"/>
            <w:noProof/>
            <w:lang w:val="en-US"/>
          </w:rPr>
          <w:t>Authentication Plugin Client/Server Compatibility</w:t>
        </w:r>
        <w:r>
          <w:rPr>
            <w:noProof/>
            <w:webHidden/>
          </w:rPr>
          <w:tab/>
        </w:r>
        <w:r>
          <w:rPr>
            <w:noProof/>
            <w:webHidden/>
          </w:rPr>
          <w:fldChar w:fldCharType="begin"/>
        </w:r>
        <w:r>
          <w:rPr>
            <w:noProof/>
            <w:webHidden/>
          </w:rPr>
          <w:instrText xml:space="preserve"> PAGEREF _Toc58439592 \h </w:instrText>
        </w:r>
        <w:r>
          <w:rPr>
            <w:noProof/>
            <w:webHidden/>
          </w:rPr>
        </w:r>
        <w:r>
          <w:rPr>
            <w:noProof/>
            <w:webHidden/>
          </w:rPr>
          <w:fldChar w:fldCharType="separate"/>
        </w:r>
        <w:r>
          <w:rPr>
            <w:noProof/>
            <w:webHidden/>
          </w:rPr>
          <w:t>78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3" w:history="1">
        <w:r w:rsidRPr="0051482D">
          <w:rPr>
            <w:rStyle w:val="a4"/>
            <w:rFonts w:ascii="Arial" w:hAnsi="Arial" w:cs="Arial"/>
            <w:noProof/>
            <w:lang w:val="en-US"/>
          </w:rPr>
          <w:t>Authentication Plugin Connector-Writing Considerations</w:t>
        </w:r>
        <w:r>
          <w:rPr>
            <w:noProof/>
            <w:webHidden/>
          </w:rPr>
          <w:tab/>
        </w:r>
        <w:r>
          <w:rPr>
            <w:noProof/>
            <w:webHidden/>
          </w:rPr>
          <w:fldChar w:fldCharType="begin"/>
        </w:r>
        <w:r>
          <w:rPr>
            <w:noProof/>
            <w:webHidden/>
          </w:rPr>
          <w:instrText xml:space="preserve"> PAGEREF _Toc58439593 \h </w:instrText>
        </w:r>
        <w:r>
          <w:rPr>
            <w:noProof/>
            <w:webHidden/>
          </w:rPr>
        </w:r>
        <w:r>
          <w:rPr>
            <w:noProof/>
            <w:webHidden/>
          </w:rPr>
          <w:fldChar w:fldCharType="separate"/>
        </w:r>
        <w:r>
          <w:rPr>
            <w:noProof/>
            <w:webHidden/>
          </w:rPr>
          <w:t>78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4" w:history="1">
        <w:r w:rsidRPr="0051482D">
          <w:rPr>
            <w:rStyle w:val="a4"/>
            <w:rFonts w:ascii="Arial" w:hAnsi="Arial" w:cs="Arial"/>
            <w:noProof/>
            <w:lang w:val="en-US"/>
          </w:rPr>
          <w:t>Restrictions on Pluggable Authentication</w:t>
        </w:r>
        <w:r>
          <w:rPr>
            <w:noProof/>
            <w:webHidden/>
          </w:rPr>
          <w:tab/>
        </w:r>
        <w:r>
          <w:rPr>
            <w:noProof/>
            <w:webHidden/>
          </w:rPr>
          <w:fldChar w:fldCharType="begin"/>
        </w:r>
        <w:r>
          <w:rPr>
            <w:noProof/>
            <w:webHidden/>
          </w:rPr>
          <w:instrText xml:space="preserve"> PAGEREF _Toc58439594 \h </w:instrText>
        </w:r>
        <w:r>
          <w:rPr>
            <w:noProof/>
            <w:webHidden/>
          </w:rPr>
        </w:r>
        <w:r>
          <w:rPr>
            <w:noProof/>
            <w:webHidden/>
          </w:rPr>
          <w:fldChar w:fldCharType="separate"/>
        </w:r>
        <w:r>
          <w:rPr>
            <w:noProof/>
            <w:webHidden/>
          </w:rPr>
          <w:t>79</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595" w:history="1">
        <w:r w:rsidRPr="0051482D">
          <w:rPr>
            <w:rStyle w:val="a4"/>
            <w:rFonts w:ascii="Arial" w:hAnsi="Arial" w:cs="Arial"/>
            <w:noProof/>
          </w:rPr>
          <w:t>General Pluggable Authentication Restrictions</w:t>
        </w:r>
        <w:r>
          <w:rPr>
            <w:noProof/>
            <w:webHidden/>
          </w:rPr>
          <w:tab/>
        </w:r>
        <w:r>
          <w:rPr>
            <w:noProof/>
            <w:webHidden/>
          </w:rPr>
          <w:fldChar w:fldCharType="begin"/>
        </w:r>
        <w:r>
          <w:rPr>
            <w:noProof/>
            <w:webHidden/>
          </w:rPr>
          <w:instrText xml:space="preserve"> PAGEREF _Toc58439595 \h </w:instrText>
        </w:r>
        <w:r>
          <w:rPr>
            <w:noProof/>
            <w:webHidden/>
          </w:rPr>
        </w:r>
        <w:r>
          <w:rPr>
            <w:noProof/>
            <w:webHidden/>
          </w:rPr>
          <w:fldChar w:fldCharType="separate"/>
        </w:r>
        <w:r>
          <w:rPr>
            <w:noProof/>
            <w:webHidden/>
          </w:rPr>
          <w:t>79</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596" w:history="1">
        <w:r w:rsidRPr="0051482D">
          <w:rPr>
            <w:rStyle w:val="a4"/>
            <w:rFonts w:ascii="Arial" w:hAnsi="Arial" w:cs="Arial"/>
            <w:noProof/>
            <w:lang w:val="en-US"/>
          </w:rPr>
          <w:t>Pluggable Authentication and Third-Party Connectors</w:t>
        </w:r>
        <w:r>
          <w:rPr>
            <w:noProof/>
            <w:webHidden/>
          </w:rPr>
          <w:tab/>
        </w:r>
        <w:r>
          <w:rPr>
            <w:noProof/>
            <w:webHidden/>
          </w:rPr>
          <w:fldChar w:fldCharType="begin"/>
        </w:r>
        <w:r>
          <w:rPr>
            <w:noProof/>
            <w:webHidden/>
          </w:rPr>
          <w:instrText xml:space="preserve"> PAGEREF _Toc58439596 \h </w:instrText>
        </w:r>
        <w:r>
          <w:rPr>
            <w:noProof/>
            <w:webHidden/>
          </w:rPr>
        </w:r>
        <w:r>
          <w:rPr>
            <w:noProof/>
            <w:webHidden/>
          </w:rPr>
          <w:fldChar w:fldCharType="separate"/>
        </w:r>
        <w:r>
          <w:rPr>
            <w:noProof/>
            <w:webHidden/>
          </w:rPr>
          <w:t>79</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597" w:history="1">
        <w:r w:rsidRPr="0051482D">
          <w:rPr>
            <w:rStyle w:val="a4"/>
            <w:rFonts w:ascii="Arial" w:hAnsi="Arial" w:cs="Arial"/>
            <w:noProof/>
            <w:lang w:val="en-US"/>
          </w:rPr>
          <w:t>Proxy Users</w:t>
        </w:r>
        <w:r>
          <w:rPr>
            <w:noProof/>
            <w:webHidden/>
          </w:rPr>
          <w:tab/>
        </w:r>
        <w:r>
          <w:rPr>
            <w:noProof/>
            <w:webHidden/>
          </w:rPr>
          <w:fldChar w:fldCharType="begin"/>
        </w:r>
        <w:r>
          <w:rPr>
            <w:noProof/>
            <w:webHidden/>
          </w:rPr>
          <w:instrText xml:space="preserve"> PAGEREF _Toc58439597 \h </w:instrText>
        </w:r>
        <w:r>
          <w:rPr>
            <w:noProof/>
            <w:webHidden/>
          </w:rPr>
        </w:r>
        <w:r>
          <w:rPr>
            <w:noProof/>
            <w:webHidden/>
          </w:rPr>
          <w:fldChar w:fldCharType="separate"/>
        </w:r>
        <w:r>
          <w:rPr>
            <w:noProof/>
            <w:webHidden/>
          </w:rPr>
          <w:t>80</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8" w:history="1">
        <w:r w:rsidRPr="0051482D">
          <w:rPr>
            <w:rStyle w:val="a4"/>
            <w:rFonts w:ascii="Arial" w:hAnsi="Arial" w:cs="Arial"/>
            <w:noProof/>
            <w:lang w:val="en-US"/>
          </w:rPr>
          <w:t>Requirements for Proxy User Support</w:t>
        </w:r>
        <w:r>
          <w:rPr>
            <w:noProof/>
            <w:webHidden/>
          </w:rPr>
          <w:tab/>
        </w:r>
        <w:r>
          <w:rPr>
            <w:noProof/>
            <w:webHidden/>
          </w:rPr>
          <w:fldChar w:fldCharType="begin"/>
        </w:r>
        <w:r>
          <w:rPr>
            <w:noProof/>
            <w:webHidden/>
          </w:rPr>
          <w:instrText xml:space="preserve"> PAGEREF _Toc58439598 \h </w:instrText>
        </w:r>
        <w:r>
          <w:rPr>
            <w:noProof/>
            <w:webHidden/>
          </w:rPr>
        </w:r>
        <w:r>
          <w:rPr>
            <w:noProof/>
            <w:webHidden/>
          </w:rPr>
          <w:fldChar w:fldCharType="separate"/>
        </w:r>
        <w:r>
          <w:rPr>
            <w:noProof/>
            <w:webHidden/>
          </w:rPr>
          <w:t>80</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599" w:history="1">
        <w:r w:rsidRPr="0051482D">
          <w:rPr>
            <w:rStyle w:val="a4"/>
            <w:rFonts w:ascii="Arial" w:hAnsi="Arial" w:cs="Arial"/>
            <w:noProof/>
          </w:rPr>
          <w:t>Simple Proxy User Example</w:t>
        </w:r>
        <w:r>
          <w:rPr>
            <w:noProof/>
            <w:webHidden/>
          </w:rPr>
          <w:tab/>
        </w:r>
        <w:r>
          <w:rPr>
            <w:noProof/>
            <w:webHidden/>
          </w:rPr>
          <w:fldChar w:fldCharType="begin"/>
        </w:r>
        <w:r>
          <w:rPr>
            <w:noProof/>
            <w:webHidden/>
          </w:rPr>
          <w:instrText xml:space="preserve"> PAGEREF _Toc58439599 \h </w:instrText>
        </w:r>
        <w:r>
          <w:rPr>
            <w:noProof/>
            <w:webHidden/>
          </w:rPr>
        </w:r>
        <w:r>
          <w:rPr>
            <w:noProof/>
            <w:webHidden/>
          </w:rPr>
          <w:fldChar w:fldCharType="separate"/>
        </w:r>
        <w:r>
          <w:rPr>
            <w:noProof/>
            <w:webHidden/>
          </w:rPr>
          <w:t>81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0" w:history="1">
        <w:r w:rsidRPr="0051482D">
          <w:rPr>
            <w:rStyle w:val="a4"/>
            <w:rFonts w:ascii="Arial" w:hAnsi="Arial" w:cs="Arial"/>
            <w:noProof/>
            <w:lang w:val="en-US"/>
          </w:rPr>
          <w:t>Preventing Direct Login to Proxied Accounts</w:t>
        </w:r>
        <w:r>
          <w:rPr>
            <w:noProof/>
            <w:webHidden/>
          </w:rPr>
          <w:tab/>
        </w:r>
        <w:r>
          <w:rPr>
            <w:noProof/>
            <w:webHidden/>
          </w:rPr>
          <w:fldChar w:fldCharType="begin"/>
        </w:r>
        <w:r>
          <w:rPr>
            <w:noProof/>
            <w:webHidden/>
          </w:rPr>
          <w:instrText xml:space="preserve"> PAGEREF _Toc58439600 \h </w:instrText>
        </w:r>
        <w:r>
          <w:rPr>
            <w:noProof/>
            <w:webHidden/>
          </w:rPr>
        </w:r>
        <w:r>
          <w:rPr>
            <w:noProof/>
            <w:webHidden/>
          </w:rPr>
          <w:fldChar w:fldCharType="separate"/>
        </w:r>
        <w:r>
          <w:rPr>
            <w:noProof/>
            <w:webHidden/>
          </w:rPr>
          <w:t>82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1" w:history="1">
        <w:r w:rsidRPr="0051482D">
          <w:rPr>
            <w:rStyle w:val="a4"/>
            <w:rFonts w:ascii="Arial" w:hAnsi="Arial" w:cs="Arial"/>
            <w:noProof/>
            <w:lang w:val="en-US"/>
          </w:rPr>
          <w:t>Granting and Revoking the PROXY Privilege</w:t>
        </w:r>
        <w:r>
          <w:rPr>
            <w:noProof/>
            <w:webHidden/>
          </w:rPr>
          <w:tab/>
        </w:r>
        <w:r>
          <w:rPr>
            <w:noProof/>
            <w:webHidden/>
          </w:rPr>
          <w:fldChar w:fldCharType="begin"/>
        </w:r>
        <w:r>
          <w:rPr>
            <w:noProof/>
            <w:webHidden/>
          </w:rPr>
          <w:instrText xml:space="preserve"> PAGEREF _Toc58439601 \h </w:instrText>
        </w:r>
        <w:r>
          <w:rPr>
            <w:noProof/>
            <w:webHidden/>
          </w:rPr>
        </w:r>
        <w:r>
          <w:rPr>
            <w:noProof/>
            <w:webHidden/>
          </w:rPr>
          <w:fldChar w:fldCharType="separate"/>
        </w:r>
        <w:r>
          <w:rPr>
            <w:noProof/>
            <w:webHidden/>
          </w:rPr>
          <w:t>82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2" w:history="1">
        <w:r w:rsidRPr="0051482D">
          <w:rPr>
            <w:rStyle w:val="a4"/>
            <w:rFonts w:ascii="Arial" w:hAnsi="Arial" w:cs="Arial"/>
            <w:noProof/>
            <w:lang w:val="en-US"/>
          </w:rPr>
          <w:t>Default Proxy Users</w:t>
        </w:r>
        <w:r>
          <w:rPr>
            <w:noProof/>
            <w:webHidden/>
          </w:rPr>
          <w:tab/>
        </w:r>
        <w:r>
          <w:rPr>
            <w:noProof/>
            <w:webHidden/>
          </w:rPr>
          <w:fldChar w:fldCharType="begin"/>
        </w:r>
        <w:r>
          <w:rPr>
            <w:noProof/>
            <w:webHidden/>
          </w:rPr>
          <w:instrText xml:space="preserve"> PAGEREF _Toc58439602 \h </w:instrText>
        </w:r>
        <w:r>
          <w:rPr>
            <w:noProof/>
            <w:webHidden/>
          </w:rPr>
        </w:r>
        <w:r>
          <w:rPr>
            <w:noProof/>
            <w:webHidden/>
          </w:rPr>
          <w:fldChar w:fldCharType="separate"/>
        </w:r>
        <w:r>
          <w:rPr>
            <w:noProof/>
            <w:webHidden/>
          </w:rPr>
          <w:t>83</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3" w:history="1">
        <w:r w:rsidRPr="0051482D">
          <w:rPr>
            <w:rStyle w:val="a4"/>
            <w:rFonts w:ascii="Arial" w:hAnsi="Arial" w:cs="Arial"/>
            <w:noProof/>
            <w:lang w:val="en-US"/>
          </w:rPr>
          <w:t>Default Proxy User and Anonymous User Conflicts</w:t>
        </w:r>
        <w:r>
          <w:rPr>
            <w:noProof/>
            <w:webHidden/>
          </w:rPr>
          <w:tab/>
        </w:r>
        <w:r>
          <w:rPr>
            <w:noProof/>
            <w:webHidden/>
          </w:rPr>
          <w:fldChar w:fldCharType="begin"/>
        </w:r>
        <w:r>
          <w:rPr>
            <w:noProof/>
            <w:webHidden/>
          </w:rPr>
          <w:instrText xml:space="preserve"> PAGEREF _Toc58439603 \h </w:instrText>
        </w:r>
        <w:r>
          <w:rPr>
            <w:noProof/>
            <w:webHidden/>
          </w:rPr>
        </w:r>
        <w:r>
          <w:rPr>
            <w:noProof/>
            <w:webHidden/>
          </w:rPr>
          <w:fldChar w:fldCharType="separate"/>
        </w:r>
        <w:r>
          <w:rPr>
            <w:noProof/>
            <w:webHidden/>
          </w:rPr>
          <w:t>84</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4" w:history="1">
        <w:r w:rsidRPr="0051482D">
          <w:rPr>
            <w:rStyle w:val="a4"/>
            <w:rFonts w:ascii="Arial" w:hAnsi="Arial" w:cs="Arial"/>
            <w:noProof/>
            <w:lang w:val="en-US"/>
          </w:rPr>
          <w:t>Server Support for Proxy User Mapping</w:t>
        </w:r>
        <w:r>
          <w:rPr>
            <w:noProof/>
            <w:webHidden/>
          </w:rPr>
          <w:tab/>
        </w:r>
        <w:r>
          <w:rPr>
            <w:noProof/>
            <w:webHidden/>
          </w:rPr>
          <w:fldChar w:fldCharType="begin"/>
        </w:r>
        <w:r>
          <w:rPr>
            <w:noProof/>
            <w:webHidden/>
          </w:rPr>
          <w:instrText xml:space="preserve"> PAGEREF _Toc58439604 \h </w:instrText>
        </w:r>
        <w:r>
          <w:rPr>
            <w:noProof/>
            <w:webHidden/>
          </w:rPr>
        </w:r>
        <w:r>
          <w:rPr>
            <w:noProof/>
            <w:webHidden/>
          </w:rPr>
          <w:fldChar w:fldCharType="separate"/>
        </w:r>
        <w:r>
          <w:rPr>
            <w:noProof/>
            <w:webHidden/>
          </w:rPr>
          <w:t>85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05" w:history="1">
        <w:r w:rsidRPr="0051482D">
          <w:rPr>
            <w:rStyle w:val="a4"/>
            <w:rFonts w:ascii="Arial" w:hAnsi="Arial" w:cs="Arial"/>
            <w:noProof/>
            <w:lang w:val="en-US"/>
          </w:rPr>
          <w:t>Proxy User System Variables</w:t>
        </w:r>
        <w:r>
          <w:rPr>
            <w:noProof/>
            <w:webHidden/>
          </w:rPr>
          <w:tab/>
        </w:r>
        <w:r>
          <w:rPr>
            <w:noProof/>
            <w:webHidden/>
          </w:rPr>
          <w:fldChar w:fldCharType="begin"/>
        </w:r>
        <w:r>
          <w:rPr>
            <w:noProof/>
            <w:webHidden/>
          </w:rPr>
          <w:instrText xml:space="preserve"> PAGEREF _Toc58439605 \h </w:instrText>
        </w:r>
        <w:r>
          <w:rPr>
            <w:noProof/>
            <w:webHidden/>
          </w:rPr>
        </w:r>
        <w:r>
          <w:rPr>
            <w:noProof/>
            <w:webHidden/>
          </w:rPr>
          <w:fldChar w:fldCharType="separate"/>
        </w:r>
        <w:r>
          <w:rPr>
            <w:noProof/>
            <w:webHidden/>
          </w:rPr>
          <w:t>86</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06" w:history="1">
        <w:r w:rsidRPr="0051482D">
          <w:rPr>
            <w:rStyle w:val="a4"/>
            <w:rFonts w:ascii="Arial" w:hAnsi="Arial" w:cs="Arial"/>
            <w:noProof/>
            <w:lang w:val="en-US"/>
          </w:rPr>
          <w:t>Account Locking</w:t>
        </w:r>
        <w:r>
          <w:rPr>
            <w:noProof/>
            <w:webHidden/>
          </w:rPr>
          <w:tab/>
        </w:r>
        <w:r>
          <w:rPr>
            <w:noProof/>
            <w:webHidden/>
          </w:rPr>
          <w:fldChar w:fldCharType="begin"/>
        </w:r>
        <w:r>
          <w:rPr>
            <w:noProof/>
            <w:webHidden/>
          </w:rPr>
          <w:instrText xml:space="preserve"> PAGEREF _Toc58439606 \h </w:instrText>
        </w:r>
        <w:r>
          <w:rPr>
            <w:noProof/>
            <w:webHidden/>
          </w:rPr>
        </w:r>
        <w:r>
          <w:rPr>
            <w:noProof/>
            <w:webHidden/>
          </w:rPr>
          <w:fldChar w:fldCharType="separate"/>
        </w:r>
        <w:r>
          <w:rPr>
            <w:noProof/>
            <w:webHidden/>
          </w:rPr>
          <w:t>87</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07" w:history="1">
        <w:r w:rsidRPr="0051482D">
          <w:rPr>
            <w:rStyle w:val="a4"/>
            <w:rFonts w:ascii="Arial" w:hAnsi="Arial" w:cs="Arial"/>
            <w:noProof/>
            <w:lang w:val="en-US"/>
          </w:rPr>
          <w:t>Setting Account Resource Limits</w:t>
        </w:r>
        <w:r>
          <w:rPr>
            <w:noProof/>
            <w:webHidden/>
          </w:rPr>
          <w:tab/>
        </w:r>
        <w:r>
          <w:rPr>
            <w:noProof/>
            <w:webHidden/>
          </w:rPr>
          <w:fldChar w:fldCharType="begin"/>
        </w:r>
        <w:r>
          <w:rPr>
            <w:noProof/>
            <w:webHidden/>
          </w:rPr>
          <w:instrText xml:space="preserve"> PAGEREF _Toc58439607 \h </w:instrText>
        </w:r>
        <w:r>
          <w:rPr>
            <w:noProof/>
            <w:webHidden/>
          </w:rPr>
        </w:r>
        <w:r>
          <w:rPr>
            <w:noProof/>
            <w:webHidden/>
          </w:rPr>
          <w:fldChar w:fldCharType="separate"/>
        </w:r>
        <w:r>
          <w:rPr>
            <w:noProof/>
            <w:webHidden/>
          </w:rPr>
          <w:t>87</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08" w:history="1">
        <w:r w:rsidRPr="0051482D">
          <w:rPr>
            <w:rStyle w:val="a4"/>
            <w:rFonts w:ascii="Arial" w:hAnsi="Arial" w:cs="Arial"/>
            <w:noProof/>
            <w:lang w:val="en-US"/>
          </w:rPr>
          <w:t>Troubleshooting Problems Connecting to MySQL</w:t>
        </w:r>
        <w:r>
          <w:rPr>
            <w:noProof/>
            <w:webHidden/>
          </w:rPr>
          <w:tab/>
        </w:r>
        <w:r>
          <w:rPr>
            <w:noProof/>
            <w:webHidden/>
          </w:rPr>
          <w:fldChar w:fldCharType="begin"/>
        </w:r>
        <w:r>
          <w:rPr>
            <w:noProof/>
            <w:webHidden/>
          </w:rPr>
          <w:instrText xml:space="preserve"> PAGEREF _Toc58439608 \h </w:instrText>
        </w:r>
        <w:r>
          <w:rPr>
            <w:noProof/>
            <w:webHidden/>
          </w:rPr>
        </w:r>
        <w:r>
          <w:rPr>
            <w:noProof/>
            <w:webHidden/>
          </w:rPr>
          <w:fldChar w:fldCharType="separate"/>
        </w:r>
        <w:r>
          <w:rPr>
            <w:noProof/>
            <w:webHidden/>
          </w:rPr>
          <w:t>89</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09" w:history="1">
        <w:r w:rsidRPr="0051482D">
          <w:rPr>
            <w:rStyle w:val="a4"/>
            <w:rFonts w:ascii="Arial" w:hAnsi="Arial" w:cs="Arial"/>
            <w:noProof/>
            <w:lang w:val="en-US"/>
          </w:rPr>
          <w:t>Based Account Activity Auditing</w:t>
        </w:r>
        <w:r>
          <w:rPr>
            <w:noProof/>
            <w:webHidden/>
          </w:rPr>
          <w:tab/>
        </w:r>
        <w:r>
          <w:rPr>
            <w:noProof/>
            <w:webHidden/>
          </w:rPr>
          <w:fldChar w:fldCharType="begin"/>
        </w:r>
        <w:r>
          <w:rPr>
            <w:noProof/>
            <w:webHidden/>
          </w:rPr>
          <w:instrText xml:space="preserve"> PAGEREF _Toc58439609 \h </w:instrText>
        </w:r>
        <w:r>
          <w:rPr>
            <w:noProof/>
            <w:webHidden/>
          </w:rPr>
        </w:r>
        <w:r>
          <w:rPr>
            <w:noProof/>
            <w:webHidden/>
          </w:rPr>
          <w:fldChar w:fldCharType="separate"/>
        </w:r>
        <w:r>
          <w:rPr>
            <w:noProof/>
            <w:webHidden/>
          </w:rPr>
          <w:t>93</w:t>
        </w:r>
        <w:r>
          <w:rPr>
            <w:noProof/>
            <w:webHidden/>
          </w:rPr>
          <w:fldChar w:fldCharType="end"/>
        </w:r>
      </w:hyperlink>
    </w:p>
    <w:p w:rsidR="005043A4" w:rsidRDefault="005043A4">
      <w:pPr>
        <w:pStyle w:val="22"/>
        <w:tabs>
          <w:tab w:val="right" w:leader="dot" w:pos="9345"/>
        </w:tabs>
        <w:rPr>
          <w:rFonts w:eastAsiaTheme="minorEastAsia"/>
          <w:noProof/>
          <w:lang w:eastAsia="ru-RU"/>
        </w:rPr>
      </w:pPr>
      <w:hyperlink w:anchor="_Toc58439610" w:history="1">
        <w:r w:rsidRPr="0051482D">
          <w:rPr>
            <w:rStyle w:val="a4"/>
            <w:rFonts w:ascii="Arial" w:hAnsi="Arial" w:cs="Arial"/>
            <w:noProof/>
            <w:lang w:val="en-US"/>
          </w:rPr>
          <w:t>Using Encrypted Connections</w:t>
        </w:r>
        <w:r>
          <w:rPr>
            <w:noProof/>
            <w:webHidden/>
          </w:rPr>
          <w:tab/>
        </w:r>
        <w:r>
          <w:rPr>
            <w:noProof/>
            <w:webHidden/>
          </w:rPr>
          <w:fldChar w:fldCharType="begin"/>
        </w:r>
        <w:r>
          <w:rPr>
            <w:noProof/>
            <w:webHidden/>
          </w:rPr>
          <w:instrText xml:space="preserve"> PAGEREF _Toc58439610 \h </w:instrText>
        </w:r>
        <w:r>
          <w:rPr>
            <w:noProof/>
            <w:webHidden/>
          </w:rPr>
        </w:r>
        <w:r>
          <w:rPr>
            <w:noProof/>
            <w:webHidden/>
          </w:rPr>
          <w:fldChar w:fldCharType="separate"/>
        </w:r>
        <w:r>
          <w:rPr>
            <w:noProof/>
            <w:webHidden/>
          </w:rPr>
          <w:t>94</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11" w:history="1">
        <w:r w:rsidRPr="0051482D">
          <w:rPr>
            <w:rStyle w:val="a4"/>
            <w:rFonts w:ascii="Arial" w:hAnsi="Arial" w:cs="Arial"/>
            <w:noProof/>
            <w:lang w:val="en-US"/>
          </w:rPr>
          <w:t>Configuring MySQL to Use Encrypted Connections</w:t>
        </w:r>
        <w:r>
          <w:rPr>
            <w:noProof/>
            <w:webHidden/>
          </w:rPr>
          <w:tab/>
        </w:r>
        <w:r>
          <w:rPr>
            <w:noProof/>
            <w:webHidden/>
          </w:rPr>
          <w:fldChar w:fldCharType="begin"/>
        </w:r>
        <w:r>
          <w:rPr>
            <w:noProof/>
            <w:webHidden/>
          </w:rPr>
          <w:instrText xml:space="preserve"> PAGEREF _Toc58439611 \h </w:instrText>
        </w:r>
        <w:r>
          <w:rPr>
            <w:noProof/>
            <w:webHidden/>
          </w:rPr>
        </w:r>
        <w:r>
          <w:rPr>
            <w:noProof/>
            <w:webHidden/>
          </w:rPr>
          <w:fldChar w:fldCharType="separate"/>
        </w:r>
        <w:r>
          <w:rPr>
            <w:noProof/>
            <w:webHidden/>
          </w:rPr>
          <w:t>95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2" w:history="1">
        <w:r w:rsidRPr="0051482D">
          <w:rPr>
            <w:rStyle w:val="a4"/>
            <w:rFonts w:ascii="Arial" w:hAnsi="Arial" w:cs="Arial"/>
            <w:noProof/>
            <w:lang w:val="en-US"/>
          </w:rPr>
          <w:t>Server-Side Startup Configuration for Encrypted Connections</w:t>
        </w:r>
        <w:r>
          <w:rPr>
            <w:noProof/>
            <w:webHidden/>
          </w:rPr>
          <w:tab/>
        </w:r>
        <w:r>
          <w:rPr>
            <w:noProof/>
            <w:webHidden/>
          </w:rPr>
          <w:fldChar w:fldCharType="begin"/>
        </w:r>
        <w:r>
          <w:rPr>
            <w:noProof/>
            <w:webHidden/>
          </w:rPr>
          <w:instrText xml:space="preserve"> PAGEREF _Toc58439612 \h </w:instrText>
        </w:r>
        <w:r>
          <w:rPr>
            <w:noProof/>
            <w:webHidden/>
          </w:rPr>
        </w:r>
        <w:r>
          <w:rPr>
            <w:noProof/>
            <w:webHidden/>
          </w:rPr>
          <w:fldChar w:fldCharType="separate"/>
        </w:r>
        <w:r>
          <w:rPr>
            <w:noProof/>
            <w:webHidden/>
          </w:rPr>
          <w:t>95</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3" w:history="1">
        <w:r w:rsidRPr="0051482D">
          <w:rPr>
            <w:rStyle w:val="a4"/>
            <w:rFonts w:ascii="Arial" w:hAnsi="Arial" w:cs="Arial"/>
            <w:noProof/>
            <w:lang w:val="en-US"/>
          </w:rPr>
          <w:t>Server-Side Runtime Configuration and Monitoring for Encrypted Connections</w:t>
        </w:r>
        <w:r>
          <w:rPr>
            <w:noProof/>
            <w:webHidden/>
          </w:rPr>
          <w:tab/>
        </w:r>
        <w:r>
          <w:rPr>
            <w:noProof/>
            <w:webHidden/>
          </w:rPr>
          <w:fldChar w:fldCharType="begin"/>
        </w:r>
        <w:r>
          <w:rPr>
            <w:noProof/>
            <w:webHidden/>
          </w:rPr>
          <w:instrText xml:space="preserve"> PAGEREF _Toc58439613 \h </w:instrText>
        </w:r>
        <w:r>
          <w:rPr>
            <w:noProof/>
            <w:webHidden/>
          </w:rPr>
        </w:r>
        <w:r>
          <w:rPr>
            <w:noProof/>
            <w:webHidden/>
          </w:rPr>
          <w:fldChar w:fldCharType="separate"/>
        </w:r>
        <w:r>
          <w:rPr>
            <w:noProof/>
            <w:webHidden/>
          </w:rPr>
          <w:t>96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4" w:history="1">
        <w:r w:rsidRPr="0051482D">
          <w:rPr>
            <w:rStyle w:val="a4"/>
            <w:rFonts w:ascii="Arial" w:hAnsi="Arial" w:cs="Arial"/>
            <w:noProof/>
            <w:lang w:val="en-US"/>
          </w:rPr>
          <w:t>Client-Side Configuration for Encrypted Connections</w:t>
        </w:r>
        <w:r>
          <w:rPr>
            <w:noProof/>
            <w:webHidden/>
          </w:rPr>
          <w:tab/>
        </w:r>
        <w:r>
          <w:rPr>
            <w:noProof/>
            <w:webHidden/>
          </w:rPr>
          <w:fldChar w:fldCharType="begin"/>
        </w:r>
        <w:r>
          <w:rPr>
            <w:noProof/>
            <w:webHidden/>
          </w:rPr>
          <w:instrText xml:space="preserve"> PAGEREF _Toc58439614 \h </w:instrText>
        </w:r>
        <w:r>
          <w:rPr>
            <w:noProof/>
            <w:webHidden/>
          </w:rPr>
        </w:r>
        <w:r>
          <w:rPr>
            <w:noProof/>
            <w:webHidden/>
          </w:rPr>
          <w:fldChar w:fldCharType="separate"/>
        </w:r>
        <w:r>
          <w:rPr>
            <w:noProof/>
            <w:webHidden/>
          </w:rPr>
          <w:t>98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5" w:history="1">
        <w:r w:rsidRPr="0051482D">
          <w:rPr>
            <w:rStyle w:val="a4"/>
            <w:rFonts w:ascii="Arial" w:hAnsi="Arial" w:cs="Arial"/>
            <w:noProof/>
            <w:lang w:val="en-US"/>
          </w:rPr>
          <w:t>Configuring Encrypted Connections as Mandatory</w:t>
        </w:r>
        <w:r>
          <w:rPr>
            <w:noProof/>
            <w:webHidden/>
          </w:rPr>
          <w:tab/>
        </w:r>
        <w:r>
          <w:rPr>
            <w:noProof/>
            <w:webHidden/>
          </w:rPr>
          <w:fldChar w:fldCharType="begin"/>
        </w:r>
        <w:r>
          <w:rPr>
            <w:noProof/>
            <w:webHidden/>
          </w:rPr>
          <w:instrText xml:space="preserve"> PAGEREF _Toc58439615 \h </w:instrText>
        </w:r>
        <w:r>
          <w:rPr>
            <w:noProof/>
            <w:webHidden/>
          </w:rPr>
        </w:r>
        <w:r>
          <w:rPr>
            <w:noProof/>
            <w:webHidden/>
          </w:rPr>
          <w:fldChar w:fldCharType="separate"/>
        </w:r>
        <w:r>
          <w:rPr>
            <w:noProof/>
            <w:webHidden/>
          </w:rPr>
          <w:t>100</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16" w:history="1">
        <w:r w:rsidRPr="0051482D">
          <w:rPr>
            <w:rStyle w:val="a4"/>
            <w:rFonts w:ascii="Arial" w:hAnsi="Arial" w:cs="Arial"/>
            <w:noProof/>
            <w:lang w:val="en-US"/>
          </w:rPr>
          <w:t>Encrypted Connection TLS Protocols and Ciphers</w:t>
        </w:r>
        <w:r>
          <w:rPr>
            <w:noProof/>
            <w:webHidden/>
          </w:rPr>
          <w:tab/>
        </w:r>
        <w:r>
          <w:rPr>
            <w:noProof/>
            <w:webHidden/>
          </w:rPr>
          <w:fldChar w:fldCharType="begin"/>
        </w:r>
        <w:r>
          <w:rPr>
            <w:noProof/>
            <w:webHidden/>
          </w:rPr>
          <w:instrText xml:space="preserve"> PAGEREF _Toc58439616 \h </w:instrText>
        </w:r>
        <w:r>
          <w:rPr>
            <w:noProof/>
            <w:webHidden/>
          </w:rPr>
        </w:r>
        <w:r>
          <w:rPr>
            <w:noProof/>
            <w:webHidden/>
          </w:rPr>
          <w:fldChar w:fldCharType="separate"/>
        </w:r>
        <w:r>
          <w:rPr>
            <w:noProof/>
            <w:webHidden/>
          </w:rPr>
          <w:t>101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7" w:history="1">
        <w:r w:rsidRPr="0051482D">
          <w:rPr>
            <w:rStyle w:val="a4"/>
            <w:rFonts w:ascii="Arial" w:hAnsi="Arial" w:cs="Arial"/>
            <w:noProof/>
            <w:lang w:val="en-US"/>
          </w:rPr>
          <w:t>Supported Connection TLS Protocols</w:t>
        </w:r>
        <w:r>
          <w:rPr>
            <w:noProof/>
            <w:webHidden/>
          </w:rPr>
          <w:tab/>
        </w:r>
        <w:r>
          <w:rPr>
            <w:noProof/>
            <w:webHidden/>
          </w:rPr>
          <w:fldChar w:fldCharType="begin"/>
        </w:r>
        <w:r>
          <w:rPr>
            <w:noProof/>
            <w:webHidden/>
          </w:rPr>
          <w:instrText xml:space="preserve"> PAGEREF _Toc58439617 \h </w:instrText>
        </w:r>
        <w:r>
          <w:rPr>
            <w:noProof/>
            <w:webHidden/>
          </w:rPr>
        </w:r>
        <w:r>
          <w:rPr>
            <w:noProof/>
            <w:webHidden/>
          </w:rPr>
          <w:fldChar w:fldCharType="separate"/>
        </w:r>
        <w:r>
          <w:rPr>
            <w:noProof/>
            <w:webHidden/>
          </w:rPr>
          <w:t>101</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8" w:history="1">
        <w:r w:rsidRPr="0051482D">
          <w:rPr>
            <w:rStyle w:val="a4"/>
            <w:rFonts w:ascii="Arial" w:hAnsi="Arial" w:cs="Arial"/>
            <w:noProof/>
            <w:lang w:val="en-US"/>
          </w:rPr>
          <w:t>Connection TLS Protocol Configuration</w:t>
        </w:r>
        <w:r>
          <w:rPr>
            <w:noProof/>
            <w:webHidden/>
          </w:rPr>
          <w:tab/>
        </w:r>
        <w:r>
          <w:rPr>
            <w:noProof/>
            <w:webHidden/>
          </w:rPr>
          <w:fldChar w:fldCharType="begin"/>
        </w:r>
        <w:r>
          <w:rPr>
            <w:noProof/>
            <w:webHidden/>
          </w:rPr>
          <w:instrText xml:space="preserve"> PAGEREF _Toc58439618 \h </w:instrText>
        </w:r>
        <w:r>
          <w:rPr>
            <w:noProof/>
            <w:webHidden/>
          </w:rPr>
        </w:r>
        <w:r>
          <w:rPr>
            <w:noProof/>
            <w:webHidden/>
          </w:rPr>
          <w:fldChar w:fldCharType="separate"/>
        </w:r>
        <w:r>
          <w:rPr>
            <w:noProof/>
            <w:webHidden/>
          </w:rPr>
          <w:t>102</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19" w:history="1">
        <w:r w:rsidRPr="0051482D">
          <w:rPr>
            <w:rStyle w:val="a4"/>
            <w:rFonts w:ascii="Arial" w:hAnsi="Arial" w:cs="Arial"/>
            <w:noProof/>
            <w:lang w:val="en-US"/>
          </w:rPr>
          <w:t>Connection Cipher Configuration</w:t>
        </w:r>
        <w:r>
          <w:rPr>
            <w:noProof/>
            <w:webHidden/>
          </w:rPr>
          <w:tab/>
        </w:r>
        <w:r>
          <w:rPr>
            <w:noProof/>
            <w:webHidden/>
          </w:rPr>
          <w:fldChar w:fldCharType="begin"/>
        </w:r>
        <w:r>
          <w:rPr>
            <w:noProof/>
            <w:webHidden/>
          </w:rPr>
          <w:instrText xml:space="preserve"> PAGEREF _Toc58439619 \h </w:instrText>
        </w:r>
        <w:r>
          <w:rPr>
            <w:noProof/>
            <w:webHidden/>
          </w:rPr>
        </w:r>
        <w:r>
          <w:rPr>
            <w:noProof/>
            <w:webHidden/>
          </w:rPr>
          <w:fldChar w:fldCharType="separate"/>
        </w:r>
        <w:r>
          <w:rPr>
            <w:noProof/>
            <w:webHidden/>
          </w:rPr>
          <w:t>103</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20" w:history="1">
        <w:r w:rsidRPr="0051482D">
          <w:rPr>
            <w:rStyle w:val="a4"/>
            <w:rFonts w:ascii="Arial" w:hAnsi="Arial" w:cs="Arial"/>
            <w:noProof/>
            <w:lang w:val="en-US"/>
          </w:rPr>
          <w:t>Connection TLS Protocol Negotiation</w:t>
        </w:r>
        <w:r>
          <w:rPr>
            <w:noProof/>
            <w:webHidden/>
          </w:rPr>
          <w:tab/>
        </w:r>
        <w:r>
          <w:rPr>
            <w:noProof/>
            <w:webHidden/>
          </w:rPr>
          <w:fldChar w:fldCharType="begin"/>
        </w:r>
        <w:r>
          <w:rPr>
            <w:noProof/>
            <w:webHidden/>
          </w:rPr>
          <w:instrText xml:space="preserve"> PAGEREF _Toc58439620 \h </w:instrText>
        </w:r>
        <w:r>
          <w:rPr>
            <w:noProof/>
            <w:webHidden/>
          </w:rPr>
        </w:r>
        <w:r>
          <w:rPr>
            <w:noProof/>
            <w:webHidden/>
          </w:rPr>
          <w:fldChar w:fldCharType="separate"/>
        </w:r>
        <w:r>
          <w:rPr>
            <w:noProof/>
            <w:webHidden/>
          </w:rPr>
          <w:t>106</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21" w:history="1">
        <w:r w:rsidRPr="0051482D">
          <w:rPr>
            <w:rStyle w:val="a4"/>
            <w:rFonts w:ascii="Arial" w:hAnsi="Arial" w:cs="Arial"/>
            <w:noProof/>
            <w:lang w:val="en-US"/>
          </w:rPr>
          <w:t>Monitoring Current Client Session TLS Protocol and Cipher</w:t>
        </w:r>
        <w:r>
          <w:rPr>
            <w:noProof/>
            <w:webHidden/>
          </w:rPr>
          <w:tab/>
        </w:r>
        <w:r>
          <w:rPr>
            <w:noProof/>
            <w:webHidden/>
          </w:rPr>
          <w:fldChar w:fldCharType="begin"/>
        </w:r>
        <w:r>
          <w:rPr>
            <w:noProof/>
            <w:webHidden/>
          </w:rPr>
          <w:instrText xml:space="preserve"> PAGEREF _Toc58439621 \h </w:instrText>
        </w:r>
        <w:r>
          <w:rPr>
            <w:noProof/>
            <w:webHidden/>
          </w:rPr>
        </w:r>
        <w:r>
          <w:rPr>
            <w:noProof/>
            <w:webHidden/>
          </w:rPr>
          <w:fldChar w:fldCharType="separate"/>
        </w:r>
        <w:r>
          <w:rPr>
            <w:noProof/>
            <w:webHidden/>
          </w:rPr>
          <w:t>107</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22" w:history="1">
        <w:r w:rsidRPr="0051482D">
          <w:rPr>
            <w:rStyle w:val="a4"/>
            <w:rFonts w:ascii="Arial" w:hAnsi="Arial" w:cs="Arial"/>
            <w:noProof/>
            <w:lang w:val="en-US"/>
          </w:rPr>
          <w:t>Creating SSL and RSA Certificates and Keys</w:t>
        </w:r>
        <w:r>
          <w:rPr>
            <w:noProof/>
            <w:webHidden/>
          </w:rPr>
          <w:tab/>
        </w:r>
        <w:r>
          <w:rPr>
            <w:noProof/>
            <w:webHidden/>
          </w:rPr>
          <w:fldChar w:fldCharType="begin"/>
        </w:r>
        <w:r>
          <w:rPr>
            <w:noProof/>
            <w:webHidden/>
          </w:rPr>
          <w:instrText xml:space="preserve"> PAGEREF _Toc58439622 \h </w:instrText>
        </w:r>
        <w:r>
          <w:rPr>
            <w:noProof/>
            <w:webHidden/>
          </w:rPr>
        </w:r>
        <w:r>
          <w:rPr>
            <w:noProof/>
            <w:webHidden/>
          </w:rPr>
          <w:fldChar w:fldCharType="separate"/>
        </w:r>
        <w:r>
          <w:rPr>
            <w:noProof/>
            <w:webHidden/>
          </w:rPr>
          <w:t>107</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23" w:history="1">
        <w:r w:rsidRPr="0051482D">
          <w:rPr>
            <w:rStyle w:val="a4"/>
            <w:rFonts w:ascii="Arial" w:hAnsi="Arial" w:cs="Arial"/>
            <w:noProof/>
            <w:lang w:val="en-US"/>
          </w:rPr>
          <w:t>Creating SSL and RSA Certificates and Keys using MySQL</w:t>
        </w:r>
        <w:r>
          <w:rPr>
            <w:noProof/>
            <w:webHidden/>
          </w:rPr>
          <w:tab/>
        </w:r>
        <w:r>
          <w:rPr>
            <w:noProof/>
            <w:webHidden/>
          </w:rPr>
          <w:fldChar w:fldCharType="begin"/>
        </w:r>
        <w:r>
          <w:rPr>
            <w:noProof/>
            <w:webHidden/>
          </w:rPr>
          <w:instrText xml:space="preserve"> PAGEREF _Toc58439623 \h </w:instrText>
        </w:r>
        <w:r>
          <w:rPr>
            <w:noProof/>
            <w:webHidden/>
          </w:rPr>
        </w:r>
        <w:r>
          <w:rPr>
            <w:noProof/>
            <w:webHidden/>
          </w:rPr>
          <w:fldChar w:fldCharType="separate"/>
        </w:r>
        <w:r>
          <w:rPr>
            <w:noProof/>
            <w:webHidden/>
          </w:rPr>
          <w:t>107</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24" w:history="1">
        <w:r w:rsidRPr="0051482D">
          <w:rPr>
            <w:rStyle w:val="a4"/>
            <w:rFonts w:ascii="Arial" w:hAnsi="Arial" w:cs="Arial"/>
            <w:noProof/>
            <w:lang w:val="en-US"/>
          </w:rPr>
          <w:t>Automatic SSL and RSA File Generation</w:t>
        </w:r>
        <w:r>
          <w:rPr>
            <w:noProof/>
            <w:webHidden/>
          </w:rPr>
          <w:tab/>
        </w:r>
        <w:r>
          <w:rPr>
            <w:noProof/>
            <w:webHidden/>
          </w:rPr>
          <w:fldChar w:fldCharType="begin"/>
        </w:r>
        <w:r>
          <w:rPr>
            <w:noProof/>
            <w:webHidden/>
          </w:rPr>
          <w:instrText xml:space="preserve"> PAGEREF _Toc58439624 \h </w:instrText>
        </w:r>
        <w:r>
          <w:rPr>
            <w:noProof/>
            <w:webHidden/>
          </w:rPr>
        </w:r>
        <w:r>
          <w:rPr>
            <w:noProof/>
            <w:webHidden/>
          </w:rPr>
          <w:fldChar w:fldCharType="separate"/>
        </w:r>
        <w:r>
          <w:rPr>
            <w:noProof/>
            <w:webHidden/>
          </w:rPr>
          <w:t>107</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25" w:history="1">
        <w:r w:rsidRPr="0051482D">
          <w:rPr>
            <w:rStyle w:val="a4"/>
            <w:rFonts w:ascii="Arial" w:hAnsi="Arial" w:cs="Arial"/>
            <w:noProof/>
            <w:lang w:val="en-US"/>
          </w:rPr>
          <w:t>Manual SSL and RSA File Generation Using mysql_ssl_rsa_setup</w:t>
        </w:r>
        <w:r>
          <w:rPr>
            <w:noProof/>
            <w:webHidden/>
          </w:rPr>
          <w:tab/>
        </w:r>
        <w:r>
          <w:rPr>
            <w:noProof/>
            <w:webHidden/>
          </w:rPr>
          <w:fldChar w:fldCharType="begin"/>
        </w:r>
        <w:r>
          <w:rPr>
            <w:noProof/>
            <w:webHidden/>
          </w:rPr>
          <w:instrText xml:space="preserve"> PAGEREF _Toc58439625 \h </w:instrText>
        </w:r>
        <w:r>
          <w:rPr>
            <w:noProof/>
            <w:webHidden/>
          </w:rPr>
        </w:r>
        <w:r>
          <w:rPr>
            <w:noProof/>
            <w:webHidden/>
          </w:rPr>
          <w:fldChar w:fldCharType="separate"/>
        </w:r>
        <w:r>
          <w:rPr>
            <w:noProof/>
            <w:webHidden/>
          </w:rPr>
          <w:t>108</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26" w:history="1">
        <w:r w:rsidRPr="0051482D">
          <w:rPr>
            <w:rStyle w:val="a4"/>
            <w:rFonts w:ascii="Arial" w:hAnsi="Arial" w:cs="Arial"/>
            <w:noProof/>
            <w:lang w:val="en-US"/>
          </w:rPr>
          <w:t>SSL and RSA File Characteristics</w:t>
        </w:r>
        <w:r>
          <w:rPr>
            <w:noProof/>
            <w:webHidden/>
          </w:rPr>
          <w:tab/>
        </w:r>
        <w:r>
          <w:rPr>
            <w:noProof/>
            <w:webHidden/>
          </w:rPr>
          <w:fldChar w:fldCharType="begin"/>
        </w:r>
        <w:r>
          <w:rPr>
            <w:noProof/>
            <w:webHidden/>
          </w:rPr>
          <w:instrText xml:space="preserve"> PAGEREF _Toc58439626 \h </w:instrText>
        </w:r>
        <w:r>
          <w:rPr>
            <w:noProof/>
            <w:webHidden/>
          </w:rPr>
        </w:r>
        <w:r>
          <w:rPr>
            <w:noProof/>
            <w:webHidden/>
          </w:rPr>
          <w:fldChar w:fldCharType="separate"/>
        </w:r>
        <w:r>
          <w:rPr>
            <w:noProof/>
            <w:webHidden/>
          </w:rPr>
          <w:t>108</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27" w:history="1">
        <w:r w:rsidRPr="0051482D">
          <w:rPr>
            <w:rStyle w:val="a4"/>
            <w:rFonts w:ascii="Arial" w:hAnsi="Arial" w:cs="Arial"/>
            <w:noProof/>
            <w:lang w:val="en-US"/>
          </w:rPr>
          <w:t>Creating SSL Certificates and Keys Using openssl</w:t>
        </w:r>
        <w:r>
          <w:rPr>
            <w:noProof/>
            <w:webHidden/>
          </w:rPr>
          <w:tab/>
        </w:r>
        <w:r>
          <w:rPr>
            <w:noProof/>
            <w:webHidden/>
          </w:rPr>
          <w:fldChar w:fldCharType="begin"/>
        </w:r>
        <w:r>
          <w:rPr>
            <w:noProof/>
            <w:webHidden/>
          </w:rPr>
          <w:instrText xml:space="preserve"> PAGEREF _Toc58439627 \h </w:instrText>
        </w:r>
        <w:r>
          <w:rPr>
            <w:noProof/>
            <w:webHidden/>
          </w:rPr>
        </w:r>
        <w:r>
          <w:rPr>
            <w:noProof/>
            <w:webHidden/>
          </w:rPr>
          <w:fldChar w:fldCharType="separate"/>
        </w:r>
        <w:r>
          <w:rPr>
            <w:noProof/>
            <w:webHidden/>
          </w:rPr>
          <w:t>109</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28" w:history="1">
        <w:r w:rsidRPr="0051482D">
          <w:rPr>
            <w:rStyle w:val="a4"/>
            <w:rFonts w:ascii="Arial" w:hAnsi="Arial" w:cs="Arial"/>
            <w:noProof/>
            <w:lang w:val="en-US"/>
          </w:rPr>
          <w:t>Example 1: Creating SSL Files from the Command Line on Unix</w:t>
        </w:r>
        <w:r>
          <w:rPr>
            <w:noProof/>
            <w:webHidden/>
          </w:rPr>
          <w:tab/>
        </w:r>
        <w:r>
          <w:rPr>
            <w:noProof/>
            <w:webHidden/>
          </w:rPr>
          <w:fldChar w:fldCharType="begin"/>
        </w:r>
        <w:r>
          <w:rPr>
            <w:noProof/>
            <w:webHidden/>
          </w:rPr>
          <w:instrText xml:space="preserve"> PAGEREF _Toc58439628 \h </w:instrText>
        </w:r>
        <w:r>
          <w:rPr>
            <w:noProof/>
            <w:webHidden/>
          </w:rPr>
        </w:r>
        <w:r>
          <w:rPr>
            <w:noProof/>
            <w:webHidden/>
          </w:rPr>
          <w:fldChar w:fldCharType="separate"/>
        </w:r>
        <w:r>
          <w:rPr>
            <w:noProof/>
            <w:webHidden/>
          </w:rPr>
          <w:t>110</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29" w:history="1">
        <w:r w:rsidRPr="0051482D">
          <w:rPr>
            <w:rStyle w:val="a4"/>
            <w:rFonts w:ascii="Arial" w:hAnsi="Arial" w:cs="Arial"/>
            <w:noProof/>
            <w:lang w:val="en-US"/>
          </w:rPr>
          <w:t>Example 2: Creating SSL Files Using a Script on Unix</w:t>
        </w:r>
        <w:r>
          <w:rPr>
            <w:noProof/>
            <w:webHidden/>
          </w:rPr>
          <w:tab/>
        </w:r>
        <w:r>
          <w:rPr>
            <w:noProof/>
            <w:webHidden/>
          </w:rPr>
          <w:fldChar w:fldCharType="begin"/>
        </w:r>
        <w:r>
          <w:rPr>
            <w:noProof/>
            <w:webHidden/>
          </w:rPr>
          <w:instrText xml:space="preserve"> PAGEREF _Toc58439629 \h </w:instrText>
        </w:r>
        <w:r>
          <w:rPr>
            <w:noProof/>
            <w:webHidden/>
          </w:rPr>
        </w:r>
        <w:r>
          <w:rPr>
            <w:noProof/>
            <w:webHidden/>
          </w:rPr>
          <w:fldChar w:fldCharType="separate"/>
        </w:r>
        <w:r>
          <w:rPr>
            <w:noProof/>
            <w:webHidden/>
          </w:rPr>
          <w:t>110</w:t>
        </w:r>
        <w:r>
          <w:rPr>
            <w:noProof/>
            <w:webHidden/>
          </w:rPr>
          <w:fldChar w:fldCharType="end"/>
        </w:r>
      </w:hyperlink>
    </w:p>
    <w:p w:rsidR="005043A4" w:rsidRDefault="005043A4">
      <w:pPr>
        <w:pStyle w:val="51"/>
        <w:tabs>
          <w:tab w:val="right" w:leader="dot" w:pos="9345"/>
        </w:tabs>
        <w:rPr>
          <w:rFonts w:eastAsiaTheme="minorEastAsia"/>
          <w:noProof/>
          <w:lang w:eastAsia="ru-RU"/>
        </w:rPr>
      </w:pPr>
      <w:hyperlink w:anchor="_Toc58439630" w:history="1">
        <w:r w:rsidRPr="0051482D">
          <w:rPr>
            <w:rStyle w:val="a4"/>
            <w:rFonts w:ascii="Arial" w:hAnsi="Arial" w:cs="Arial"/>
            <w:noProof/>
            <w:lang w:val="en-US"/>
          </w:rPr>
          <w:t>Example 3: Creating SSL Files on Windows</w:t>
        </w:r>
        <w:r>
          <w:rPr>
            <w:noProof/>
            <w:webHidden/>
          </w:rPr>
          <w:tab/>
        </w:r>
        <w:r>
          <w:rPr>
            <w:noProof/>
            <w:webHidden/>
          </w:rPr>
          <w:fldChar w:fldCharType="begin"/>
        </w:r>
        <w:r>
          <w:rPr>
            <w:noProof/>
            <w:webHidden/>
          </w:rPr>
          <w:instrText xml:space="preserve"> PAGEREF _Toc58439630 \h </w:instrText>
        </w:r>
        <w:r>
          <w:rPr>
            <w:noProof/>
            <w:webHidden/>
          </w:rPr>
        </w:r>
        <w:r>
          <w:rPr>
            <w:noProof/>
            <w:webHidden/>
          </w:rPr>
          <w:fldChar w:fldCharType="separate"/>
        </w:r>
        <w:r>
          <w:rPr>
            <w:noProof/>
            <w:webHidden/>
          </w:rPr>
          <w:t>113</w:t>
        </w:r>
        <w:r>
          <w:rPr>
            <w:noProof/>
            <w:webHidden/>
          </w:rPr>
          <w:fldChar w:fldCharType="end"/>
        </w:r>
      </w:hyperlink>
    </w:p>
    <w:p w:rsidR="005043A4" w:rsidRDefault="005043A4">
      <w:pPr>
        <w:pStyle w:val="41"/>
        <w:tabs>
          <w:tab w:val="right" w:leader="dot" w:pos="9345"/>
        </w:tabs>
        <w:rPr>
          <w:rFonts w:eastAsiaTheme="minorEastAsia"/>
          <w:noProof/>
          <w:lang w:eastAsia="ru-RU"/>
        </w:rPr>
      </w:pPr>
      <w:hyperlink w:anchor="_Toc58439631" w:history="1">
        <w:r w:rsidRPr="0051482D">
          <w:rPr>
            <w:rStyle w:val="a4"/>
            <w:rFonts w:ascii="Arial" w:hAnsi="Arial" w:cs="Arial"/>
            <w:noProof/>
            <w:lang w:val="en-US"/>
          </w:rPr>
          <w:t>Creating RSA Keys Using openssl</w:t>
        </w:r>
        <w:r>
          <w:rPr>
            <w:noProof/>
            <w:webHidden/>
          </w:rPr>
          <w:tab/>
        </w:r>
        <w:r>
          <w:rPr>
            <w:noProof/>
            <w:webHidden/>
          </w:rPr>
          <w:fldChar w:fldCharType="begin"/>
        </w:r>
        <w:r>
          <w:rPr>
            <w:noProof/>
            <w:webHidden/>
          </w:rPr>
          <w:instrText xml:space="preserve"> PAGEREF _Toc58439631 \h </w:instrText>
        </w:r>
        <w:r>
          <w:rPr>
            <w:noProof/>
            <w:webHidden/>
          </w:rPr>
        </w:r>
        <w:r>
          <w:rPr>
            <w:noProof/>
            <w:webHidden/>
          </w:rPr>
          <w:fldChar w:fldCharType="separate"/>
        </w:r>
        <w:r>
          <w:rPr>
            <w:noProof/>
            <w:webHidden/>
          </w:rPr>
          <w:t>115</w:t>
        </w:r>
        <w:r>
          <w:rPr>
            <w:noProof/>
            <w:webHidden/>
          </w:rPr>
          <w:fldChar w:fldCharType="end"/>
        </w:r>
      </w:hyperlink>
    </w:p>
    <w:p w:rsidR="005043A4" w:rsidRDefault="005043A4">
      <w:pPr>
        <w:pStyle w:val="31"/>
        <w:tabs>
          <w:tab w:val="right" w:leader="dot" w:pos="9345"/>
        </w:tabs>
        <w:rPr>
          <w:rFonts w:eastAsiaTheme="minorEastAsia"/>
          <w:noProof/>
          <w:lang w:eastAsia="ru-RU"/>
        </w:rPr>
      </w:pPr>
      <w:hyperlink w:anchor="_Toc58439632" w:history="1">
        <w:r w:rsidRPr="0051482D">
          <w:rPr>
            <w:rStyle w:val="a4"/>
            <w:rFonts w:ascii="Arial" w:hAnsi="Arial" w:cs="Arial"/>
            <w:noProof/>
            <w:lang w:val="en-US"/>
          </w:rPr>
          <w:t>Connecting to MySQL Remotely from Windows with SSH</w:t>
        </w:r>
        <w:r>
          <w:rPr>
            <w:noProof/>
            <w:webHidden/>
          </w:rPr>
          <w:tab/>
        </w:r>
        <w:r>
          <w:rPr>
            <w:noProof/>
            <w:webHidden/>
          </w:rPr>
          <w:fldChar w:fldCharType="begin"/>
        </w:r>
        <w:r>
          <w:rPr>
            <w:noProof/>
            <w:webHidden/>
          </w:rPr>
          <w:instrText xml:space="preserve"> PAGEREF _Toc58439632 \h </w:instrText>
        </w:r>
        <w:r>
          <w:rPr>
            <w:noProof/>
            <w:webHidden/>
          </w:rPr>
        </w:r>
        <w:r>
          <w:rPr>
            <w:noProof/>
            <w:webHidden/>
          </w:rPr>
          <w:fldChar w:fldCharType="separate"/>
        </w:r>
        <w:r>
          <w:rPr>
            <w:noProof/>
            <w:webHidden/>
          </w:rPr>
          <w:t>115</w:t>
        </w:r>
        <w:r>
          <w:rPr>
            <w:noProof/>
            <w:webHidden/>
          </w:rPr>
          <w:fldChar w:fldCharType="end"/>
        </w:r>
      </w:hyperlink>
    </w:p>
    <w:p w:rsidR="005043A4" w:rsidRPr="0090070B" w:rsidRDefault="005043A4" w:rsidP="00094EAD">
      <w:pPr>
        <w:spacing w:after="0" w:line="240" w:lineRule="auto"/>
        <w:textAlignment w:val="baseline"/>
        <w:rPr>
          <w:rFonts w:ascii="Arial" w:eastAsia="Times New Roman" w:hAnsi="Arial" w:cs="Arial"/>
          <w:color w:val="555555"/>
          <w:sz w:val="21"/>
          <w:szCs w:val="21"/>
          <w:lang w:val="en-US" w:eastAsia="ru-RU"/>
        </w:rPr>
      </w:pPr>
      <w:r>
        <w:rPr>
          <w:rFonts w:ascii="Arial" w:eastAsia="Times New Roman" w:hAnsi="Arial" w:cs="Arial"/>
          <w:color w:val="555555"/>
          <w:sz w:val="21"/>
          <w:szCs w:val="21"/>
          <w:lang w:val="en-US" w:eastAsia="ru-RU"/>
        </w:rPr>
        <w:fldChar w:fldCharType="end"/>
      </w:r>
    </w:p>
    <w:p w:rsidR="00094EAD" w:rsidRPr="00094EAD" w:rsidRDefault="00094EAD" w:rsidP="00094EAD">
      <w:pPr>
        <w:shd w:val="clear" w:color="auto" w:fill="FFFFFF"/>
        <w:spacing w:after="225" w:line="240" w:lineRule="auto"/>
        <w:textAlignment w:val="baseline"/>
        <w:rPr>
          <w:rFonts w:ascii="Arial" w:eastAsia="Times New Roman" w:hAnsi="Arial" w:cs="Arial"/>
          <w:color w:val="555555"/>
          <w:sz w:val="21"/>
          <w:szCs w:val="21"/>
          <w:lang w:val="en-US" w:eastAsia="ru-RU"/>
        </w:rPr>
      </w:pPr>
      <w:r w:rsidRPr="00094EAD">
        <w:rPr>
          <w:rFonts w:ascii="Arial" w:eastAsia="Times New Roman" w:hAnsi="Arial" w:cs="Arial"/>
          <w:color w:val="555555"/>
          <w:sz w:val="21"/>
          <w:szCs w:val="21"/>
          <w:lang w:val="en-US" w:eastAsia="ru-RU"/>
        </w:rPr>
        <w:t>When thinking about security within a MySQL installation, you should consider a wide range of possible topics and how they affect the security of your MySQL server and related applications:</w:t>
      </w:r>
    </w:p>
    <w:p w:rsidR="00094EAD" w:rsidRPr="00094EAD" w:rsidRDefault="00094EAD" w:rsidP="00094EAD">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94EAD">
        <w:rPr>
          <w:rFonts w:ascii="Arial" w:eastAsia="Times New Roman" w:hAnsi="Arial" w:cs="Arial"/>
          <w:color w:val="555555"/>
          <w:sz w:val="21"/>
          <w:szCs w:val="21"/>
          <w:lang w:val="en-US" w:eastAsia="ru-RU"/>
        </w:rPr>
        <w:t xml:space="preserve">General factors that affect security. These include choosing good passwords, not granting unnecessary privileges to users, ensuring application security by preventing SQL injections and data corruption, and others. </w:t>
      </w:r>
      <w:r w:rsidRPr="00094EAD">
        <w:rPr>
          <w:rFonts w:ascii="Arial" w:eastAsia="Times New Roman" w:hAnsi="Arial" w:cs="Arial"/>
          <w:color w:val="555555"/>
          <w:sz w:val="21"/>
          <w:szCs w:val="21"/>
          <w:lang w:eastAsia="ru-RU"/>
        </w:rPr>
        <w:t>See </w:t>
      </w:r>
      <w:hyperlink r:id="rId7" w:tooltip="6.1 General Security Issues" w:history="1">
        <w:r w:rsidRPr="00094EAD">
          <w:rPr>
            <w:rFonts w:ascii="Arial" w:eastAsia="Times New Roman" w:hAnsi="Arial" w:cs="Arial"/>
            <w:color w:val="0074A3"/>
            <w:sz w:val="21"/>
            <w:szCs w:val="21"/>
            <w:lang w:eastAsia="ru-RU"/>
          </w:rPr>
          <w:t>Section , “General Security Issues”</w:t>
        </w:r>
      </w:hyperlink>
      <w:r w:rsidRPr="00094EAD">
        <w:rPr>
          <w:rFonts w:ascii="Arial" w:eastAsia="Times New Roman" w:hAnsi="Arial" w:cs="Arial"/>
          <w:color w:val="555555"/>
          <w:sz w:val="21"/>
          <w:szCs w:val="21"/>
          <w:lang w:eastAsia="ru-RU"/>
        </w:rPr>
        <w:t>.</w:t>
      </w:r>
    </w:p>
    <w:p w:rsidR="00094EAD" w:rsidRPr="00094EAD" w:rsidRDefault="00094EAD" w:rsidP="00094EAD">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94EAD">
        <w:rPr>
          <w:rFonts w:ascii="Arial" w:eastAsia="Times New Roman" w:hAnsi="Arial" w:cs="Arial"/>
          <w:color w:val="555555"/>
          <w:sz w:val="21"/>
          <w:szCs w:val="21"/>
          <w:lang w:val="en-US" w:eastAsia="ru-RU"/>
        </w:rPr>
        <w:t xml:space="preserve">Security of the installation itself. The data files, log files, and the all the application files of your installation should be protected to ensure that they are not readable or writable by unauthorized parties. </w:t>
      </w:r>
      <w:r w:rsidRPr="00094EAD">
        <w:rPr>
          <w:rFonts w:ascii="Arial" w:eastAsia="Times New Roman" w:hAnsi="Arial" w:cs="Arial"/>
          <w:color w:val="555555"/>
          <w:sz w:val="21"/>
          <w:szCs w:val="21"/>
          <w:lang w:eastAsia="ru-RU"/>
        </w:rPr>
        <w:t>For more information, see </w:t>
      </w:r>
      <w:hyperlink r:id="rId8" w:tooltip="2.10 Postinstallation Setup and Testing" w:history="1">
        <w:r w:rsidRPr="00094EAD">
          <w:rPr>
            <w:rFonts w:ascii="Arial" w:eastAsia="Times New Roman" w:hAnsi="Arial" w:cs="Arial"/>
            <w:color w:val="0074A3"/>
            <w:sz w:val="21"/>
            <w:szCs w:val="21"/>
            <w:lang w:eastAsia="ru-RU"/>
          </w:rPr>
          <w:t>Section , “Postinstallation Setup and Testing”</w:t>
        </w:r>
      </w:hyperlink>
      <w:r w:rsidRPr="00094EAD">
        <w:rPr>
          <w:rFonts w:ascii="Arial" w:eastAsia="Times New Roman" w:hAnsi="Arial" w:cs="Arial"/>
          <w:color w:val="555555"/>
          <w:sz w:val="21"/>
          <w:szCs w:val="21"/>
          <w:lang w:eastAsia="ru-RU"/>
        </w:rPr>
        <w:t>.</w:t>
      </w:r>
    </w:p>
    <w:p w:rsidR="00094EAD" w:rsidRPr="00094EAD" w:rsidRDefault="00094EAD" w:rsidP="00094EAD">
      <w:pPr>
        <w:numPr>
          <w:ilvl w:val="0"/>
          <w:numId w:val="1"/>
        </w:numPr>
        <w:spacing w:after="0" w:line="240" w:lineRule="auto"/>
        <w:ind w:left="450"/>
        <w:textAlignment w:val="baseline"/>
        <w:rPr>
          <w:rFonts w:ascii="Arial" w:eastAsia="Times New Roman" w:hAnsi="Arial" w:cs="Arial"/>
          <w:color w:val="555555"/>
          <w:sz w:val="21"/>
          <w:szCs w:val="21"/>
          <w:lang w:val="en-US" w:eastAsia="ru-RU"/>
        </w:rPr>
      </w:pPr>
      <w:r w:rsidRPr="00094EAD">
        <w:rPr>
          <w:rFonts w:ascii="Arial" w:eastAsia="Times New Roman" w:hAnsi="Arial" w:cs="Arial"/>
          <w:color w:val="555555"/>
          <w:sz w:val="21"/>
          <w:szCs w:val="21"/>
          <w:lang w:val="en-US" w:eastAsia="ru-RU"/>
        </w:rPr>
        <w:t>Access control and security within the database system itself, including the users and databases granted with access to the databases, views and stored programs in use within the database. For more information, see </w:t>
      </w:r>
      <w:hyperlink r:id="rId9" w:tooltip="6.2 Access Control and Account Management" w:history="1">
        <w:r w:rsidRPr="00094EAD">
          <w:rPr>
            <w:rFonts w:ascii="Arial" w:eastAsia="Times New Roman" w:hAnsi="Arial" w:cs="Arial"/>
            <w:color w:val="0074A3"/>
            <w:sz w:val="21"/>
            <w:szCs w:val="21"/>
            <w:lang w:val="en-US" w:eastAsia="ru-RU"/>
          </w:rPr>
          <w:t>Section , “Access Control and Account Management”</w:t>
        </w:r>
      </w:hyperlink>
      <w:r w:rsidRPr="00094EAD">
        <w:rPr>
          <w:rFonts w:ascii="Arial" w:eastAsia="Times New Roman" w:hAnsi="Arial" w:cs="Arial"/>
          <w:color w:val="555555"/>
          <w:sz w:val="21"/>
          <w:szCs w:val="21"/>
          <w:lang w:val="en-US" w:eastAsia="ru-RU"/>
        </w:rPr>
        <w:t>.</w:t>
      </w:r>
    </w:p>
    <w:p w:rsidR="00094EAD" w:rsidRPr="00094EAD" w:rsidRDefault="00094EAD" w:rsidP="00094EAD">
      <w:pPr>
        <w:numPr>
          <w:ilvl w:val="0"/>
          <w:numId w:val="1"/>
        </w:numPr>
        <w:spacing w:after="0" w:line="240" w:lineRule="auto"/>
        <w:ind w:left="450"/>
        <w:textAlignment w:val="baseline"/>
        <w:rPr>
          <w:rFonts w:ascii="Arial" w:eastAsia="Times New Roman" w:hAnsi="Arial" w:cs="Arial"/>
          <w:color w:val="555555"/>
          <w:sz w:val="21"/>
          <w:szCs w:val="21"/>
          <w:lang w:val="en-US" w:eastAsia="ru-RU"/>
        </w:rPr>
      </w:pPr>
      <w:r w:rsidRPr="00094EAD">
        <w:rPr>
          <w:rFonts w:ascii="Arial" w:eastAsia="Times New Roman" w:hAnsi="Arial" w:cs="Arial"/>
          <w:color w:val="555555"/>
          <w:sz w:val="21"/>
          <w:szCs w:val="21"/>
          <w:lang w:val="en-US" w:eastAsia="ru-RU"/>
        </w:rPr>
        <w:t>The features offered by security-related plugins. See </w:t>
      </w:r>
      <w:hyperlink r:id="rId10" w:tooltip="6.4 Security Components and Plugins" w:history="1">
        <w:r w:rsidRPr="00094EAD">
          <w:rPr>
            <w:rFonts w:ascii="Arial" w:eastAsia="Times New Roman" w:hAnsi="Arial" w:cs="Arial"/>
            <w:color w:val="0074A3"/>
            <w:sz w:val="21"/>
            <w:szCs w:val="21"/>
            <w:lang w:val="en-US" w:eastAsia="ru-RU"/>
          </w:rPr>
          <w:t>Section 6.4, “Security Components and Plugins”</w:t>
        </w:r>
      </w:hyperlink>
      <w:r w:rsidRPr="00094EAD">
        <w:rPr>
          <w:rFonts w:ascii="Arial" w:eastAsia="Times New Roman" w:hAnsi="Arial" w:cs="Arial"/>
          <w:color w:val="555555"/>
          <w:sz w:val="21"/>
          <w:szCs w:val="21"/>
          <w:lang w:val="en-US" w:eastAsia="ru-RU"/>
        </w:rPr>
        <w:t>.</w:t>
      </w:r>
    </w:p>
    <w:p w:rsidR="00094EAD" w:rsidRPr="00094EAD" w:rsidRDefault="00094EAD" w:rsidP="00094EAD">
      <w:pPr>
        <w:numPr>
          <w:ilvl w:val="0"/>
          <w:numId w:val="1"/>
        </w:numPr>
        <w:spacing w:after="225" w:line="240" w:lineRule="auto"/>
        <w:ind w:left="450"/>
        <w:textAlignment w:val="baseline"/>
        <w:rPr>
          <w:rFonts w:ascii="Arial" w:eastAsia="Times New Roman" w:hAnsi="Arial" w:cs="Arial"/>
          <w:color w:val="555555"/>
          <w:sz w:val="21"/>
          <w:szCs w:val="21"/>
          <w:lang w:val="en-US" w:eastAsia="ru-RU"/>
        </w:rPr>
      </w:pPr>
      <w:r w:rsidRPr="00094EAD">
        <w:rPr>
          <w:rFonts w:ascii="Arial" w:eastAsia="Times New Roman" w:hAnsi="Arial" w:cs="Arial"/>
          <w:color w:val="555555"/>
          <w:sz w:val="21"/>
          <w:szCs w:val="21"/>
          <w:lang w:val="en-US" w:eastAsia="ru-RU"/>
        </w:rPr>
        <w:t>Network security of MySQL and your system. The security is related to the grants for individual users, but you may also wish to restrict MySQL so that it is available only locally on the MySQL server host, or to a limited set of other hosts.</w:t>
      </w:r>
    </w:p>
    <w:p w:rsidR="00094EAD" w:rsidRPr="00094EAD" w:rsidRDefault="00094EAD" w:rsidP="00094EAD">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94EAD">
        <w:rPr>
          <w:rFonts w:ascii="Arial" w:eastAsia="Times New Roman" w:hAnsi="Arial" w:cs="Arial"/>
          <w:color w:val="555555"/>
          <w:sz w:val="21"/>
          <w:szCs w:val="21"/>
          <w:lang w:val="en-US" w:eastAsia="ru-RU"/>
        </w:rPr>
        <w:t xml:space="preserve">Ensure that you have adequate and appropriate backups of your database files, configuration and log files. Also be sure that you have a recovery solution in place and test that you are able to successfully recover the information from your backups. </w:t>
      </w:r>
      <w:r w:rsidRPr="00094EAD">
        <w:rPr>
          <w:rFonts w:ascii="Arial" w:eastAsia="Times New Roman" w:hAnsi="Arial" w:cs="Arial"/>
          <w:color w:val="555555"/>
          <w:sz w:val="21"/>
          <w:szCs w:val="21"/>
          <w:lang w:eastAsia="ru-RU"/>
        </w:rPr>
        <w:t>See </w:t>
      </w:r>
      <w:hyperlink r:id="rId11" w:tooltip="Chapter 7 Backup and Recovery" w:history="1">
        <w:r w:rsidRPr="00094EAD">
          <w:rPr>
            <w:rFonts w:ascii="Arial" w:eastAsia="Times New Roman" w:hAnsi="Arial" w:cs="Arial"/>
            <w:color w:val="0074A3"/>
            <w:sz w:val="21"/>
            <w:szCs w:val="21"/>
            <w:lang w:eastAsia="ru-RU"/>
          </w:rPr>
          <w:t>, </w:t>
        </w:r>
        <w:r w:rsidRPr="00094EAD">
          <w:rPr>
            <w:rFonts w:ascii="Arial" w:eastAsia="Times New Roman" w:hAnsi="Arial" w:cs="Arial"/>
            <w:i/>
            <w:iCs/>
            <w:color w:val="0074A3"/>
            <w:sz w:val="21"/>
            <w:szCs w:val="21"/>
            <w:bdr w:val="none" w:sz="0" w:space="0" w:color="auto" w:frame="1"/>
            <w:lang w:eastAsia="ru-RU"/>
          </w:rPr>
          <w:t>Backup and Recovery</w:t>
        </w:r>
      </w:hyperlink>
      <w:r w:rsidRPr="00094EAD">
        <w:rPr>
          <w:rFonts w:ascii="Arial" w:eastAsia="Times New Roman" w:hAnsi="Arial" w:cs="Arial"/>
          <w:color w:val="555555"/>
          <w:sz w:val="21"/>
          <w:szCs w:val="21"/>
          <w:lang w:eastAsia="ru-RU"/>
        </w:rPr>
        <w:t>.</w:t>
      </w:r>
    </w:p>
    <w:p w:rsidR="00094EAD" w:rsidRDefault="00094EAD" w:rsidP="00094EAD">
      <w:pPr>
        <w:pStyle w:val="2"/>
        <w:spacing w:before="0" w:after="300"/>
        <w:textAlignment w:val="baseline"/>
        <w:rPr>
          <w:rFonts w:ascii="Arial" w:hAnsi="Arial" w:cs="Arial"/>
          <w:b w:val="0"/>
          <w:bCs w:val="0"/>
          <w:color w:val="555555"/>
          <w:sz w:val="38"/>
          <w:szCs w:val="38"/>
        </w:rPr>
      </w:pPr>
      <w:bookmarkStart w:id="1" w:name="_Toc58439515"/>
      <w:r>
        <w:rPr>
          <w:rFonts w:ascii="Arial" w:hAnsi="Arial" w:cs="Arial"/>
          <w:b w:val="0"/>
          <w:bCs w:val="0"/>
          <w:color w:val="555555"/>
          <w:sz w:val="38"/>
          <w:szCs w:val="38"/>
        </w:rPr>
        <w:t>General Security Issues</w:t>
      </w:r>
      <w:bookmarkEnd w:id="1"/>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2" w:name="idm46251834929904"/>
      <w:bookmarkEnd w:id="2"/>
      <w:r w:rsidRPr="00094EAD">
        <w:rPr>
          <w:rFonts w:ascii="Arial" w:hAnsi="Arial" w:cs="Arial"/>
          <w:color w:val="555555"/>
          <w:sz w:val="21"/>
          <w:szCs w:val="21"/>
          <w:lang w:val="en-US"/>
        </w:rPr>
        <w:t>This section describes general security issues to be aware of and what you can do to make your MySQL installation more secure against attack or misuse. For information specifically about the access control system that MySQL uses for setting up user accounts and checking database access, see </w:t>
      </w:r>
      <w:hyperlink r:id="rId12" w:tooltip="2.10 Postinstallation Setup and Testing" w:history="1">
        <w:r w:rsidR="005043A4">
          <w:rPr>
            <w:rStyle w:val="a4"/>
            <w:rFonts w:ascii="Arial" w:hAnsi="Arial" w:cs="Arial"/>
            <w:color w:val="0074A3"/>
            <w:sz w:val="21"/>
            <w:szCs w:val="21"/>
            <w:lang w:val="en-US"/>
          </w:rPr>
          <w:t>Section </w:t>
        </w:r>
        <w:r w:rsidRPr="00094EAD">
          <w:rPr>
            <w:rStyle w:val="a4"/>
            <w:rFonts w:ascii="Arial" w:hAnsi="Arial" w:cs="Arial"/>
            <w:color w:val="0074A3"/>
            <w:sz w:val="21"/>
            <w:szCs w:val="21"/>
            <w:lang w:val="en-US"/>
          </w:rPr>
          <w:t>, “Postinstallation Setup and Testing”</w:t>
        </w:r>
      </w:hyperlink>
      <w:r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 w:name="_Toc58439516"/>
      <w:r w:rsidRPr="00094EAD">
        <w:rPr>
          <w:rFonts w:ascii="Arial" w:hAnsi="Arial" w:cs="Arial"/>
          <w:b w:val="0"/>
          <w:bCs w:val="0"/>
          <w:color w:val="555555"/>
          <w:sz w:val="34"/>
          <w:szCs w:val="34"/>
          <w:lang w:val="en-US"/>
        </w:rPr>
        <w:t>Security Guidelines</w:t>
      </w:r>
      <w:bookmarkEnd w:id="3"/>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4" w:name="idm46251834924576"/>
      <w:bookmarkStart w:id="5" w:name="idm46251834923504"/>
      <w:bookmarkEnd w:id="4"/>
      <w:bookmarkEnd w:id="5"/>
      <w:r w:rsidRPr="00094EAD">
        <w:rPr>
          <w:rFonts w:ascii="Arial" w:hAnsi="Arial" w:cs="Arial"/>
          <w:color w:val="555555"/>
          <w:sz w:val="21"/>
          <w:szCs w:val="21"/>
          <w:lang w:val="en-US"/>
        </w:rPr>
        <w:t>Anyone using MySQL on a computer connected to the Internet should read this section to avoid the most common security mistakes.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In discussing security, it is necessary to consider fully protecting the entire server host (not just the MySQL server) against all types of applicable attacks: eavesdropping, altering, playback, and denial of service. We do not cover all aspects of availability and fault tolerance here.</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uses security based on Access Control Lists (ACLs) for all connections, queries, and other operations that users can attempt to perform. There is also support for SSL-encrypted connections between MySQL clients and servers. Many of the concepts discussed here are not specific to MySQL at all; the same general ideas apply to almost all applications.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running MySQL, follow these guidelines:</w:t>
      </w:r>
    </w:p>
    <w:p w:rsid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rPr>
      </w:pPr>
      <w:r w:rsidRPr="00094EAD">
        <w:rPr>
          <w:rStyle w:val="a5"/>
          <w:rFonts w:ascii="Arial" w:hAnsi="Arial" w:cs="Arial"/>
          <w:i/>
          <w:iCs/>
          <w:color w:val="444444"/>
          <w:sz w:val="21"/>
          <w:szCs w:val="21"/>
          <w:bdr w:val="none" w:sz="0" w:space="0" w:color="auto" w:frame="1"/>
          <w:lang w:val="en-US"/>
        </w:rPr>
        <w:t>Do not ever give anyone (except MySQL </w:t>
      </w:r>
      <w:r w:rsidRPr="00094EAD">
        <w:rPr>
          <w:rStyle w:val="HTML"/>
          <w:rFonts w:eastAsiaTheme="majorEastAsia"/>
          <w:i/>
          <w:iCs/>
          <w:color w:val="000000"/>
          <w:bdr w:val="none" w:sz="0" w:space="0" w:color="auto" w:frame="1"/>
          <w:lang w:val="en-US"/>
        </w:rPr>
        <w:t>root</w:t>
      </w:r>
      <w:r w:rsidRPr="00094EAD">
        <w:rPr>
          <w:rStyle w:val="a5"/>
          <w:rFonts w:ascii="Arial" w:hAnsi="Arial" w:cs="Arial"/>
          <w:i/>
          <w:iCs/>
          <w:color w:val="444444"/>
          <w:sz w:val="21"/>
          <w:szCs w:val="21"/>
          <w:bdr w:val="none" w:sz="0" w:space="0" w:color="auto" w:frame="1"/>
          <w:lang w:val="en-US"/>
        </w:rPr>
        <w:t> accounts) access to the </w:t>
      </w:r>
      <w:r w:rsidRPr="00094EAD">
        <w:rPr>
          <w:rStyle w:val="HTML"/>
          <w:rFonts w:eastAsiaTheme="majorEastAsia"/>
          <w:i/>
          <w:iCs/>
          <w:color w:val="000000"/>
          <w:bdr w:val="none" w:sz="0" w:space="0" w:color="auto" w:frame="1"/>
          <w:lang w:val="en-US"/>
        </w:rPr>
        <w:t>user</w:t>
      </w:r>
      <w:r w:rsidRPr="00094EAD">
        <w:rPr>
          <w:rStyle w:val="a5"/>
          <w:rFonts w:ascii="Arial" w:hAnsi="Arial" w:cs="Arial"/>
          <w:i/>
          <w:iCs/>
          <w:color w:val="444444"/>
          <w:sz w:val="21"/>
          <w:szCs w:val="21"/>
          <w:bdr w:val="none" w:sz="0" w:space="0" w:color="auto" w:frame="1"/>
          <w:lang w:val="en-US"/>
        </w:rPr>
        <w:t> table in the </w:t>
      </w:r>
      <w:r w:rsidRPr="00094EAD">
        <w:rPr>
          <w:rStyle w:val="HTML"/>
          <w:rFonts w:eastAsiaTheme="majorEastAsia"/>
          <w:i/>
          <w:iCs/>
          <w:color w:val="000000"/>
          <w:bdr w:val="none" w:sz="0" w:space="0" w:color="auto" w:frame="1"/>
          <w:lang w:val="en-US"/>
        </w:rPr>
        <w:t>mysql</w:t>
      </w:r>
      <w:r w:rsidRPr="00094EAD">
        <w:rPr>
          <w:rStyle w:val="a5"/>
          <w:rFonts w:ascii="Arial" w:hAnsi="Arial" w:cs="Arial"/>
          <w:i/>
          <w:iCs/>
          <w:color w:val="444444"/>
          <w:sz w:val="21"/>
          <w:szCs w:val="21"/>
          <w:bdr w:val="none" w:sz="0" w:space="0" w:color="auto" w:frame="1"/>
          <w:lang w:val="en-US"/>
        </w:rPr>
        <w:t> system database!</w:t>
      </w:r>
      <w:r w:rsidRPr="00094EAD">
        <w:rPr>
          <w:rFonts w:ascii="Arial" w:hAnsi="Arial" w:cs="Arial"/>
          <w:color w:val="555555"/>
          <w:sz w:val="21"/>
          <w:szCs w:val="21"/>
          <w:lang w:val="en-US"/>
        </w:rPr>
        <w:t> </w:t>
      </w:r>
      <w:r>
        <w:rPr>
          <w:rFonts w:ascii="Arial" w:hAnsi="Arial" w:cs="Arial"/>
          <w:color w:val="555555"/>
          <w:sz w:val="21"/>
          <w:szCs w:val="21"/>
        </w:rPr>
        <w:t>This is critical.</w:t>
      </w:r>
    </w:p>
    <w:p w:rsidR="00094EAD" w:rsidRP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Learn how the MySQL access privilege system works (see </w:t>
      </w:r>
      <w:hyperlink r:id="rId13" w:tooltip="6.2 Access Control and Account Management" w:history="1">
        <w:r w:rsidRPr="00094EAD">
          <w:rPr>
            <w:rStyle w:val="a4"/>
            <w:rFonts w:ascii="Arial" w:eastAsiaTheme="majorEastAsia" w:hAnsi="Arial" w:cs="Arial"/>
            <w:color w:val="0074A3"/>
            <w:sz w:val="21"/>
            <w:szCs w:val="21"/>
            <w:lang w:val="en-US"/>
          </w:rPr>
          <w:t>Section 6.2, “Access Control and Account Management”</w:t>
        </w:r>
      </w:hyperlink>
      <w:r w:rsidRPr="00094EAD">
        <w:rPr>
          <w:rFonts w:ascii="Arial" w:hAnsi="Arial" w:cs="Arial"/>
          <w:color w:val="555555"/>
          <w:sz w:val="21"/>
          <w:szCs w:val="21"/>
          <w:lang w:val="en-US"/>
        </w:rPr>
        <w:t>). Use the </w:t>
      </w:r>
      <w:hyperlink r:id="rId14"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15"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to control access to MySQL. Do not grant more privileges than necessary. Never grant privileges to all hosts.</w:t>
      </w:r>
    </w:p>
    <w:p w:rsidR="00094EAD" w:rsidRDefault="00094EAD" w:rsidP="00094EAD">
      <w:pPr>
        <w:pStyle w:val="a3"/>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Checklist:</w:t>
      </w:r>
    </w:p>
    <w:p w:rsidR="00094EAD" w:rsidRDefault="00094EAD" w:rsidP="00094EAD">
      <w:pPr>
        <w:pStyle w:val="a3"/>
        <w:numPr>
          <w:ilvl w:val="1"/>
          <w:numId w:val="2"/>
        </w:numPr>
        <w:spacing w:before="0" w:beforeAutospacing="0" w:after="0" w:afterAutospacing="0"/>
        <w:ind w:left="900"/>
        <w:textAlignment w:val="baseline"/>
        <w:rPr>
          <w:rFonts w:ascii="Arial" w:hAnsi="Arial" w:cs="Arial"/>
          <w:color w:val="555555"/>
          <w:sz w:val="21"/>
          <w:szCs w:val="21"/>
        </w:rPr>
      </w:pPr>
      <w:r w:rsidRPr="00094EAD">
        <w:rPr>
          <w:rFonts w:ascii="Arial" w:hAnsi="Arial" w:cs="Arial"/>
          <w:color w:val="555555"/>
          <w:sz w:val="21"/>
          <w:szCs w:val="21"/>
          <w:lang w:val="en-US"/>
        </w:rPr>
        <w:t>Try </w:t>
      </w:r>
      <w:r w:rsidRPr="00094EAD">
        <w:rPr>
          <w:rStyle w:val="HTML"/>
          <w:rFonts w:eastAsiaTheme="majorEastAsia"/>
          <w:color w:val="000000"/>
          <w:bdr w:val="none" w:sz="0" w:space="0" w:color="auto" w:frame="1"/>
          <w:lang w:val="en-US"/>
        </w:rPr>
        <w:t>mysql -u root</w:t>
      </w:r>
      <w:r w:rsidRPr="00094EAD">
        <w:rPr>
          <w:rFonts w:ascii="Arial" w:hAnsi="Arial" w:cs="Arial"/>
          <w:color w:val="555555"/>
          <w:sz w:val="21"/>
          <w:szCs w:val="21"/>
          <w:lang w:val="en-US"/>
        </w:rPr>
        <w:t>. If you are able to connect successfully to the server without being asked for a password, anyone can connect to your MySQL server as the MySQL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user with full privileges! Review the MySQL installation instructions, paying particular attention to the information about setting a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xml:space="preserve"> password. </w:t>
      </w:r>
      <w:r>
        <w:rPr>
          <w:rFonts w:ascii="Arial" w:hAnsi="Arial" w:cs="Arial"/>
          <w:color w:val="555555"/>
          <w:sz w:val="21"/>
          <w:szCs w:val="21"/>
        </w:rPr>
        <w:t>See </w:t>
      </w:r>
      <w:hyperlink r:id="rId16" w:tooltip="2.10.4 Securing the Initial MySQL Account" w:history="1">
        <w:r>
          <w:rPr>
            <w:rStyle w:val="a4"/>
            <w:rFonts w:ascii="Arial" w:eastAsiaTheme="majorEastAsia" w:hAnsi="Arial" w:cs="Arial"/>
            <w:color w:val="0074A3"/>
            <w:sz w:val="21"/>
            <w:szCs w:val="21"/>
          </w:rPr>
          <w:t>Section 2.10.4, “Securing the Initial MySQL Account”</w:t>
        </w:r>
      </w:hyperlink>
      <w:r>
        <w:rPr>
          <w:rFonts w:ascii="Arial" w:hAnsi="Arial" w:cs="Arial"/>
          <w:color w:val="555555"/>
          <w:sz w:val="21"/>
          <w:szCs w:val="21"/>
        </w:rPr>
        <w:t>.</w:t>
      </w:r>
    </w:p>
    <w:p w:rsidR="00094EAD" w:rsidRPr="00094EAD" w:rsidRDefault="00094EAD" w:rsidP="00094EAD">
      <w:pPr>
        <w:pStyle w:val="a3"/>
        <w:numPr>
          <w:ilvl w:val="1"/>
          <w:numId w:val="2"/>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Use the </w:t>
      </w:r>
      <w:hyperlink r:id="rId17"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statement to check which accounts have access to what. Then use the </w:t>
      </w:r>
      <w:hyperlink r:id="rId18"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 to remove those privileges that are not necessary.</w:t>
      </w:r>
    </w:p>
    <w:p w:rsidR="00094EAD" w:rsidRP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store cleartext passwords in your database. If your computer becomes compromised, the intruder can take the full list of passwords and use them. Instead, use </w:t>
      </w:r>
      <w:hyperlink r:id="rId19" w:anchor="function_sha2" w:history="1">
        <w:r w:rsidRPr="00094EAD">
          <w:rPr>
            <w:rStyle w:val="HTML"/>
            <w:rFonts w:eastAsiaTheme="majorEastAsia"/>
            <w:color w:val="000000"/>
            <w:u w:val="single"/>
            <w:bdr w:val="none" w:sz="0" w:space="0" w:color="auto" w:frame="1"/>
            <w:lang w:val="en-US"/>
          </w:rPr>
          <w:t>SHA2()</w:t>
        </w:r>
      </w:hyperlink>
      <w:r w:rsidRPr="00094EAD">
        <w:rPr>
          <w:rFonts w:ascii="Arial" w:hAnsi="Arial" w:cs="Arial"/>
          <w:color w:val="555555"/>
          <w:sz w:val="21"/>
          <w:szCs w:val="21"/>
          <w:lang w:val="en-US"/>
        </w:rPr>
        <w:t> or some other one-way hashing function and store the hash value.</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prevent password recovery using rainbow tables, do not use these functions on a plain password; instead, choose some string to be used as a salt, and use hash(hash(password)+salt) values.</w:t>
      </w:r>
    </w:p>
    <w:p w:rsidR="00094EAD" w:rsidRP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choose passwords from dictionaries. Special programs exist to break passwords. Even passwords like </w:t>
      </w:r>
      <w:r w:rsidRPr="00094EAD">
        <w:rPr>
          <w:rStyle w:val="21"/>
          <w:rFonts w:ascii="inherit" w:hAnsi="inherit" w:cs="Arial"/>
          <w:color w:val="555555"/>
          <w:sz w:val="21"/>
          <w:szCs w:val="21"/>
          <w:bdr w:val="none" w:sz="0" w:space="0" w:color="auto" w:frame="1"/>
          <w:lang w:val="en-US"/>
        </w:rPr>
        <w:t>“xfish98”</w:t>
      </w:r>
      <w:r w:rsidRPr="00094EAD">
        <w:rPr>
          <w:rFonts w:ascii="Arial" w:hAnsi="Arial" w:cs="Arial"/>
          <w:color w:val="555555"/>
          <w:sz w:val="21"/>
          <w:szCs w:val="21"/>
          <w:lang w:val="en-US"/>
        </w:rPr>
        <w:t> are very bad. Much better is </w:t>
      </w:r>
      <w:r w:rsidRPr="00094EAD">
        <w:rPr>
          <w:rStyle w:val="21"/>
          <w:rFonts w:ascii="inherit" w:hAnsi="inherit" w:cs="Arial"/>
          <w:color w:val="555555"/>
          <w:sz w:val="21"/>
          <w:szCs w:val="21"/>
          <w:bdr w:val="none" w:sz="0" w:space="0" w:color="auto" w:frame="1"/>
          <w:lang w:val="en-US"/>
        </w:rPr>
        <w:t>“duag98”</w:t>
      </w:r>
      <w:r w:rsidRPr="00094EAD">
        <w:rPr>
          <w:rFonts w:ascii="Arial" w:hAnsi="Arial" w:cs="Arial"/>
          <w:color w:val="555555"/>
          <w:sz w:val="21"/>
          <w:szCs w:val="21"/>
          <w:lang w:val="en-US"/>
        </w:rPr>
        <w:t> which contains the same word </w:t>
      </w:r>
      <w:r w:rsidRPr="00094EAD">
        <w:rPr>
          <w:rStyle w:val="21"/>
          <w:rFonts w:ascii="inherit" w:hAnsi="inherit" w:cs="Arial"/>
          <w:color w:val="555555"/>
          <w:sz w:val="21"/>
          <w:szCs w:val="21"/>
          <w:bdr w:val="none" w:sz="0" w:space="0" w:color="auto" w:frame="1"/>
          <w:lang w:val="en-US"/>
        </w:rPr>
        <w:t>“fish”</w:t>
      </w:r>
      <w:r w:rsidRPr="00094EAD">
        <w:rPr>
          <w:rFonts w:ascii="Arial" w:hAnsi="Arial" w:cs="Arial"/>
          <w:color w:val="555555"/>
          <w:sz w:val="21"/>
          <w:szCs w:val="21"/>
          <w:lang w:val="en-US"/>
        </w:rPr>
        <w:t> but typed one key to the left on a standard QWERTY keyboard. Another method is to use a password that is taken from the first characters of each word in a sentence (for example, </w:t>
      </w:r>
      <w:r w:rsidRPr="00094EAD">
        <w:rPr>
          <w:rStyle w:val="21"/>
          <w:rFonts w:ascii="inherit" w:hAnsi="inherit" w:cs="Arial"/>
          <w:color w:val="555555"/>
          <w:sz w:val="21"/>
          <w:szCs w:val="21"/>
          <w:bdr w:val="none" w:sz="0" w:space="0" w:color="auto" w:frame="1"/>
          <w:lang w:val="en-US"/>
        </w:rPr>
        <w:t>“Four score and seven years ago”</w:t>
      </w:r>
      <w:r w:rsidRPr="00094EAD">
        <w:rPr>
          <w:rFonts w:ascii="Arial" w:hAnsi="Arial" w:cs="Arial"/>
          <w:color w:val="555555"/>
          <w:sz w:val="21"/>
          <w:szCs w:val="21"/>
          <w:lang w:val="en-US"/>
        </w:rPr>
        <w:t> results in a password of </w:t>
      </w:r>
      <w:r w:rsidRPr="00094EAD">
        <w:rPr>
          <w:rStyle w:val="21"/>
          <w:rFonts w:ascii="inherit" w:hAnsi="inherit" w:cs="Arial"/>
          <w:color w:val="555555"/>
          <w:sz w:val="21"/>
          <w:szCs w:val="21"/>
          <w:bdr w:val="none" w:sz="0" w:space="0" w:color="auto" w:frame="1"/>
          <w:lang w:val="en-US"/>
        </w:rPr>
        <w:t>“Fsasya”</w:t>
      </w:r>
      <w:r w:rsidRPr="00094EAD">
        <w:rPr>
          <w:rFonts w:ascii="Arial" w:hAnsi="Arial" w:cs="Arial"/>
          <w:color w:val="555555"/>
          <w:sz w:val="21"/>
          <w:szCs w:val="21"/>
          <w:lang w:val="en-US"/>
        </w:rPr>
        <w:t>). The password is easy to remember and type, but difficult to guess for someone who does not know the sentence. In this case, you can additionally substitute digits for the number words to obtain the phrase </w:t>
      </w:r>
      <w:r w:rsidRPr="00094EAD">
        <w:rPr>
          <w:rStyle w:val="21"/>
          <w:rFonts w:ascii="inherit" w:hAnsi="inherit" w:cs="Arial"/>
          <w:color w:val="555555"/>
          <w:sz w:val="21"/>
          <w:szCs w:val="21"/>
          <w:bdr w:val="none" w:sz="0" w:space="0" w:color="auto" w:frame="1"/>
          <w:lang w:val="en-US"/>
        </w:rPr>
        <w:t>“4 score and 7 years ago”</w:t>
      </w:r>
      <w:r w:rsidRPr="00094EAD">
        <w:rPr>
          <w:rFonts w:ascii="Arial" w:hAnsi="Arial" w:cs="Arial"/>
          <w:color w:val="555555"/>
          <w:sz w:val="21"/>
          <w:szCs w:val="21"/>
          <w:lang w:val="en-US"/>
        </w:rPr>
        <w:t>, yielding the password </w:t>
      </w:r>
      <w:r w:rsidRPr="00094EAD">
        <w:rPr>
          <w:rStyle w:val="21"/>
          <w:rFonts w:ascii="inherit" w:hAnsi="inherit" w:cs="Arial"/>
          <w:color w:val="555555"/>
          <w:sz w:val="21"/>
          <w:szCs w:val="21"/>
          <w:bdr w:val="none" w:sz="0" w:space="0" w:color="auto" w:frame="1"/>
          <w:lang w:val="en-US"/>
        </w:rPr>
        <w:t>“4sa7ya”</w:t>
      </w:r>
      <w:r w:rsidRPr="00094EAD">
        <w:rPr>
          <w:rFonts w:ascii="Arial" w:hAnsi="Arial" w:cs="Arial"/>
          <w:color w:val="555555"/>
          <w:sz w:val="21"/>
          <w:szCs w:val="21"/>
          <w:lang w:val="en-US"/>
        </w:rPr>
        <w:t> which is even more difficult to guess.</w:t>
      </w:r>
    </w:p>
    <w:p w:rsidR="00094EAD" w:rsidRPr="00094EAD" w:rsidRDefault="00094EAD" w:rsidP="00094EAD">
      <w:pPr>
        <w:pStyle w:val="a3"/>
        <w:numPr>
          <w:ilvl w:val="0"/>
          <w:numId w:val="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Invest in a firewall. This protects you from at least 50% of all types of exploits in any software. Put MySQL behind the firewall or in a demilitarized zone (DMZ).</w:t>
      </w:r>
    </w:p>
    <w:p w:rsidR="00094EAD" w:rsidRDefault="00094EAD" w:rsidP="00094EAD">
      <w:pPr>
        <w:pStyle w:val="a3"/>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Checklist:</w:t>
      </w:r>
    </w:p>
    <w:p w:rsidR="00094EAD" w:rsidRPr="00094EAD" w:rsidRDefault="00094EAD" w:rsidP="00094EAD">
      <w:pPr>
        <w:pStyle w:val="a3"/>
        <w:numPr>
          <w:ilvl w:val="1"/>
          <w:numId w:val="2"/>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Try to scan your ports from the Internet using a tool such as </w:t>
      </w:r>
      <w:r w:rsidRPr="00094EAD">
        <w:rPr>
          <w:rStyle w:val="HTML"/>
          <w:rFonts w:eastAsiaTheme="majorEastAsia"/>
          <w:color w:val="000000"/>
          <w:bdr w:val="none" w:sz="0" w:space="0" w:color="auto" w:frame="1"/>
          <w:lang w:val="en-US"/>
        </w:rPr>
        <w:t>nmap</w:t>
      </w:r>
      <w:r w:rsidRPr="00094EAD">
        <w:rPr>
          <w:rFonts w:ascii="Arial" w:hAnsi="Arial" w:cs="Arial"/>
          <w:color w:val="555555"/>
          <w:sz w:val="21"/>
          <w:szCs w:val="21"/>
          <w:lang w:val="en-US"/>
        </w:rPr>
        <w:t>. MySQL uses port 3306 by default. This port should not be accessible from untrusted hosts. As a simple way to check whether your MySQL port is open, try the following command from some remote machine, where </w:t>
      </w:r>
      <w:r w:rsidRPr="00094EAD">
        <w:rPr>
          <w:rStyle w:val="HTML"/>
          <w:rFonts w:eastAsiaTheme="majorEastAsia"/>
          <w:b/>
          <w:bCs/>
          <w:i/>
          <w:iCs/>
          <w:color w:val="555555"/>
          <w:bdr w:val="none" w:sz="0" w:space="0" w:color="auto" w:frame="1"/>
          <w:lang w:val="en-US"/>
        </w:rPr>
        <w:t>server_host</w:t>
      </w:r>
      <w:r w:rsidRPr="00094EAD">
        <w:rPr>
          <w:rFonts w:ascii="Arial" w:hAnsi="Arial" w:cs="Arial"/>
          <w:color w:val="555555"/>
          <w:sz w:val="21"/>
          <w:szCs w:val="21"/>
          <w:lang w:val="en-US"/>
        </w:rPr>
        <w:t> is the host name or IP address of the host on which your MySQL server runs:</w:t>
      </w:r>
    </w:p>
    <w:p w:rsidR="00094EAD" w:rsidRPr="0090070B"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90070B">
        <w:rPr>
          <w:rStyle w:val="token"/>
          <w:rFonts w:ascii="Consolas" w:hAnsi="Consolas" w:cs="Consolas"/>
          <w:color w:val="A67F59"/>
          <w:sz w:val="19"/>
          <w:szCs w:val="19"/>
          <w:bdr w:val="none" w:sz="0" w:space="0" w:color="auto" w:frame="1"/>
          <w:lang w:val="en-US"/>
        </w:rPr>
        <w:t>shell&gt;</w:t>
      </w:r>
      <w:r w:rsidRPr="0090070B">
        <w:rPr>
          <w:rStyle w:val="token"/>
          <w:rFonts w:ascii="Consolas" w:hAnsi="Consolas" w:cs="Consolas"/>
          <w:color w:val="0077AA"/>
          <w:sz w:val="19"/>
          <w:szCs w:val="19"/>
          <w:bdr w:val="none" w:sz="0" w:space="0" w:color="auto" w:frame="1"/>
          <w:lang w:val="en-US"/>
        </w:rPr>
        <w:t xml:space="preserve"> telnet</w:t>
      </w:r>
      <w:r w:rsidRPr="0090070B">
        <w:rPr>
          <w:rStyle w:val="HTML"/>
          <w:rFonts w:ascii="Consolas" w:eastAsiaTheme="majorEastAsia" w:hAnsi="Consolas" w:cs="Consolas"/>
          <w:color w:val="000000"/>
          <w:sz w:val="19"/>
          <w:szCs w:val="19"/>
          <w:bdr w:val="none" w:sz="0" w:space="0" w:color="auto" w:frame="1"/>
          <w:lang w:val="en-US"/>
        </w:rPr>
        <w:t xml:space="preserve"> </w:t>
      </w:r>
      <w:r w:rsidRPr="0090070B">
        <w:rPr>
          <w:rStyle w:val="a6"/>
          <w:rFonts w:ascii="Consolas" w:hAnsi="Consolas" w:cs="Consolas"/>
          <w:color w:val="000000"/>
          <w:sz w:val="19"/>
          <w:szCs w:val="19"/>
          <w:bdr w:val="none" w:sz="0" w:space="0" w:color="auto" w:frame="1"/>
          <w:lang w:val="en-US"/>
        </w:rPr>
        <w:t>server_host</w:t>
      </w:r>
      <w:r w:rsidRPr="0090070B">
        <w:rPr>
          <w:rStyle w:val="HTML"/>
          <w:rFonts w:ascii="Consolas" w:eastAsiaTheme="majorEastAsia" w:hAnsi="Consolas" w:cs="Consolas"/>
          <w:color w:val="000000"/>
          <w:sz w:val="19"/>
          <w:szCs w:val="19"/>
          <w:bdr w:val="none" w:sz="0" w:space="0" w:color="auto" w:frame="1"/>
          <w:lang w:val="en-US"/>
        </w:rPr>
        <w:t xml:space="preserve"> 3306</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a5"/>
          <w:rFonts w:ascii="Arial" w:hAnsi="Arial" w:cs="Arial"/>
          <w:color w:val="555555"/>
          <w:sz w:val="21"/>
          <w:szCs w:val="21"/>
          <w:bdr w:val="none" w:sz="0" w:space="0" w:color="auto" w:frame="1"/>
          <w:lang w:val="en-US"/>
        </w:rPr>
        <w:t>telnet</w:t>
      </w:r>
      <w:r w:rsidRPr="00094EAD">
        <w:rPr>
          <w:rFonts w:ascii="Arial" w:hAnsi="Arial" w:cs="Arial"/>
          <w:color w:val="555555"/>
          <w:sz w:val="21"/>
          <w:szCs w:val="21"/>
          <w:lang w:val="en-US"/>
        </w:rPr>
        <w:t> hangs or the connection is refused, the port is blocked, which is how you want it to be. If you get a connection and some garbage characters, the port is open, and should be closed on your firewall or router, unless you really have a good reason to keep it open.</w:t>
      </w:r>
    </w:p>
    <w:p w:rsid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Applications that access MySQL should not trust any data entered by users, and should be written using proper defensive programming techniques. </w:t>
      </w:r>
      <w:r>
        <w:rPr>
          <w:rFonts w:ascii="Arial" w:hAnsi="Arial" w:cs="Arial"/>
          <w:color w:val="555555"/>
          <w:sz w:val="21"/>
          <w:szCs w:val="21"/>
        </w:rPr>
        <w:t>See </w:t>
      </w:r>
      <w:hyperlink r:id="rId20" w:tooltip="6.1.7 Client Programming Security Guidelines" w:history="1">
        <w:r>
          <w:rPr>
            <w:rStyle w:val="a4"/>
            <w:rFonts w:ascii="Arial" w:eastAsiaTheme="majorEastAsia" w:hAnsi="Arial" w:cs="Arial"/>
            <w:color w:val="0074A3"/>
            <w:sz w:val="21"/>
            <w:szCs w:val="21"/>
          </w:rPr>
          <w:t>Section 6.1.7, “Client Programming Security Guidelines”</w:t>
        </w:r>
      </w:hyperlink>
      <w:r>
        <w:rPr>
          <w:rFonts w:ascii="Arial" w:hAnsi="Arial" w:cs="Arial"/>
          <w:color w:val="555555"/>
          <w:sz w:val="21"/>
          <w:szCs w:val="21"/>
        </w:rPr>
        <w:t>.</w:t>
      </w:r>
    </w:p>
    <w:p w:rsidR="00094EAD" w:rsidRPr="00094EAD" w:rsidRDefault="00094EAD" w:rsidP="00094EAD">
      <w:pPr>
        <w:pStyle w:val="a3"/>
        <w:numPr>
          <w:ilvl w:val="0"/>
          <w:numId w:val="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Do not transmit plain (unencrypted) data over the Internet. This information is accessible to everyone who has the time and ability to intercept it and use it for their own purposes. Instead, use an encrypted protocol such as SSL or SSH. MySQL supports internal SSL connections. Another technique is to use SSH port-forwarding to create an encrypted (and compressed) tunnel for the communication.</w:t>
      </w:r>
    </w:p>
    <w:p w:rsidR="00094EAD" w:rsidRPr="00094EAD" w:rsidRDefault="00094EAD" w:rsidP="00094EAD">
      <w:pPr>
        <w:pStyle w:val="a3"/>
        <w:numPr>
          <w:ilvl w:val="0"/>
          <w:numId w:val="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Learn to use the </w:t>
      </w:r>
      <w:r w:rsidRPr="00094EAD">
        <w:rPr>
          <w:rStyle w:val="a5"/>
          <w:rFonts w:ascii="Arial" w:hAnsi="Arial" w:cs="Arial"/>
          <w:color w:val="555555"/>
          <w:sz w:val="21"/>
          <w:szCs w:val="21"/>
          <w:bdr w:val="none" w:sz="0" w:space="0" w:color="auto" w:frame="1"/>
          <w:lang w:val="en-US"/>
        </w:rPr>
        <w:t>tcpdump</w:t>
      </w:r>
      <w:r w:rsidRPr="00094EAD">
        <w:rPr>
          <w:rFonts w:ascii="Arial" w:hAnsi="Arial" w:cs="Arial"/>
          <w:color w:val="555555"/>
          <w:sz w:val="21"/>
          <w:szCs w:val="21"/>
          <w:lang w:val="en-US"/>
        </w:rPr>
        <w:t> and </w:t>
      </w:r>
      <w:r w:rsidRPr="00094EAD">
        <w:rPr>
          <w:rStyle w:val="a5"/>
          <w:rFonts w:ascii="Arial" w:hAnsi="Arial" w:cs="Arial"/>
          <w:color w:val="555555"/>
          <w:sz w:val="21"/>
          <w:szCs w:val="21"/>
          <w:bdr w:val="none" w:sz="0" w:space="0" w:color="auto" w:frame="1"/>
          <w:lang w:val="en-US"/>
        </w:rPr>
        <w:t>strings</w:t>
      </w:r>
      <w:r w:rsidRPr="00094EAD">
        <w:rPr>
          <w:rFonts w:ascii="Arial" w:hAnsi="Arial" w:cs="Arial"/>
          <w:color w:val="555555"/>
          <w:sz w:val="21"/>
          <w:szCs w:val="21"/>
          <w:lang w:val="en-US"/>
        </w:rPr>
        <w:t> utilities. In most cases, you can check whether MySQL data streams are unencrypted by issuing a command like the following: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tcpdump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-i</w:t>
      </w:r>
      <w:r w:rsidRPr="00094EAD">
        <w:rPr>
          <w:rStyle w:val="HTML"/>
          <w:rFonts w:ascii="Consolas" w:eastAsiaTheme="majorEastAsia" w:hAnsi="Consolas" w:cs="Consolas"/>
          <w:color w:val="000000"/>
          <w:sz w:val="19"/>
          <w:szCs w:val="19"/>
          <w:bdr w:val="none" w:sz="0" w:space="0" w:color="auto" w:frame="1"/>
          <w:lang w:val="en-US"/>
        </w:rPr>
        <w:t xml:space="preserve"> eth0 </w:t>
      </w:r>
      <w:r w:rsidRPr="00094EAD">
        <w:rPr>
          <w:rStyle w:val="token"/>
          <w:rFonts w:ascii="Consolas" w:hAnsi="Consolas" w:cs="Consolas"/>
          <w:color w:val="990055"/>
          <w:sz w:val="19"/>
          <w:szCs w:val="19"/>
          <w:bdr w:val="none" w:sz="0" w:space="0" w:color="auto" w:frame="1"/>
          <w:lang w:val="en-US"/>
        </w:rPr>
        <w:t>-w</w:t>
      </w:r>
      <w:r w:rsidRPr="00094EAD">
        <w:rPr>
          <w:rStyle w:val="HTML"/>
          <w:rFonts w:ascii="Consolas" w:eastAsiaTheme="majorEastAsia" w:hAnsi="Consolas" w:cs="Consolas"/>
          <w:color w:val="000000"/>
          <w:sz w:val="19"/>
          <w:szCs w:val="19"/>
          <w:bdr w:val="none" w:sz="0" w:space="0" w:color="auto" w:frame="1"/>
          <w:lang w:val="en-US"/>
        </w:rPr>
        <w:t xml:space="preserve"> - src or dst port 3306 | strings</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works under Linux and should work with small modifications under other systems.</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Warning</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do not see cleartext data, this does not always mean that the information actually is encrypted. If you need high security, consult with a security expert.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6" w:name="_Toc58439517"/>
      <w:r w:rsidRPr="00094EAD">
        <w:rPr>
          <w:rFonts w:ascii="Arial" w:hAnsi="Arial" w:cs="Arial"/>
          <w:b w:val="0"/>
          <w:bCs w:val="0"/>
          <w:color w:val="555555"/>
          <w:sz w:val="34"/>
          <w:szCs w:val="34"/>
          <w:lang w:val="en-US"/>
        </w:rPr>
        <w:t>Keeping Passwords Secure</w:t>
      </w:r>
      <w:bookmarkEnd w:id="6"/>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7" w:name="idm46251834878080"/>
      <w:bookmarkEnd w:id="7"/>
      <w:r w:rsidRPr="00094EAD">
        <w:rPr>
          <w:rFonts w:ascii="Arial" w:hAnsi="Arial" w:cs="Arial"/>
          <w:color w:val="555555"/>
          <w:sz w:val="21"/>
          <w:szCs w:val="21"/>
          <w:lang w:val="en-US"/>
        </w:rPr>
        <w:t>Passwords occur in several contexts within MySQL. The following sections provide guidelines that enable end users and administrators to keep these passwords secure and avoid exposing them. In addition, the </w:t>
      </w:r>
      <w:r w:rsidRPr="00094EAD">
        <w:rPr>
          <w:rStyle w:val="HTML"/>
          <w:rFonts w:eastAsiaTheme="majorEastAsia"/>
          <w:color w:val="000000"/>
          <w:bdr w:val="none" w:sz="0" w:space="0" w:color="auto" w:frame="1"/>
          <w:lang w:val="en-US"/>
        </w:rPr>
        <w:t>validate_password</w:t>
      </w:r>
      <w:r w:rsidRPr="00094EAD">
        <w:rPr>
          <w:rFonts w:ascii="Arial" w:hAnsi="Arial" w:cs="Arial"/>
          <w:color w:val="555555"/>
          <w:sz w:val="21"/>
          <w:szCs w:val="21"/>
          <w:lang w:val="en-US"/>
        </w:rPr>
        <w:t> plugin can be used to enforce a policy on acceptable password. See </w:t>
      </w:r>
      <w:hyperlink r:id="rId21" w:tooltip="6.4.3 The Password Validation Component" w:history="1">
        <w:r w:rsidRPr="00094EAD">
          <w:rPr>
            <w:rStyle w:val="a4"/>
            <w:rFonts w:ascii="Arial" w:hAnsi="Arial" w:cs="Arial"/>
            <w:color w:val="0074A3"/>
            <w:sz w:val="21"/>
            <w:szCs w:val="21"/>
            <w:lang w:val="en-US"/>
          </w:rPr>
          <w:t>Section 6.4.3, “The Password Validation Component”</w:t>
        </w:r>
      </w:hyperlink>
      <w:r w:rsidRPr="00094EAD">
        <w:rPr>
          <w:rFonts w:ascii="Arial" w:hAnsi="Arial" w:cs="Arial"/>
          <w:color w:val="555555"/>
          <w:sz w:val="21"/>
          <w:szCs w:val="21"/>
          <w:lang w:val="en-US"/>
        </w:rPr>
        <w:t>.</w:t>
      </w:r>
    </w:p>
    <w:p w:rsidR="00094EAD" w:rsidRPr="00094EAD" w:rsidRDefault="00094EAD" w:rsidP="00094EAD">
      <w:pPr>
        <w:pStyle w:val="4"/>
        <w:spacing w:before="300" w:after="225"/>
        <w:textAlignment w:val="baseline"/>
        <w:rPr>
          <w:rFonts w:ascii="Arial" w:hAnsi="Arial" w:cs="Arial"/>
          <w:color w:val="555555"/>
          <w:sz w:val="26"/>
          <w:szCs w:val="26"/>
          <w:lang w:val="en-US"/>
        </w:rPr>
      </w:pPr>
      <w:bookmarkStart w:id="8" w:name="_Toc58439518"/>
      <w:r w:rsidRPr="00094EAD">
        <w:rPr>
          <w:rFonts w:ascii="Arial" w:hAnsi="Arial" w:cs="Arial"/>
          <w:color w:val="555555"/>
          <w:sz w:val="26"/>
          <w:szCs w:val="26"/>
          <w:lang w:val="en-US"/>
        </w:rPr>
        <w:t>End-User Guidelines for Password Security</w:t>
      </w:r>
      <w:bookmarkEnd w:id="8"/>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9" w:name="idm46251834873376"/>
      <w:bookmarkEnd w:id="9"/>
      <w:r w:rsidRPr="00094EAD">
        <w:rPr>
          <w:rFonts w:ascii="Arial" w:hAnsi="Arial" w:cs="Arial"/>
          <w:color w:val="555555"/>
          <w:sz w:val="21"/>
          <w:szCs w:val="21"/>
          <w:lang w:val="en-US"/>
        </w:rPr>
        <w:t>MySQL users should use the following guidelines to keep passwords secure.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you run a client program to connect to the MySQL server, it is inadvisable to specify your password in a way that exposes it to discovery by other users. The methods you can use to specify your password when you run client programs are listed here, along with an assessment of the risks of each method. In short, the safest methods are to have the client program prompt for the password or to specify the password in a properly protected option file.</w:t>
      </w:r>
    </w:p>
    <w:p w:rsidR="00094EAD" w:rsidRDefault="00094EAD" w:rsidP="00094EAD">
      <w:pPr>
        <w:pStyle w:val="a3"/>
        <w:numPr>
          <w:ilvl w:val="0"/>
          <w:numId w:val="3"/>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Use the </w:t>
      </w:r>
      <w:hyperlink r:id="rId22" w:tooltip="4.6.7 mysql_config_editor — MySQL Configuration Utility" w:history="1">
        <w:r w:rsidRPr="00094EAD">
          <w:rPr>
            <w:rStyle w:val="a5"/>
            <w:rFonts w:ascii="Arial" w:eastAsiaTheme="majorEastAsia" w:hAnsi="Arial" w:cs="Arial"/>
            <w:color w:val="0074A3"/>
            <w:sz w:val="21"/>
            <w:szCs w:val="21"/>
            <w:bdr w:val="none" w:sz="0" w:space="0" w:color="auto" w:frame="1"/>
            <w:lang w:val="en-US"/>
          </w:rPr>
          <w:t>mysql_config_editor</w:t>
        </w:r>
      </w:hyperlink>
      <w:r w:rsidRPr="00094EAD">
        <w:rPr>
          <w:rFonts w:ascii="Arial" w:hAnsi="Arial" w:cs="Arial"/>
          <w:color w:val="555555"/>
          <w:sz w:val="21"/>
          <w:szCs w:val="21"/>
          <w:lang w:val="en-US"/>
        </w:rPr>
        <w:t> utility, which enables you to store authentication credentials in an encrypted login path file named </w:t>
      </w:r>
      <w:r w:rsidRPr="00094EAD">
        <w:rPr>
          <w:rStyle w:val="HTML"/>
          <w:color w:val="000000"/>
          <w:bdr w:val="none" w:sz="0" w:space="0" w:color="auto" w:frame="1"/>
          <w:lang w:val="en-US"/>
        </w:rPr>
        <w:t>.mylogin.cnf</w:t>
      </w:r>
      <w:r w:rsidRPr="00094EAD">
        <w:rPr>
          <w:rFonts w:ascii="Arial" w:hAnsi="Arial" w:cs="Arial"/>
          <w:color w:val="555555"/>
          <w:sz w:val="21"/>
          <w:szCs w:val="21"/>
          <w:lang w:val="en-US"/>
        </w:rPr>
        <w:t xml:space="preserve">. The file can be read later by MySQL client programs to obtain authentication credentials for connecting to MySQL Server. </w:t>
      </w:r>
      <w:r>
        <w:rPr>
          <w:rFonts w:ascii="Arial" w:hAnsi="Arial" w:cs="Arial"/>
          <w:color w:val="555555"/>
          <w:sz w:val="21"/>
          <w:szCs w:val="21"/>
        </w:rPr>
        <w:t>See </w:t>
      </w:r>
      <w:hyperlink r:id="rId23" w:tooltip="4.6.7 mysql_config_editor — MySQL Configuration Utility" w:history="1">
        <w:r>
          <w:rPr>
            <w:rStyle w:val="a4"/>
            <w:rFonts w:ascii="Arial" w:hAnsi="Arial" w:cs="Arial"/>
            <w:color w:val="0074A3"/>
            <w:sz w:val="21"/>
            <w:szCs w:val="21"/>
          </w:rPr>
          <w:t>Section 4.6.7, “</w:t>
        </w:r>
        <w:r>
          <w:rPr>
            <w:rStyle w:val="a5"/>
            <w:rFonts w:ascii="Arial" w:eastAsiaTheme="majorEastAsia" w:hAnsi="Arial" w:cs="Arial"/>
            <w:color w:val="0074A3"/>
            <w:sz w:val="21"/>
            <w:szCs w:val="21"/>
            <w:bdr w:val="none" w:sz="0" w:space="0" w:color="auto" w:frame="1"/>
          </w:rPr>
          <w:t>mysql_config_editor</w:t>
        </w:r>
        <w:r>
          <w:rPr>
            <w:rStyle w:val="a4"/>
            <w:rFonts w:ascii="Arial" w:hAnsi="Arial" w:cs="Arial"/>
            <w:color w:val="0074A3"/>
            <w:sz w:val="21"/>
            <w:szCs w:val="21"/>
          </w:rPr>
          <w:t> — MySQL Configuration Utility”</w:t>
        </w:r>
      </w:hyperlink>
      <w:r>
        <w:rPr>
          <w:rFonts w:ascii="Arial" w:hAnsi="Arial" w:cs="Arial"/>
          <w:color w:val="555555"/>
          <w:sz w:val="21"/>
          <w:szCs w:val="21"/>
        </w:rPr>
        <w:t>.</w:t>
      </w:r>
    </w:p>
    <w:p w:rsidR="00094EAD" w:rsidRDefault="00094EAD" w:rsidP="00094EAD">
      <w:pPr>
        <w:pStyle w:val="a3"/>
        <w:numPr>
          <w:ilvl w:val="0"/>
          <w:numId w:val="3"/>
        </w:numPr>
        <w:spacing w:before="0" w:beforeAutospacing="0" w:after="0" w:afterAutospacing="0"/>
        <w:ind w:left="450"/>
        <w:textAlignment w:val="baseline"/>
        <w:rPr>
          <w:rFonts w:ascii="Arial" w:hAnsi="Arial" w:cs="Arial"/>
          <w:color w:val="555555"/>
          <w:sz w:val="21"/>
          <w:szCs w:val="21"/>
        </w:rPr>
      </w:pPr>
      <w:bookmarkStart w:id="10" w:name="idm46251834866032"/>
      <w:bookmarkStart w:id="11" w:name="idm46251834864960"/>
      <w:bookmarkEnd w:id="10"/>
      <w:bookmarkEnd w:id="11"/>
      <w:r w:rsidRPr="00094EAD">
        <w:rPr>
          <w:rFonts w:ascii="Arial" w:hAnsi="Arial" w:cs="Arial"/>
          <w:color w:val="555555"/>
          <w:sz w:val="21"/>
          <w:szCs w:val="21"/>
          <w:lang w:val="en-US"/>
        </w:rPr>
        <w:t>Use a </w:t>
      </w:r>
      <w:r w:rsidRPr="00094EAD">
        <w:rPr>
          <w:rStyle w:val="HTML"/>
          <w:color w:val="000000"/>
          <w:bdr w:val="none" w:sz="0" w:space="0" w:color="auto" w:frame="1"/>
          <w:lang w:val="en-US"/>
        </w:rPr>
        <w:t>--password=</w:t>
      </w:r>
      <w:r w:rsidRPr="00094EAD">
        <w:rPr>
          <w:rStyle w:val="HTML"/>
          <w:b/>
          <w:bCs/>
          <w:i/>
          <w:iCs/>
          <w:color w:val="000000"/>
          <w:sz w:val="19"/>
          <w:szCs w:val="19"/>
          <w:bdr w:val="none" w:sz="0" w:space="0" w:color="auto" w:frame="1"/>
          <w:lang w:val="en-US"/>
        </w:rPr>
        <w:t>password</w:t>
      </w:r>
      <w:r w:rsidRPr="00094EAD">
        <w:rPr>
          <w:rFonts w:ascii="Arial" w:hAnsi="Arial" w:cs="Arial"/>
          <w:color w:val="555555"/>
          <w:sz w:val="21"/>
          <w:szCs w:val="21"/>
          <w:lang w:val="en-US"/>
        </w:rPr>
        <w:t> or </w:t>
      </w:r>
      <w:r w:rsidRPr="00094EAD">
        <w:rPr>
          <w:rStyle w:val="HTML"/>
          <w:color w:val="000000"/>
          <w:bdr w:val="none" w:sz="0" w:space="0" w:color="auto" w:frame="1"/>
          <w:lang w:val="en-US"/>
        </w:rPr>
        <w:t>-p</w:t>
      </w:r>
      <w:r w:rsidRPr="00094EAD">
        <w:rPr>
          <w:rStyle w:val="HTML"/>
          <w:b/>
          <w:bCs/>
          <w:i/>
          <w:iCs/>
          <w:color w:val="000000"/>
          <w:sz w:val="19"/>
          <w:szCs w:val="19"/>
          <w:bdr w:val="none" w:sz="0" w:space="0" w:color="auto" w:frame="1"/>
          <w:lang w:val="en-US"/>
        </w:rPr>
        <w:t>password</w:t>
      </w:r>
      <w:r w:rsidRPr="00094EAD">
        <w:rPr>
          <w:rFonts w:ascii="Arial" w:hAnsi="Arial" w:cs="Arial"/>
          <w:color w:val="555555"/>
          <w:sz w:val="21"/>
          <w:szCs w:val="21"/>
          <w:lang w:val="en-US"/>
        </w:rPr>
        <w:t xml:space="preserve"> option on the command line. </w:t>
      </w:r>
      <w:r>
        <w:rPr>
          <w:rFonts w:ascii="Arial" w:hAnsi="Arial" w:cs="Arial"/>
          <w:color w:val="555555"/>
          <w:sz w:val="21"/>
          <w:szCs w:val="21"/>
        </w:rPr>
        <w:t>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francis </w:t>
      </w:r>
      <w:r w:rsidRPr="00094EAD">
        <w:rPr>
          <w:rStyle w:val="token"/>
          <w:rFonts w:ascii="Consolas" w:hAnsi="Consolas" w:cs="Consolas"/>
          <w:color w:val="990055"/>
          <w:sz w:val="19"/>
          <w:szCs w:val="19"/>
          <w:bdr w:val="none" w:sz="0" w:space="0" w:color="auto" w:frame="1"/>
          <w:lang w:val="en-US"/>
        </w:rPr>
        <w:t>-pfrank</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Warning</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is convenient </w:t>
      </w:r>
      <w:r w:rsidRPr="00094EAD">
        <w:rPr>
          <w:rStyle w:val="a6"/>
          <w:rFonts w:ascii="Arial" w:hAnsi="Arial" w:cs="Arial"/>
          <w:color w:val="000000"/>
          <w:sz w:val="21"/>
          <w:szCs w:val="21"/>
          <w:bdr w:val="none" w:sz="0" w:space="0" w:color="auto" w:frame="1"/>
          <w:lang w:val="en-US"/>
        </w:rPr>
        <w:t>but insecure</w:t>
      </w:r>
      <w:r w:rsidRPr="00094EAD">
        <w:rPr>
          <w:rFonts w:ascii="Arial" w:hAnsi="Arial" w:cs="Arial"/>
          <w:color w:val="555555"/>
          <w:sz w:val="21"/>
          <w:szCs w:val="21"/>
          <w:lang w:val="en-US"/>
        </w:rPr>
        <w:t>. On some systems, your password becomes visible to system status programs such as </w:t>
      </w:r>
      <w:r w:rsidRPr="00094EAD">
        <w:rPr>
          <w:rStyle w:val="a5"/>
          <w:rFonts w:ascii="Arial" w:eastAsiaTheme="majorEastAsia" w:hAnsi="Arial" w:cs="Arial"/>
          <w:color w:val="555555"/>
          <w:sz w:val="21"/>
          <w:szCs w:val="21"/>
          <w:bdr w:val="none" w:sz="0" w:space="0" w:color="auto" w:frame="1"/>
          <w:lang w:val="en-US"/>
        </w:rPr>
        <w:t>ps</w:t>
      </w:r>
      <w:r w:rsidRPr="00094EAD">
        <w:rPr>
          <w:rFonts w:ascii="Arial" w:hAnsi="Arial" w:cs="Arial"/>
          <w:color w:val="555555"/>
          <w:sz w:val="21"/>
          <w:szCs w:val="21"/>
          <w:lang w:val="en-US"/>
        </w:rPr>
        <w:t> that may be invoked by other users to display command lines. MySQL clients typically overwrite the command-line password argument with zeros during their initialization sequence. However, there is still a brief interval during which the value is visible. Also, on some systems this overwriting strategy is ineffective and the password remains visible to </w:t>
      </w:r>
      <w:r w:rsidRPr="00094EAD">
        <w:rPr>
          <w:rStyle w:val="a5"/>
          <w:rFonts w:ascii="Arial" w:eastAsiaTheme="majorEastAsia" w:hAnsi="Arial" w:cs="Arial"/>
          <w:color w:val="555555"/>
          <w:sz w:val="21"/>
          <w:szCs w:val="21"/>
          <w:bdr w:val="none" w:sz="0" w:space="0" w:color="auto" w:frame="1"/>
          <w:lang w:val="en-US"/>
        </w:rPr>
        <w:t>ps</w:t>
      </w:r>
      <w:r w:rsidRPr="00094EAD">
        <w:rPr>
          <w:rFonts w:ascii="Arial" w:hAnsi="Arial" w:cs="Arial"/>
          <w:color w:val="555555"/>
          <w:sz w:val="21"/>
          <w:szCs w:val="21"/>
          <w:lang w:val="en-US"/>
        </w:rPr>
        <w:t>. (SystemV Unix systems and perhaps others are subject to this problem.)</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your operating environment is set up to display your current command in the title bar of your terminal window, the password remains visible as long as the command is running, even if the command has scrolled out of view in the window content area.</w:t>
      </w:r>
    </w:p>
    <w:p w:rsidR="00094EAD" w:rsidRPr="00094EAD" w:rsidRDefault="00094EAD" w:rsidP="00094EAD">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Use the </w:t>
      </w:r>
      <w:hyperlink r:id="rId24" w:anchor="option_general_password" w:history="1">
        <w:r w:rsidRPr="00094EAD">
          <w:rPr>
            <w:rStyle w:val="HTML"/>
            <w:color w:val="000000"/>
            <w:u w:val="single"/>
            <w:bdr w:val="none" w:sz="0" w:space="0" w:color="auto" w:frame="1"/>
            <w:lang w:val="en-US"/>
          </w:rPr>
          <w:t>--password</w:t>
        </w:r>
      </w:hyperlink>
      <w:r w:rsidRPr="00094EAD">
        <w:rPr>
          <w:rFonts w:ascii="Arial" w:hAnsi="Arial" w:cs="Arial"/>
          <w:color w:val="555555"/>
          <w:sz w:val="21"/>
          <w:szCs w:val="21"/>
          <w:lang w:val="en-US"/>
        </w:rPr>
        <w:t> or </w:t>
      </w:r>
      <w:r w:rsidRPr="00094EAD">
        <w:rPr>
          <w:rStyle w:val="HTML"/>
          <w:color w:val="000000"/>
          <w:bdr w:val="none" w:sz="0" w:space="0" w:color="auto" w:frame="1"/>
          <w:lang w:val="en-US"/>
        </w:rPr>
        <w:t>-p</w:t>
      </w:r>
      <w:r w:rsidRPr="00094EAD">
        <w:rPr>
          <w:rFonts w:ascii="Arial" w:hAnsi="Arial" w:cs="Arial"/>
          <w:color w:val="555555"/>
          <w:sz w:val="21"/>
          <w:szCs w:val="21"/>
          <w:lang w:val="en-US"/>
        </w:rPr>
        <w:t> option on the command line with no password value specified. In this case, the client program solicits the password interactively:</w:t>
      </w:r>
    </w:p>
    <w:p w:rsidR="00094EAD" w:rsidRPr="00094EAD" w:rsidRDefault="00094EAD" w:rsidP="00094EAD">
      <w:pPr>
        <w:pStyle w:val="HTML0"/>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francis </w:t>
      </w:r>
      <w:r w:rsidRPr="00094EAD">
        <w:rPr>
          <w:rStyle w:val="token"/>
          <w:rFonts w:ascii="Consolas" w:hAnsi="Consolas" w:cs="Consolas"/>
          <w:color w:val="990055"/>
          <w:sz w:val="19"/>
          <w:szCs w:val="19"/>
          <w:bdr w:val="none" w:sz="0" w:space="0" w:color="auto" w:frame="1"/>
          <w:lang w:val="en-US"/>
        </w:rPr>
        <w:t>-p</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90070B"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90070B">
        <w:rPr>
          <w:rStyle w:val="HTML"/>
          <w:rFonts w:ascii="Consolas" w:hAnsi="Consolas" w:cs="Consolas"/>
          <w:color w:val="000000"/>
          <w:sz w:val="19"/>
          <w:szCs w:val="19"/>
          <w:bdr w:val="none" w:sz="0" w:space="0" w:color="auto" w:frame="1"/>
          <w:lang w:val="en-US"/>
        </w:rPr>
        <w:t>Enter password</w:t>
      </w:r>
      <w:r w:rsidRPr="0090070B">
        <w:rPr>
          <w:rStyle w:val="token"/>
          <w:rFonts w:ascii="Consolas" w:hAnsi="Consolas" w:cs="Consolas"/>
          <w:color w:val="999999"/>
          <w:sz w:val="19"/>
          <w:szCs w:val="19"/>
          <w:bdr w:val="none" w:sz="0" w:space="0" w:color="auto" w:frame="1"/>
          <w:lang w:val="en-US"/>
        </w:rPr>
        <w:t>:</w:t>
      </w:r>
      <w:r w:rsidRPr="0090070B">
        <w:rPr>
          <w:rStyle w:val="HTML"/>
          <w:rFonts w:ascii="Consolas" w:hAnsi="Consolas" w:cs="Consolas"/>
          <w:color w:val="000000"/>
          <w:sz w:val="19"/>
          <w:szCs w:val="19"/>
          <w:bdr w:val="none" w:sz="0" w:space="0" w:color="auto" w:frame="1"/>
          <w:lang w:val="en-US"/>
        </w:rPr>
        <w:t xml:space="preserve"> ********</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w:t>
      </w:r>
      <w:r w:rsidRPr="00094EAD">
        <w:rPr>
          <w:rFonts w:ascii="Arial" w:hAnsi="Arial" w:cs="Arial"/>
          <w:color w:val="555555"/>
          <w:sz w:val="21"/>
          <w:szCs w:val="21"/>
          <w:lang w:val="en-US"/>
        </w:rPr>
        <w:t> characters indicate where you enter your password. The password is not displayed as you enter it.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It is more secure to enter your password this way than to specify it on the command line because it is not visible to other users. However, this method of entering a password is suitable only for programs that you run interactively. If you want to invoke a client from a script that runs noninteractively, there is no opportunity to enter the password from the keyboard. On some systems, you may even find that the first line of your script is read and interpreted (incorrectly) as your password.</w:t>
      </w:r>
    </w:p>
    <w:p w:rsidR="00094EAD" w:rsidRPr="00094EAD" w:rsidRDefault="00094EAD" w:rsidP="00094EAD">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Store your password in an option file. For example, on Unix, you can list your password in the </w:t>
      </w:r>
      <w:r w:rsidRPr="00094EAD">
        <w:rPr>
          <w:rStyle w:val="HTML"/>
          <w:color w:val="000000"/>
          <w:bdr w:val="none" w:sz="0" w:space="0" w:color="auto" w:frame="1"/>
          <w:lang w:val="en-US"/>
        </w:rPr>
        <w:t>[client]</w:t>
      </w:r>
      <w:r w:rsidRPr="00094EAD">
        <w:rPr>
          <w:rFonts w:ascii="Arial" w:hAnsi="Arial" w:cs="Arial"/>
          <w:color w:val="555555"/>
          <w:sz w:val="21"/>
          <w:szCs w:val="21"/>
          <w:lang w:val="en-US"/>
        </w:rPr>
        <w:t> section of the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 in your home directory:</w:t>
      </w:r>
    </w:p>
    <w:p w:rsidR="00094EAD" w:rsidRDefault="00094EAD" w:rsidP="00094EAD">
      <w:pPr>
        <w:pStyle w:val="HTML0"/>
        <w:numPr>
          <w:ilvl w:val="0"/>
          <w:numId w:val="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bookmarkStart w:id="12" w:name="idm46251834847360"/>
      <w:bookmarkStart w:id="13" w:name="idm46251834846288"/>
      <w:bookmarkEnd w:id="12"/>
      <w:bookmarkEnd w:id="13"/>
      <w:r>
        <w:rPr>
          <w:rStyle w:val="token"/>
          <w:rFonts w:ascii="Consolas" w:hAnsi="Consolas" w:cs="Consolas"/>
          <w:color w:val="669900"/>
          <w:sz w:val="19"/>
          <w:szCs w:val="19"/>
          <w:bdr w:val="none" w:sz="0" w:space="0" w:color="auto" w:frame="1"/>
        </w:rPr>
        <w:t>[client]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password</w:t>
      </w:r>
      <w:r>
        <w:rPr>
          <w:rStyle w:val="token"/>
          <w:rFonts w:ascii="Consolas" w:hAnsi="Consolas" w:cs="Consolas"/>
          <w:color w:val="999999"/>
          <w:sz w:val="19"/>
          <w:szCs w:val="19"/>
          <w:bdr w:val="none" w:sz="0" w:space="0" w:color="auto" w:frame="1"/>
        </w:rPr>
        <w:t>=</w:t>
      </w:r>
      <w:r>
        <w:rPr>
          <w:rStyle w:val="a6"/>
          <w:rFonts w:ascii="Consolas" w:hAnsi="Consolas" w:cs="Consolas"/>
          <w:color w:val="0077AA"/>
          <w:sz w:val="19"/>
          <w:szCs w:val="19"/>
          <w:bdr w:val="none" w:sz="0" w:space="0" w:color="auto" w:frame="1"/>
        </w:rPr>
        <w:t>password</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keep the password safe, the file should not be accessible to anyone but yourself. To ensure this, set the file access mode to </w:t>
      </w:r>
      <w:r w:rsidRPr="00094EAD">
        <w:rPr>
          <w:rStyle w:val="HTML"/>
          <w:color w:val="000000"/>
          <w:bdr w:val="none" w:sz="0" w:space="0" w:color="auto" w:frame="1"/>
          <w:lang w:val="en-US"/>
        </w:rPr>
        <w:t>400</w:t>
      </w:r>
      <w:r w:rsidRPr="00094EAD">
        <w:rPr>
          <w:rFonts w:ascii="Arial" w:hAnsi="Arial" w:cs="Arial"/>
          <w:color w:val="555555"/>
          <w:sz w:val="21"/>
          <w:szCs w:val="21"/>
          <w:lang w:val="en-US"/>
        </w:rPr>
        <w:t> or </w:t>
      </w:r>
      <w:r w:rsidRPr="00094EAD">
        <w:rPr>
          <w:rStyle w:val="HTML"/>
          <w:color w:val="000000"/>
          <w:bdr w:val="none" w:sz="0" w:space="0" w:color="auto" w:frame="1"/>
          <w:lang w:val="en-US"/>
        </w:rPr>
        <w:t>600</w:t>
      </w:r>
      <w:r w:rsidRPr="00094EAD">
        <w:rPr>
          <w:rFonts w:ascii="Arial" w:hAnsi="Arial" w:cs="Arial"/>
          <w:color w:val="555555"/>
          <w:sz w:val="21"/>
          <w:szCs w:val="21"/>
          <w:lang w:val="en-US"/>
        </w:rPr>
        <w:t>.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chmod</w:t>
      </w:r>
      <w:r w:rsidRPr="00094EAD">
        <w:rPr>
          <w:rStyle w:val="HTML"/>
          <w:rFonts w:ascii="Consolas" w:hAnsi="Consolas" w:cs="Consolas"/>
          <w:color w:val="000000"/>
          <w:sz w:val="19"/>
          <w:szCs w:val="19"/>
          <w:bdr w:val="none" w:sz="0" w:space="0" w:color="auto" w:frame="1"/>
          <w:lang w:val="en-US"/>
        </w:rPr>
        <w:t xml:space="preserve"> 600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my</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cnf</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name from the command line a specific option file containing the password, use the </w:t>
      </w:r>
      <w:hyperlink r:id="rId25" w:anchor="option_general_defaults-file" w:history="1">
        <w:r w:rsidRPr="00094EAD">
          <w:rPr>
            <w:rStyle w:val="HTML"/>
            <w:color w:val="000000"/>
            <w:u w:val="single"/>
            <w:bdr w:val="none" w:sz="0" w:space="0" w:color="auto" w:frame="1"/>
            <w:lang w:val="en-US"/>
          </w:rPr>
          <w:t>--defaults-file=</w:t>
        </w:r>
        <w:r w:rsidRPr="00094EAD">
          <w:rPr>
            <w:rStyle w:val="HTML"/>
            <w:b/>
            <w:bCs/>
            <w:i/>
            <w:iCs/>
            <w:color w:val="000000"/>
            <w:sz w:val="19"/>
            <w:szCs w:val="19"/>
            <w:u w:val="single"/>
            <w:bdr w:val="none" w:sz="0" w:space="0" w:color="auto" w:frame="1"/>
            <w:lang w:val="en-US"/>
          </w:rPr>
          <w:t>file_name</w:t>
        </w:r>
      </w:hyperlink>
      <w:r w:rsidRPr="00094EAD">
        <w:rPr>
          <w:rFonts w:ascii="Arial" w:hAnsi="Arial" w:cs="Arial"/>
          <w:color w:val="555555"/>
          <w:sz w:val="21"/>
          <w:szCs w:val="21"/>
          <w:lang w:val="en-US"/>
        </w:rPr>
        <w:t> option, where </w:t>
      </w:r>
      <w:r w:rsidRPr="00094EAD">
        <w:rPr>
          <w:rStyle w:val="HTML"/>
          <w:color w:val="000000"/>
          <w:bdr w:val="none" w:sz="0" w:space="0" w:color="auto" w:frame="1"/>
          <w:lang w:val="en-US"/>
        </w:rPr>
        <w:t>file_name</w:t>
      </w:r>
      <w:r w:rsidRPr="00094EAD">
        <w:rPr>
          <w:rFonts w:ascii="Arial" w:hAnsi="Arial" w:cs="Arial"/>
          <w:color w:val="555555"/>
          <w:sz w:val="21"/>
          <w:szCs w:val="21"/>
          <w:lang w:val="en-US"/>
        </w:rPr>
        <w:t> is the full path name to the file.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--defaults-file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/home/francis/mysql-opts</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26" w:tooltip="4.2.2.2 Using Option Files" w:history="1">
        <w:r w:rsidR="00094EAD" w:rsidRPr="00094EAD">
          <w:rPr>
            <w:rStyle w:val="a4"/>
            <w:rFonts w:ascii="Arial" w:hAnsi="Arial" w:cs="Arial"/>
            <w:color w:val="0074A3"/>
            <w:sz w:val="21"/>
            <w:szCs w:val="21"/>
            <w:lang w:val="en-US"/>
          </w:rPr>
          <w:t>Section 4.2.2.2, “Using Option Files”</w:t>
        </w:r>
      </w:hyperlink>
      <w:r w:rsidR="00094EAD" w:rsidRPr="00094EAD">
        <w:rPr>
          <w:rFonts w:ascii="Arial" w:hAnsi="Arial" w:cs="Arial"/>
          <w:color w:val="555555"/>
          <w:sz w:val="21"/>
          <w:szCs w:val="21"/>
          <w:lang w:val="en-US"/>
        </w:rPr>
        <w:t>, discusses option files in more detail.</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14" w:name="idm46251834834192"/>
      <w:bookmarkEnd w:id="14"/>
      <w:r w:rsidRPr="00094EAD">
        <w:rPr>
          <w:rFonts w:ascii="Arial" w:hAnsi="Arial" w:cs="Arial"/>
          <w:color w:val="555555"/>
          <w:sz w:val="21"/>
          <w:szCs w:val="21"/>
          <w:lang w:val="en-US"/>
        </w:rPr>
        <w:t>On Unix, the </w:t>
      </w:r>
      <w:hyperlink r:id="rId27" w:tooltip="4.5.1 mysql — The MySQL Command-Line Client" w:history="1">
        <w:r w:rsidRPr="00094EAD">
          <w:rPr>
            <w:rStyle w:val="a5"/>
            <w:rFonts w:ascii="Arial" w:eastAsiaTheme="majorEastAsia"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writes a record of executed statements to a history file (see </w:t>
      </w:r>
      <w:hyperlink r:id="rId28" w:tooltip="4.5.1.3 mysql Client Logging" w:history="1">
        <w:r w:rsidRPr="00094EAD">
          <w:rPr>
            <w:rStyle w:val="a4"/>
            <w:rFonts w:ascii="Arial" w:hAnsi="Arial" w:cs="Arial"/>
            <w:color w:val="0074A3"/>
            <w:sz w:val="21"/>
            <w:szCs w:val="21"/>
            <w:lang w:val="en-US"/>
          </w:rPr>
          <w:t>Section 4.5.1.3, “mysql Client Logging”</w:t>
        </w:r>
      </w:hyperlink>
      <w:r w:rsidRPr="00094EAD">
        <w:rPr>
          <w:rFonts w:ascii="Arial" w:hAnsi="Arial" w:cs="Arial"/>
          <w:color w:val="555555"/>
          <w:sz w:val="21"/>
          <w:szCs w:val="21"/>
          <w:lang w:val="en-US"/>
        </w:rPr>
        <w:t>). By default, this file is named </w:t>
      </w:r>
      <w:r w:rsidRPr="00094EAD">
        <w:rPr>
          <w:rStyle w:val="HTML"/>
          <w:color w:val="000000"/>
          <w:bdr w:val="none" w:sz="0" w:space="0" w:color="auto" w:frame="1"/>
          <w:lang w:val="en-US"/>
        </w:rPr>
        <w:t>.mysql_history</w:t>
      </w:r>
      <w:r w:rsidRPr="00094EAD">
        <w:rPr>
          <w:rFonts w:ascii="Arial" w:hAnsi="Arial" w:cs="Arial"/>
          <w:color w:val="555555"/>
          <w:sz w:val="21"/>
          <w:szCs w:val="21"/>
          <w:lang w:val="en-US"/>
        </w:rPr>
        <w:t> and is created in your home directory. Passwords can be written as plain text in SQL statements such as </w:t>
      </w:r>
      <w:hyperlink r:id="rId29"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30"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so if you use these statements, they are logged in the history file. To keep this file safe, use a restrictive access mode, the same way as described earlier for the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your command interpreter maintains a history, any file in which the commands are saved contains MySQL passwords entered on the command line. For example, </w:t>
      </w:r>
      <w:r w:rsidRPr="00094EAD">
        <w:rPr>
          <w:rStyle w:val="a5"/>
          <w:rFonts w:ascii="Arial" w:eastAsiaTheme="majorEastAsia" w:hAnsi="Arial" w:cs="Arial"/>
          <w:color w:val="555555"/>
          <w:sz w:val="21"/>
          <w:szCs w:val="21"/>
          <w:bdr w:val="none" w:sz="0" w:space="0" w:color="auto" w:frame="1"/>
          <w:lang w:val="en-US"/>
        </w:rPr>
        <w:t>bash</w:t>
      </w:r>
      <w:r w:rsidRPr="00094EAD">
        <w:rPr>
          <w:rFonts w:ascii="Arial" w:hAnsi="Arial" w:cs="Arial"/>
          <w:color w:val="555555"/>
          <w:sz w:val="21"/>
          <w:szCs w:val="21"/>
          <w:lang w:val="en-US"/>
        </w:rPr>
        <w:t> uses </w:t>
      </w:r>
      <w:r w:rsidRPr="00094EAD">
        <w:rPr>
          <w:rStyle w:val="HTML"/>
          <w:color w:val="000000"/>
          <w:bdr w:val="none" w:sz="0" w:space="0" w:color="auto" w:frame="1"/>
          <w:lang w:val="en-US"/>
        </w:rPr>
        <w:t>~/.bash_history</w:t>
      </w:r>
      <w:r w:rsidRPr="00094EAD">
        <w:rPr>
          <w:rFonts w:ascii="Arial" w:hAnsi="Arial" w:cs="Arial"/>
          <w:color w:val="555555"/>
          <w:sz w:val="21"/>
          <w:szCs w:val="21"/>
          <w:lang w:val="en-US"/>
        </w:rPr>
        <w:t>. Any such file should have a restrictive access mode.</w:t>
      </w:r>
    </w:p>
    <w:p w:rsidR="00094EAD" w:rsidRPr="00094EAD" w:rsidRDefault="00094EAD" w:rsidP="00094EAD">
      <w:pPr>
        <w:pStyle w:val="4"/>
        <w:spacing w:before="300" w:after="225"/>
        <w:textAlignment w:val="baseline"/>
        <w:rPr>
          <w:rFonts w:ascii="Arial" w:hAnsi="Arial" w:cs="Arial"/>
          <w:color w:val="555555"/>
          <w:sz w:val="26"/>
          <w:szCs w:val="26"/>
          <w:lang w:val="en-US"/>
        </w:rPr>
      </w:pPr>
      <w:bookmarkStart w:id="15" w:name="_Toc58439519"/>
      <w:r w:rsidRPr="00094EAD">
        <w:rPr>
          <w:rFonts w:ascii="Arial" w:hAnsi="Arial" w:cs="Arial"/>
          <w:color w:val="555555"/>
          <w:sz w:val="26"/>
          <w:szCs w:val="26"/>
          <w:lang w:val="en-US"/>
        </w:rPr>
        <w:t>Administrator Guidelines for Password Security</w:t>
      </w:r>
      <w:bookmarkEnd w:id="15"/>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16" w:name="idm46251834823184"/>
      <w:bookmarkEnd w:id="16"/>
      <w:r w:rsidRPr="00094EAD">
        <w:rPr>
          <w:rFonts w:ascii="Arial" w:hAnsi="Arial" w:cs="Arial"/>
          <w:color w:val="555555"/>
          <w:sz w:val="21"/>
          <w:szCs w:val="21"/>
          <w:lang w:val="en-US"/>
        </w:rPr>
        <w:t>Database administrators should use the following guidelines to keep passwords secure.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stores passwords for user accounts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Access to this table should never be granted to any nonadministrative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passwords can be expired so that users must reset them. See </w:t>
      </w:r>
      <w:hyperlink r:id="rId31" w:tooltip="6.2.15 Password Management" w:history="1">
        <w:r w:rsidRPr="00094EAD">
          <w:rPr>
            <w:rStyle w:val="a4"/>
            <w:rFonts w:ascii="Arial" w:hAnsi="Arial" w:cs="Arial"/>
            <w:color w:val="0074A3"/>
            <w:sz w:val="21"/>
            <w:szCs w:val="21"/>
            <w:u w:val="none"/>
            <w:lang w:val="en-US"/>
          </w:rPr>
          <w:t>Section 6.2.15, “Password Management”</w:t>
        </w:r>
      </w:hyperlink>
      <w:r w:rsidRPr="00094EAD">
        <w:rPr>
          <w:rFonts w:ascii="Arial" w:hAnsi="Arial" w:cs="Arial"/>
          <w:color w:val="555555"/>
          <w:sz w:val="21"/>
          <w:szCs w:val="21"/>
          <w:lang w:val="en-US"/>
        </w:rPr>
        <w:t>, and </w:t>
      </w:r>
      <w:hyperlink r:id="rId32" w:tooltip="6.2.16 Server Handling of Expired Passwords" w:history="1">
        <w:r w:rsidRPr="00094EAD">
          <w:rPr>
            <w:rStyle w:val="a4"/>
            <w:rFonts w:ascii="Arial" w:hAnsi="Arial" w:cs="Arial"/>
            <w:color w:val="0074A3"/>
            <w:sz w:val="21"/>
            <w:szCs w:val="21"/>
            <w:u w:val="none"/>
            <w:lang w:val="en-US"/>
          </w:rPr>
          <w:t>Section 6.2.16, “Server Handling of Expired Passwords”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validate_password</w:t>
      </w:r>
      <w:r w:rsidRPr="00094EAD">
        <w:rPr>
          <w:rFonts w:ascii="Arial" w:hAnsi="Arial" w:cs="Arial"/>
          <w:color w:val="555555"/>
          <w:sz w:val="21"/>
          <w:szCs w:val="21"/>
          <w:lang w:val="en-US"/>
        </w:rPr>
        <w:t> plugin can be used to enforce a policy on acceptable password. See </w:t>
      </w:r>
      <w:hyperlink r:id="rId33" w:tooltip="6.4.3 The Password Validation Component" w:history="1">
        <w:r w:rsidRPr="00094EAD">
          <w:rPr>
            <w:rStyle w:val="a4"/>
            <w:rFonts w:ascii="Arial" w:hAnsi="Arial" w:cs="Arial"/>
            <w:color w:val="0074A3"/>
            <w:sz w:val="21"/>
            <w:szCs w:val="21"/>
            <w:u w:val="none"/>
            <w:lang w:val="en-US"/>
          </w:rPr>
          <w:t>Section 6.4.3, “The Password Validation Component”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who has access to modify the plugin directory (the value of the </w:t>
      </w:r>
      <w:hyperlink r:id="rId34" w:anchor="sysvar_plugin_dir" w:history="1">
        <w:r w:rsidRPr="00094EAD">
          <w:rPr>
            <w:rStyle w:val="HTML"/>
            <w:color w:val="000000"/>
            <w:u w:val="single"/>
            <w:bdr w:val="none" w:sz="0" w:space="0" w:color="auto" w:frame="1"/>
            <w:lang w:val="en-US"/>
          </w:rPr>
          <w:t>plugin_dir</w:t>
        </w:r>
      </w:hyperlink>
      <w:r w:rsidRPr="00094EAD">
        <w:rPr>
          <w:rFonts w:ascii="Arial" w:hAnsi="Arial" w:cs="Arial"/>
          <w:color w:val="555555"/>
          <w:sz w:val="21"/>
          <w:szCs w:val="21"/>
          <w:lang w:val="en-US"/>
        </w:rPr>
        <w:t> system variable) or the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 that specifies the plugin directory location can replace plugins and modify the capabilities provided by plugins, including authentication plugins.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Files such as log files to which passwords might be written should be protected. See </w:t>
      </w:r>
      <w:hyperlink r:id="rId35" w:tooltip="6.1.2.3 Passwords and Logging" w:history="1">
        <w:r w:rsidRPr="00094EAD">
          <w:rPr>
            <w:rStyle w:val="a4"/>
            <w:rFonts w:ascii="Arial" w:hAnsi="Arial" w:cs="Arial"/>
            <w:color w:val="0074A3"/>
            <w:sz w:val="21"/>
            <w:szCs w:val="21"/>
            <w:u w:val="none"/>
            <w:lang w:val="en-US"/>
          </w:rPr>
          <w:t>Section 6.1.2.3, “Passwords and Logging”</w:t>
        </w:r>
      </w:hyperlink>
      <w:r w:rsidRPr="00094EAD">
        <w:rPr>
          <w:rFonts w:ascii="Arial" w:hAnsi="Arial" w:cs="Arial"/>
          <w:color w:val="555555"/>
          <w:sz w:val="21"/>
          <w:szCs w:val="21"/>
          <w:lang w:val="en-US"/>
        </w:rPr>
        <w:t>.</w:t>
      </w:r>
    </w:p>
    <w:p w:rsidR="00094EAD" w:rsidRPr="00094EAD" w:rsidRDefault="00094EAD" w:rsidP="00094EAD">
      <w:pPr>
        <w:pStyle w:val="4"/>
        <w:spacing w:before="300" w:after="225"/>
        <w:textAlignment w:val="baseline"/>
        <w:rPr>
          <w:rFonts w:ascii="Arial" w:hAnsi="Arial" w:cs="Arial"/>
          <w:color w:val="555555"/>
          <w:sz w:val="26"/>
          <w:szCs w:val="26"/>
          <w:lang w:val="en-US"/>
        </w:rPr>
      </w:pPr>
      <w:bookmarkStart w:id="17" w:name="_Toc58439520"/>
      <w:r w:rsidRPr="00094EAD">
        <w:rPr>
          <w:rFonts w:ascii="Arial" w:hAnsi="Arial" w:cs="Arial"/>
          <w:color w:val="555555"/>
          <w:sz w:val="26"/>
          <w:szCs w:val="26"/>
          <w:lang w:val="en-US"/>
        </w:rPr>
        <w:t>Passwords and Logging</w:t>
      </w:r>
      <w:bookmarkEnd w:id="17"/>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18" w:name="idm46251834811216"/>
      <w:bookmarkStart w:id="19" w:name="idm46251834809728"/>
      <w:bookmarkEnd w:id="18"/>
      <w:bookmarkEnd w:id="19"/>
      <w:r w:rsidRPr="00094EAD">
        <w:rPr>
          <w:rFonts w:ascii="Arial" w:hAnsi="Arial" w:cs="Arial"/>
          <w:color w:val="555555"/>
          <w:sz w:val="21"/>
          <w:szCs w:val="21"/>
          <w:lang w:val="en-US"/>
        </w:rPr>
        <w:t>Passwords can be written as plain text in SQL statements such as </w:t>
      </w:r>
      <w:hyperlink r:id="rId36"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37"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38" w:tooltip="13.7.1.10 SET PASSWORD Statement" w:history="1">
        <w:r w:rsidRPr="00094EAD">
          <w:rPr>
            <w:rStyle w:val="HTML"/>
            <w:rFonts w:eastAsiaTheme="majorEastAsia"/>
            <w:color w:val="000000"/>
            <w:u w:val="single"/>
            <w:bdr w:val="none" w:sz="0" w:space="0" w:color="auto" w:frame="1"/>
            <w:lang w:val="en-US"/>
          </w:rPr>
          <w:t>SET PASSWORD</w:t>
        </w:r>
      </w:hyperlink>
      <w:r w:rsidRPr="00094EAD">
        <w:rPr>
          <w:rFonts w:ascii="Arial" w:hAnsi="Arial" w:cs="Arial"/>
          <w:color w:val="555555"/>
          <w:sz w:val="21"/>
          <w:szCs w:val="21"/>
          <w:lang w:val="en-US"/>
        </w:rPr>
        <w:t>. If such statements are logged by the MySQL server as written, passwords in them become visible to anyone with access to the logs.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Statement logging avoids writing passwords as cleartext for the following statements: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START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SLAVE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START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REPLICA</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SERVER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OPTIONS</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lastRenderedPageBreak/>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SERVER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OPTIONS</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Passwords in those statements are rewritten to not appear literally in statement text written to the general query log, slow query log, and binary log. Rewriting does not apply to other statements. In particular, </w:t>
      </w:r>
      <w:hyperlink r:id="rId39"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or </w:t>
      </w:r>
      <w:hyperlink r:id="rId40"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statements for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that refer to literal passwords are logged as is, so you should avoid such statements. (Direct modification of grant tables is discouraged, anyway.)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the general query log, password rewriting can be suppressed by starting the server with the </w:t>
      </w:r>
      <w:hyperlink r:id="rId41" w:anchor="option_mysqld_log-raw" w:history="1">
        <w:r w:rsidRPr="00094EAD">
          <w:rPr>
            <w:rStyle w:val="HTML"/>
            <w:rFonts w:eastAsiaTheme="majorEastAsia"/>
            <w:color w:val="000000"/>
            <w:u w:val="single"/>
            <w:bdr w:val="none" w:sz="0" w:space="0" w:color="auto" w:frame="1"/>
            <w:lang w:val="en-US"/>
          </w:rPr>
          <w:t>--log-raw</w:t>
        </w:r>
      </w:hyperlink>
      <w:r w:rsidRPr="00094EAD">
        <w:rPr>
          <w:rFonts w:ascii="Arial" w:hAnsi="Arial" w:cs="Arial"/>
          <w:color w:val="555555"/>
          <w:sz w:val="21"/>
          <w:szCs w:val="21"/>
          <w:lang w:val="en-US"/>
        </w:rPr>
        <w:t> option. For security reasons, this option is not recommended for production use. For diagnostic purposes, it may be useful to see the exact text of statements as received by the server.</w:t>
      </w:r>
    </w:p>
    <w:p w:rsidR="00094EAD" w:rsidRPr="0090070B"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 xml:space="preserve">By default, contents of audit log files produced by the audit log plugin are not encrypted and may contain sensitive information, such as the text of SQL statements. For security reasons, audit log files should be written to a directory accessible only to the MySQL server and to users with a legitimate reason to view the log. </w:t>
      </w:r>
      <w:r w:rsidRPr="0090070B">
        <w:rPr>
          <w:rFonts w:ascii="Arial" w:hAnsi="Arial" w:cs="Arial"/>
          <w:color w:val="555555"/>
          <w:sz w:val="21"/>
          <w:szCs w:val="21"/>
          <w:lang w:val="en-US"/>
        </w:rPr>
        <w:t>See </w:t>
      </w:r>
      <w:hyperlink r:id="rId42" w:tooltip="6.4.5.3 MySQL Enterprise Audit Security Considerations" w:history="1">
        <w:r w:rsidRPr="0090070B">
          <w:rPr>
            <w:rStyle w:val="a4"/>
            <w:rFonts w:ascii="Arial" w:hAnsi="Arial" w:cs="Arial"/>
            <w:color w:val="0074A3"/>
            <w:sz w:val="21"/>
            <w:szCs w:val="21"/>
            <w:lang w:val="en-US"/>
          </w:rPr>
          <w:t>Section 6.4.5.3, “MySQL Enterprise Audit Security Considerations”</w:t>
        </w:r>
      </w:hyperlink>
      <w:r w:rsidRPr="0090070B">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Statements received by the server may be rewritten if a query rewrite plugin is installed (see </w:t>
      </w:r>
      <w:hyperlink r:id="rId43" w:anchor="query-rewrite-plugin-type" w:tgtFrame="_top" w:history="1">
        <w:r w:rsidRPr="00094EAD">
          <w:rPr>
            <w:rStyle w:val="a4"/>
            <w:rFonts w:ascii="Arial" w:hAnsi="Arial" w:cs="Arial"/>
            <w:color w:val="0074A3"/>
            <w:sz w:val="21"/>
            <w:szCs w:val="21"/>
            <w:lang w:val="en-US"/>
          </w:rPr>
          <w:t>Query Rewrite Plugins</w:t>
        </w:r>
      </w:hyperlink>
      <w:r w:rsidRPr="00094EAD">
        <w:rPr>
          <w:rFonts w:ascii="Arial" w:hAnsi="Arial" w:cs="Arial"/>
          <w:color w:val="555555"/>
          <w:sz w:val="21"/>
          <w:szCs w:val="21"/>
          <w:lang w:val="en-US"/>
        </w:rPr>
        <w:t>). In this case, the </w:t>
      </w:r>
      <w:hyperlink r:id="rId44" w:anchor="option_mysqld_log-raw" w:history="1">
        <w:r w:rsidRPr="00094EAD">
          <w:rPr>
            <w:rStyle w:val="HTML"/>
            <w:rFonts w:eastAsiaTheme="majorEastAsia"/>
            <w:color w:val="000000"/>
            <w:u w:val="single"/>
            <w:bdr w:val="none" w:sz="0" w:space="0" w:color="auto" w:frame="1"/>
            <w:lang w:val="en-US"/>
          </w:rPr>
          <w:t>--log-raw</w:t>
        </w:r>
      </w:hyperlink>
      <w:r w:rsidRPr="00094EAD">
        <w:rPr>
          <w:rFonts w:ascii="Arial" w:hAnsi="Arial" w:cs="Arial"/>
          <w:color w:val="555555"/>
          <w:sz w:val="21"/>
          <w:szCs w:val="21"/>
          <w:lang w:val="en-US"/>
        </w:rPr>
        <w:t> option affects statement logging as follows:</w:t>
      </w:r>
    </w:p>
    <w:p w:rsidR="00094EAD" w:rsidRDefault="00094EAD" w:rsidP="00094EAD">
      <w:pPr>
        <w:pStyle w:val="a3"/>
        <w:numPr>
          <w:ilvl w:val="0"/>
          <w:numId w:val="4"/>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Without </w:t>
      </w:r>
      <w:hyperlink r:id="rId45" w:anchor="option_mysqld_log-raw" w:history="1">
        <w:r w:rsidRPr="00094EAD">
          <w:rPr>
            <w:rStyle w:val="HTML"/>
            <w:rFonts w:eastAsiaTheme="majorEastAsia"/>
            <w:color w:val="000000"/>
            <w:u w:val="single"/>
            <w:bdr w:val="none" w:sz="0" w:space="0" w:color="auto" w:frame="1"/>
            <w:lang w:val="en-US"/>
          </w:rPr>
          <w:t>--log-raw</w:t>
        </w:r>
      </w:hyperlink>
      <w:r w:rsidRPr="00094EAD">
        <w:rPr>
          <w:rFonts w:ascii="Arial" w:hAnsi="Arial" w:cs="Arial"/>
          <w:color w:val="555555"/>
          <w:sz w:val="21"/>
          <w:szCs w:val="21"/>
          <w:lang w:val="en-US"/>
        </w:rPr>
        <w:t xml:space="preserve">, the server logs the statement returned by the query rewrite plugin. </w:t>
      </w:r>
      <w:r>
        <w:rPr>
          <w:rFonts w:ascii="Arial" w:hAnsi="Arial" w:cs="Arial"/>
          <w:color w:val="555555"/>
          <w:sz w:val="21"/>
          <w:szCs w:val="21"/>
        </w:rPr>
        <w:t>This may differ from the statement as received.</w:t>
      </w:r>
    </w:p>
    <w:p w:rsidR="00094EAD" w:rsidRPr="00094EAD" w:rsidRDefault="00094EAD" w:rsidP="00094EAD">
      <w:pPr>
        <w:pStyle w:val="a3"/>
        <w:numPr>
          <w:ilvl w:val="0"/>
          <w:numId w:val="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With </w:t>
      </w:r>
      <w:hyperlink r:id="rId46" w:anchor="option_mysqld_log-raw" w:history="1">
        <w:r w:rsidRPr="00094EAD">
          <w:rPr>
            <w:rStyle w:val="HTML"/>
            <w:rFonts w:eastAsiaTheme="majorEastAsia"/>
            <w:color w:val="000000"/>
            <w:u w:val="single"/>
            <w:bdr w:val="none" w:sz="0" w:space="0" w:color="auto" w:frame="1"/>
            <w:lang w:val="en-US"/>
          </w:rPr>
          <w:t>--log-raw</w:t>
        </w:r>
      </w:hyperlink>
      <w:r w:rsidRPr="00094EAD">
        <w:rPr>
          <w:rFonts w:ascii="Arial" w:hAnsi="Arial" w:cs="Arial"/>
          <w:color w:val="555555"/>
          <w:sz w:val="21"/>
          <w:szCs w:val="21"/>
          <w:lang w:val="en-US"/>
        </w:rPr>
        <w:t>, the server logs the original statement as received.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 implication of password rewriting is that statements that cannot be parsed (due, for example, to syntax errors) are not written to the general query log because they cannot be known to be password free. Use cases that require logging of all statements including those with errors should use the </w:t>
      </w:r>
      <w:hyperlink r:id="rId47" w:anchor="option_mysqld_log-raw" w:history="1">
        <w:r w:rsidRPr="00094EAD">
          <w:rPr>
            <w:rStyle w:val="HTML"/>
            <w:rFonts w:eastAsiaTheme="majorEastAsia"/>
            <w:color w:val="000000"/>
            <w:u w:val="single"/>
            <w:bdr w:val="none" w:sz="0" w:space="0" w:color="auto" w:frame="1"/>
            <w:lang w:val="en-US"/>
          </w:rPr>
          <w:t>--log-raw</w:t>
        </w:r>
      </w:hyperlink>
      <w:r w:rsidRPr="00094EAD">
        <w:rPr>
          <w:rFonts w:ascii="Arial" w:hAnsi="Arial" w:cs="Arial"/>
          <w:color w:val="555555"/>
          <w:sz w:val="21"/>
          <w:szCs w:val="21"/>
          <w:lang w:val="en-US"/>
        </w:rPr>
        <w:t> option, bearing in mind that this also bypasses password rewriting.</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rewriting occurs only when plain text passwords are expected. For statements with syntax that expect a password hash value, no rewriting occurs. If a plain text password is supplied erroneously for such syntax, the password is logged as given, without rewriting.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guard log files against unwarranted exposure, locate them in a directory that restricts access to the server and the database administrator. If the server logs to tables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database, grant access to those tables only to the database administrator.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Replicas store the password for the replication source server in their connection metadata repository, which by default is a table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database named </w:t>
      </w:r>
      <w:r w:rsidRPr="00094EAD">
        <w:rPr>
          <w:rStyle w:val="HTML"/>
          <w:rFonts w:eastAsiaTheme="majorEastAsia"/>
          <w:color w:val="000000"/>
          <w:bdr w:val="none" w:sz="0" w:space="0" w:color="auto" w:frame="1"/>
          <w:lang w:val="en-US"/>
        </w:rPr>
        <w:t>slave_master_info</w:t>
      </w:r>
      <w:r w:rsidRPr="00094EAD">
        <w:rPr>
          <w:rFonts w:ascii="Arial" w:hAnsi="Arial" w:cs="Arial"/>
          <w:color w:val="555555"/>
          <w:sz w:val="21"/>
          <w:szCs w:val="21"/>
          <w:lang w:val="en-US"/>
        </w:rPr>
        <w:t>. The use of a file in the data directory for the connection metadata repository is now deprecated, but still possible (see </w:t>
      </w:r>
      <w:hyperlink r:id="rId48" w:tooltip="17.2.4 Relay Log and Replication Metadata Repositories" w:history="1">
        <w:r w:rsidRPr="00094EAD">
          <w:rPr>
            <w:rStyle w:val="a4"/>
            <w:rFonts w:ascii="Arial" w:hAnsi="Arial" w:cs="Arial"/>
            <w:color w:val="0074A3"/>
            <w:sz w:val="21"/>
            <w:szCs w:val="21"/>
            <w:lang w:val="en-US"/>
          </w:rPr>
          <w:t>Section 17.2.4, “Relay Log and Replication Metadata Repositories”</w:t>
        </w:r>
      </w:hyperlink>
      <w:r w:rsidRPr="00094EAD">
        <w:rPr>
          <w:rFonts w:ascii="Arial" w:hAnsi="Arial" w:cs="Arial"/>
          <w:color w:val="555555"/>
          <w:sz w:val="21"/>
          <w:szCs w:val="21"/>
          <w:lang w:val="en-US"/>
        </w:rPr>
        <w:t>). Ensure that the connection metadata repository can be accessed only by the database administrator. An alternative to storing the password in the connection metadata repository is to use the </w:t>
      </w:r>
      <w:hyperlink r:id="rId49" w:tooltip="13.4.2.6 START REPLICA | SLAVE Statement" w:history="1">
        <w:r w:rsidRPr="00094EAD">
          <w:rPr>
            <w:rStyle w:val="HTML"/>
            <w:rFonts w:eastAsiaTheme="majorEastAsia"/>
            <w:color w:val="000000"/>
            <w:u w:val="single"/>
            <w:bdr w:val="none" w:sz="0" w:space="0" w:color="auto" w:frame="1"/>
            <w:lang w:val="en-US"/>
          </w:rPr>
          <w:t>START REPLICA | SLAVE</w:t>
        </w:r>
      </w:hyperlink>
      <w:r w:rsidRPr="00094EAD">
        <w:rPr>
          <w:rFonts w:ascii="Arial" w:hAnsi="Arial" w:cs="Arial"/>
          <w:color w:val="555555"/>
          <w:sz w:val="21"/>
          <w:szCs w:val="21"/>
          <w:lang w:val="en-US"/>
        </w:rPr>
        <w:t> or </w:t>
      </w:r>
      <w:hyperlink r:id="rId50" w:tooltip="13.4.3.1 START GROUP_REPLICATION Statement" w:history="1">
        <w:r w:rsidRPr="00094EAD">
          <w:rPr>
            <w:rStyle w:val="HTML"/>
            <w:rFonts w:eastAsiaTheme="majorEastAsia"/>
            <w:color w:val="000000"/>
            <w:u w:val="single"/>
            <w:bdr w:val="none" w:sz="0" w:space="0" w:color="auto" w:frame="1"/>
            <w:lang w:val="en-US"/>
          </w:rPr>
          <w:t>START GROUP_REPLICATION</w:t>
        </w:r>
      </w:hyperlink>
      <w:r w:rsidRPr="00094EAD">
        <w:rPr>
          <w:rFonts w:ascii="Arial" w:hAnsi="Arial" w:cs="Arial"/>
          <w:color w:val="555555"/>
          <w:sz w:val="21"/>
          <w:szCs w:val="21"/>
          <w:lang w:val="en-US"/>
        </w:rPr>
        <w:t> statement to specify credentials for connecting to the source.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Use a restricted access mode to protect database backups that include log tables or log files containing passwords.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20" w:name="_Toc58439521"/>
      <w:r w:rsidRPr="00094EAD">
        <w:rPr>
          <w:rFonts w:ascii="Arial" w:hAnsi="Arial" w:cs="Arial"/>
          <w:b w:val="0"/>
          <w:bCs w:val="0"/>
          <w:color w:val="555555"/>
          <w:sz w:val="34"/>
          <w:szCs w:val="34"/>
          <w:lang w:val="en-US"/>
        </w:rPr>
        <w:t>Making MySQL Secure Against Attackers</w:t>
      </w:r>
      <w:bookmarkEnd w:id="20"/>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21" w:name="idm46251834777008"/>
      <w:bookmarkStart w:id="22" w:name="idm46251834775552"/>
      <w:bookmarkStart w:id="23" w:name="idm46251834774064"/>
      <w:bookmarkStart w:id="24" w:name="idm46251834772992"/>
      <w:bookmarkStart w:id="25" w:name="idm46251834771904"/>
      <w:bookmarkEnd w:id="21"/>
      <w:bookmarkEnd w:id="22"/>
      <w:bookmarkEnd w:id="23"/>
      <w:bookmarkEnd w:id="24"/>
      <w:bookmarkEnd w:id="25"/>
      <w:r w:rsidRPr="00094EAD">
        <w:rPr>
          <w:rFonts w:ascii="Arial" w:hAnsi="Arial" w:cs="Arial"/>
          <w:color w:val="555555"/>
          <w:sz w:val="21"/>
          <w:szCs w:val="21"/>
          <w:lang w:val="en-US"/>
        </w:rPr>
        <w:t>When you connect to a MySQL server, you should use a password. The password is not transmitted as cleartext over the connection.</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All other information is transferred as text, and can be read by anyone who is able to watch the connection. If the connection between the client and the server goes through an untrusted network, and you are concerned about this, you can use the compressed protocol to make traffic much more difficult to decipher. You can also use MySQL's internal SSL support to make the connection even more secure. See </w:t>
      </w:r>
      <w:hyperlink r:id="rId51" w:tooltip="6.3 Using Encrypted Connections" w:history="1">
        <w:r w:rsidRPr="00094EAD">
          <w:rPr>
            <w:rStyle w:val="a4"/>
            <w:rFonts w:ascii="Arial" w:hAnsi="Arial" w:cs="Arial"/>
            <w:color w:val="0074A3"/>
            <w:sz w:val="21"/>
            <w:szCs w:val="21"/>
            <w:lang w:val="en-US"/>
          </w:rPr>
          <w:t>Section 6.3, “Using Encrypted Connections”</w:t>
        </w:r>
      </w:hyperlink>
      <w:r w:rsidRPr="00094EAD">
        <w:rPr>
          <w:rFonts w:ascii="Arial" w:hAnsi="Arial" w:cs="Arial"/>
          <w:color w:val="555555"/>
          <w:sz w:val="21"/>
          <w:szCs w:val="21"/>
          <w:lang w:val="en-US"/>
        </w:rPr>
        <w:t>. Alternatively, use SSH to get an encrypted TCP/IP connection between a MySQL server and a MySQL client. You can find an Open Source SSH client at </w:t>
      </w:r>
      <w:hyperlink r:id="rId52" w:tgtFrame="_top" w:history="1">
        <w:r w:rsidRPr="00094EAD">
          <w:rPr>
            <w:rStyle w:val="a4"/>
            <w:rFonts w:ascii="Arial" w:hAnsi="Arial" w:cs="Arial"/>
            <w:color w:val="0074A3"/>
            <w:sz w:val="21"/>
            <w:szCs w:val="21"/>
            <w:lang w:val="en-US"/>
          </w:rPr>
          <w:t>http://www.openssh.org/</w:t>
        </w:r>
      </w:hyperlink>
      <w:r w:rsidRPr="00094EAD">
        <w:rPr>
          <w:rFonts w:ascii="Arial" w:hAnsi="Arial" w:cs="Arial"/>
          <w:color w:val="555555"/>
          <w:sz w:val="21"/>
          <w:szCs w:val="21"/>
          <w:lang w:val="en-US"/>
        </w:rPr>
        <w:t>, and a comparison of both Open Source and Commercial SSH clients at </w:t>
      </w:r>
      <w:hyperlink r:id="rId53" w:tgtFrame="_top" w:history="1">
        <w:r w:rsidRPr="00094EAD">
          <w:rPr>
            <w:rStyle w:val="a4"/>
            <w:rFonts w:ascii="Arial" w:hAnsi="Arial" w:cs="Arial"/>
            <w:color w:val="0074A3"/>
            <w:sz w:val="21"/>
            <w:szCs w:val="21"/>
            <w:lang w:val="en-US"/>
          </w:rPr>
          <w:t>http://en.wikipedia.org/wiki/Comparison_of_SSH_clients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make a MySQL system secure, you should strongly consider the following suggestions:</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Require all MySQL accounts to have a password. A client program does not necessarily know the identity of the person running it. It is common for client/server applications that the user can specify any user name to the client program. For example, anyone can use the </w:t>
      </w:r>
      <w:hyperlink r:id="rId54" w:tooltip="4.5.1 mysql — The MySQL Command-Line Client" w:history="1">
        <w:r w:rsidRPr="00094EAD">
          <w:rPr>
            <w:rStyle w:val="a5"/>
            <w:rFonts w:ascii="Arial" w:eastAsiaTheme="majorEastAsia"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xml:space="preserve"> program </w:t>
      </w:r>
      <w:r w:rsidRPr="00094EAD">
        <w:rPr>
          <w:rFonts w:ascii="Arial" w:hAnsi="Arial" w:cs="Arial"/>
          <w:color w:val="555555"/>
          <w:sz w:val="21"/>
          <w:szCs w:val="21"/>
          <w:lang w:val="en-US"/>
        </w:rPr>
        <w:lastRenderedPageBreak/>
        <w:t>to connect as any other person simply by invoking it as </w:t>
      </w:r>
      <w:r w:rsidRPr="00094EAD">
        <w:rPr>
          <w:rStyle w:val="HTML"/>
          <w:color w:val="000000"/>
          <w:bdr w:val="none" w:sz="0" w:space="0" w:color="auto" w:frame="1"/>
          <w:lang w:val="en-US"/>
        </w:rPr>
        <w:t>mysql -u </w:t>
      </w:r>
      <w:r w:rsidRPr="00094EAD">
        <w:rPr>
          <w:rStyle w:val="HTML"/>
          <w:b/>
          <w:bCs/>
          <w:i/>
          <w:iCs/>
          <w:color w:val="000000"/>
          <w:sz w:val="19"/>
          <w:szCs w:val="19"/>
          <w:bdr w:val="none" w:sz="0" w:space="0" w:color="auto" w:frame="1"/>
          <w:lang w:val="en-US"/>
        </w:rPr>
        <w:t>other_user</w:t>
      </w:r>
      <w:r w:rsidRPr="00094EAD">
        <w:rPr>
          <w:rStyle w:val="HTML"/>
          <w:color w:val="000000"/>
          <w:bdr w:val="none" w:sz="0" w:space="0" w:color="auto" w:frame="1"/>
          <w:lang w:val="en-US"/>
        </w:rPr>
        <w:t> </w:t>
      </w:r>
      <w:r w:rsidRPr="00094EAD">
        <w:rPr>
          <w:rStyle w:val="HTML"/>
          <w:b/>
          <w:bCs/>
          <w:i/>
          <w:iCs/>
          <w:color w:val="000000"/>
          <w:sz w:val="19"/>
          <w:szCs w:val="19"/>
          <w:bdr w:val="none" w:sz="0" w:space="0" w:color="auto" w:frame="1"/>
          <w:lang w:val="en-US"/>
        </w:rPr>
        <w:t>db_name</w:t>
      </w:r>
      <w:r w:rsidRPr="00094EAD">
        <w:rPr>
          <w:rFonts w:ascii="Arial" w:hAnsi="Arial" w:cs="Arial"/>
          <w:color w:val="555555"/>
          <w:sz w:val="21"/>
          <w:szCs w:val="21"/>
          <w:lang w:val="en-US"/>
        </w:rPr>
        <w:t> if </w:t>
      </w:r>
      <w:r w:rsidRPr="00094EAD">
        <w:rPr>
          <w:rStyle w:val="HTML"/>
          <w:b/>
          <w:bCs/>
          <w:i/>
          <w:iCs/>
          <w:color w:val="555555"/>
          <w:bdr w:val="none" w:sz="0" w:space="0" w:color="auto" w:frame="1"/>
          <w:lang w:val="en-US"/>
        </w:rPr>
        <w:t>other_user</w:t>
      </w:r>
      <w:r w:rsidRPr="00094EAD">
        <w:rPr>
          <w:rFonts w:ascii="Arial" w:hAnsi="Arial" w:cs="Arial"/>
          <w:color w:val="555555"/>
          <w:sz w:val="21"/>
          <w:szCs w:val="21"/>
          <w:lang w:val="en-US"/>
        </w:rPr>
        <w:t> has no password. If all accounts have a password, connecting using another user's account becomes much more difficult.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a discussion of methods for setting passwords, see </w:t>
      </w:r>
      <w:hyperlink r:id="rId55" w:tooltip="6.2.14 Assigning Account Passwords" w:history="1">
        <w:r w:rsidRPr="00094EAD">
          <w:rPr>
            <w:rStyle w:val="a4"/>
            <w:rFonts w:ascii="Arial" w:hAnsi="Arial" w:cs="Arial"/>
            <w:color w:val="0074A3"/>
            <w:sz w:val="21"/>
            <w:szCs w:val="21"/>
            <w:lang w:val="en-US"/>
          </w:rPr>
          <w:t>Section 6.2.14, “Assigning Account Passwords”</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Make sure that the only Unix user account with read or write privileges in the database directories is the account that is used for running </w:t>
      </w:r>
      <w:hyperlink r:id="rId56"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Never run the MySQL server as the Unix </w:t>
      </w:r>
      <w:r w:rsidRPr="00094EAD">
        <w:rPr>
          <w:rStyle w:val="HTML"/>
          <w:color w:val="000000"/>
          <w:bdr w:val="none" w:sz="0" w:space="0" w:color="auto" w:frame="1"/>
          <w:lang w:val="en-US"/>
        </w:rPr>
        <w:t>root</w:t>
      </w:r>
      <w:r w:rsidRPr="00094EAD">
        <w:rPr>
          <w:rFonts w:ascii="Arial" w:hAnsi="Arial" w:cs="Arial"/>
          <w:color w:val="555555"/>
          <w:sz w:val="21"/>
          <w:szCs w:val="21"/>
          <w:lang w:val="en-US"/>
        </w:rPr>
        <w:t> user. This is extremely dangerous, because any user with the </w:t>
      </w:r>
      <w:hyperlink r:id="rId57" w:anchor="priv_file" w:history="1">
        <w:r w:rsidRPr="00094EAD">
          <w:rPr>
            <w:rStyle w:val="HTML"/>
            <w:color w:val="000000"/>
            <w:u w:val="single"/>
            <w:bdr w:val="none" w:sz="0" w:space="0" w:color="auto" w:frame="1"/>
            <w:lang w:val="en-US"/>
          </w:rPr>
          <w:t>FILE</w:t>
        </w:r>
      </w:hyperlink>
      <w:r w:rsidRPr="00094EAD">
        <w:rPr>
          <w:rFonts w:ascii="Arial" w:hAnsi="Arial" w:cs="Arial"/>
          <w:color w:val="555555"/>
          <w:sz w:val="21"/>
          <w:szCs w:val="21"/>
          <w:lang w:val="en-US"/>
        </w:rPr>
        <w:t> privilege is able to cause the server to create files as </w:t>
      </w:r>
      <w:r w:rsidRPr="00094EAD">
        <w:rPr>
          <w:rStyle w:val="HTML"/>
          <w:color w:val="000000"/>
          <w:bdr w:val="none" w:sz="0" w:space="0" w:color="auto" w:frame="1"/>
          <w:lang w:val="en-US"/>
        </w:rPr>
        <w:t>root</w:t>
      </w:r>
      <w:r w:rsidRPr="00094EAD">
        <w:rPr>
          <w:rFonts w:ascii="Arial" w:hAnsi="Arial" w:cs="Arial"/>
          <w:color w:val="555555"/>
          <w:sz w:val="21"/>
          <w:szCs w:val="21"/>
          <w:lang w:val="en-US"/>
        </w:rPr>
        <w:t> (for example, </w:t>
      </w:r>
      <w:r w:rsidRPr="00094EAD">
        <w:rPr>
          <w:rStyle w:val="HTML"/>
          <w:color w:val="000000"/>
          <w:bdr w:val="none" w:sz="0" w:space="0" w:color="auto" w:frame="1"/>
          <w:lang w:val="en-US"/>
        </w:rPr>
        <w:t>~root/.bashrc</w:t>
      </w:r>
      <w:r w:rsidRPr="00094EAD">
        <w:rPr>
          <w:rFonts w:ascii="Arial" w:hAnsi="Arial" w:cs="Arial"/>
          <w:color w:val="555555"/>
          <w:sz w:val="21"/>
          <w:szCs w:val="21"/>
          <w:lang w:val="en-US"/>
        </w:rPr>
        <w:t>). To prevent this, </w:t>
      </w:r>
      <w:hyperlink r:id="rId58"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refuses to run as </w:t>
      </w:r>
      <w:r w:rsidRPr="00094EAD">
        <w:rPr>
          <w:rStyle w:val="HTML"/>
          <w:color w:val="000000"/>
          <w:bdr w:val="none" w:sz="0" w:space="0" w:color="auto" w:frame="1"/>
          <w:lang w:val="en-US"/>
        </w:rPr>
        <w:t>root</w:t>
      </w:r>
      <w:r w:rsidRPr="00094EAD">
        <w:rPr>
          <w:rFonts w:ascii="Arial" w:hAnsi="Arial" w:cs="Arial"/>
          <w:color w:val="555555"/>
          <w:sz w:val="21"/>
          <w:szCs w:val="21"/>
          <w:lang w:val="en-US"/>
        </w:rPr>
        <w:t> unless that is specified explicitly using the </w:t>
      </w:r>
      <w:hyperlink r:id="rId59" w:anchor="option_mysqld_user" w:history="1">
        <w:r w:rsidRPr="00094EAD">
          <w:rPr>
            <w:rStyle w:val="HTML"/>
            <w:color w:val="000000"/>
            <w:u w:val="single"/>
            <w:bdr w:val="none" w:sz="0" w:space="0" w:color="auto" w:frame="1"/>
            <w:lang w:val="en-US"/>
          </w:rPr>
          <w:t>--user=root</w:t>
        </w:r>
      </w:hyperlink>
      <w:r w:rsidRPr="00094EAD">
        <w:rPr>
          <w:rFonts w:ascii="Arial" w:hAnsi="Arial" w:cs="Arial"/>
          <w:color w:val="555555"/>
          <w:sz w:val="21"/>
          <w:szCs w:val="21"/>
          <w:lang w:val="en-US"/>
        </w:rPr>
        <w:t> option.</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60" w:tooltip="4.3.1 mysqld — The MySQL Server" w:history="1">
        <w:r w:rsidR="00094EAD" w:rsidRPr="00094EAD">
          <w:rPr>
            <w:rStyle w:val="a5"/>
            <w:rFonts w:ascii="Arial" w:eastAsiaTheme="majorEastAsia" w:hAnsi="Arial" w:cs="Arial"/>
            <w:color w:val="0074A3"/>
            <w:sz w:val="21"/>
            <w:szCs w:val="21"/>
            <w:bdr w:val="none" w:sz="0" w:space="0" w:color="auto" w:frame="1"/>
            <w:lang w:val="en-US"/>
          </w:rPr>
          <w:t>mysqld</w:t>
        </w:r>
      </w:hyperlink>
      <w:r w:rsidR="00094EAD" w:rsidRPr="00094EAD">
        <w:rPr>
          <w:rFonts w:ascii="Arial" w:hAnsi="Arial" w:cs="Arial"/>
          <w:color w:val="555555"/>
          <w:sz w:val="21"/>
          <w:szCs w:val="21"/>
          <w:lang w:val="en-US"/>
        </w:rPr>
        <w:t> can (and should) be run as an ordinary, unprivileged user instead. You can create a separate Unix account named </w:t>
      </w:r>
      <w:r w:rsidR="00094EAD" w:rsidRPr="00094EAD">
        <w:rPr>
          <w:rStyle w:val="HTML"/>
          <w:color w:val="000000"/>
          <w:bdr w:val="none" w:sz="0" w:space="0" w:color="auto" w:frame="1"/>
          <w:lang w:val="en-US"/>
        </w:rPr>
        <w:t>mysql</w:t>
      </w:r>
      <w:r w:rsidR="00094EAD" w:rsidRPr="00094EAD">
        <w:rPr>
          <w:rFonts w:ascii="Arial" w:hAnsi="Arial" w:cs="Arial"/>
          <w:color w:val="555555"/>
          <w:sz w:val="21"/>
          <w:szCs w:val="21"/>
          <w:lang w:val="en-US"/>
        </w:rPr>
        <w:t> to make everything even more secure. Use this account only for administering MySQL. To start </w:t>
      </w:r>
      <w:hyperlink r:id="rId61" w:tooltip="4.3.1 mysqld — The MySQL Server" w:history="1">
        <w:r w:rsidR="00094EAD" w:rsidRPr="00094EAD">
          <w:rPr>
            <w:rStyle w:val="a5"/>
            <w:rFonts w:ascii="Arial" w:eastAsiaTheme="majorEastAsia" w:hAnsi="Arial" w:cs="Arial"/>
            <w:color w:val="0074A3"/>
            <w:sz w:val="21"/>
            <w:szCs w:val="21"/>
            <w:bdr w:val="none" w:sz="0" w:space="0" w:color="auto" w:frame="1"/>
            <w:lang w:val="en-US"/>
          </w:rPr>
          <w:t>mysqld</w:t>
        </w:r>
      </w:hyperlink>
      <w:r w:rsidR="00094EAD" w:rsidRPr="00094EAD">
        <w:rPr>
          <w:rFonts w:ascii="Arial" w:hAnsi="Arial" w:cs="Arial"/>
          <w:color w:val="555555"/>
          <w:sz w:val="21"/>
          <w:szCs w:val="21"/>
          <w:lang w:val="en-US"/>
        </w:rPr>
        <w:t> as a different Unix user, add a </w:t>
      </w:r>
      <w:r w:rsidR="00094EAD" w:rsidRPr="00094EAD">
        <w:rPr>
          <w:rStyle w:val="HTML"/>
          <w:color w:val="000000"/>
          <w:bdr w:val="none" w:sz="0" w:space="0" w:color="auto" w:frame="1"/>
          <w:lang w:val="en-US"/>
        </w:rPr>
        <w:t>user</w:t>
      </w:r>
      <w:r w:rsidR="00094EAD" w:rsidRPr="00094EAD">
        <w:rPr>
          <w:rFonts w:ascii="Arial" w:hAnsi="Arial" w:cs="Arial"/>
          <w:color w:val="555555"/>
          <w:sz w:val="21"/>
          <w:szCs w:val="21"/>
          <w:lang w:val="en-US"/>
        </w:rPr>
        <w:t> option that specifies the user name in the </w:t>
      </w:r>
      <w:r w:rsidR="00094EAD" w:rsidRPr="00094EAD">
        <w:rPr>
          <w:rStyle w:val="HTML"/>
          <w:color w:val="000000"/>
          <w:bdr w:val="none" w:sz="0" w:space="0" w:color="auto" w:frame="1"/>
          <w:lang w:val="en-US"/>
        </w:rPr>
        <w:t>[mysqld]</w:t>
      </w:r>
      <w:r w:rsidR="00094EAD" w:rsidRPr="00094EAD">
        <w:rPr>
          <w:rFonts w:ascii="Arial" w:hAnsi="Arial" w:cs="Arial"/>
          <w:color w:val="555555"/>
          <w:sz w:val="21"/>
          <w:szCs w:val="21"/>
          <w:lang w:val="en-US"/>
        </w:rPr>
        <w:t> group of the </w:t>
      </w:r>
      <w:r w:rsidR="00094EAD" w:rsidRPr="00094EAD">
        <w:rPr>
          <w:rStyle w:val="HTML"/>
          <w:color w:val="000000"/>
          <w:bdr w:val="none" w:sz="0" w:space="0" w:color="auto" w:frame="1"/>
          <w:lang w:val="en-US"/>
        </w:rPr>
        <w:t>my.cnf</w:t>
      </w:r>
      <w:r w:rsidR="00094EAD" w:rsidRPr="00094EAD">
        <w:rPr>
          <w:rFonts w:ascii="Arial" w:hAnsi="Arial" w:cs="Arial"/>
          <w:color w:val="555555"/>
          <w:sz w:val="21"/>
          <w:szCs w:val="21"/>
          <w:lang w:val="en-US"/>
        </w:rPr>
        <w:t> option file where you specify server options.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669900"/>
          <w:sz w:val="19"/>
          <w:szCs w:val="19"/>
          <w:bdr w:val="none" w:sz="0" w:space="0" w:color="auto" w:frame="1"/>
          <w:lang w:val="en-US"/>
        </w:rPr>
        <w:t>[mysqld]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990055"/>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mysql</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causes the server to start as the designated user whether you start it manually or by using </w:t>
      </w:r>
      <w:hyperlink r:id="rId62" w:tooltip="4.3.2 mysqld_safe — MySQL Server Startup Script" w:history="1">
        <w:r w:rsidRPr="00094EAD">
          <w:rPr>
            <w:rStyle w:val="a5"/>
            <w:rFonts w:ascii="Arial" w:eastAsiaTheme="majorEastAsia" w:hAnsi="Arial" w:cs="Arial"/>
            <w:color w:val="0074A3"/>
            <w:sz w:val="21"/>
            <w:szCs w:val="21"/>
            <w:bdr w:val="none" w:sz="0" w:space="0" w:color="auto" w:frame="1"/>
            <w:lang w:val="en-US"/>
          </w:rPr>
          <w:t>mysqld_safe</w:t>
        </w:r>
      </w:hyperlink>
      <w:r w:rsidRPr="00094EAD">
        <w:rPr>
          <w:rFonts w:ascii="Arial" w:hAnsi="Arial" w:cs="Arial"/>
          <w:color w:val="555555"/>
          <w:sz w:val="21"/>
          <w:szCs w:val="21"/>
          <w:lang w:val="en-US"/>
        </w:rPr>
        <w:t> or </w:t>
      </w:r>
      <w:hyperlink r:id="rId63" w:tooltip="4.3.3 mysql.server — MySQL Server Startup Script" w:history="1">
        <w:r w:rsidRPr="00094EAD">
          <w:rPr>
            <w:rStyle w:val="a5"/>
            <w:rFonts w:ascii="Arial" w:eastAsiaTheme="majorEastAsia" w:hAnsi="Arial" w:cs="Arial"/>
            <w:color w:val="0074A3"/>
            <w:sz w:val="21"/>
            <w:szCs w:val="21"/>
            <w:bdr w:val="none" w:sz="0" w:space="0" w:color="auto" w:frame="1"/>
            <w:lang w:val="en-US"/>
          </w:rPr>
          <w:t>mysql.server</w:t>
        </w:r>
      </w:hyperlink>
      <w:r w:rsidRPr="00094EAD">
        <w:rPr>
          <w:rFonts w:ascii="Arial" w:hAnsi="Arial" w:cs="Arial"/>
          <w:color w:val="555555"/>
          <w:sz w:val="21"/>
          <w:szCs w:val="21"/>
          <w:lang w:val="en-US"/>
        </w:rPr>
        <w:t>. For more details, see </w:t>
      </w:r>
      <w:hyperlink r:id="rId64" w:tooltip="6.1.5 How to Run MySQL as a Normal User" w:history="1">
        <w:r w:rsidRPr="00094EAD">
          <w:rPr>
            <w:rStyle w:val="a4"/>
            <w:rFonts w:ascii="Arial" w:hAnsi="Arial" w:cs="Arial"/>
            <w:color w:val="0074A3"/>
            <w:sz w:val="21"/>
            <w:szCs w:val="21"/>
            <w:lang w:val="en-US"/>
          </w:rPr>
          <w:t>Section 6.1.5, “How to Run MySQL as a Normal User”</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Running </w:t>
      </w:r>
      <w:hyperlink r:id="rId65"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as a Unix user other than </w:t>
      </w:r>
      <w:r w:rsidRPr="00094EAD">
        <w:rPr>
          <w:rStyle w:val="HTML"/>
          <w:color w:val="000000"/>
          <w:bdr w:val="none" w:sz="0" w:space="0" w:color="auto" w:frame="1"/>
          <w:lang w:val="en-US"/>
        </w:rPr>
        <w:t>root</w:t>
      </w:r>
      <w:r w:rsidRPr="00094EAD">
        <w:rPr>
          <w:rFonts w:ascii="Arial" w:hAnsi="Arial" w:cs="Arial"/>
          <w:color w:val="555555"/>
          <w:sz w:val="21"/>
          <w:szCs w:val="21"/>
          <w:lang w:val="en-US"/>
        </w:rPr>
        <w:t> does not mean that you need to change the </w:t>
      </w:r>
      <w:r w:rsidRPr="00094EAD">
        <w:rPr>
          <w:rStyle w:val="HTML"/>
          <w:color w:val="000000"/>
          <w:bdr w:val="none" w:sz="0" w:space="0" w:color="auto" w:frame="1"/>
          <w:lang w:val="en-US"/>
        </w:rPr>
        <w:t>root</w:t>
      </w:r>
      <w:r w:rsidRPr="00094EAD">
        <w:rPr>
          <w:rFonts w:ascii="Arial" w:hAnsi="Arial" w:cs="Arial"/>
          <w:color w:val="555555"/>
          <w:sz w:val="21"/>
          <w:szCs w:val="21"/>
          <w:lang w:val="en-US"/>
        </w:rPr>
        <w:t> user name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w:t>
      </w:r>
      <w:r w:rsidRPr="00094EAD">
        <w:rPr>
          <w:rStyle w:val="a6"/>
          <w:rFonts w:ascii="Arial" w:hAnsi="Arial" w:cs="Arial"/>
          <w:color w:val="000000"/>
          <w:sz w:val="21"/>
          <w:szCs w:val="21"/>
          <w:bdr w:val="none" w:sz="0" w:space="0" w:color="auto" w:frame="1"/>
          <w:lang w:val="en-US"/>
        </w:rPr>
        <w:t>User names for MySQL accounts have nothing to do with user names for Unix accounts</w:t>
      </w:r>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grant the </w:t>
      </w:r>
      <w:hyperlink r:id="rId66" w:anchor="priv_file" w:history="1">
        <w:r w:rsidRPr="00094EAD">
          <w:rPr>
            <w:rStyle w:val="HTML"/>
            <w:color w:val="000000"/>
            <w:u w:val="single"/>
            <w:bdr w:val="none" w:sz="0" w:space="0" w:color="auto" w:frame="1"/>
            <w:lang w:val="en-US"/>
          </w:rPr>
          <w:t>FILE</w:t>
        </w:r>
      </w:hyperlink>
      <w:r w:rsidRPr="00094EAD">
        <w:rPr>
          <w:rFonts w:ascii="Arial" w:hAnsi="Arial" w:cs="Arial"/>
          <w:color w:val="555555"/>
          <w:sz w:val="21"/>
          <w:szCs w:val="21"/>
          <w:lang w:val="en-US"/>
        </w:rPr>
        <w:t> privilege to nonadministrative users. Any user that has this privilege can write a file anywhere in the file system with the privileges of the </w:t>
      </w:r>
      <w:hyperlink r:id="rId67"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daemon. This includes the server's data directory containing the files that implement the privilege tables. To make </w:t>
      </w:r>
      <w:hyperlink r:id="rId68" w:anchor="priv_file" w:history="1">
        <w:r w:rsidRPr="00094EAD">
          <w:rPr>
            <w:rStyle w:val="HTML"/>
            <w:color w:val="000000"/>
            <w:u w:val="single"/>
            <w:bdr w:val="none" w:sz="0" w:space="0" w:color="auto" w:frame="1"/>
            <w:lang w:val="en-US"/>
          </w:rPr>
          <w:t>FILE</w:t>
        </w:r>
      </w:hyperlink>
      <w:r w:rsidRPr="00094EAD">
        <w:rPr>
          <w:rFonts w:ascii="Arial" w:hAnsi="Arial" w:cs="Arial"/>
          <w:color w:val="555555"/>
          <w:sz w:val="21"/>
          <w:szCs w:val="21"/>
          <w:lang w:val="en-US"/>
        </w:rPr>
        <w:t>-privilege operations a bit safer, files generated with </w:t>
      </w:r>
      <w:hyperlink r:id="rId69" w:tooltip="13.2.10.1 SELECT ... INTO Statement" w:history="1">
        <w:r w:rsidRPr="00094EAD">
          <w:rPr>
            <w:rStyle w:val="HTML"/>
            <w:color w:val="000000"/>
            <w:u w:val="single"/>
            <w:bdr w:val="none" w:sz="0" w:space="0" w:color="auto" w:frame="1"/>
            <w:lang w:val="en-US"/>
          </w:rPr>
          <w:t>SELECT ... INTO OUTFILE</w:t>
        </w:r>
      </w:hyperlink>
      <w:r w:rsidRPr="00094EAD">
        <w:rPr>
          <w:rFonts w:ascii="Arial" w:hAnsi="Arial" w:cs="Arial"/>
          <w:color w:val="555555"/>
          <w:sz w:val="21"/>
          <w:szCs w:val="21"/>
          <w:lang w:val="en-US"/>
        </w:rPr>
        <w:t> do not overwrite existing files and are writable by everyone.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6" w:name="idm46251834730240"/>
      <w:bookmarkEnd w:id="26"/>
      <w:r w:rsidRPr="00094EAD">
        <w:rPr>
          <w:rFonts w:ascii="Arial" w:hAnsi="Arial" w:cs="Arial"/>
          <w:color w:val="555555"/>
          <w:sz w:val="21"/>
          <w:szCs w:val="21"/>
          <w:lang w:val="en-US"/>
        </w:rPr>
        <w:t>The </w:t>
      </w:r>
      <w:hyperlink r:id="rId70" w:anchor="priv_file" w:history="1">
        <w:r w:rsidRPr="00094EAD">
          <w:rPr>
            <w:rStyle w:val="HTML"/>
            <w:color w:val="000000"/>
            <w:u w:val="single"/>
            <w:bdr w:val="none" w:sz="0" w:space="0" w:color="auto" w:frame="1"/>
            <w:lang w:val="en-US"/>
          </w:rPr>
          <w:t>FILE</w:t>
        </w:r>
      </w:hyperlink>
      <w:r w:rsidRPr="00094EAD">
        <w:rPr>
          <w:rFonts w:ascii="Arial" w:hAnsi="Arial" w:cs="Arial"/>
          <w:color w:val="555555"/>
          <w:sz w:val="21"/>
          <w:szCs w:val="21"/>
          <w:lang w:val="en-US"/>
        </w:rPr>
        <w:t> privilege may also be used to read any file that is world-readable or accessible to the Unix user that the server runs as. With this privilege, you can read any file into a database table. This could be abused, for example, by using </w:t>
      </w:r>
      <w:hyperlink r:id="rId71" w:tooltip="13.2.7 LOAD DATA Statement" w:history="1">
        <w:r w:rsidRPr="00094EAD">
          <w:rPr>
            <w:rStyle w:val="HTML"/>
            <w:color w:val="000000"/>
            <w:u w:val="single"/>
            <w:bdr w:val="none" w:sz="0" w:space="0" w:color="auto" w:frame="1"/>
            <w:lang w:val="en-US"/>
          </w:rPr>
          <w:t>LOAD DATA</w:t>
        </w:r>
      </w:hyperlink>
      <w:r w:rsidRPr="00094EAD">
        <w:rPr>
          <w:rFonts w:ascii="Arial" w:hAnsi="Arial" w:cs="Arial"/>
          <w:color w:val="555555"/>
          <w:sz w:val="21"/>
          <w:szCs w:val="21"/>
          <w:lang w:val="en-US"/>
        </w:rPr>
        <w:t> to load </w:t>
      </w:r>
      <w:r w:rsidRPr="00094EAD">
        <w:rPr>
          <w:rStyle w:val="HTML"/>
          <w:color w:val="000000"/>
          <w:bdr w:val="none" w:sz="0" w:space="0" w:color="auto" w:frame="1"/>
          <w:lang w:val="en-US"/>
        </w:rPr>
        <w:t>/etc/passwd</w:t>
      </w:r>
      <w:r w:rsidRPr="00094EAD">
        <w:rPr>
          <w:rFonts w:ascii="Arial" w:hAnsi="Arial" w:cs="Arial"/>
          <w:color w:val="555555"/>
          <w:sz w:val="21"/>
          <w:szCs w:val="21"/>
          <w:lang w:val="en-US"/>
        </w:rPr>
        <w:t> into a table, which then can be displayed with </w:t>
      </w:r>
      <w:hyperlink r:id="rId72" w:tooltip="13.2.10 SELECT Statement" w:history="1">
        <w:r w:rsidRPr="00094EAD">
          <w:rPr>
            <w:rStyle w:val="HTML"/>
            <w:color w:val="000000"/>
            <w:u w:val="single"/>
            <w:bdr w:val="none" w:sz="0" w:space="0" w:color="auto" w:frame="1"/>
            <w:lang w:val="en-US"/>
          </w:rPr>
          <w:t>SELECT</w:t>
        </w:r>
      </w:hyperlink>
      <w:r w:rsidRPr="00094EAD">
        <w:rPr>
          <w:rFonts w:ascii="Arial" w:hAnsi="Arial" w:cs="Arial"/>
          <w:color w:val="555555"/>
          <w:sz w:val="21"/>
          <w:szCs w:val="21"/>
          <w:lang w:val="en-US"/>
        </w:rPr>
        <w:t>.</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To limit the location in which files can be read and written, set the </w:t>
      </w:r>
      <w:hyperlink r:id="rId73" w:anchor="sysvar_secure_file_priv" w:history="1">
        <w:r w:rsidRPr="00094EAD">
          <w:rPr>
            <w:rStyle w:val="HTML"/>
            <w:color w:val="000000"/>
            <w:u w:val="single"/>
            <w:bdr w:val="none" w:sz="0" w:space="0" w:color="auto" w:frame="1"/>
            <w:lang w:val="en-US"/>
          </w:rPr>
          <w:t>secure_file_priv</w:t>
        </w:r>
      </w:hyperlink>
      <w:r w:rsidRPr="00094EAD">
        <w:rPr>
          <w:rFonts w:ascii="Arial" w:hAnsi="Arial" w:cs="Arial"/>
          <w:color w:val="555555"/>
          <w:sz w:val="21"/>
          <w:szCs w:val="21"/>
          <w:lang w:val="en-US"/>
        </w:rPr>
        <w:t xml:space="preserve"> system to a specific directory. </w:t>
      </w:r>
      <w:r>
        <w:rPr>
          <w:rFonts w:ascii="Arial" w:hAnsi="Arial" w:cs="Arial"/>
          <w:color w:val="555555"/>
          <w:sz w:val="21"/>
          <w:szCs w:val="21"/>
        </w:rPr>
        <w:t>See </w:t>
      </w:r>
      <w:hyperlink r:id="rId74" w:tooltip="5.1.8 Server System Variables" w:history="1">
        <w:r>
          <w:rPr>
            <w:rStyle w:val="a4"/>
            <w:rFonts w:ascii="Arial" w:hAnsi="Arial" w:cs="Arial"/>
            <w:color w:val="0074A3"/>
            <w:sz w:val="21"/>
            <w:szCs w:val="21"/>
          </w:rPr>
          <w:t>Section 5.1.8, “Server System Variables”</w:t>
        </w:r>
      </w:hyperlink>
      <w:r>
        <w:rPr>
          <w:rFonts w:ascii="Arial" w:hAnsi="Arial" w:cs="Arial"/>
          <w:color w:val="555555"/>
          <w:sz w:val="21"/>
          <w:szCs w:val="21"/>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Encrypt binary log files and relay log files. Encryption helps to protect these files and the potentially sensitive data contained in them from being misused by outside attackers, and also from unauthorized viewing by users of the operating system where they are stored. You enable encryption on a MySQL server by setting the </w:t>
      </w:r>
      <w:hyperlink r:id="rId75" w:anchor="sysvar_binlog_encryption" w:history="1">
        <w:r w:rsidRPr="00094EAD">
          <w:rPr>
            <w:rStyle w:val="HTML"/>
            <w:color w:val="000000"/>
            <w:u w:val="single"/>
            <w:bdr w:val="none" w:sz="0" w:space="0" w:color="auto" w:frame="1"/>
            <w:lang w:val="en-US"/>
          </w:rPr>
          <w:t>binlog_encryption</w:t>
        </w:r>
      </w:hyperlink>
      <w:r w:rsidRPr="00094EAD">
        <w:rPr>
          <w:rFonts w:ascii="Arial" w:hAnsi="Arial" w:cs="Arial"/>
          <w:color w:val="555555"/>
          <w:sz w:val="21"/>
          <w:szCs w:val="21"/>
          <w:lang w:val="en-US"/>
        </w:rPr>
        <w:t> system variable to </w:t>
      </w:r>
      <w:r w:rsidRPr="00094EAD">
        <w:rPr>
          <w:rStyle w:val="HTML"/>
          <w:color w:val="000000"/>
          <w:bdr w:val="none" w:sz="0" w:space="0" w:color="auto" w:frame="1"/>
          <w:lang w:val="en-US"/>
        </w:rPr>
        <w:t>ON</w:t>
      </w:r>
      <w:r w:rsidRPr="00094EAD">
        <w:rPr>
          <w:rFonts w:ascii="Arial" w:hAnsi="Arial" w:cs="Arial"/>
          <w:color w:val="555555"/>
          <w:sz w:val="21"/>
          <w:szCs w:val="21"/>
          <w:lang w:val="en-US"/>
        </w:rPr>
        <w:t>. For more information, see </w:t>
      </w:r>
      <w:hyperlink r:id="rId76" w:tooltip="17.3.2 Encrypting Binary Log Files and Relay Log Files" w:history="1">
        <w:r w:rsidRPr="00094EAD">
          <w:rPr>
            <w:rStyle w:val="a4"/>
            <w:rFonts w:ascii="Arial" w:hAnsi="Arial" w:cs="Arial"/>
            <w:color w:val="0074A3"/>
            <w:sz w:val="21"/>
            <w:szCs w:val="21"/>
            <w:lang w:val="en-US"/>
          </w:rPr>
          <w:t>Section 17.3.2, “Encrypting Binary Log Files and Relay Log Files”</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grant the </w:t>
      </w:r>
      <w:hyperlink r:id="rId77" w:anchor="priv_process" w:history="1">
        <w:r w:rsidRPr="00094EAD">
          <w:rPr>
            <w:rStyle w:val="HTML"/>
            <w:color w:val="000000"/>
            <w:u w:val="single"/>
            <w:bdr w:val="none" w:sz="0" w:space="0" w:color="auto" w:frame="1"/>
            <w:lang w:val="en-US"/>
          </w:rPr>
          <w:t>PROCESS</w:t>
        </w:r>
      </w:hyperlink>
      <w:r w:rsidRPr="00094EAD">
        <w:rPr>
          <w:rFonts w:ascii="Arial" w:hAnsi="Arial" w:cs="Arial"/>
          <w:color w:val="555555"/>
          <w:sz w:val="21"/>
          <w:szCs w:val="21"/>
          <w:lang w:val="en-US"/>
        </w:rPr>
        <w:t> or </w:t>
      </w:r>
      <w:hyperlink r:id="rId78" w:anchor="priv_super" w:history="1">
        <w:r w:rsidRPr="00094EAD">
          <w:rPr>
            <w:rStyle w:val="HTML"/>
            <w:color w:val="000000"/>
            <w:u w:val="single"/>
            <w:bdr w:val="none" w:sz="0" w:space="0" w:color="auto" w:frame="1"/>
            <w:lang w:val="en-US"/>
          </w:rPr>
          <w:t>SUPER</w:t>
        </w:r>
      </w:hyperlink>
      <w:r w:rsidRPr="00094EAD">
        <w:rPr>
          <w:rFonts w:ascii="Arial" w:hAnsi="Arial" w:cs="Arial"/>
          <w:color w:val="555555"/>
          <w:sz w:val="21"/>
          <w:szCs w:val="21"/>
          <w:lang w:val="en-US"/>
        </w:rPr>
        <w:t> privilege to nonadministrative users. The output of </w:t>
      </w:r>
      <w:hyperlink r:id="rId79" w:tooltip="4.5.2 mysqladmin — A MySQL Server Administration Program" w:history="1">
        <w:r w:rsidRPr="00094EAD">
          <w:rPr>
            <w:rStyle w:val="a5"/>
            <w:rFonts w:ascii="Arial" w:eastAsiaTheme="majorEastAsia" w:hAnsi="Arial" w:cs="Arial"/>
            <w:color w:val="0074A3"/>
            <w:sz w:val="21"/>
            <w:szCs w:val="21"/>
            <w:bdr w:val="none" w:sz="0" w:space="0" w:color="auto" w:frame="1"/>
            <w:lang w:val="en-US"/>
          </w:rPr>
          <w:t>mysqladmin processlist</w:t>
        </w:r>
      </w:hyperlink>
      <w:r w:rsidRPr="00094EAD">
        <w:rPr>
          <w:rFonts w:ascii="Arial" w:hAnsi="Arial" w:cs="Arial"/>
          <w:color w:val="555555"/>
          <w:sz w:val="21"/>
          <w:szCs w:val="21"/>
          <w:lang w:val="en-US"/>
        </w:rPr>
        <w:t> and </w:t>
      </w:r>
      <w:hyperlink r:id="rId80" w:tooltip="13.7.7.29 SHOW PROCESSLIST Statement" w:history="1">
        <w:r w:rsidRPr="00094EAD">
          <w:rPr>
            <w:rStyle w:val="HTML"/>
            <w:color w:val="000000"/>
            <w:u w:val="single"/>
            <w:bdr w:val="none" w:sz="0" w:space="0" w:color="auto" w:frame="1"/>
            <w:lang w:val="en-US"/>
          </w:rPr>
          <w:t>SHOW PROCESSLIST</w:t>
        </w:r>
      </w:hyperlink>
      <w:r w:rsidRPr="00094EAD">
        <w:rPr>
          <w:rFonts w:ascii="Arial" w:hAnsi="Arial" w:cs="Arial"/>
          <w:color w:val="555555"/>
          <w:sz w:val="21"/>
          <w:szCs w:val="21"/>
          <w:lang w:val="en-US"/>
        </w:rPr>
        <w:t> shows the text of any statements currently being executed, so any user who is permitted to see the server process list might be able to see statements issued by other users.</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81" w:tooltip="4.3.1 mysqld — The MySQL Server" w:history="1">
        <w:r w:rsidR="00094EAD" w:rsidRPr="00094EAD">
          <w:rPr>
            <w:rStyle w:val="a5"/>
            <w:rFonts w:ascii="Arial" w:eastAsiaTheme="majorEastAsia" w:hAnsi="Arial" w:cs="Arial"/>
            <w:color w:val="0074A3"/>
            <w:sz w:val="21"/>
            <w:szCs w:val="21"/>
            <w:bdr w:val="none" w:sz="0" w:space="0" w:color="auto" w:frame="1"/>
            <w:lang w:val="en-US"/>
          </w:rPr>
          <w:t>mysqld</w:t>
        </w:r>
      </w:hyperlink>
      <w:r w:rsidR="00094EAD" w:rsidRPr="00094EAD">
        <w:rPr>
          <w:rFonts w:ascii="Arial" w:hAnsi="Arial" w:cs="Arial"/>
          <w:color w:val="555555"/>
          <w:sz w:val="21"/>
          <w:szCs w:val="21"/>
          <w:lang w:val="en-US"/>
        </w:rPr>
        <w:t> reserves an extra connection for users who have the </w:t>
      </w:r>
      <w:hyperlink r:id="rId82" w:anchor="priv_connection-admin" w:history="1">
        <w:r w:rsidR="00094EAD" w:rsidRPr="00094EAD">
          <w:rPr>
            <w:rStyle w:val="HTML"/>
            <w:color w:val="000000"/>
            <w:u w:val="single"/>
            <w:bdr w:val="none" w:sz="0" w:space="0" w:color="auto" w:frame="1"/>
            <w:lang w:val="en-US"/>
          </w:rPr>
          <w:t>CONNECTION_ADMIN</w:t>
        </w:r>
      </w:hyperlink>
      <w:r w:rsidR="00094EAD" w:rsidRPr="00094EAD">
        <w:rPr>
          <w:rFonts w:ascii="Arial" w:hAnsi="Arial" w:cs="Arial"/>
          <w:color w:val="555555"/>
          <w:sz w:val="21"/>
          <w:szCs w:val="21"/>
          <w:lang w:val="en-US"/>
        </w:rPr>
        <w:t> or </w:t>
      </w:r>
      <w:hyperlink r:id="rId83" w:anchor="priv_super" w:history="1">
        <w:r w:rsidR="00094EAD" w:rsidRPr="00094EAD">
          <w:rPr>
            <w:rStyle w:val="HTML"/>
            <w:color w:val="000000"/>
            <w:u w:val="single"/>
            <w:bdr w:val="none" w:sz="0" w:space="0" w:color="auto" w:frame="1"/>
            <w:lang w:val="en-US"/>
          </w:rPr>
          <w:t>SUPER</w:t>
        </w:r>
      </w:hyperlink>
      <w:r w:rsidR="00094EAD" w:rsidRPr="00094EAD">
        <w:rPr>
          <w:rFonts w:ascii="Arial" w:hAnsi="Arial" w:cs="Arial"/>
          <w:color w:val="555555"/>
          <w:sz w:val="21"/>
          <w:szCs w:val="21"/>
          <w:lang w:val="en-US"/>
        </w:rPr>
        <w:t> privilege, so that a MySQL </w:t>
      </w:r>
      <w:r w:rsidR="00094EAD" w:rsidRPr="00094EAD">
        <w:rPr>
          <w:rStyle w:val="HTML"/>
          <w:color w:val="000000"/>
          <w:bdr w:val="none" w:sz="0" w:space="0" w:color="auto" w:frame="1"/>
          <w:lang w:val="en-US"/>
        </w:rPr>
        <w:t>root</w:t>
      </w:r>
      <w:r w:rsidR="00094EAD" w:rsidRPr="00094EAD">
        <w:rPr>
          <w:rFonts w:ascii="Arial" w:hAnsi="Arial" w:cs="Arial"/>
          <w:color w:val="555555"/>
          <w:sz w:val="21"/>
          <w:szCs w:val="21"/>
          <w:lang w:val="en-US"/>
        </w:rPr>
        <w:t> user can log in and check server activity even if all normal connections are in use.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4" w:anchor="priv_super" w:history="1">
        <w:r w:rsidRPr="00094EAD">
          <w:rPr>
            <w:rStyle w:val="HTML"/>
            <w:color w:val="000000"/>
            <w:u w:val="single"/>
            <w:bdr w:val="none" w:sz="0" w:space="0" w:color="auto" w:frame="1"/>
            <w:lang w:val="en-US"/>
          </w:rPr>
          <w:t>SUPER</w:t>
        </w:r>
      </w:hyperlink>
      <w:r w:rsidRPr="00094EAD">
        <w:rPr>
          <w:rFonts w:ascii="Arial" w:hAnsi="Arial" w:cs="Arial"/>
          <w:color w:val="555555"/>
          <w:sz w:val="21"/>
          <w:szCs w:val="21"/>
          <w:lang w:val="en-US"/>
        </w:rPr>
        <w:t> privilege can be used to terminate client connections, change server operation by changing the value of system variables, and control replication servers.</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permit the use of symlinks to tables. (This capability can be disabled with the </w:t>
      </w:r>
      <w:hyperlink r:id="rId85" w:anchor="option_mysqld_symbolic-links" w:history="1">
        <w:r w:rsidRPr="00094EAD">
          <w:rPr>
            <w:rStyle w:val="HTML"/>
            <w:color w:val="000000"/>
            <w:u w:val="single"/>
            <w:bdr w:val="none" w:sz="0" w:space="0" w:color="auto" w:frame="1"/>
            <w:lang w:val="en-US"/>
          </w:rPr>
          <w:t>--skip-symbolic-links</w:t>
        </w:r>
      </w:hyperlink>
      <w:r w:rsidRPr="00094EAD">
        <w:rPr>
          <w:rFonts w:ascii="Arial" w:hAnsi="Arial" w:cs="Arial"/>
          <w:color w:val="555555"/>
          <w:sz w:val="21"/>
          <w:szCs w:val="21"/>
          <w:lang w:val="en-US"/>
        </w:rPr>
        <w:t> option.) This is especially important if you run </w:t>
      </w:r>
      <w:hyperlink r:id="rId86"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as </w:t>
      </w:r>
      <w:r w:rsidRPr="00094EAD">
        <w:rPr>
          <w:rStyle w:val="HTML"/>
          <w:color w:val="000000"/>
          <w:bdr w:val="none" w:sz="0" w:space="0" w:color="auto" w:frame="1"/>
          <w:lang w:val="en-US"/>
        </w:rPr>
        <w:t>root</w:t>
      </w:r>
      <w:r w:rsidRPr="00094EAD">
        <w:rPr>
          <w:rFonts w:ascii="Arial" w:hAnsi="Arial" w:cs="Arial"/>
          <w:color w:val="555555"/>
          <w:sz w:val="21"/>
          <w:szCs w:val="21"/>
          <w:lang w:val="en-US"/>
        </w:rPr>
        <w:t>, because anyone that has write access to the server's data directory then could delete any file in the system! See </w:t>
      </w:r>
      <w:hyperlink r:id="rId87" w:tooltip="8.12.2.2 Using Symbolic Links for MyISAM Tables on Unix" w:history="1">
        <w:r w:rsidRPr="00094EAD">
          <w:rPr>
            <w:rStyle w:val="a4"/>
            <w:rFonts w:ascii="Arial" w:hAnsi="Arial" w:cs="Arial"/>
            <w:color w:val="0074A3"/>
            <w:sz w:val="21"/>
            <w:szCs w:val="21"/>
            <w:lang w:val="en-US"/>
          </w:rPr>
          <w:t>Section 8.12.2.2, “Using Symbolic Links for MyISAM Tables on Unix”</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Stored programs and views should be written using the security guidelines discussed in </w:t>
      </w:r>
      <w:hyperlink r:id="rId88" w:tooltip="25.6 Stored Object Access Control" w:history="1">
        <w:r w:rsidRPr="00094EAD">
          <w:rPr>
            <w:rStyle w:val="a4"/>
            <w:rFonts w:ascii="Arial" w:hAnsi="Arial" w:cs="Arial"/>
            <w:color w:val="0074A3"/>
            <w:sz w:val="21"/>
            <w:szCs w:val="21"/>
            <w:lang w:val="en-US"/>
          </w:rPr>
          <w:t>Section 25.6, “Stored Object Access Control”</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do not trust your DNS, you should use IP addresses rather than host names in the grant tables. In any case, you should be very careful about creating grant table entries using host name values that contain wildcards.</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If you want to restrict the number of connections permitted to a single account, you can do so by setting the </w:t>
      </w:r>
      <w:hyperlink r:id="rId89" w:anchor="sysvar_max_user_connections" w:history="1">
        <w:r w:rsidRPr="00094EAD">
          <w:rPr>
            <w:rStyle w:val="HTML"/>
            <w:color w:val="000000"/>
            <w:u w:val="single"/>
            <w:bdr w:val="none" w:sz="0" w:space="0" w:color="auto" w:frame="1"/>
            <w:lang w:val="en-US"/>
          </w:rPr>
          <w:t>max_user_connections</w:t>
        </w:r>
      </w:hyperlink>
      <w:r w:rsidRPr="00094EAD">
        <w:rPr>
          <w:rFonts w:ascii="Arial" w:hAnsi="Arial" w:cs="Arial"/>
          <w:color w:val="555555"/>
          <w:sz w:val="21"/>
          <w:szCs w:val="21"/>
          <w:lang w:val="en-US"/>
        </w:rPr>
        <w:t> variable in </w:t>
      </w:r>
      <w:hyperlink r:id="rId90"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The </w:t>
      </w:r>
      <w:hyperlink r:id="rId91"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92"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also support resource control options for limiting the extent of server use permitted to an account. See </w:t>
      </w:r>
      <w:hyperlink r:id="rId93" w:tooltip="13.7.1.3 CREATE USER Statement" w:history="1">
        <w:r w:rsidRPr="00094EAD">
          <w:rPr>
            <w:rStyle w:val="a4"/>
            <w:rFonts w:ascii="Arial" w:hAnsi="Arial" w:cs="Arial"/>
            <w:color w:val="0074A3"/>
            <w:sz w:val="21"/>
            <w:szCs w:val="21"/>
            <w:lang w:val="en-US"/>
          </w:rPr>
          <w:t>Section 13.7.1.3, “CREATE USER Statement”</w:t>
        </w:r>
      </w:hyperlink>
      <w:r w:rsidRPr="00094EAD">
        <w:rPr>
          <w:rFonts w:ascii="Arial" w:hAnsi="Arial" w:cs="Arial"/>
          <w:color w:val="555555"/>
          <w:sz w:val="21"/>
          <w:szCs w:val="21"/>
          <w:lang w:val="en-US"/>
        </w:rPr>
        <w:t>, and </w:t>
      </w:r>
      <w:hyperlink r:id="rId94" w:tooltip="13.7.1.1 ALTER USER Statement" w:history="1">
        <w:r w:rsidRPr="00094EAD">
          <w:rPr>
            <w:rStyle w:val="a4"/>
            <w:rFonts w:ascii="Arial" w:hAnsi="Arial" w:cs="Arial"/>
            <w:color w:val="0074A3"/>
            <w:sz w:val="21"/>
            <w:szCs w:val="21"/>
            <w:lang w:val="en-US"/>
          </w:rPr>
          <w:t>Section 13.7.1.1, “ALTER USER Statement”</w:t>
        </w:r>
      </w:hyperlink>
      <w:r w:rsidRPr="00094EAD">
        <w:rPr>
          <w:rFonts w:ascii="Arial" w:hAnsi="Arial" w:cs="Arial"/>
          <w:color w:val="555555"/>
          <w:sz w:val="21"/>
          <w:szCs w:val="21"/>
          <w:lang w:val="en-US"/>
        </w:rPr>
        <w:t>.</w:t>
      </w:r>
    </w:p>
    <w:p w:rsidR="00094EAD" w:rsidRPr="00094EAD" w:rsidRDefault="00094EAD" w:rsidP="00094EAD">
      <w:pPr>
        <w:pStyle w:val="a3"/>
        <w:numPr>
          <w:ilvl w:val="0"/>
          <w:numId w:val="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plugin directory is writable by the server, it may be possible for a user to write executable code to a file in the directory using </w:t>
      </w:r>
      <w:hyperlink r:id="rId95" w:tooltip="13.2.10 SELECT Statement" w:history="1">
        <w:r w:rsidRPr="00094EAD">
          <w:rPr>
            <w:rStyle w:val="HTML"/>
            <w:color w:val="000000"/>
            <w:u w:val="single"/>
            <w:bdr w:val="none" w:sz="0" w:space="0" w:color="auto" w:frame="1"/>
            <w:lang w:val="en-US"/>
          </w:rPr>
          <w:t>SELECT ... INTO DUMPFILE</w:t>
        </w:r>
      </w:hyperlink>
      <w:r w:rsidRPr="00094EAD">
        <w:rPr>
          <w:rFonts w:ascii="Arial" w:hAnsi="Arial" w:cs="Arial"/>
          <w:color w:val="555555"/>
          <w:sz w:val="21"/>
          <w:szCs w:val="21"/>
          <w:lang w:val="en-US"/>
        </w:rPr>
        <w:t>. This can be prevented by making </w:t>
      </w:r>
      <w:hyperlink r:id="rId96" w:anchor="sysvar_plugin_dir" w:history="1">
        <w:r w:rsidRPr="00094EAD">
          <w:rPr>
            <w:rStyle w:val="HTML"/>
            <w:color w:val="000000"/>
            <w:u w:val="single"/>
            <w:bdr w:val="none" w:sz="0" w:space="0" w:color="auto" w:frame="1"/>
            <w:lang w:val="en-US"/>
          </w:rPr>
          <w:t>plugin_dir</w:t>
        </w:r>
      </w:hyperlink>
      <w:r w:rsidRPr="00094EAD">
        <w:rPr>
          <w:rFonts w:ascii="Arial" w:hAnsi="Arial" w:cs="Arial"/>
          <w:color w:val="555555"/>
          <w:sz w:val="21"/>
          <w:szCs w:val="21"/>
          <w:lang w:val="en-US"/>
        </w:rPr>
        <w:t> read only to the server or by setting </w:t>
      </w:r>
      <w:hyperlink r:id="rId97" w:anchor="sysvar_secure_file_priv" w:history="1">
        <w:r w:rsidRPr="00094EAD">
          <w:rPr>
            <w:rStyle w:val="HTML"/>
            <w:color w:val="000000"/>
            <w:u w:val="single"/>
            <w:bdr w:val="none" w:sz="0" w:space="0" w:color="auto" w:frame="1"/>
            <w:lang w:val="en-US"/>
          </w:rPr>
          <w:t>secure_file_priv</w:t>
        </w:r>
      </w:hyperlink>
      <w:r w:rsidRPr="00094EAD">
        <w:rPr>
          <w:rFonts w:ascii="Arial" w:hAnsi="Arial" w:cs="Arial"/>
          <w:color w:val="555555"/>
          <w:sz w:val="21"/>
          <w:szCs w:val="21"/>
          <w:lang w:val="en-US"/>
        </w:rPr>
        <w:t> to a directory where </w:t>
      </w:r>
      <w:hyperlink r:id="rId98" w:tooltip="13.2.10 SELECT Statement" w:history="1">
        <w:r w:rsidRPr="00094EAD">
          <w:rPr>
            <w:rStyle w:val="HTML"/>
            <w:color w:val="000000"/>
            <w:u w:val="single"/>
            <w:bdr w:val="none" w:sz="0" w:space="0" w:color="auto" w:frame="1"/>
            <w:lang w:val="en-US"/>
          </w:rPr>
          <w:t>SELECT</w:t>
        </w:r>
      </w:hyperlink>
      <w:r w:rsidRPr="00094EAD">
        <w:rPr>
          <w:rFonts w:ascii="Arial" w:hAnsi="Arial" w:cs="Arial"/>
          <w:color w:val="555555"/>
          <w:sz w:val="21"/>
          <w:szCs w:val="21"/>
          <w:lang w:val="en-US"/>
        </w:rPr>
        <w:t> writes can be made safely.</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27" w:name="_Toc58439522"/>
      <w:r w:rsidRPr="00094EAD">
        <w:rPr>
          <w:rFonts w:ascii="Arial" w:hAnsi="Arial" w:cs="Arial"/>
          <w:b w:val="0"/>
          <w:bCs w:val="0"/>
          <w:color w:val="555555"/>
          <w:sz w:val="34"/>
          <w:szCs w:val="34"/>
          <w:lang w:val="en-US"/>
        </w:rPr>
        <w:t>Security-Related mysqld Options and Variables</w:t>
      </w:r>
      <w:bookmarkEnd w:id="27"/>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table shows </w:t>
      </w:r>
      <w:hyperlink r:id="rId99"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options and system variables that affect security. For descriptions of each of these, see </w:t>
      </w:r>
      <w:hyperlink r:id="rId100" w:tooltip="5.1.7 Server Command Options" w:history="1">
        <w:r w:rsidRPr="00094EAD">
          <w:rPr>
            <w:rStyle w:val="a4"/>
            <w:rFonts w:ascii="Arial" w:hAnsi="Arial" w:cs="Arial"/>
            <w:color w:val="0074A3"/>
            <w:sz w:val="21"/>
            <w:szCs w:val="21"/>
            <w:lang w:val="en-US"/>
          </w:rPr>
          <w:t>Section 5.1.7, “Server Command Options”</w:t>
        </w:r>
      </w:hyperlink>
      <w:r w:rsidRPr="00094EAD">
        <w:rPr>
          <w:rFonts w:ascii="Arial" w:hAnsi="Arial" w:cs="Arial"/>
          <w:color w:val="555555"/>
          <w:sz w:val="21"/>
          <w:szCs w:val="21"/>
          <w:lang w:val="en-US"/>
        </w:rPr>
        <w:t>, and </w:t>
      </w:r>
      <w:hyperlink r:id="rId101" w:tooltip="5.1.8 Server System Variables" w:history="1">
        <w:r w:rsidRPr="00094EAD">
          <w:rPr>
            <w:rStyle w:val="a4"/>
            <w:rFonts w:ascii="Arial" w:hAnsi="Arial" w:cs="Arial"/>
            <w:color w:val="0074A3"/>
            <w:sz w:val="21"/>
            <w:szCs w:val="21"/>
            <w:lang w:val="en-US"/>
          </w:rPr>
          <w:t>Section 5.1.8, “Server System Variables”</w:t>
        </w:r>
      </w:hyperlink>
      <w:r w:rsidRPr="00094EAD">
        <w:rPr>
          <w:rFonts w:ascii="Arial" w:hAnsi="Arial" w:cs="Arial"/>
          <w:color w:val="555555"/>
          <w:sz w:val="21"/>
          <w:szCs w:val="21"/>
          <w:lang w:val="en-US"/>
        </w:rPr>
        <w:t>.</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28" w:name="idm46251834678576"/>
      <w:bookmarkEnd w:id="28"/>
      <w:r w:rsidRPr="00094EAD">
        <w:rPr>
          <w:rFonts w:ascii="Arial" w:hAnsi="Arial" w:cs="Arial"/>
          <w:b/>
          <w:bCs/>
          <w:color w:val="555555"/>
          <w:sz w:val="21"/>
          <w:szCs w:val="21"/>
          <w:bdr w:val="none" w:sz="0" w:space="0" w:color="auto" w:frame="1"/>
          <w:lang w:val="en-US"/>
        </w:rPr>
        <w:t>Table 6.1 Security Option and Variable Summary</w:t>
      </w:r>
    </w:p>
    <w:tbl>
      <w:tblPr>
        <w:tblW w:w="0" w:type="auto"/>
        <w:tblCellMar>
          <w:left w:w="0" w:type="dxa"/>
          <w:right w:w="0" w:type="dxa"/>
        </w:tblCellMar>
        <w:tblLook w:val="04A0" w:firstRow="1" w:lastRow="0" w:firstColumn="1" w:lastColumn="0" w:noHBand="0" w:noVBand="1"/>
        <w:tblDescription w:val="Security-related command-line options and system variables."/>
      </w:tblPr>
      <w:tblGrid>
        <w:gridCol w:w="2221"/>
        <w:gridCol w:w="908"/>
        <w:gridCol w:w="1048"/>
        <w:gridCol w:w="1072"/>
        <w:gridCol w:w="985"/>
        <w:gridCol w:w="959"/>
        <w:gridCol w:w="849"/>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Name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Cmd-Line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Option File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System Var</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Status Var</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Var Scope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b/>
                <w:bCs/>
                <w:sz w:val="21"/>
                <w:szCs w:val="21"/>
              </w:rPr>
              <w:t>Dynamic</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2" w:anchor="option_mysqld_allow-suspicious-udfs" w:history="1">
              <w:r w:rsidR="00094EAD">
                <w:rPr>
                  <w:rStyle w:val="a4"/>
                  <w:b/>
                  <w:bCs/>
                  <w:color w:val="0074A3"/>
                  <w:sz w:val="21"/>
                  <w:szCs w:val="21"/>
                </w:rPr>
                <w:t>allow-suspicious-udfs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3" w:anchor="sysvar_automatic_sp_privileges" w:history="1">
              <w:r w:rsidR="00094EAD">
                <w:rPr>
                  <w:rStyle w:val="a4"/>
                  <w:b/>
                  <w:bCs/>
                  <w:color w:val="0074A3"/>
                  <w:sz w:val="21"/>
                  <w:szCs w:val="21"/>
                </w:rPr>
                <w:t>automatic_sp_privileges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4" w:anchor="option_mysqld_chroot" w:history="1">
              <w:r w:rsidR="00094EAD">
                <w:rPr>
                  <w:rStyle w:val="a4"/>
                  <w:b/>
                  <w:bCs/>
                  <w:color w:val="0074A3"/>
                  <w:sz w:val="21"/>
                  <w:szCs w:val="21"/>
                </w:rPr>
                <w:t>chroot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5" w:anchor="sysvar_local_infile" w:history="1">
              <w:r w:rsidR="00094EAD">
                <w:rPr>
                  <w:rStyle w:val="a4"/>
                  <w:b/>
                  <w:bCs/>
                  <w:color w:val="0074A3"/>
                  <w:sz w:val="21"/>
                  <w:szCs w:val="21"/>
                </w:rPr>
                <w:t>local_infile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6" w:anchor="option_mysqld_safe-user-create" w:history="1">
              <w:r w:rsidR="00094EAD">
                <w:rPr>
                  <w:rStyle w:val="a4"/>
                  <w:b/>
                  <w:bCs/>
                  <w:color w:val="0074A3"/>
                  <w:sz w:val="21"/>
                  <w:szCs w:val="21"/>
                </w:rPr>
                <w:t>safe-user-create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7" w:anchor="sysvar_secure_file_priv" w:history="1">
              <w:r w:rsidR="00094EAD">
                <w:rPr>
                  <w:rStyle w:val="a4"/>
                  <w:b/>
                  <w:bCs/>
                  <w:color w:val="0074A3"/>
                  <w:sz w:val="21"/>
                  <w:szCs w:val="21"/>
                </w:rPr>
                <w:t>secure_file_priv</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8" w:anchor="option_mysqld_skip-grant-tables" w:history="1">
              <w:r w:rsidR="00094EAD">
                <w:rPr>
                  <w:rStyle w:val="a4"/>
                  <w:b/>
                  <w:bCs/>
                  <w:color w:val="0074A3"/>
                  <w:sz w:val="21"/>
                  <w:szCs w:val="21"/>
                </w:rPr>
                <w:t>skip-grant-tables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09" w:anchor="sysvar_skip_name_resolve" w:history="1">
              <w:r w:rsidR="00094EAD">
                <w:rPr>
                  <w:rStyle w:val="a4"/>
                  <w:b/>
                  <w:bCs/>
                  <w:color w:val="0074A3"/>
                  <w:sz w:val="21"/>
                  <w:szCs w:val="21"/>
                </w:rPr>
                <w:t>skip_name_resolve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10" w:anchor="sysvar_skip_networking" w:history="1">
              <w:r w:rsidR="00094EAD">
                <w:rPr>
                  <w:rStyle w:val="a4"/>
                  <w:b/>
                  <w:bCs/>
                  <w:color w:val="0074A3"/>
                  <w:sz w:val="21"/>
                  <w:szCs w:val="21"/>
                </w:rPr>
                <w:t>skip_networking</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111" w:anchor="option_mysqld_skip-show-database" w:history="1">
              <w:r w:rsidR="00094EAD">
                <w:rPr>
                  <w:rStyle w:val="a4"/>
                  <w:b/>
                  <w:bCs/>
                  <w:color w:val="0074A3"/>
                  <w:sz w:val="21"/>
                  <w:szCs w:val="21"/>
                </w:rPr>
                <w:t>skip_show_database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Global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bl>
    <w:p w:rsidR="00094EAD" w:rsidRDefault="00094EAD" w:rsidP="00094EAD">
      <w:pPr>
        <w:shd w:val="clear" w:color="auto" w:fill="FFFFFF"/>
        <w:textAlignment w:val="baseline"/>
        <w:rPr>
          <w:rFonts w:ascii="Arial" w:hAnsi="Arial" w:cs="Arial"/>
          <w:color w:val="555555"/>
          <w:sz w:val="21"/>
          <w:szCs w:val="21"/>
        </w:rPr>
      </w:pP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29" w:name="_Toc58439523"/>
      <w:r w:rsidRPr="00094EAD">
        <w:rPr>
          <w:rFonts w:ascii="Arial" w:hAnsi="Arial" w:cs="Arial"/>
          <w:b w:val="0"/>
          <w:bCs w:val="0"/>
          <w:color w:val="555555"/>
          <w:sz w:val="34"/>
          <w:szCs w:val="34"/>
          <w:lang w:val="en-US"/>
        </w:rPr>
        <w:t>How to Run MySQL as a Normal User</w:t>
      </w:r>
      <w:bookmarkEnd w:id="29"/>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30" w:name="idm46251834593104"/>
      <w:bookmarkStart w:id="31" w:name="idm46251834591648"/>
      <w:bookmarkEnd w:id="30"/>
      <w:bookmarkEnd w:id="31"/>
      <w:r w:rsidRPr="00094EAD">
        <w:rPr>
          <w:rFonts w:ascii="Arial" w:hAnsi="Arial" w:cs="Arial"/>
          <w:color w:val="555555"/>
          <w:sz w:val="21"/>
          <w:szCs w:val="21"/>
          <w:lang w:val="en-US"/>
        </w:rPr>
        <w:t>On Windows, you can run the server as a Windows service using a normal user account.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 Linux, for installations performed using a MySQL repository or RPM packages, the MySQL server </w:t>
      </w:r>
      <w:hyperlink r:id="rId112"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should be started by the local </w:t>
      </w:r>
      <w:r w:rsidRPr="00094EAD">
        <w:rPr>
          <w:rStyle w:val="HTML"/>
          <w:color w:val="000000"/>
          <w:bdr w:val="none" w:sz="0" w:space="0" w:color="auto" w:frame="1"/>
          <w:lang w:val="en-US"/>
        </w:rPr>
        <w:t>mysql</w:t>
      </w:r>
      <w:r w:rsidRPr="00094EAD">
        <w:rPr>
          <w:rFonts w:ascii="Arial" w:hAnsi="Arial" w:cs="Arial"/>
          <w:color w:val="555555"/>
          <w:sz w:val="21"/>
          <w:szCs w:val="21"/>
          <w:lang w:val="en-US"/>
        </w:rPr>
        <w:t> operating system user. Starting by another operating system user is not supported by the init scripts that are included as part of the MySQL repositories.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 Unix (or Linux for installations performed using </w:t>
      </w:r>
      <w:r w:rsidRPr="00094EAD">
        <w:rPr>
          <w:rStyle w:val="HTML"/>
          <w:color w:val="000000"/>
          <w:bdr w:val="none" w:sz="0" w:space="0" w:color="auto" w:frame="1"/>
          <w:lang w:val="en-US"/>
        </w:rPr>
        <w:t>tar.gz</w:t>
      </w:r>
      <w:r w:rsidRPr="00094EAD">
        <w:rPr>
          <w:rFonts w:ascii="Arial" w:hAnsi="Arial" w:cs="Arial"/>
          <w:color w:val="555555"/>
          <w:sz w:val="21"/>
          <w:szCs w:val="21"/>
          <w:lang w:val="en-US"/>
        </w:rPr>
        <w:t> packages) , the MySQL server </w:t>
      </w:r>
      <w:hyperlink r:id="rId113"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can be started and run by any user. However, you should avoid running the server as the Unix </w:t>
      </w:r>
      <w:r w:rsidRPr="00094EAD">
        <w:rPr>
          <w:rStyle w:val="HTML"/>
          <w:color w:val="000000"/>
          <w:bdr w:val="none" w:sz="0" w:space="0" w:color="auto" w:frame="1"/>
          <w:lang w:val="en-US"/>
        </w:rPr>
        <w:t>root</w:t>
      </w:r>
      <w:r w:rsidRPr="00094EAD">
        <w:rPr>
          <w:rFonts w:ascii="Arial" w:hAnsi="Arial" w:cs="Arial"/>
          <w:color w:val="555555"/>
          <w:sz w:val="21"/>
          <w:szCs w:val="21"/>
          <w:lang w:val="en-US"/>
        </w:rPr>
        <w:t> user for security reasons. To change </w:t>
      </w:r>
      <w:hyperlink r:id="rId114"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to run as a normal unprivileged Unix user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 you must do the following:</w:t>
      </w:r>
    </w:p>
    <w:p w:rsidR="00094EAD" w:rsidRPr="00094EAD" w:rsidRDefault="00094EAD" w:rsidP="00094EAD">
      <w:pPr>
        <w:pStyle w:val="a3"/>
        <w:numPr>
          <w:ilvl w:val="0"/>
          <w:numId w:val="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Stop the server if it is running (use </w:t>
      </w:r>
      <w:hyperlink r:id="rId115" w:tooltip="4.5.2 mysqladmin — A MySQL Server Administration Program" w:history="1">
        <w:r w:rsidRPr="00094EAD">
          <w:rPr>
            <w:rStyle w:val="a5"/>
            <w:rFonts w:ascii="Arial" w:eastAsiaTheme="majorEastAsia" w:hAnsi="Arial" w:cs="Arial"/>
            <w:color w:val="0074A3"/>
            <w:sz w:val="21"/>
            <w:szCs w:val="21"/>
            <w:bdr w:val="none" w:sz="0" w:space="0" w:color="auto" w:frame="1"/>
            <w:lang w:val="en-US"/>
          </w:rPr>
          <w:t>mysqladmin shutdown</w:t>
        </w:r>
      </w:hyperlink>
      <w:r w:rsidRPr="00094EAD">
        <w:rPr>
          <w:rFonts w:ascii="Arial" w:hAnsi="Arial" w:cs="Arial"/>
          <w:color w:val="555555"/>
          <w:sz w:val="21"/>
          <w:szCs w:val="21"/>
          <w:lang w:val="en-US"/>
        </w:rPr>
        <w:t>).</w:t>
      </w:r>
    </w:p>
    <w:p w:rsidR="00094EAD" w:rsidRPr="00094EAD" w:rsidRDefault="00094EAD" w:rsidP="00094EAD">
      <w:pPr>
        <w:pStyle w:val="a3"/>
        <w:numPr>
          <w:ilvl w:val="0"/>
          <w:numId w:val="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Change the database directories and files so that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 has privileges to read and write files in them (you might need to do this as the Unix </w:t>
      </w:r>
      <w:r w:rsidRPr="00094EAD">
        <w:rPr>
          <w:rStyle w:val="HTML"/>
          <w:color w:val="000000"/>
          <w:bdr w:val="none" w:sz="0" w:space="0" w:color="auto" w:frame="1"/>
          <w:lang w:val="en-US"/>
        </w:rPr>
        <w:t>root</w:t>
      </w:r>
      <w:r w:rsidRPr="00094EAD">
        <w:rPr>
          <w:rFonts w:ascii="Arial" w:hAnsi="Arial" w:cs="Arial"/>
          <w:color w:val="555555"/>
          <w:sz w:val="21"/>
          <w:szCs w:val="21"/>
          <w:lang w:val="en-US"/>
        </w:rPr>
        <w:t>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chown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-R</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user_name</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/path/to/mysql/datadir</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do not do this, the server cannot access databases or tables when it runs as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directories or files within the MySQL data directory are symbolic links, </w:t>
      </w:r>
      <w:r w:rsidRPr="00094EAD">
        <w:rPr>
          <w:rStyle w:val="HTML"/>
          <w:color w:val="000000"/>
          <w:bdr w:val="none" w:sz="0" w:space="0" w:color="auto" w:frame="1"/>
          <w:lang w:val="en-US"/>
        </w:rPr>
        <w:t>chown -R</w:t>
      </w:r>
      <w:r w:rsidRPr="00094EAD">
        <w:rPr>
          <w:rFonts w:ascii="Arial" w:hAnsi="Arial" w:cs="Arial"/>
          <w:color w:val="555555"/>
          <w:sz w:val="21"/>
          <w:szCs w:val="21"/>
          <w:lang w:val="en-US"/>
        </w:rPr>
        <w:t> might not follow symbolic links for you. If it does not, you must also follow those links and change the directories and files they point to.</w:t>
      </w:r>
    </w:p>
    <w:p w:rsidR="00094EAD" w:rsidRPr="00094EAD" w:rsidRDefault="00094EAD" w:rsidP="00094EAD">
      <w:pPr>
        <w:pStyle w:val="a3"/>
        <w:numPr>
          <w:ilvl w:val="0"/>
          <w:numId w:val="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Start the server as user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 Another alternative is to start </w:t>
      </w:r>
      <w:hyperlink r:id="rId116"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as the Unix </w:t>
      </w:r>
      <w:r w:rsidRPr="00094EAD">
        <w:rPr>
          <w:rStyle w:val="HTML"/>
          <w:color w:val="000000"/>
          <w:bdr w:val="none" w:sz="0" w:space="0" w:color="auto" w:frame="1"/>
          <w:lang w:val="en-US"/>
        </w:rPr>
        <w:t>root</w:t>
      </w:r>
      <w:r w:rsidRPr="00094EAD">
        <w:rPr>
          <w:rFonts w:ascii="Arial" w:hAnsi="Arial" w:cs="Arial"/>
          <w:color w:val="555555"/>
          <w:sz w:val="21"/>
          <w:szCs w:val="21"/>
          <w:lang w:val="en-US"/>
        </w:rPr>
        <w:t> user and use the </w:t>
      </w:r>
      <w:hyperlink r:id="rId117" w:anchor="option_mysqld_user" w:history="1">
        <w:r w:rsidRPr="00094EAD">
          <w:rPr>
            <w:rStyle w:val="HTML"/>
            <w:color w:val="000000"/>
            <w:u w:val="single"/>
            <w:bdr w:val="none" w:sz="0" w:space="0" w:color="auto" w:frame="1"/>
            <w:lang w:val="en-US"/>
          </w:rPr>
          <w:t>--user=</w:t>
        </w:r>
        <w:r w:rsidRPr="00094EAD">
          <w:rPr>
            <w:rStyle w:val="HTML"/>
            <w:b/>
            <w:bCs/>
            <w:i/>
            <w:iCs/>
            <w:color w:val="000000"/>
            <w:sz w:val="19"/>
            <w:szCs w:val="19"/>
            <w:u w:val="single"/>
            <w:bdr w:val="none" w:sz="0" w:space="0" w:color="auto" w:frame="1"/>
            <w:lang w:val="en-US"/>
          </w:rPr>
          <w:t>user_name</w:t>
        </w:r>
      </w:hyperlink>
      <w:r w:rsidRPr="00094EAD">
        <w:rPr>
          <w:rFonts w:ascii="Arial" w:hAnsi="Arial" w:cs="Arial"/>
          <w:color w:val="555555"/>
          <w:sz w:val="21"/>
          <w:szCs w:val="21"/>
          <w:lang w:val="en-US"/>
        </w:rPr>
        <w:t> option. </w:t>
      </w:r>
      <w:hyperlink r:id="rId118"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starts, then switches to run as the Unix user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 before accepting any connections.</w:t>
      </w:r>
    </w:p>
    <w:p w:rsidR="00094EAD" w:rsidRDefault="00094EAD" w:rsidP="00094EAD">
      <w:pPr>
        <w:pStyle w:val="a3"/>
        <w:numPr>
          <w:ilvl w:val="0"/>
          <w:numId w:val="6"/>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To start the server as the given user automatically at system startup time, specify the user name by adding a </w:t>
      </w:r>
      <w:r w:rsidRPr="00094EAD">
        <w:rPr>
          <w:rStyle w:val="HTML"/>
          <w:color w:val="000000"/>
          <w:bdr w:val="none" w:sz="0" w:space="0" w:color="auto" w:frame="1"/>
          <w:lang w:val="en-US"/>
        </w:rPr>
        <w:t>user</w:t>
      </w:r>
      <w:r w:rsidRPr="00094EAD">
        <w:rPr>
          <w:rFonts w:ascii="Arial" w:hAnsi="Arial" w:cs="Arial"/>
          <w:color w:val="555555"/>
          <w:sz w:val="21"/>
          <w:szCs w:val="21"/>
          <w:lang w:val="en-US"/>
        </w:rPr>
        <w:t> option to the </w:t>
      </w:r>
      <w:r w:rsidRPr="00094EAD">
        <w:rPr>
          <w:rStyle w:val="HTML"/>
          <w:color w:val="000000"/>
          <w:bdr w:val="none" w:sz="0" w:space="0" w:color="auto" w:frame="1"/>
          <w:lang w:val="en-US"/>
        </w:rPr>
        <w:t>[mysqld]</w:t>
      </w:r>
      <w:r w:rsidRPr="00094EAD">
        <w:rPr>
          <w:rFonts w:ascii="Arial" w:hAnsi="Arial" w:cs="Arial"/>
          <w:color w:val="555555"/>
          <w:sz w:val="21"/>
          <w:szCs w:val="21"/>
          <w:lang w:val="en-US"/>
        </w:rPr>
        <w:t> group of the </w:t>
      </w:r>
      <w:r w:rsidRPr="00094EAD">
        <w:rPr>
          <w:rStyle w:val="HTML"/>
          <w:color w:val="000000"/>
          <w:bdr w:val="none" w:sz="0" w:space="0" w:color="auto" w:frame="1"/>
          <w:lang w:val="en-US"/>
        </w:rPr>
        <w:t>/etc/my.cnf</w:t>
      </w:r>
      <w:r w:rsidRPr="00094EAD">
        <w:rPr>
          <w:rFonts w:ascii="Arial" w:hAnsi="Arial" w:cs="Arial"/>
          <w:color w:val="555555"/>
          <w:sz w:val="21"/>
          <w:szCs w:val="21"/>
          <w:lang w:val="en-US"/>
        </w:rPr>
        <w:t> option file or the </w:t>
      </w:r>
      <w:r w:rsidRPr="00094EAD">
        <w:rPr>
          <w:rStyle w:val="HTML"/>
          <w:color w:val="000000"/>
          <w:bdr w:val="none" w:sz="0" w:space="0" w:color="auto" w:frame="1"/>
          <w:lang w:val="en-US"/>
        </w:rPr>
        <w:t>my.cnf</w:t>
      </w:r>
      <w:r w:rsidRPr="00094EAD">
        <w:rPr>
          <w:rFonts w:ascii="Arial" w:hAnsi="Arial" w:cs="Arial"/>
          <w:color w:val="555555"/>
          <w:sz w:val="21"/>
          <w:szCs w:val="21"/>
          <w:lang w:val="en-US"/>
        </w:rPr>
        <w:t xml:space="preserve"> option file in the server's data directory. </w:t>
      </w:r>
      <w:r>
        <w:rPr>
          <w:rFonts w:ascii="Arial" w:hAnsi="Arial" w:cs="Arial"/>
          <w:color w:val="555555"/>
          <w:sz w:val="21"/>
          <w:szCs w:val="21"/>
        </w:rPr>
        <w:t>For example:</w:t>
      </w:r>
    </w:p>
    <w:p w:rsidR="00094EAD" w:rsidRDefault="00094EAD" w:rsidP="00094EAD">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[mysqld]</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user</w:t>
      </w:r>
      <w:r>
        <w:rPr>
          <w:rStyle w:val="token"/>
          <w:rFonts w:ascii="Consolas" w:hAnsi="Consolas" w:cs="Consolas"/>
          <w:color w:val="999999"/>
          <w:sz w:val="19"/>
          <w:szCs w:val="19"/>
          <w:bdr w:val="none" w:sz="0" w:space="0" w:color="auto" w:frame="1"/>
        </w:rPr>
        <w:t>=</w:t>
      </w:r>
      <w:r>
        <w:rPr>
          <w:rStyle w:val="a6"/>
          <w:rFonts w:ascii="Consolas" w:hAnsi="Consolas" w:cs="Consolas"/>
          <w:color w:val="0077AA"/>
          <w:sz w:val="19"/>
          <w:szCs w:val="19"/>
          <w:bdr w:val="none" w:sz="0" w:space="0" w:color="auto" w:frame="1"/>
        </w:rPr>
        <w:t>user_name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your Unix machine itself is not secured, you should assign passwords to the MySQL </w:t>
      </w:r>
      <w:r w:rsidRPr="00094EAD">
        <w:rPr>
          <w:rStyle w:val="HTML"/>
          <w:color w:val="000000"/>
          <w:bdr w:val="none" w:sz="0" w:space="0" w:color="auto" w:frame="1"/>
          <w:lang w:val="en-US"/>
        </w:rPr>
        <w:t>root</w:t>
      </w:r>
      <w:r w:rsidRPr="00094EAD">
        <w:rPr>
          <w:rFonts w:ascii="Arial" w:hAnsi="Arial" w:cs="Arial"/>
          <w:color w:val="555555"/>
          <w:sz w:val="21"/>
          <w:szCs w:val="21"/>
          <w:lang w:val="en-US"/>
        </w:rPr>
        <w:t> account in the grant tables. Otherwise, any user with a login account on that machine can run the </w:t>
      </w:r>
      <w:hyperlink r:id="rId119" w:tooltip="4.5.1 mysql — The MySQL Command-Line Client" w:history="1">
        <w:r w:rsidRPr="00094EAD">
          <w:rPr>
            <w:rStyle w:val="a5"/>
            <w:rFonts w:ascii="Arial" w:eastAsiaTheme="majorEastAsia"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with a </w:t>
      </w:r>
      <w:hyperlink r:id="rId120" w:anchor="option_mysql_user" w:history="1">
        <w:r w:rsidRPr="00094EAD">
          <w:rPr>
            <w:rStyle w:val="HTML"/>
            <w:color w:val="000000"/>
            <w:u w:val="single"/>
            <w:bdr w:val="none" w:sz="0" w:space="0" w:color="auto" w:frame="1"/>
            <w:lang w:val="en-US"/>
          </w:rPr>
          <w:t>--user=root</w:t>
        </w:r>
      </w:hyperlink>
      <w:r w:rsidRPr="00094EAD">
        <w:rPr>
          <w:rFonts w:ascii="Arial" w:hAnsi="Arial" w:cs="Arial"/>
          <w:color w:val="555555"/>
          <w:sz w:val="21"/>
          <w:szCs w:val="21"/>
          <w:lang w:val="en-US"/>
        </w:rPr>
        <w:t> option and perform any operation. (It is a good idea to assign passwords to MySQL accounts in any case, but especially so when other login accounts exist on the server host.) See </w:t>
      </w:r>
      <w:hyperlink r:id="rId121" w:tooltip="2.10.4 Securing the Initial MySQL Account" w:history="1">
        <w:r w:rsidRPr="00094EAD">
          <w:rPr>
            <w:rStyle w:val="a4"/>
            <w:rFonts w:ascii="Arial" w:hAnsi="Arial" w:cs="Arial"/>
            <w:color w:val="0074A3"/>
            <w:sz w:val="21"/>
            <w:szCs w:val="21"/>
            <w:lang w:val="en-US"/>
          </w:rPr>
          <w:t>Section 2.10.4, “Securing the Initial MySQL Account”</w:t>
        </w:r>
      </w:hyperlink>
      <w:r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2" w:name="_Toc58439524"/>
      <w:r w:rsidRPr="00094EAD">
        <w:rPr>
          <w:rFonts w:ascii="Arial" w:hAnsi="Arial" w:cs="Arial"/>
          <w:b w:val="0"/>
          <w:bCs w:val="0"/>
          <w:color w:val="555555"/>
          <w:sz w:val="34"/>
          <w:szCs w:val="34"/>
          <w:lang w:val="en-US"/>
        </w:rPr>
        <w:t>Security Considerations for LOAD DATA LOCAL</w:t>
      </w:r>
      <w:bookmarkEnd w:id="3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33" w:name="idm46251834554960"/>
      <w:bookmarkEnd w:id="33"/>
      <w:r w:rsidRPr="00094EAD">
        <w:rPr>
          <w:rFonts w:ascii="Arial" w:hAnsi="Arial" w:cs="Arial"/>
          <w:color w:val="555555"/>
          <w:sz w:val="21"/>
          <w:szCs w:val="21"/>
          <w:lang w:val="en-US"/>
        </w:rPr>
        <w:t>The </w:t>
      </w:r>
      <w:hyperlink r:id="rId122" w:tooltip="13.2.7 LOAD DATA Statement" w:history="1">
        <w:r w:rsidRPr="00094EAD">
          <w:rPr>
            <w:rStyle w:val="HTML"/>
            <w:rFonts w:eastAsiaTheme="majorEastAsia"/>
            <w:color w:val="000000"/>
            <w:u w:val="single"/>
            <w:bdr w:val="none" w:sz="0" w:space="0" w:color="auto" w:frame="1"/>
            <w:lang w:val="en-US"/>
          </w:rPr>
          <w:t>LOAD DATA</w:t>
        </w:r>
      </w:hyperlink>
      <w:r w:rsidRPr="00094EAD">
        <w:rPr>
          <w:rFonts w:ascii="Arial" w:hAnsi="Arial" w:cs="Arial"/>
          <w:color w:val="555555"/>
          <w:sz w:val="21"/>
          <w:szCs w:val="21"/>
          <w:lang w:val="en-US"/>
        </w:rPr>
        <w:t> statement loads a data file into a table. The statement can load a file located on the server host, or, if the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keyword is specified, on the client host.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version of </w:t>
      </w:r>
      <w:hyperlink r:id="rId123" w:tooltip="13.2.7 LOAD DATA Statement" w:history="1">
        <w:r w:rsidRPr="00094EAD">
          <w:rPr>
            <w:rStyle w:val="HTML"/>
            <w:rFonts w:eastAsiaTheme="majorEastAsia"/>
            <w:color w:val="000000"/>
            <w:u w:val="single"/>
            <w:bdr w:val="none" w:sz="0" w:space="0" w:color="auto" w:frame="1"/>
            <w:lang w:val="en-US"/>
          </w:rPr>
          <w:t>LOAD DATA</w:t>
        </w:r>
      </w:hyperlink>
      <w:r w:rsidRPr="00094EAD">
        <w:rPr>
          <w:rFonts w:ascii="Arial" w:hAnsi="Arial" w:cs="Arial"/>
          <w:color w:val="555555"/>
          <w:sz w:val="21"/>
          <w:szCs w:val="21"/>
          <w:lang w:val="en-US"/>
        </w:rPr>
        <w:t> has two potential security issues:</w:t>
      </w:r>
    </w:p>
    <w:p w:rsidR="00094EAD" w:rsidRPr="00094EAD" w:rsidRDefault="00094EAD" w:rsidP="00094EAD">
      <w:pPr>
        <w:pStyle w:val="a3"/>
        <w:numPr>
          <w:ilvl w:val="0"/>
          <w:numId w:val="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w:t>
      </w:r>
      <w:hyperlink r:id="rId124"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is an SQL statement, parsing occurs on the server side, and transfer of the file from the client host to the server host is initiated by the MySQL server, which tells the client the file named in the statement. In theory, a patched server could tell the client program to transfer a file of the server's choosing rather than the file named in the statement. Such a server could access any file on the client host to which the client user has read access. (A patched server could in fact reply with a file-transfer request to any statement, not just </w:t>
      </w:r>
      <w:hyperlink r:id="rId125"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so a more fundamental issue is that clients should not connect to untrusted servers.)</w:t>
      </w:r>
    </w:p>
    <w:p w:rsidR="00094EAD" w:rsidRPr="00094EAD" w:rsidRDefault="00094EAD" w:rsidP="00094EAD">
      <w:pPr>
        <w:pStyle w:val="a3"/>
        <w:numPr>
          <w:ilvl w:val="0"/>
          <w:numId w:val="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In a Web environment where the clients are connecting from a Web server, a user could use </w:t>
      </w:r>
      <w:hyperlink r:id="rId126"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to read any files that the Web server process has read access to (assuming that a user could run any statement against the SQL server). In this environment, the client with respect to the MySQL server actually is the Web server, not a remote program being run by users who connect to the Web server.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avoid connecting to untrusted servers, clients can establish a secure connection and verify the server identity by connecting using the </w:t>
      </w:r>
      <w:hyperlink r:id="rId127" w:anchor="option_general_ssl-mode" w:history="1">
        <w:r w:rsidRPr="00094EAD">
          <w:rPr>
            <w:rStyle w:val="HTML"/>
            <w:rFonts w:eastAsiaTheme="majorEastAsia"/>
            <w:color w:val="000000"/>
            <w:u w:val="single"/>
            <w:bdr w:val="none" w:sz="0" w:space="0" w:color="auto" w:frame="1"/>
            <w:lang w:val="en-US"/>
          </w:rPr>
          <w:t>--ssl-mode=VERIFY_IDENTITY</w:t>
        </w:r>
      </w:hyperlink>
      <w:r w:rsidRPr="00094EAD">
        <w:rPr>
          <w:rFonts w:ascii="Arial" w:hAnsi="Arial" w:cs="Arial"/>
          <w:color w:val="555555"/>
          <w:sz w:val="21"/>
          <w:szCs w:val="21"/>
          <w:lang w:val="en-US"/>
        </w:rPr>
        <w:t> option and the appropriate CA certificate.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avoid </w:t>
      </w:r>
      <w:hyperlink r:id="rId128" w:tooltip="13.2.7 LOAD DATA Statement" w:history="1">
        <w:r w:rsidRPr="00094EAD">
          <w:rPr>
            <w:rStyle w:val="HTML"/>
            <w:rFonts w:eastAsiaTheme="majorEastAsia"/>
            <w:color w:val="000000"/>
            <w:u w:val="single"/>
            <w:bdr w:val="none" w:sz="0" w:space="0" w:color="auto" w:frame="1"/>
            <w:lang w:val="en-US"/>
          </w:rPr>
          <w:t>LOAD DATA</w:t>
        </w:r>
      </w:hyperlink>
      <w:r w:rsidRPr="00094EAD">
        <w:rPr>
          <w:rFonts w:ascii="Arial" w:hAnsi="Arial" w:cs="Arial"/>
          <w:color w:val="555555"/>
          <w:sz w:val="21"/>
          <w:szCs w:val="21"/>
          <w:lang w:val="en-US"/>
        </w:rPr>
        <w:t> issues, clients should avoid using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unless proper client-side precautions have been taken.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control over local data loading, MySQL permits the capability to be enabled or disabled. In addition, as of MySQL 8.0.21, MySQL enables clients to restrict local data loading operations to files located in a designated directory.</w:t>
      </w:r>
    </w:p>
    <w:p w:rsidR="00094EAD" w:rsidRPr="00094EAD" w:rsidRDefault="00094EAD" w:rsidP="00094EAD">
      <w:pPr>
        <w:pStyle w:val="4"/>
        <w:spacing w:before="0"/>
        <w:textAlignment w:val="baseline"/>
        <w:rPr>
          <w:rFonts w:ascii="Arial" w:hAnsi="Arial" w:cs="Arial"/>
          <w:color w:val="555555"/>
          <w:sz w:val="26"/>
          <w:szCs w:val="26"/>
          <w:lang w:val="en-US"/>
        </w:rPr>
      </w:pPr>
      <w:bookmarkStart w:id="34" w:name="load-data-local-configuration"/>
      <w:bookmarkStart w:id="35" w:name="_Toc58439525"/>
      <w:bookmarkEnd w:id="34"/>
      <w:r w:rsidRPr="00094EAD">
        <w:rPr>
          <w:rFonts w:ascii="Arial" w:hAnsi="Arial" w:cs="Arial"/>
          <w:color w:val="555555"/>
          <w:sz w:val="26"/>
          <w:szCs w:val="26"/>
          <w:lang w:val="en-US"/>
        </w:rPr>
        <w:t>Enabling or Disabling Local Data Loading Capability</w:t>
      </w:r>
      <w:bookmarkEnd w:id="35"/>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Adminstrators and applications can configure whether to permit local data loading as follows:</w:t>
      </w:r>
    </w:p>
    <w:p w:rsidR="00094EAD" w:rsidRDefault="00094EAD" w:rsidP="00094EAD">
      <w:pPr>
        <w:pStyle w:val="a3"/>
        <w:numPr>
          <w:ilvl w:val="0"/>
          <w:numId w:val="9"/>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On the server side:</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29" w:anchor="sysvar_local_infile" w:history="1">
        <w:r w:rsidRPr="00094EAD">
          <w:rPr>
            <w:rStyle w:val="HTML"/>
            <w:rFonts w:eastAsiaTheme="majorEastAsia"/>
            <w:color w:val="000000"/>
            <w:u w:val="single"/>
            <w:bdr w:val="none" w:sz="0" w:space="0" w:color="auto" w:frame="1"/>
            <w:lang w:val="en-US"/>
          </w:rPr>
          <w:t>local_infile</w:t>
        </w:r>
      </w:hyperlink>
      <w:r w:rsidRPr="00094EAD">
        <w:rPr>
          <w:rFonts w:ascii="Arial" w:hAnsi="Arial" w:cs="Arial"/>
          <w:color w:val="555555"/>
          <w:sz w:val="21"/>
          <w:szCs w:val="21"/>
          <w:lang w:val="en-US"/>
        </w:rPr>
        <w:t> system variable controls server-side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capability. Depending on the </w:t>
      </w:r>
      <w:hyperlink r:id="rId130" w:anchor="sysvar_local_infile" w:history="1">
        <w:r w:rsidRPr="00094EAD">
          <w:rPr>
            <w:rStyle w:val="HTML"/>
            <w:rFonts w:eastAsiaTheme="majorEastAsia"/>
            <w:color w:val="000000"/>
            <w:u w:val="single"/>
            <w:bdr w:val="none" w:sz="0" w:space="0" w:color="auto" w:frame="1"/>
            <w:lang w:val="en-US"/>
          </w:rPr>
          <w:t>local_infile</w:t>
        </w:r>
      </w:hyperlink>
      <w:r w:rsidRPr="00094EAD">
        <w:rPr>
          <w:rFonts w:ascii="Arial" w:hAnsi="Arial" w:cs="Arial"/>
          <w:color w:val="555555"/>
          <w:sz w:val="21"/>
          <w:szCs w:val="21"/>
          <w:lang w:val="en-US"/>
        </w:rPr>
        <w:t> setting, the server refuses or permits local data loading by clients that request local data loading.</w:t>
      </w:r>
    </w:p>
    <w:p w:rsid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rPr>
      </w:pPr>
      <w:r w:rsidRPr="00094EAD">
        <w:rPr>
          <w:rFonts w:ascii="Arial" w:hAnsi="Arial" w:cs="Arial"/>
          <w:color w:val="555555"/>
          <w:sz w:val="21"/>
          <w:szCs w:val="21"/>
          <w:lang w:val="en-US"/>
        </w:rPr>
        <w:lastRenderedPageBreak/>
        <w:t>By default, </w:t>
      </w:r>
      <w:hyperlink r:id="rId131" w:anchor="sysvar_local_infile" w:history="1">
        <w:r w:rsidRPr="00094EAD">
          <w:rPr>
            <w:rStyle w:val="HTML"/>
            <w:rFonts w:eastAsiaTheme="majorEastAsia"/>
            <w:color w:val="000000"/>
            <w:u w:val="single"/>
            <w:bdr w:val="none" w:sz="0" w:space="0" w:color="auto" w:frame="1"/>
            <w:lang w:val="en-US"/>
          </w:rPr>
          <w:t>local_infile</w:t>
        </w:r>
      </w:hyperlink>
      <w:r w:rsidRPr="00094EAD">
        <w:rPr>
          <w:rFonts w:ascii="Arial" w:hAnsi="Arial" w:cs="Arial"/>
          <w:color w:val="555555"/>
          <w:sz w:val="21"/>
          <w:szCs w:val="21"/>
          <w:lang w:val="en-US"/>
        </w:rPr>
        <w:t> is disabled. To explicitly cause the server to refuse or permit </w:t>
      </w:r>
      <w:hyperlink r:id="rId132"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statements (regardless of how client programs and libraries are configured at build time or runtime), start </w:t>
      </w:r>
      <w:hyperlink r:id="rId133"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with </w:t>
      </w:r>
      <w:hyperlink r:id="rId134" w:anchor="sysvar_local_infile" w:history="1">
        <w:r w:rsidRPr="00094EAD">
          <w:rPr>
            <w:rStyle w:val="HTML"/>
            <w:rFonts w:eastAsiaTheme="majorEastAsia"/>
            <w:color w:val="000000"/>
            <w:u w:val="single"/>
            <w:bdr w:val="none" w:sz="0" w:space="0" w:color="auto" w:frame="1"/>
            <w:lang w:val="en-US"/>
          </w:rPr>
          <w:t>local_infile</w:t>
        </w:r>
      </w:hyperlink>
      <w:r w:rsidRPr="00094EAD">
        <w:rPr>
          <w:rFonts w:ascii="Arial" w:hAnsi="Arial" w:cs="Arial"/>
          <w:color w:val="555555"/>
          <w:sz w:val="21"/>
          <w:szCs w:val="21"/>
          <w:lang w:val="en-US"/>
        </w:rPr>
        <w:t> disabled or enabled. </w:t>
      </w:r>
      <w:hyperlink r:id="rId135" w:anchor="sysvar_local_infile" w:history="1">
        <w:r>
          <w:rPr>
            <w:rStyle w:val="HTML"/>
            <w:rFonts w:eastAsiaTheme="majorEastAsia"/>
            <w:color w:val="000000"/>
            <w:u w:val="single"/>
            <w:bdr w:val="none" w:sz="0" w:space="0" w:color="auto" w:frame="1"/>
          </w:rPr>
          <w:t>local_infile</w:t>
        </w:r>
      </w:hyperlink>
      <w:r>
        <w:rPr>
          <w:rFonts w:ascii="Arial" w:hAnsi="Arial" w:cs="Arial"/>
          <w:color w:val="555555"/>
          <w:sz w:val="21"/>
          <w:szCs w:val="21"/>
        </w:rPr>
        <w:t> can also be set at runtime.</w:t>
      </w:r>
    </w:p>
    <w:p w:rsidR="00094EAD" w:rsidRDefault="00094EAD" w:rsidP="00094EAD">
      <w:pPr>
        <w:pStyle w:val="a3"/>
        <w:numPr>
          <w:ilvl w:val="0"/>
          <w:numId w:val="9"/>
        </w:numPr>
        <w:spacing w:before="0" w:beforeAutospacing="0" w:after="225" w:afterAutospacing="0"/>
        <w:ind w:left="450"/>
        <w:textAlignment w:val="baseline"/>
        <w:rPr>
          <w:rFonts w:ascii="Arial" w:hAnsi="Arial" w:cs="Arial"/>
          <w:color w:val="555555"/>
          <w:sz w:val="21"/>
          <w:szCs w:val="21"/>
        </w:rPr>
      </w:pPr>
      <w:bookmarkStart w:id="36" w:name="idm46251834520976"/>
      <w:bookmarkStart w:id="37" w:name="idm46251834519888"/>
      <w:bookmarkEnd w:id="36"/>
      <w:bookmarkEnd w:id="37"/>
      <w:r>
        <w:rPr>
          <w:rFonts w:ascii="Arial" w:hAnsi="Arial" w:cs="Arial"/>
          <w:color w:val="555555"/>
          <w:sz w:val="21"/>
          <w:szCs w:val="21"/>
        </w:rPr>
        <w:t>On the client side:</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36" w:anchor="option_cmake_enabled_local_infile" w:history="1">
        <w:r w:rsidRPr="00094EAD">
          <w:rPr>
            <w:rStyle w:val="HTML"/>
            <w:rFonts w:eastAsiaTheme="majorEastAsia"/>
            <w:color w:val="000000"/>
            <w:u w:val="single"/>
            <w:bdr w:val="none" w:sz="0" w:space="0" w:color="auto" w:frame="1"/>
            <w:lang w:val="en-US"/>
          </w:rPr>
          <w:t>ENABLED_LOCAL_INFILE</w:t>
        </w:r>
      </w:hyperlink>
      <w:r w:rsidRPr="00094EAD">
        <w:rPr>
          <w:rFonts w:ascii="Arial" w:hAnsi="Arial" w:cs="Arial"/>
          <w:color w:val="555555"/>
          <w:sz w:val="21"/>
          <w:szCs w:val="21"/>
          <w:lang w:val="en-US"/>
        </w:rPr>
        <w:t> </w:t>
      </w:r>
      <w:r w:rsidRPr="00094EAD">
        <w:rPr>
          <w:rStyle w:val="a5"/>
          <w:rFonts w:ascii="Arial" w:hAnsi="Arial" w:cs="Arial"/>
          <w:color w:val="555555"/>
          <w:sz w:val="21"/>
          <w:szCs w:val="21"/>
          <w:bdr w:val="none" w:sz="0" w:space="0" w:color="auto" w:frame="1"/>
          <w:lang w:val="en-US"/>
        </w:rPr>
        <w:t>CMake</w:t>
      </w:r>
      <w:r w:rsidRPr="00094EAD">
        <w:rPr>
          <w:rFonts w:ascii="Arial" w:hAnsi="Arial" w:cs="Arial"/>
          <w:color w:val="555555"/>
          <w:sz w:val="21"/>
          <w:szCs w:val="21"/>
          <w:lang w:val="en-US"/>
        </w:rPr>
        <w:t> option controls the compiled-in default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capability for the MySQL client library (see </w:t>
      </w:r>
      <w:hyperlink r:id="rId137" w:tooltip="2.9.7 MySQL Source-Configuration Options" w:history="1">
        <w:r w:rsidRPr="00094EAD">
          <w:rPr>
            <w:rStyle w:val="a4"/>
            <w:rFonts w:ascii="Arial" w:hAnsi="Arial" w:cs="Arial"/>
            <w:color w:val="0074A3"/>
            <w:sz w:val="21"/>
            <w:szCs w:val="21"/>
            <w:lang w:val="en-US"/>
          </w:rPr>
          <w:t>Section 2.9.7, “MySQL Source-Configuration Options”</w:t>
        </w:r>
      </w:hyperlink>
      <w:r w:rsidRPr="00094EAD">
        <w:rPr>
          <w:rFonts w:ascii="Arial" w:hAnsi="Arial" w:cs="Arial"/>
          <w:color w:val="555555"/>
          <w:sz w:val="21"/>
          <w:szCs w:val="21"/>
          <w:lang w:val="en-US"/>
        </w:rPr>
        <w:t>). Clients that make no explicit arrangements therefore have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capability disabled or enabled according to the </w:t>
      </w:r>
      <w:hyperlink r:id="rId138" w:anchor="option_cmake_enabled_local_infile" w:history="1">
        <w:r w:rsidRPr="00094EAD">
          <w:rPr>
            <w:rStyle w:val="HTML"/>
            <w:rFonts w:eastAsiaTheme="majorEastAsia"/>
            <w:color w:val="000000"/>
            <w:u w:val="single"/>
            <w:bdr w:val="none" w:sz="0" w:space="0" w:color="auto" w:frame="1"/>
            <w:lang w:val="en-US"/>
          </w:rPr>
          <w:t>ENABLED_LOCAL_INFILE</w:t>
        </w:r>
      </w:hyperlink>
      <w:r w:rsidRPr="00094EAD">
        <w:rPr>
          <w:rFonts w:ascii="Arial" w:hAnsi="Arial" w:cs="Arial"/>
          <w:color w:val="555555"/>
          <w:sz w:val="21"/>
          <w:szCs w:val="21"/>
          <w:lang w:val="en-US"/>
        </w:rPr>
        <w:t> setting specified at MySQL build time.</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bookmarkStart w:id="38" w:name="idm46251834511216"/>
      <w:bookmarkStart w:id="39" w:name="idm46251834509760"/>
      <w:bookmarkEnd w:id="38"/>
      <w:bookmarkEnd w:id="39"/>
      <w:r w:rsidRPr="00094EAD">
        <w:rPr>
          <w:rFonts w:ascii="Arial" w:hAnsi="Arial" w:cs="Arial"/>
          <w:color w:val="555555"/>
          <w:sz w:val="21"/>
          <w:szCs w:val="21"/>
          <w:lang w:val="en-US"/>
        </w:rPr>
        <w:t>By default, the client library in MySQL binary distributions is compiled with </w:t>
      </w:r>
      <w:hyperlink r:id="rId139" w:anchor="option_cmake_enabled_local_infile" w:history="1">
        <w:r w:rsidRPr="00094EAD">
          <w:rPr>
            <w:rStyle w:val="HTML"/>
            <w:rFonts w:eastAsiaTheme="majorEastAsia"/>
            <w:color w:val="000000"/>
            <w:u w:val="single"/>
            <w:bdr w:val="none" w:sz="0" w:space="0" w:color="auto" w:frame="1"/>
            <w:lang w:val="en-US"/>
          </w:rPr>
          <w:t>ENABLED_LOCAL_INFILE</w:t>
        </w:r>
      </w:hyperlink>
      <w:r w:rsidRPr="00094EAD">
        <w:rPr>
          <w:rFonts w:ascii="Arial" w:hAnsi="Arial" w:cs="Arial"/>
          <w:color w:val="555555"/>
          <w:sz w:val="21"/>
          <w:szCs w:val="21"/>
          <w:lang w:val="en-US"/>
        </w:rPr>
        <w:t> disabled. If you compile MySQL from source, configure it with </w:t>
      </w:r>
      <w:hyperlink r:id="rId140" w:anchor="option_cmake_enabled_local_infile" w:history="1">
        <w:r w:rsidRPr="00094EAD">
          <w:rPr>
            <w:rStyle w:val="HTML"/>
            <w:rFonts w:eastAsiaTheme="majorEastAsia"/>
            <w:color w:val="000000"/>
            <w:u w:val="single"/>
            <w:bdr w:val="none" w:sz="0" w:space="0" w:color="auto" w:frame="1"/>
            <w:lang w:val="en-US"/>
          </w:rPr>
          <w:t>ENABLED_LOCAL_INFILE</w:t>
        </w:r>
      </w:hyperlink>
      <w:r w:rsidRPr="00094EAD">
        <w:rPr>
          <w:rFonts w:ascii="Arial" w:hAnsi="Arial" w:cs="Arial"/>
          <w:color w:val="555555"/>
          <w:sz w:val="21"/>
          <w:szCs w:val="21"/>
          <w:lang w:val="en-US"/>
        </w:rPr>
        <w:t> disabled or enabled based on whether clients that make no explicit arrangements should have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capability disabled or enabled.</w:t>
      </w:r>
    </w:p>
    <w:p w:rsid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rPr>
      </w:pPr>
      <w:r w:rsidRPr="00094EAD">
        <w:rPr>
          <w:rFonts w:ascii="Arial" w:hAnsi="Arial" w:cs="Arial"/>
          <w:color w:val="555555"/>
          <w:sz w:val="21"/>
          <w:szCs w:val="21"/>
          <w:lang w:val="en-US"/>
        </w:rPr>
        <w:t>For client programs that use the C API, local data loading capability is determined by the default compiled into the MySQL client library. To enable or disable it explicitly, invoke the </w:t>
      </w:r>
      <w:hyperlink r:id="rId141" w:tgtFrame="_top" w:history="1">
        <w:r w:rsidRPr="00094EAD">
          <w:rPr>
            <w:rStyle w:val="HTML"/>
            <w:rFonts w:eastAsiaTheme="majorEastAsia"/>
            <w:color w:val="000000"/>
            <w:u w:val="single"/>
            <w:bdr w:val="none" w:sz="0" w:space="0" w:color="auto" w:frame="1"/>
            <w:lang w:val="en-US"/>
          </w:rPr>
          <w:t>mysql_options()</w:t>
        </w:r>
      </w:hyperlink>
      <w:r w:rsidRPr="00094EAD">
        <w:rPr>
          <w:rFonts w:ascii="Arial" w:hAnsi="Arial" w:cs="Arial"/>
          <w:color w:val="555555"/>
          <w:sz w:val="21"/>
          <w:szCs w:val="21"/>
          <w:lang w:val="en-US"/>
        </w:rPr>
        <w:t> C API function to disable or enable the </w:t>
      </w:r>
      <w:r w:rsidRPr="00094EAD">
        <w:rPr>
          <w:rStyle w:val="HTML"/>
          <w:rFonts w:eastAsiaTheme="majorEastAsia"/>
          <w:color w:val="000000"/>
          <w:bdr w:val="none" w:sz="0" w:space="0" w:color="auto" w:frame="1"/>
          <w:lang w:val="en-US"/>
        </w:rPr>
        <w:t>MYSQL_OPT_LOCAL_INFILE</w:t>
      </w:r>
      <w:r w:rsidRPr="00094EAD">
        <w:rPr>
          <w:rFonts w:ascii="Arial" w:hAnsi="Arial" w:cs="Arial"/>
          <w:color w:val="555555"/>
          <w:sz w:val="21"/>
          <w:szCs w:val="21"/>
          <w:lang w:val="en-US"/>
        </w:rPr>
        <w:t xml:space="preserve"> option. </w:t>
      </w:r>
      <w:r>
        <w:rPr>
          <w:rFonts w:ascii="Arial" w:hAnsi="Arial" w:cs="Arial"/>
          <w:color w:val="555555"/>
          <w:sz w:val="21"/>
          <w:szCs w:val="21"/>
        </w:rPr>
        <w:t>See </w:t>
      </w:r>
      <w:hyperlink r:id="rId142" w:tgtFrame="_top" w:history="1">
        <w:r>
          <w:rPr>
            <w:rStyle w:val="a4"/>
            <w:rFonts w:ascii="Arial" w:hAnsi="Arial" w:cs="Arial"/>
            <w:color w:val="0074A3"/>
            <w:sz w:val="21"/>
            <w:szCs w:val="21"/>
          </w:rPr>
          <w:t>mysql_options()</w:t>
        </w:r>
      </w:hyperlink>
      <w:r>
        <w:rPr>
          <w:rFonts w:ascii="Arial" w:hAnsi="Arial" w:cs="Arial"/>
          <w:color w:val="555555"/>
          <w:sz w:val="21"/>
          <w:szCs w:val="21"/>
        </w:rPr>
        <w:t>.</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bookmarkStart w:id="40" w:name="idm46251834500608"/>
      <w:bookmarkEnd w:id="40"/>
      <w:r w:rsidRPr="00094EAD">
        <w:rPr>
          <w:rFonts w:ascii="Arial" w:hAnsi="Arial" w:cs="Arial"/>
          <w:color w:val="555555"/>
          <w:sz w:val="21"/>
          <w:szCs w:val="21"/>
          <w:lang w:val="en-US"/>
        </w:rPr>
        <w:t>For the </w:t>
      </w:r>
      <w:hyperlink r:id="rId143"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local data loading capability is determined by the default compiled into the MySQL client library. To disable or enable it explicitly, use the </w:t>
      </w:r>
      <w:hyperlink r:id="rId144" w:anchor="option_mysql_local-infile" w:history="1">
        <w:r w:rsidRPr="00094EAD">
          <w:rPr>
            <w:rStyle w:val="HTML"/>
            <w:rFonts w:eastAsiaTheme="majorEastAsia"/>
            <w:color w:val="000000"/>
            <w:u w:val="single"/>
            <w:bdr w:val="none" w:sz="0" w:space="0" w:color="auto" w:frame="1"/>
            <w:lang w:val="en-US"/>
          </w:rPr>
          <w:t>--local-infile=0</w:t>
        </w:r>
      </w:hyperlink>
      <w:r w:rsidRPr="00094EAD">
        <w:rPr>
          <w:rFonts w:ascii="Arial" w:hAnsi="Arial" w:cs="Arial"/>
          <w:color w:val="555555"/>
          <w:sz w:val="21"/>
          <w:szCs w:val="21"/>
          <w:lang w:val="en-US"/>
        </w:rPr>
        <w:t> or </w:t>
      </w:r>
      <w:hyperlink r:id="rId145" w:anchor="option_mysql_local-infile" w:history="1">
        <w:r w:rsidRPr="00094EAD">
          <w:rPr>
            <w:rStyle w:val="HTML"/>
            <w:rFonts w:eastAsiaTheme="majorEastAsia"/>
            <w:color w:val="000000"/>
            <w:u w:val="single"/>
            <w:bdr w:val="none" w:sz="0" w:space="0" w:color="auto" w:frame="1"/>
            <w:lang w:val="en-US"/>
          </w:rPr>
          <w:t>--local-infile[=1]</w:t>
        </w:r>
      </w:hyperlink>
      <w:r w:rsidRPr="00094EAD">
        <w:rPr>
          <w:rFonts w:ascii="Arial" w:hAnsi="Arial" w:cs="Arial"/>
          <w:color w:val="555555"/>
          <w:sz w:val="21"/>
          <w:szCs w:val="21"/>
          <w:lang w:val="en-US"/>
        </w:rPr>
        <w:t> option.</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bookmarkStart w:id="41" w:name="idm46251834494832"/>
      <w:bookmarkStart w:id="42" w:name="idm46251834493344"/>
      <w:bookmarkEnd w:id="41"/>
      <w:bookmarkEnd w:id="42"/>
      <w:r w:rsidRPr="00094EAD">
        <w:rPr>
          <w:rFonts w:ascii="Arial" w:hAnsi="Arial" w:cs="Arial"/>
          <w:color w:val="555555"/>
          <w:sz w:val="21"/>
          <w:szCs w:val="21"/>
          <w:lang w:val="en-US"/>
        </w:rPr>
        <w:t>For the </w:t>
      </w:r>
      <w:hyperlink r:id="rId146" w:tooltip="4.5.5 mysqlimport — A Data Import Program" w:history="1">
        <w:r w:rsidRPr="00094EAD">
          <w:rPr>
            <w:rStyle w:val="a5"/>
            <w:rFonts w:ascii="Arial" w:hAnsi="Arial" w:cs="Arial"/>
            <w:color w:val="0074A3"/>
            <w:sz w:val="21"/>
            <w:szCs w:val="21"/>
            <w:bdr w:val="none" w:sz="0" w:space="0" w:color="auto" w:frame="1"/>
            <w:lang w:val="en-US"/>
          </w:rPr>
          <w:t>mysqlimport</w:t>
        </w:r>
      </w:hyperlink>
      <w:r w:rsidRPr="00094EAD">
        <w:rPr>
          <w:rFonts w:ascii="Arial" w:hAnsi="Arial" w:cs="Arial"/>
          <w:color w:val="555555"/>
          <w:sz w:val="21"/>
          <w:szCs w:val="21"/>
          <w:lang w:val="en-US"/>
        </w:rPr>
        <w:t> client, local data loading is not used by default. To disable or enable it explicitly, use the </w:t>
      </w:r>
      <w:hyperlink r:id="rId147" w:anchor="option_mysqlimport_local" w:history="1">
        <w:r w:rsidRPr="00094EAD">
          <w:rPr>
            <w:rStyle w:val="HTML"/>
            <w:rFonts w:eastAsiaTheme="majorEastAsia"/>
            <w:color w:val="000000"/>
            <w:u w:val="single"/>
            <w:bdr w:val="none" w:sz="0" w:space="0" w:color="auto" w:frame="1"/>
            <w:lang w:val="en-US"/>
          </w:rPr>
          <w:t>--local=0</w:t>
        </w:r>
      </w:hyperlink>
      <w:r w:rsidRPr="00094EAD">
        <w:rPr>
          <w:rFonts w:ascii="Arial" w:hAnsi="Arial" w:cs="Arial"/>
          <w:color w:val="555555"/>
          <w:sz w:val="21"/>
          <w:szCs w:val="21"/>
          <w:lang w:val="en-US"/>
        </w:rPr>
        <w:t> or </w:t>
      </w:r>
      <w:hyperlink r:id="rId148" w:anchor="option_mysqlimport_local" w:history="1">
        <w:r w:rsidRPr="00094EAD">
          <w:rPr>
            <w:rStyle w:val="HTML"/>
            <w:rFonts w:eastAsiaTheme="majorEastAsia"/>
            <w:color w:val="000000"/>
            <w:u w:val="single"/>
            <w:bdr w:val="none" w:sz="0" w:space="0" w:color="auto" w:frame="1"/>
            <w:lang w:val="en-US"/>
          </w:rPr>
          <w:t>--local[=1]</w:t>
        </w:r>
      </w:hyperlink>
      <w:r w:rsidRPr="00094EAD">
        <w:rPr>
          <w:rFonts w:ascii="Arial" w:hAnsi="Arial" w:cs="Arial"/>
          <w:color w:val="555555"/>
          <w:sz w:val="21"/>
          <w:szCs w:val="21"/>
          <w:lang w:val="en-US"/>
        </w:rPr>
        <w:t> option.</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bookmarkStart w:id="43" w:name="idm46251834487696"/>
      <w:bookmarkStart w:id="44" w:name="idm46251834486208"/>
      <w:bookmarkEnd w:id="43"/>
      <w:bookmarkEnd w:id="44"/>
      <w:r w:rsidRPr="00094EAD">
        <w:rPr>
          <w:rFonts w:ascii="Arial" w:hAnsi="Arial" w:cs="Arial"/>
          <w:color w:val="555555"/>
          <w:sz w:val="21"/>
          <w:szCs w:val="21"/>
          <w:lang w:val="en-US"/>
        </w:rPr>
        <w:t>If you use </w:t>
      </w:r>
      <w:hyperlink r:id="rId149"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in Perl scripts or other programs that read the </w:t>
      </w:r>
      <w:r w:rsidRPr="00094EAD">
        <w:rPr>
          <w:rStyle w:val="HTML"/>
          <w:rFonts w:eastAsiaTheme="majorEastAsia"/>
          <w:color w:val="000000"/>
          <w:bdr w:val="none" w:sz="0" w:space="0" w:color="auto" w:frame="1"/>
          <w:lang w:val="en-US"/>
        </w:rPr>
        <w:t>[client]</w:t>
      </w:r>
      <w:r w:rsidRPr="00094EAD">
        <w:rPr>
          <w:rFonts w:ascii="Arial" w:hAnsi="Arial" w:cs="Arial"/>
          <w:color w:val="555555"/>
          <w:sz w:val="21"/>
          <w:szCs w:val="21"/>
          <w:lang w:val="en-US"/>
        </w:rPr>
        <w:t> group from option files, you can add a </w:t>
      </w:r>
      <w:r w:rsidRPr="00094EAD">
        <w:rPr>
          <w:rStyle w:val="HTML"/>
          <w:rFonts w:eastAsiaTheme="majorEastAsia"/>
          <w:color w:val="000000"/>
          <w:bdr w:val="none" w:sz="0" w:space="0" w:color="auto" w:frame="1"/>
          <w:lang w:val="en-US"/>
        </w:rPr>
        <w:t>local-infile</w:t>
      </w:r>
      <w:r w:rsidRPr="00094EAD">
        <w:rPr>
          <w:rFonts w:ascii="Arial" w:hAnsi="Arial" w:cs="Arial"/>
          <w:color w:val="555555"/>
          <w:sz w:val="21"/>
          <w:szCs w:val="21"/>
          <w:lang w:val="en-US"/>
        </w:rPr>
        <w:t> option setting to that group. To prevent problems for programs that do not understand this option, specify it using the </w:t>
      </w:r>
      <w:hyperlink r:id="rId150" w:tooltip="4.2.2.4 Program Option Modifiers" w:history="1">
        <w:r w:rsidRPr="00094EAD">
          <w:rPr>
            <w:rStyle w:val="HTML"/>
            <w:rFonts w:eastAsiaTheme="majorEastAsia"/>
            <w:color w:val="000000"/>
            <w:u w:val="single"/>
            <w:bdr w:val="none" w:sz="0" w:space="0" w:color="auto" w:frame="1"/>
            <w:lang w:val="en-US"/>
          </w:rPr>
          <w:t>loose-</w:t>
        </w:r>
      </w:hyperlink>
      <w:r w:rsidRPr="00094EAD">
        <w:rPr>
          <w:rFonts w:ascii="Arial" w:hAnsi="Arial" w:cs="Arial"/>
          <w:color w:val="555555"/>
          <w:sz w:val="21"/>
          <w:szCs w:val="21"/>
          <w:lang w:val="en-US"/>
        </w:rPr>
        <w:t> prefix:</w:t>
      </w:r>
    </w:p>
    <w:p w:rsidR="00094EAD" w:rsidRDefault="00094EAD" w:rsidP="00094EAD">
      <w:pPr>
        <w:pStyle w:val="HTML0"/>
        <w:numPr>
          <w:ilvl w:val="1"/>
          <w:numId w:val="9"/>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[client]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loose-local-infile</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0</w:t>
      </w:r>
    </w:p>
    <w:p w:rsidR="00094EAD" w:rsidRDefault="00094EAD" w:rsidP="00094EAD">
      <w:pPr>
        <w:pStyle w:val="a3"/>
        <w:spacing w:before="0" w:beforeAutospacing="0" w:after="225" w:afterAutospacing="0"/>
        <w:ind w:left="900"/>
        <w:textAlignment w:val="baseline"/>
        <w:rPr>
          <w:rFonts w:ascii="Arial" w:hAnsi="Arial" w:cs="Arial"/>
          <w:color w:val="555555"/>
          <w:sz w:val="21"/>
          <w:szCs w:val="21"/>
        </w:rPr>
      </w:pPr>
      <w:r>
        <w:rPr>
          <w:rFonts w:ascii="Arial" w:hAnsi="Arial" w:cs="Arial"/>
          <w:color w:val="555555"/>
          <w:sz w:val="21"/>
          <w:szCs w:val="21"/>
        </w:rPr>
        <w:t>or:</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[client]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loose-local-infile</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1</w:t>
      </w:r>
    </w:p>
    <w:p w:rsidR="00094EAD" w:rsidRPr="00094EAD" w:rsidRDefault="00094EAD" w:rsidP="00094EAD">
      <w:pPr>
        <w:pStyle w:val="a3"/>
        <w:numPr>
          <w:ilvl w:val="1"/>
          <w:numId w:val="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In all cases, successful use of a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load operation by a client also requires that the server permits local loading.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capability is disabled, on either the server or client side, a client that attempts to issue a </w:t>
      </w:r>
      <w:hyperlink r:id="rId151"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statement receives the following error message: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ERROR 3950 (42000): Loading local data is disabled; this must be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enabled on both the client and server side</w:t>
      </w:r>
    </w:p>
    <w:p w:rsidR="00094EAD" w:rsidRPr="00094EAD" w:rsidRDefault="00094EAD" w:rsidP="00094EAD">
      <w:pPr>
        <w:pStyle w:val="4"/>
        <w:spacing w:before="0"/>
        <w:textAlignment w:val="baseline"/>
        <w:rPr>
          <w:rFonts w:ascii="Arial" w:hAnsi="Arial" w:cs="Arial"/>
          <w:color w:val="555555"/>
          <w:sz w:val="26"/>
          <w:szCs w:val="26"/>
          <w:lang w:val="en-US"/>
        </w:rPr>
      </w:pPr>
      <w:bookmarkStart w:id="45" w:name="idm46251834471680"/>
      <w:bookmarkStart w:id="46" w:name="idm46251834470112"/>
      <w:bookmarkStart w:id="47" w:name="load-data-local-permitted-files"/>
      <w:bookmarkStart w:id="48" w:name="_Toc58439526"/>
      <w:bookmarkEnd w:id="45"/>
      <w:bookmarkEnd w:id="46"/>
      <w:bookmarkEnd w:id="47"/>
      <w:r w:rsidRPr="00094EAD">
        <w:rPr>
          <w:rFonts w:ascii="Arial" w:hAnsi="Arial" w:cs="Arial"/>
          <w:color w:val="555555"/>
          <w:sz w:val="26"/>
          <w:szCs w:val="26"/>
          <w:lang w:val="en-US"/>
        </w:rPr>
        <w:t>Restricting Files Permitted for Local Data Loading</w:t>
      </w:r>
      <w:bookmarkEnd w:id="48"/>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of MySQL 8.0.21, the MySQL client library enables client applications to restrict local data loading operations to files located in a designated directory. Certain MySQL client programs take advantage of this capability.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Client programs that use the C API can control which files to permit for load data loading using the </w:t>
      </w:r>
      <w:r w:rsidRPr="00094EAD">
        <w:rPr>
          <w:rStyle w:val="HTML"/>
          <w:rFonts w:eastAsiaTheme="majorEastAsia"/>
          <w:color w:val="000000"/>
          <w:bdr w:val="none" w:sz="0" w:space="0" w:color="auto" w:frame="1"/>
          <w:lang w:val="en-US"/>
        </w:rPr>
        <w:t>MYSQL_OPT_LOCAL_INFILE</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options of the </w:t>
      </w:r>
      <w:hyperlink r:id="rId152" w:tgtFrame="_top" w:history="1">
        <w:r w:rsidRPr="00094EAD">
          <w:rPr>
            <w:rStyle w:val="HTML"/>
            <w:rFonts w:eastAsiaTheme="majorEastAsia"/>
            <w:color w:val="000000"/>
            <w:u w:val="single"/>
            <w:bdr w:val="none" w:sz="0" w:space="0" w:color="auto" w:frame="1"/>
            <w:lang w:val="en-US"/>
          </w:rPr>
          <w:t>mysql_options()</w:t>
        </w:r>
      </w:hyperlink>
      <w:r w:rsidRPr="00094EAD">
        <w:rPr>
          <w:rFonts w:ascii="Arial" w:hAnsi="Arial" w:cs="Arial"/>
          <w:color w:val="555555"/>
          <w:sz w:val="21"/>
          <w:szCs w:val="21"/>
          <w:lang w:val="en-US"/>
        </w:rPr>
        <w:t> C API function (see </w:t>
      </w:r>
      <w:hyperlink r:id="rId153" w:tgtFrame="_top" w:history="1">
        <w:r w:rsidRPr="00094EAD">
          <w:rPr>
            <w:rStyle w:val="a4"/>
            <w:rFonts w:ascii="Arial" w:hAnsi="Arial" w:cs="Arial"/>
            <w:color w:val="0074A3"/>
            <w:sz w:val="21"/>
            <w:szCs w:val="21"/>
            <w:lang w:val="en-US"/>
          </w:rPr>
          <w:t>mysql_options()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49" w:name="idm46251834462640"/>
      <w:bookmarkStart w:id="50" w:name="idm46251834461152"/>
      <w:bookmarkEnd w:id="49"/>
      <w:bookmarkEnd w:id="50"/>
      <w:r w:rsidRPr="00094EAD">
        <w:rPr>
          <w:rFonts w:ascii="Arial" w:hAnsi="Arial" w:cs="Arial"/>
          <w:color w:val="555555"/>
          <w:sz w:val="21"/>
          <w:szCs w:val="21"/>
          <w:lang w:val="en-US"/>
        </w:rPr>
        <w:t>The effect of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depends on whether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enabled or disabled:</w:t>
      </w:r>
    </w:p>
    <w:p w:rsidR="00094EAD" w:rsidRPr="00094EAD" w:rsidRDefault="00094EAD" w:rsidP="00094EAD">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enabled, either by default in the MySQL client library or by explicitly enabling </w:t>
      </w:r>
      <w:r w:rsidRPr="00094EAD">
        <w:rPr>
          <w:rStyle w:val="HTML"/>
          <w:rFonts w:eastAsiaTheme="majorEastAsia"/>
          <w:color w:val="000000"/>
          <w:bdr w:val="none" w:sz="0" w:space="0" w:color="auto" w:frame="1"/>
          <w:lang w:val="en-US"/>
        </w:rPr>
        <w:t>MYSQL_OPT_LOCAL_INFILE</w:t>
      </w:r>
      <w:r w:rsidRPr="00094EAD">
        <w:rPr>
          <w:rFonts w:ascii="Arial" w:hAnsi="Arial" w:cs="Arial"/>
          <w:color w:val="555555"/>
          <w:sz w:val="21"/>
          <w:szCs w:val="21"/>
          <w:lang w:val="en-US"/>
        </w:rPr>
        <w:t>, the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option has no effect.</w:t>
      </w:r>
    </w:p>
    <w:p w:rsidR="00094EAD" w:rsidRPr="00094EAD" w:rsidRDefault="00094EAD" w:rsidP="00094EAD">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disabled, either by default in the MySQL client library or by explicitly disabling </w:t>
      </w:r>
      <w:r w:rsidRPr="00094EAD">
        <w:rPr>
          <w:rStyle w:val="HTML"/>
          <w:rFonts w:eastAsiaTheme="majorEastAsia"/>
          <w:color w:val="000000"/>
          <w:bdr w:val="none" w:sz="0" w:space="0" w:color="auto" w:frame="1"/>
          <w:lang w:val="en-US"/>
        </w:rPr>
        <w:t>MYSQL_OPT_LOCAL_INFILE</w:t>
      </w:r>
      <w:r w:rsidRPr="00094EAD">
        <w:rPr>
          <w:rFonts w:ascii="Arial" w:hAnsi="Arial" w:cs="Arial"/>
          <w:color w:val="555555"/>
          <w:sz w:val="21"/>
          <w:szCs w:val="21"/>
          <w:lang w:val="en-US"/>
        </w:rPr>
        <w:t>, the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option can be used to designate a permitted directory for locally loaded files. In this case,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xml:space="preserve"> data loading </w:t>
      </w:r>
      <w:r w:rsidRPr="00094EAD">
        <w:rPr>
          <w:rFonts w:ascii="Arial" w:hAnsi="Arial" w:cs="Arial"/>
          <w:color w:val="555555"/>
          <w:sz w:val="21"/>
          <w:szCs w:val="21"/>
          <w:lang w:val="en-US"/>
        </w:rPr>
        <w:lastRenderedPageBreak/>
        <w:t>is permitted but restricted to files located in the designated directory. Interpretation of the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value is as follows:</w:t>
      </w:r>
    </w:p>
    <w:p w:rsidR="00094EAD" w:rsidRPr="00094EAD" w:rsidRDefault="00094EAD" w:rsidP="00094EAD">
      <w:pPr>
        <w:pStyle w:val="a3"/>
        <w:numPr>
          <w:ilvl w:val="1"/>
          <w:numId w:val="10"/>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value is the null pointer (the default), it names no directory, with the result that no files are permitted for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w:t>
      </w:r>
    </w:p>
    <w:p w:rsidR="00094EAD" w:rsidRPr="00094EAD" w:rsidRDefault="00094EAD" w:rsidP="00094EAD">
      <w:pPr>
        <w:pStyle w:val="a3"/>
        <w:numPr>
          <w:ilvl w:val="1"/>
          <w:numId w:val="10"/>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value is a directory path name,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permitted but restricted to files located in the named directory. Comparison of the directory path name and the path name of files to be loaded is case-sensitive regardless of the case-sensitivity of the underlying file system.</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client programs use the preceding </w:t>
      </w:r>
      <w:hyperlink r:id="rId154" w:tgtFrame="_top" w:history="1">
        <w:r w:rsidRPr="00094EAD">
          <w:rPr>
            <w:rStyle w:val="HTML"/>
            <w:rFonts w:eastAsiaTheme="majorEastAsia"/>
            <w:color w:val="000000"/>
            <w:u w:val="single"/>
            <w:bdr w:val="none" w:sz="0" w:space="0" w:color="auto" w:frame="1"/>
            <w:lang w:val="en-US"/>
          </w:rPr>
          <w:t>mysql_options()</w:t>
        </w:r>
      </w:hyperlink>
      <w:r w:rsidRPr="00094EAD">
        <w:rPr>
          <w:rFonts w:ascii="Arial" w:hAnsi="Arial" w:cs="Arial"/>
          <w:color w:val="555555"/>
          <w:sz w:val="21"/>
          <w:szCs w:val="21"/>
          <w:lang w:val="en-US"/>
        </w:rPr>
        <w:t> options as follows:</w:t>
      </w:r>
    </w:p>
    <w:p w:rsidR="00094EAD" w:rsidRPr="00094EAD" w:rsidRDefault="00094EAD" w:rsidP="00094EAD">
      <w:pPr>
        <w:pStyle w:val="a3"/>
        <w:numPr>
          <w:ilvl w:val="0"/>
          <w:numId w:val="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55"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has a </w:t>
      </w:r>
      <w:hyperlink r:id="rId156"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option that takes a directory path or an empty string. </w:t>
      </w:r>
      <w:hyperlink r:id="rId157"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uses the option value to set the </w:t>
      </w:r>
      <w:r w:rsidRPr="00094EAD">
        <w:rPr>
          <w:rStyle w:val="HTML"/>
          <w:rFonts w:eastAsiaTheme="majorEastAsia"/>
          <w:color w:val="000000"/>
          <w:bdr w:val="none" w:sz="0" w:space="0" w:color="auto" w:frame="1"/>
          <w:lang w:val="en-US"/>
        </w:rPr>
        <w:t>MYSQL_OPT_LOAD_DATA_LOCAL_DIR</w:t>
      </w:r>
      <w:r w:rsidRPr="00094EAD">
        <w:rPr>
          <w:rFonts w:ascii="Arial" w:hAnsi="Arial" w:cs="Arial"/>
          <w:color w:val="555555"/>
          <w:sz w:val="21"/>
          <w:szCs w:val="21"/>
          <w:lang w:val="en-US"/>
        </w:rPr>
        <w:t> option (with an empty string setting the value to the null pointer). The effect of </w:t>
      </w:r>
      <w:hyperlink r:id="rId158"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depends on whether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enabled:</w:t>
      </w:r>
    </w:p>
    <w:p w:rsidR="00094EAD" w:rsidRPr="00094EAD" w:rsidRDefault="00094EAD" w:rsidP="00094EAD">
      <w:pPr>
        <w:pStyle w:val="a3"/>
        <w:numPr>
          <w:ilvl w:val="1"/>
          <w:numId w:val="11"/>
        </w:numPr>
        <w:spacing w:before="0" w:beforeAutospacing="0" w:after="0" w:afterAutospacing="0"/>
        <w:ind w:left="900"/>
        <w:textAlignment w:val="baseline"/>
        <w:rPr>
          <w:rFonts w:ascii="Arial" w:hAnsi="Arial" w:cs="Arial"/>
          <w:color w:val="555555"/>
          <w:sz w:val="21"/>
          <w:szCs w:val="21"/>
          <w:lang w:val="en-US"/>
        </w:rPr>
      </w:pPr>
      <w:bookmarkStart w:id="51" w:name="idm46251834436720"/>
      <w:bookmarkStart w:id="52" w:name="idm46251834435216"/>
      <w:bookmarkEnd w:id="51"/>
      <w:bookmarkEnd w:id="52"/>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enabled, either by default in the MySQL client library or by specifying </w:t>
      </w:r>
      <w:hyperlink r:id="rId159" w:anchor="option_mysql_local-infile" w:history="1">
        <w:r w:rsidRPr="00094EAD">
          <w:rPr>
            <w:rStyle w:val="HTML"/>
            <w:rFonts w:eastAsiaTheme="majorEastAsia"/>
            <w:color w:val="000000"/>
            <w:u w:val="single"/>
            <w:bdr w:val="none" w:sz="0" w:space="0" w:color="auto" w:frame="1"/>
            <w:lang w:val="en-US"/>
          </w:rPr>
          <w:t>--local-infile[=1]</w:t>
        </w:r>
      </w:hyperlink>
      <w:r w:rsidRPr="00094EAD">
        <w:rPr>
          <w:rFonts w:ascii="Arial" w:hAnsi="Arial" w:cs="Arial"/>
          <w:color w:val="555555"/>
          <w:sz w:val="21"/>
          <w:szCs w:val="21"/>
          <w:lang w:val="en-US"/>
        </w:rPr>
        <w:t>, the </w:t>
      </w:r>
      <w:hyperlink r:id="rId160"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option is ignored.</w:t>
      </w:r>
    </w:p>
    <w:p w:rsidR="00094EAD" w:rsidRPr="00094EAD" w:rsidRDefault="00094EAD" w:rsidP="00094EAD">
      <w:pPr>
        <w:pStyle w:val="a3"/>
        <w:numPr>
          <w:ilvl w:val="1"/>
          <w:numId w:val="11"/>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LOCAL</w:t>
      </w:r>
      <w:r w:rsidRPr="00094EAD">
        <w:rPr>
          <w:rFonts w:ascii="Arial" w:hAnsi="Arial" w:cs="Arial"/>
          <w:color w:val="555555"/>
          <w:sz w:val="21"/>
          <w:szCs w:val="21"/>
          <w:lang w:val="en-US"/>
        </w:rPr>
        <w:t> data loading is disabled, either by default in the MySQL client library or by specifying </w:t>
      </w:r>
      <w:hyperlink r:id="rId161" w:anchor="option_mysql_local-infile" w:history="1">
        <w:r w:rsidRPr="00094EAD">
          <w:rPr>
            <w:rStyle w:val="HTML"/>
            <w:rFonts w:eastAsiaTheme="majorEastAsia"/>
            <w:color w:val="000000"/>
            <w:u w:val="single"/>
            <w:bdr w:val="none" w:sz="0" w:space="0" w:color="auto" w:frame="1"/>
            <w:lang w:val="en-US"/>
          </w:rPr>
          <w:t>--local-infile=0</w:t>
        </w:r>
      </w:hyperlink>
      <w:r w:rsidRPr="00094EAD">
        <w:rPr>
          <w:rFonts w:ascii="Arial" w:hAnsi="Arial" w:cs="Arial"/>
          <w:color w:val="555555"/>
          <w:sz w:val="21"/>
          <w:szCs w:val="21"/>
          <w:lang w:val="en-US"/>
        </w:rPr>
        <w:t>, the </w:t>
      </w:r>
      <w:hyperlink r:id="rId162"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option applies.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w:t>
      </w:r>
      <w:hyperlink r:id="rId163"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applies, the option value designates the directory in which local data files must be located. Comparison of the directory path name and the path name of files to be loaded is case-sensitive regardless of the case-sensitivity of the underlying file system. If the option value is the empty string, it names no directory, with the result that no files are permitted for local data loading.</w:t>
      </w:r>
    </w:p>
    <w:p w:rsidR="00094EAD" w:rsidRPr="00094EAD" w:rsidRDefault="0090070B" w:rsidP="00094EAD">
      <w:pPr>
        <w:pStyle w:val="a3"/>
        <w:numPr>
          <w:ilvl w:val="0"/>
          <w:numId w:val="11"/>
        </w:numPr>
        <w:spacing w:before="0" w:beforeAutospacing="0" w:after="0" w:afterAutospacing="0"/>
        <w:ind w:left="450"/>
        <w:textAlignment w:val="baseline"/>
        <w:rPr>
          <w:rFonts w:ascii="Arial" w:hAnsi="Arial" w:cs="Arial"/>
          <w:color w:val="555555"/>
          <w:sz w:val="21"/>
          <w:szCs w:val="21"/>
          <w:lang w:val="en-US"/>
        </w:rPr>
      </w:pPr>
      <w:hyperlink r:id="rId164" w:tooltip="4.5.5 mysqlimport — A Data Import Program" w:history="1">
        <w:r w:rsidR="00094EAD" w:rsidRPr="00094EAD">
          <w:rPr>
            <w:rStyle w:val="a5"/>
            <w:rFonts w:ascii="Arial" w:hAnsi="Arial" w:cs="Arial"/>
            <w:color w:val="0074A3"/>
            <w:sz w:val="21"/>
            <w:szCs w:val="21"/>
            <w:bdr w:val="none" w:sz="0" w:space="0" w:color="auto" w:frame="1"/>
            <w:lang w:val="en-US"/>
          </w:rPr>
          <w:t>mysqlimport</w:t>
        </w:r>
      </w:hyperlink>
      <w:r w:rsidR="00094EAD" w:rsidRPr="00094EAD">
        <w:rPr>
          <w:rFonts w:ascii="Arial" w:hAnsi="Arial" w:cs="Arial"/>
          <w:color w:val="555555"/>
          <w:sz w:val="21"/>
          <w:szCs w:val="21"/>
          <w:lang w:val="en-US"/>
        </w:rPr>
        <w:t> sets </w:t>
      </w:r>
      <w:r w:rsidR="00094EAD" w:rsidRPr="00094EAD">
        <w:rPr>
          <w:rStyle w:val="HTML"/>
          <w:rFonts w:eastAsiaTheme="majorEastAsia"/>
          <w:color w:val="000000"/>
          <w:bdr w:val="none" w:sz="0" w:space="0" w:color="auto" w:frame="1"/>
          <w:lang w:val="en-US"/>
        </w:rPr>
        <w:t>MYSQL_OPT_LOAD_DATA_LOCAL_DIR</w:t>
      </w:r>
      <w:r w:rsidR="00094EAD" w:rsidRPr="00094EAD">
        <w:rPr>
          <w:rFonts w:ascii="Arial" w:hAnsi="Arial" w:cs="Arial"/>
          <w:color w:val="555555"/>
          <w:sz w:val="21"/>
          <w:szCs w:val="21"/>
          <w:lang w:val="en-US"/>
        </w:rPr>
        <w:t> for each file that it processes so that the directory containing the file is the permitted local loading directory.</w:t>
      </w:r>
    </w:p>
    <w:p w:rsidR="00094EAD" w:rsidRPr="00094EAD" w:rsidRDefault="00094EAD" w:rsidP="00094EAD">
      <w:pPr>
        <w:pStyle w:val="a3"/>
        <w:numPr>
          <w:ilvl w:val="0"/>
          <w:numId w:val="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data loading operations corresponding to </w:t>
      </w:r>
      <w:hyperlink r:id="rId165" w:tooltip="13.2.7 LOAD DATA Statement" w:history="1">
        <w:r w:rsidRPr="00094EAD">
          <w:rPr>
            <w:rStyle w:val="HTML"/>
            <w:rFonts w:eastAsiaTheme="majorEastAsia"/>
            <w:color w:val="000000"/>
            <w:u w:val="single"/>
            <w:bdr w:val="none" w:sz="0" w:space="0" w:color="auto" w:frame="1"/>
            <w:lang w:val="en-US"/>
          </w:rPr>
          <w:t>LOAD DATA</w:t>
        </w:r>
      </w:hyperlink>
      <w:r w:rsidRPr="00094EAD">
        <w:rPr>
          <w:rFonts w:ascii="Arial" w:hAnsi="Arial" w:cs="Arial"/>
          <w:color w:val="555555"/>
          <w:sz w:val="21"/>
          <w:szCs w:val="21"/>
          <w:lang w:val="en-US"/>
        </w:rPr>
        <w:t> statements, </w:t>
      </w:r>
      <w:hyperlink r:id="rId166"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extracts the files from the binary log events, writes them as temporary ffiles to the local file system, and writes </w:t>
      </w:r>
      <w:hyperlink r:id="rId167" w:tooltip="13.2.7 LOAD DATA Statement" w:history="1">
        <w:r w:rsidRPr="00094EAD">
          <w:rPr>
            <w:rStyle w:val="HTML"/>
            <w:rFonts w:eastAsiaTheme="majorEastAsia"/>
            <w:color w:val="000000"/>
            <w:u w:val="single"/>
            <w:bdr w:val="none" w:sz="0" w:space="0" w:color="auto" w:frame="1"/>
            <w:lang w:val="en-US"/>
          </w:rPr>
          <w:t>LOAD DATA LOCAL</w:t>
        </w:r>
      </w:hyperlink>
      <w:r w:rsidRPr="00094EAD">
        <w:rPr>
          <w:rFonts w:ascii="Arial" w:hAnsi="Arial" w:cs="Arial"/>
          <w:color w:val="555555"/>
          <w:sz w:val="21"/>
          <w:szCs w:val="21"/>
          <w:lang w:val="en-US"/>
        </w:rPr>
        <w:t> statements to cause the files to be loaded. By default, </w:t>
      </w:r>
      <w:hyperlink r:id="rId168"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writes these temporary files to an operating system-specific directory. The </w:t>
      </w:r>
      <w:hyperlink r:id="rId169" w:anchor="option_mysqlbinlog_local-load" w:history="1">
        <w:r w:rsidRPr="00094EAD">
          <w:rPr>
            <w:rStyle w:val="HTML"/>
            <w:rFonts w:eastAsiaTheme="majorEastAsia"/>
            <w:color w:val="000000"/>
            <w:u w:val="single"/>
            <w:bdr w:val="none" w:sz="0" w:space="0" w:color="auto" w:frame="1"/>
            <w:lang w:val="en-US"/>
          </w:rPr>
          <w:t>--local-load</w:t>
        </w:r>
      </w:hyperlink>
      <w:r w:rsidRPr="00094EAD">
        <w:rPr>
          <w:rFonts w:ascii="Arial" w:hAnsi="Arial" w:cs="Arial"/>
          <w:color w:val="555555"/>
          <w:sz w:val="21"/>
          <w:szCs w:val="21"/>
          <w:lang w:val="en-US"/>
        </w:rPr>
        <w:t> option can be used to explicitly specify the directory where </w:t>
      </w:r>
      <w:hyperlink r:id="rId170"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should prepare local temporary files.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53" w:name="idm46251834412848"/>
      <w:bookmarkStart w:id="54" w:name="idm46251834411360"/>
      <w:bookmarkEnd w:id="53"/>
      <w:bookmarkEnd w:id="54"/>
      <w:r w:rsidRPr="00094EAD">
        <w:rPr>
          <w:rFonts w:ascii="Arial" w:hAnsi="Arial" w:cs="Arial"/>
          <w:color w:val="555555"/>
          <w:sz w:val="21"/>
          <w:szCs w:val="21"/>
          <w:lang w:val="en-US"/>
        </w:rPr>
        <w:t>Because other processes can write files to the default system-specific directory, it is advisable to specify the </w:t>
      </w:r>
      <w:hyperlink r:id="rId171" w:anchor="option_mysqlbinlog_local-load" w:history="1">
        <w:r w:rsidRPr="00094EAD">
          <w:rPr>
            <w:rStyle w:val="HTML"/>
            <w:rFonts w:eastAsiaTheme="majorEastAsia"/>
            <w:color w:val="000000"/>
            <w:u w:val="single"/>
            <w:bdr w:val="none" w:sz="0" w:space="0" w:color="auto" w:frame="1"/>
            <w:lang w:val="en-US"/>
          </w:rPr>
          <w:t>--local-load</w:t>
        </w:r>
      </w:hyperlink>
      <w:r w:rsidRPr="00094EAD">
        <w:rPr>
          <w:rFonts w:ascii="Arial" w:hAnsi="Arial" w:cs="Arial"/>
          <w:color w:val="555555"/>
          <w:sz w:val="21"/>
          <w:szCs w:val="21"/>
          <w:lang w:val="en-US"/>
        </w:rPr>
        <w:t> option to </w:t>
      </w:r>
      <w:hyperlink r:id="rId172"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to designate a different directory for data files, and then designate that same directory by specifying the </w:t>
      </w:r>
      <w:hyperlink r:id="rId173" w:anchor="option_mysql_load-data-local-dir" w:history="1">
        <w:r w:rsidRPr="00094EAD">
          <w:rPr>
            <w:rStyle w:val="HTML"/>
            <w:rFonts w:eastAsiaTheme="majorEastAsia"/>
            <w:color w:val="000000"/>
            <w:u w:val="single"/>
            <w:bdr w:val="none" w:sz="0" w:space="0" w:color="auto" w:frame="1"/>
            <w:lang w:val="en-US"/>
          </w:rPr>
          <w:t>--load-data-local-dir</w:t>
        </w:r>
      </w:hyperlink>
      <w:r w:rsidRPr="00094EAD">
        <w:rPr>
          <w:rFonts w:ascii="Arial" w:hAnsi="Arial" w:cs="Arial"/>
          <w:color w:val="555555"/>
          <w:sz w:val="21"/>
          <w:szCs w:val="21"/>
          <w:lang w:val="en-US"/>
        </w:rPr>
        <w:t> option to </w:t>
      </w:r>
      <w:hyperlink r:id="rId174"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when processing the output from </w:t>
      </w:r>
      <w:hyperlink r:id="rId175"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5" w:name="_Toc58439527"/>
      <w:r w:rsidRPr="00094EAD">
        <w:rPr>
          <w:rFonts w:ascii="Arial" w:hAnsi="Arial" w:cs="Arial"/>
          <w:b w:val="0"/>
          <w:bCs w:val="0"/>
          <w:color w:val="555555"/>
          <w:sz w:val="34"/>
          <w:szCs w:val="34"/>
          <w:lang w:val="en-US"/>
        </w:rPr>
        <w:t>Client Programming Security Guidelines</w:t>
      </w:r>
      <w:bookmarkEnd w:id="55"/>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Applications that access MySQL should not trust any data entered by users, who can try to trick your code by entering special or escaped character sequences in Web forms, URLs, or whatever application you have built. Be sure that your application remains secure if a user enters something like </w:t>
      </w:r>
      <w:r w:rsidRPr="00094EAD">
        <w:rPr>
          <w:rStyle w:val="HTML"/>
          <w:color w:val="000000"/>
          <w:bdr w:val="none" w:sz="0" w:space="0" w:color="auto" w:frame="1"/>
          <w:lang w:val="en-US"/>
        </w:rPr>
        <w:t>; DROP DATABASE mysql;</w:t>
      </w:r>
      <w:r w:rsidRPr="00094EAD">
        <w:rPr>
          <w:rFonts w:ascii="Arial" w:hAnsi="Arial" w:cs="Arial"/>
          <w:color w:val="555555"/>
          <w:sz w:val="21"/>
          <w:szCs w:val="21"/>
          <w:lang w:val="en-US"/>
        </w:rPr>
        <w:t>. This is an extreme example, but large security leaks and data loss might occur as a result of hackers using similar techniques, if you do not prepare for them.</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common mistake is to protect only string data values. Remember to check numeric data as well. If an application generates a query such as </w:t>
      </w:r>
      <w:r w:rsidRPr="00094EAD">
        <w:rPr>
          <w:rStyle w:val="HTML"/>
          <w:color w:val="000000"/>
          <w:bdr w:val="none" w:sz="0" w:space="0" w:color="auto" w:frame="1"/>
          <w:lang w:val="en-US"/>
        </w:rPr>
        <w:t>SELECT * FROM table WHERE ID=234</w:t>
      </w:r>
      <w:r w:rsidRPr="00094EAD">
        <w:rPr>
          <w:rFonts w:ascii="Arial" w:hAnsi="Arial" w:cs="Arial"/>
          <w:color w:val="555555"/>
          <w:sz w:val="21"/>
          <w:szCs w:val="21"/>
          <w:lang w:val="en-US"/>
        </w:rPr>
        <w:t> when a user enters the value </w:t>
      </w:r>
      <w:r w:rsidRPr="00094EAD">
        <w:rPr>
          <w:rStyle w:val="HTML"/>
          <w:color w:val="000000"/>
          <w:bdr w:val="none" w:sz="0" w:space="0" w:color="auto" w:frame="1"/>
          <w:lang w:val="en-US"/>
        </w:rPr>
        <w:t>234</w:t>
      </w:r>
      <w:r w:rsidRPr="00094EAD">
        <w:rPr>
          <w:rFonts w:ascii="Arial" w:hAnsi="Arial" w:cs="Arial"/>
          <w:color w:val="555555"/>
          <w:sz w:val="21"/>
          <w:szCs w:val="21"/>
          <w:lang w:val="en-US"/>
        </w:rPr>
        <w:t>, the user can enter the value </w:t>
      </w:r>
      <w:r w:rsidRPr="00094EAD">
        <w:rPr>
          <w:rStyle w:val="HTML"/>
          <w:color w:val="000000"/>
          <w:bdr w:val="none" w:sz="0" w:space="0" w:color="auto" w:frame="1"/>
          <w:lang w:val="en-US"/>
        </w:rPr>
        <w:t>234 OR 1=1</w:t>
      </w:r>
      <w:r w:rsidRPr="00094EAD">
        <w:rPr>
          <w:rFonts w:ascii="Arial" w:hAnsi="Arial" w:cs="Arial"/>
          <w:color w:val="555555"/>
          <w:sz w:val="21"/>
          <w:szCs w:val="21"/>
          <w:lang w:val="en-US"/>
        </w:rPr>
        <w:t> to cause the application to generate the query </w:t>
      </w:r>
      <w:r w:rsidRPr="00094EAD">
        <w:rPr>
          <w:rStyle w:val="HTML"/>
          <w:color w:val="000000"/>
          <w:bdr w:val="none" w:sz="0" w:space="0" w:color="auto" w:frame="1"/>
          <w:lang w:val="en-US"/>
        </w:rPr>
        <w:t>SELECT * FROM table WHERE ID=234 OR 1=1</w:t>
      </w:r>
      <w:r w:rsidRPr="00094EAD">
        <w:rPr>
          <w:rFonts w:ascii="Arial" w:hAnsi="Arial" w:cs="Arial"/>
          <w:color w:val="555555"/>
          <w:sz w:val="21"/>
          <w:szCs w:val="21"/>
          <w:lang w:val="en-US"/>
        </w:rPr>
        <w:t>. As a result, the server retrieves every row in the table. This exposes every row and causes excessive server load. The simplest way to protect from this type of attack is to use single quotation marks around the numeric constants: </w:t>
      </w:r>
      <w:r w:rsidRPr="00094EAD">
        <w:rPr>
          <w:rStyle w:val="HTML"/>
          <w:color w:val="000000"/>
          <w:bdr w:val="none" w:sz="0" w:space="0" w:color="auto" w:frame="1"/>
          <w:lang w:val="en-US"/>
        </w:rPr>
        <w:t>SELECT * FROM table WHERE ID='234'</w:t>
      </w:r>
      <w:r w:rsidRPr="00094EAD">
        <w:rPr>
          <w:rFonts w:ascii="Arial" w:hAnsi="Arial" w:cs="Arial"/>
          <w:color w:val="555555"/>
          <w:sz w:val="21"/>
          <w:szCs w:val="21"/>
          <w:lang w:val="en-US"/>
        </w:rPr>
        <w:t>. If the user enters extra information, it all becomes part of the string. In a numeric context, MySQL automatically converts this string to a number and strips any trailing nonnumeric characters from it.</w:t>
      </w:r>
    </w:p>
    <w:p w:rsid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Sometimes people think that if a database contains only publicly available data, it need not be protected. This is incorrect. Even if it is permissible to display any row in the database, you should still protect against denial of service attacks (for example, those that are based on the technique in the preceding paragraph that causes the server to waste resources). </w:t>
      </w:r>
      <w:r>
        <w:rPr>
          <w:rFonts w:ascii="Arial" w:hAnsi="Arial" w:cs="Arial"/>
          <w:color w:val="555555"/>
          <w:sz w:val="21"/>
          <w:szCs w:val="21"/>
        </w:rPr>
        <w:t>Otherwise, your server becomes unresponsive to legitimate users.</w:t>
      </w:r>
    </w:p>
    <w:p w:rsid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lastRenderedPageBreak/>
        <w:t>Checklist:</w:t>
      </w:r>
    </w:p>
    <w:p w:rsidR="00094EAD" w:rsidRDefault="00094EAD" w:rsidP="00094EAD">
      <w:pPr>
        <w:pStyle w:val="a3"/>
        <w:numPr>
          <w:ilvl w:val="0"/>
          <w:numId w:val="12"/>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Enable strict SQL mode to tell the server to be more restrictive of what data values it accepts. </w:t>
      </w:r>
      <w:r>
        <w:rPr>
          <w:rFonts w:ascii="Arial" w:hAnsi="Arial" w:cs="Arial"/>
          <w:color w:val="555555"/>
          <w:sz w:val="21"/>
          <w:szCs w:val="21"/>
        </w:rPr>
        <w:t>See </w:t>
      </w:r>
      <w:hyperlink r:id="rId176" w:tooltip="5.1.11 Server SQL Modes" w:history="1">
        <w:r>
          <w:rPr>
            <w:rStyle w:val="a4"/>
            <w:rFonts w:ascii="Arial" w:hAnsi="Arial" w:cs="Arial"/>
            <w:color w:val="0074A3"/>
            <w:sz w:val="21"/>
            <w:szCs w:val="21"/>
            <w:u w:val="none"/>
          </w:rPr>
          <w:t>Section 5.1.11, “Server SQL Modes”</w:t>
        </w:r>
      </w:hyperlink>
      <w:r>
        <w:rPr>
          <w:rFonts w:ascii="Arial" w:hAnsi="Arial" w:cs="Arial"/>
          <w:color w:val="555555"/>
          <w:sz w:val="21"/>
          <w:szCs w:val="21"/>
        </w:rPr>
        <w:t>.</w:t>
      </w:r>
    </w:p>
    <w:p w:rsidR="00094EAD" w:rsidRPr="00094EAD" w:rsidRDefault="00094EAD" w:rsidP="00094EAD">
      <w:pPr>
        <w:pStyle w:val="a3"/>
        <w:numPr>
          <w:ilvl w:val="0"/>
          <w:numId w:val="1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Try to enter single and double quotation marks (</w:t>
      </w:r>
      <w:r w:rsidRPr="00094EAD">
        <w:rPr>
          <w:rStyle w:val="HTML"/>
          <w:color w:val="000000"/>
          <w:bdr w:val="none" w:sz="0" w:space="0" w:color="auto" w:frame="1"/>
          <w:lang w:val="en-US"/>
        </w:rPr>
        <w:t>'</w:t>
      </w:r>
      <w:r w:rsidRPr="00094EAD">
        <w:rPr>
          <w:rFonts w:ascii="Arial" w:hAnsi="Arial" w:cs="Arial"/>
          <w:color w:val="555555"/>
          <w:sz w:val="21"/>
          <w:szCs w:val="21"/>
          <w:lang w:val="en-US"/>
        </w:rPr>
        <w:t> and </w:t>
      </w:r>
      <w:r w:rsidRPr="00094EAD">
        <w:rPr>
          <w:rStyle w:val="HTML"/>
          <w:color w:val="000000"/>
          <w:bdr w:val="none" w:sz="0" w:space="0" w:color="auto" w:frame="1"/>
          <w:lang w:val="en-US"/>
        </w:rPr>
        <w:t>"</w:t>
      </w:r>
      <w:r w:rsidRPr="00094EAD">
        <w:rPr>
          <w:rFonts w:ascii="Arial" w:hAnsi="Arial" w:cs="Arial"/>
          <w:color w:val="555555"/>
          <w:sz w:val="21"/>
          <w:szCs w:val="21"/>
          <w:lang w:val="en-US"/>
        </w:rPr>
        <w:t>) in all of your Web forms. If you get any kind of MySQL error, investigate the problem right away.</w:t>
      </w:r>
    </w:p>
    <w:p w:rsidR="00094EAD" w:rsidRPr="00094EAD" w:rsidRDefault="00094EAD" w:rsidP="00094EAD">
      <w:pPr>
        <w:pStyle w:val="a3"/>
        <w:numPr>
          <w:ilvl w:val="0"/>
          <w:numId w:val="1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Try to modify dynamic URLs by adding </w:t>
      </w:r>
      <w:r w:rsidRPr="00094EAD">
        <w:rPr>
          <w:rStyle w:val="HTML"/>
          <w:color w:val="000000"/>
          <w:bdr w:val="none" w:sz="0" w:space="0" w:color="auto" w:frame="1"/>
          <w:lang w:val="en-US"/>
        </w:rPr>
        <w:t>%22</w:t>
      </w:r>
      <w:r w:rsidRPr="00094EAD">
        <w:rPr>
          <w:rFonts w:ascii="Arial" w:hAnsi="Arial" w:cs="Arial"/>
          <w:color w:val="555555"/>
          <w:sz w:val="21"/>
          <w:szCs w:val="21"/>
          <w:lang w:val="en-US"/>
        </w:rPr>
        <w:t> (</w:t>
      </w:r>
      <w:r w:rsidRPr="00094EAD">
        <w:rPr>
          <w:rStyle w:val="HTML"/>
          <w:color w:val="000000"/>
          <w:bdr w:val="none" w:sz="0" w:space="0" w:color="auto" w:frame="1"/>
          <w:lang w:val="en-US"/>
        </w:rPr>
        <w:t>"</w:t>
      </w:r>
      <w:r w:rsidRPr="00094EAD">
        <w:rPr>
          <w:rFonts w:ascii="Arial" w:hAnsi="Arial" w:cs="Arial"/>
          <w:color w:val="555555"/>
          <w:sz w:val="21"/>
          <w:szCs w:val="21"/>
          <w:lang w:val="en-US"/>
        </w:rPr>
        <w:t>), </w:t>
      </w:r>
      <w:r w:rsidRPr="00094EAD">
        <w:rPr>
          <w:rStyle w:val="HTML"/>
          <w:color w:val="000000"/>
          <w:bdr w:val="none" w:sz="0" w:space="0" w:color="auto" w:frame="1"/>
          <w:lang w:val="en-US"/>
        </w:rPr>
        <w:t>%23</w:t>
      </w:r>
      <w:r w:rsidRPr="00094EAD">
        <w:rPr>
          <w:rFonts w:ascii="Arial" w:hAnsi="Arial" w:cs="Arial"/>
          <w:color w:val="555555"/>
          <w:sz w:val="21"/>
          <w:szCs w:val="21"/>
          <w:lang w:val="en-US"/>
        </w:rPr>
        <w:t> (</w:t>
      </w:r>
      <w:r w:rsidRPr="00094EAD">
        <w:rPr>
          <w:rStyle w:val="HTML"/>
          <w:color w:val="000000"/>
          <w:bdr w:val="none" w:sz="0" w:space="0" w:color="auto" w:frame="1"/>
          <w:lang w:val="en-US"/>
        </w:rPr>
        <w:t>#</w:t>
      </w:r>
      <w:r w:rsidRPr="00094EAD">
        <w:rPr>
          <w:rFonts w:ascii="Arial" w:hAnsi="Arial" w:cs="Arial"/>
          <w:color w:val="555555"/>
          <w:sz w:val="21"/>
          <w:szCs w:val="21"/>
          <w:lang w:val="en-US"/>
        </w:rPr>
        <w:t>), and </w:t>
      </w:r>
      <w:r w:rsidRPr="00094EAD">
        <w:rPr>
          <w:rStyle w:val="HTML"/>
          <w:color w:val="000000"/>
          <w:bdr w:val="none" w:sz="0" w:space="0" w:color="auto" w:frame="1"/>
          <w:lang w:val="en-US"/>
        </w:rPr>
        <w:t>%27</w:t>
      </w:r>
      <w:r w:rsidRPr="00094EAD">
        <w:rPr>
          <w:rFonts w:ascii="Arial" w:hAnsi="Arial" w:cs="Arial"/>
          <w:color w:val="555555"/>
          <w:sz w:val="21"/>
          <w:szCs w:val="21"/>
          <w:lang w:val="en-US"/>
        </w:rPr>
        <w:t> (</w:t>
      </w:r>
      <w:r w:rsidRPr="00094EAD">
        <w:rPr>
          <w:rStyle w:val="HTML"/>
          <w:color w:val="000000"/>
          <w:bdr w:val="none" w:sz="0" w:space="0" w:color="auto" w:frame="1"/>
          <w:lang w:val="en-US"/>
        </w:rPr>
        <w:t>'</w:t>
      </w:r>
      <w:r w:rsidRPr="00094EAD">
        <w:rPr>
          <w:rFonts w:ascii="Arial" w:hAnsi="Arial" w:cs="Arial"/>
          <w:color w:val="555555"/>
          <w:sz w:val="21"/>
          <w:szCs w:val="21"/>
          <w:lang w:val="en-US"/>
        </w:rPr>
        <w:t>) to them.</w:t>
      </w:r>
    </w:p>
    <w:p w:rsidR="00094EAD" w:rsidRPr="00094EAD" w:rsidRDefault="00094EAD" w:rsidP="00094EAD">
      <w:pPr>
        <w:pStyle w:val="a3"/>
        <w:numPr>
          <w:ilvl w:val="0"/>
          <w:numId w:val="1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Try to modify data types in dynamic URLs from numeric to character types using the characters shown in the previous examples. Your application should be safe against these and similar attacks.</w:t>
      </w:r>
    </w:p>
    <w:p w:rsidR="00094EAD" w:rsidRDefault="00094EAD" w:rsidP="00094EAD">
      <w:pPr>
        <w:pStyle w:val="a3"/>
        <w:numPr>
          <w:ilvl w:val="0"/>
          <w:numId w:val="12"/>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Try to enter characters, spaces, and special symbols rather than numbers in numeric fields. Your application should remove them before passing them to MySQL or else generate an error. </w:t>
      </w:r>
      <w:r>
        <w:rPr>
          <w:rFonts w:ascii="Arial" w:hAnsi="Arial" w:cs="Arial"/>
          <w:color w:val="555555"/>
          <w:sz w:val="21"/>
          <w:szCs w:val="21"/>
        </w:rPr>
        <w:t>Passing unchecked values to MySQL is very dangerous!</w:t>
      </w:r>
    </w:p>
    <w:p w:rsidR="00094EAD" w:rsidRPr="00094EAD" w:rsidRDefault="00094EAD" w:rsidP="00094EAD">
      <w:pPr>
        <w:pStyle w:val="a3"/>
        <w:numPr>
          <w:ilvl w:val="0"/>
          <w:numId w:val="1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Check the size of data before passing it to MySQL.</w:t>
      </w:r>
    </w:p>
    <w:p w:rsidR="00094EAD" w:rsidRPr="00094EAD" w:rsidRDefault="00094EAD" w:rsidP="00094EAD">
      <w:pPr>
        <w:pStyle w:val="a3"/>
        <w:numPr>
          <w:ilvl w:val="0"/>
          <w:numId w:val="1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Have your application connect to the database using a user name different from the one you use for administrative purposes. Do not give your applications any access privileges they do not need.</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Many application programming interfaces provide a means of escaping special characters in data values. Properly used, this prevents application users from entering values that cause the application to generate statements that have a different effect than you intend:</w:t>
      </w:r>
    </w:p>
    <w:p w:rsidR="00094EAD" w:rsidRP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MySQL C API: Use the </w:t>
      </w:r>
      <w:hyperlink r:id="rId177" w:tgtFrame="_top" w:history="1">
        <w:r w:rsidRPr="00094EAD">
          <w:rPr>
            <w:rStyle w:val="HTML"/>
            <w:color w:val="000000"/>
            <w:u w:val="single"/>
            <w:bdr w:val="none" w:sz="0" w:space="0" w:color="auto" w:frame="1"/>
            <w:lang w:val="en-US"/>
          </w:rPr>
          <w:t>mysql_real_escape_string_quote()</w:t>
        </w:r>
      </w:hyperlink>
      <w:r w:rsidRPr="00094EAD">
        <w:rPr>
          <w:rFonts w:ascii="Arial" w:hAnsi="Arial" w:cs="Arial"/>
          <w:color w:val="555555"/>
          <w:sz w:val="21"/>
          <w:szCs w:val="21"/>
          <w:lang w:val="en-US"/>
        </w:rPr>
        <w:t> API call.</w:t>
      </w:r>
    </w:p>
    <w:p w:rsidR="00094EAD" w:rsidRP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MySQL++: Use the </w:t>
      </w:r>
      <w:r w:rsidRPr="00094EAD">
        <w:rPr>
          <w:rStyle w:val="HTML"/>
          <w:color w:val="000000"/>
          <w:bdr w:val="none" w:sz="0" w:space="0" w:color="auto" w:frame="1"/>
          <w:lang w:val="en-US"/>
        </w:rPr>
        <w:t>escape</w:t>
      </w:r>
      <w:r w:rsidRPr="00094EAD">
        <w:rPr>
          <w:rFonts w:ascii="Arial" w:hAnsi="Arial" w:cs="Arial"/>
          <w:color w:val="555555"/>
          <w:sz w:val="21"/>
          <w:szCs w:val="21"/>
          <w:lang w:val="en-US"/>
        </w:rPr>
        <w:t> and </w:t>
      </w:r>
      <w:r w:rsidRPr="00094EAD">
        <w:rPr>
          <w:rStyle w:val="HTML"/>
          <w:color w:val="000000"/>
          <w:bdr w:val="none" w:sz="0" w:space="0" w:color="auto" w:frame="1"/>
          <w:lang w:val="en-US"/>
        </w:rPr>
        <w:t>quote</w:t>
      </w:r>
      <w:r w:rsidRPr="00094EAD">
        <w:rPr>
          <w:rFonts w:ascii="Arial" w:hAnsi="Arial" w:cs="Arial"/>
          <w:color w:val="555555"/>
          <w:sz w:val="21"/>
          <w:szCs w:val="21"/>
          <w:lang w:val="en-US"/>
        </w:rPr>
        <w:t> modifiers for query streams.</w:t>
      </w:r>
    </w:p>
    <w:p w:rsid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PHP: Use either the </w:t>
      </w:r>
      <w:r w:rsidRPr="00094EAD">
        <w:rPr>
          <w:rStyle w:val="HTML"/>
          <w:color w:val="000000"/>
          <w:bdr w:val="none" w:sz="0" w:space="0" w:color="auto" w:frame="1"/>
          <w:lang w:val="en-US"/>
        </w:rPr>
        <w:t>mysqli</w:t>
      </w:r>
      <w:r w:rsidRPr="00094EAD">
        <w:rPr>
          <w:rFonts w:ascii="Arial" w:hAnsi="Arial" w:cs="Arial"/>
          <w:color w:val="555555"/>
          <w:sz w:val="21"/>
          <w:szCs w:val="21"/>
          <w:lang w:val="en-US"/>
        </w:rPr>
        <w:t> or </w:t>
      </w:r>
      <w:r w:rsidRPr="00094EAD">
        <w:rPr>
          <w:rStyle w:val="HTML"/>
          <w:color w:val="000000"/>
          <w:bdr w:val="none" w:sz="0" w:space="0" w:color="auto" w:frame="1"/>
          <w:lang w:val="en-US"/>
        </w:rPr>
        <w:t>pdo_mysql</w:t>
      </w:r>
      <w:r w:rsidRPr="00094EAD">
        <w:rPr>
          <w:rFonts w:ascii="Arial" w:hAnsi="Arial" w:cs="Arial"/>
          <w:color w:val="555555"/>
          <w:sz w:val="21"/>
          <w:szCs w:val="21"/>
          <w:lang w:val="en-US"/>
        </w:rPr>
        <w:t> extensions, and not the older </w:t>
      </w:r>
      <w:r w:rsidRPr="00094EAD">
        <w:rPr>
          <w:rStyle w:val="HTML"/>
          <w:color w:val="000000"/>
          <w:bdr w:val="none" w:sz="0" w:space="0" w:color="auto" w:frame="1"/>
          <w:lang w:val="en-US"/>
        </w:rPr>
        <w:t>ext/mysql</w:t>
      </w:r>
      <w:r w:rsidRPr="00094EAD">
        <w:rPr>
          <w:rFonts w:ascii="Arial" w:hAnsi="Arial" w:cs="Arial"/>
          <w:color w:val="555555"/>
          <w:sz w:val="21"/>
          <w:szCs w:val="21"/>
          <w:lang w:val="en-US"/>
        </w:rPr>
        <w:t xml:space="preserve"> extension. The preferred API's support the improved MySQL authentication protocol and passwords, as well as prepared statements with placeholders. </w:t>
      </w:r>
      <w:r>
        <w:rPr>
          <w:rFonts w:ascii="Arial" w:hAnsi="Arial" w:cs="Arial"/>
          <w:color w:val="555555"/>
          <w:sz w:val="21"/>
          <w:szCs w:val="21"/>
        </w:rPr>
        <w:t>See also </w:t>
      </w:r>
      <w:hyperlink r:id="rId178" w:tgtFrame="_top" w:history="1">
        <w:r>
          <w:rPr>
            <w:rStyle w:val="a4"/>
            <w:rFonts w:ascii="Arial" w:hAnsi="Arial" w:cs="Arial"/>
            <w:color w:val="0074A3"/>
            <w:sz w:val="21"/>
            <w:szCs w:val="21"/>
            <w:u w:val="none"/>
          </w:rPr>
          <w:t>Choosing an API</w:t>
        </w:r>
      </w:hyperlink>
      <w:r>
        <w:rPr>
          <w:rFonts w:ascii="Arial" w:hAnsi="Arial" w:cs="Arial"/>
          <w:color w:val="555555"/>
          <w:sz w:val="21"/>
          <w:szCs w:val="21"/>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older </w:t>
      </w:r>
      <w:r w:rsidRPr="00094EAD">
        <w:rPr>
          <w:rStyle w:val="HTML"/>
          <w:color w:val="000000"/>
          <w:bdr w:val="none" w:sz="0" w:space="0" w:color="auto" w:frame="1"/>
          <w:lang w:val="en-US"/>
        </w:rPr>
        <w:t>ext/mysql</w:t>
      </w:r>
      <w:r w:rsidRPr="00094EAD">
        <w:rPr>
          <w:rFonts w:ascii="Arial" w:hAnsi="Arial" w:cs="Arial"/>
          <w:color w:val="555555"/>
          <w:sz w:val="21"/>
          <w:szCs w:val="21"/>
          <w:lang w:val="en-US"/>
        </w:rPr>
        <w:t> extension must be used, then for escaping use the </w:t>
      </w:r>
      <w:hyperlink r:id="rId179" w:tgtFrame="_top" w:history="1">
        <w:r w:rsidRPr="00094EAD">
          <w:rPr>
            <w:rStyle w:val="HTML"/>
            <w:color w:val="000000"/>
            <w:u w:val="single"/>
            <w:bdr w:val="none" w:sz="0" w:space="0" w:color="auto" w:frame="1"/>
            <w:lang w:val="en-US"/>
          </w:rPr>
          <w:t>mysql_real_escape_string_quote()</w:t>
        </w:r>
      </w:hyperlink>
      <w:r w:rsidRPr="00094EAD">
        <w:rPr>
          <w:rFonts w:ascii="Arial" w:hAnsi="Arial" w:cs="Arial"/>
          <w:color w:val="555555"/>
          <w:sz w:val="21"/>
          <w:szCs w:val="21"/>
          <w:lang w:val="en-US"/>
        </w:rPr>
        <w:t> function and not </w:t>
      </w:r>
      <w:hyperlink r:id="rId180" w:tgtFrame="_top" w:history="1">
        <w:r w:rsidRPr="00094EAD">
          <w:rPr>
            <w:rStyle w:val="HTML"/>
            <w:color w:val="000000"/>
            <w:u w:val="single"/>
            <w:bdr w:val="none" w:sz="0" w:space="0" w:color="auto" w:frame="1"/>
            <w:lang w:val="en-US"/>
          </w:rPr>
          <w:t>mysql_escape_string()</w:t>
        </w:r>
      </w:hyperlink>
      <w:r w:rsidRPr="00094EAD">
        <w:rPr>
          <w:rFonts w:ascii="Arial" w:hAnsi="Arial" w:cs="Arial"/>
          <w:color w:val="555555"/>
          <w:sz w:val="21"/>
          <w:szCs w:val="21"/>
          <w:lang w:val="en-US"/>
        </w:rPr>
        <w:t> or </w:t>
      </w:r>
      <w:r w:rsidRPr="00094EAD">
        <w:rPr>
          <w:rStyle w:val="HTML"/>
          <w:color w:val="000000"/>
          <w:bdr w:val="none" w:sz="0" w:space="0" w:color="auto" w:frame="1"/>
          <w:lang w:val="en-US"/>
        </w:rPr>
        <w:t>addslashes()</w:t>
      </w:r>
      <w:r w:rsidRPr="00094EAD">
        <w:rPr>
          <w:rFonts w:ascii="Arial" w:hAnsi="Arial" w:cs="Arial"/>
          <w:color w:val="555555"/>
          <w:sz w:val="21"/>
          <w:szCs w:val="21"/>
          <w:lang w:val="en-US"/>
        </w:rPr>
        <w:t> because only </w:t>
      </w:r>
      <w:hyperlink r:id="rId181" w:tgtFrame="_top" w:history="1">
        <w:r w:rsidRPr="00094EAD">
          <w:rPr>
            <w:rStyle w:val="HTML"/>
            <w:color w:val="000000"/>
            <w:u w:val="single"/>
            <w:bdr w:val="none" w:sz="0" w:space="0" w:color="auto" w:frame="1"/>
            <w:lang w:val="en-US"/>
          </w:rPr>
          <w:t>mysql_real_escape_string_quote()</w:t>
        </w:r>
      </w:hyperlink>
      <w:r w:rsidRPr="00094EAD">
        <w:rPr>
          <w:rFonts w:ascii="Arial" w:hAnsi="Arial" w:cs="Arial"/>
          <w:color w:val="555555"/>
          <w:sz w:val="21"/>
          <w:szCs w:val="21"/>
          <w:lang w:val="en-US"/>
        </w:rPr>
        <w:t> is character set-aware; the other functions can be </w:t>
      </w:r>
      <w:r w:rsidRPr="00094EAD">
        <w:rPr>
          <w:rStyle w:val="21"/>
          <w:rFonts w:ascii="inherit" w:eastAsiaTheme="majorEastAsia" w:hAnsi="inherit" w:cs="Arial"/>
          <w:color w:val="555555"/>
          <w:sz w:val="21"/>
          <w:szCs w:val="21"/>
          <w:bdr w:val="none" w:sz="0" w:space="0" w:color="auto" w:frame="1"/>
          <w:lang w:val="en-US"/>
        </w:rPr>
        <w:t>“bypassed”</w:t>
      </w:r>
      <w:r w:rsidRPr="00094EAD">
        <w:rPr>
          <w:rFonts w:ascii="Arial" w:hAnsi="Arial" w:cs="Arial"/>
          <w:color w:val="555555"/>
          <w:sz w:val="21"/>
          <w:szCs w:val="21"/>
          <w:lang w:val="en-US"/>
        </w:rPr>
        <w:t> when using (invalid) multibyte character sets.</w:t>
      </w:r>
    </w:p>
    <w:p w:rsidR="00094EAD" w:rsidRP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Perl DBI: Use placeholders or the </w:t>
      </w:r>
      <w:r w:rsidRPr="00094EAD">
        <w:rPr>
          <w:rStyle w:val="HTML"/>
          <w:color w:val="000000"/>
          <w:bdr w:val="none" w:sz="0" w:space="0" w:color="auto" w:frame="1"/>
          <w:lang w:val="en-US"/>
        </w:rPr>
        <w:t>quote()</w:t>
      </w:r>
      <w:r w:rsidRPr="00094EAD">
        <w:rPr>
          <w:rFonts w:ascii="Arial" w:hAnsi="Arial" w:cs="Arial"/>
          <w:color w:val="555555"/>
          <w:sz w:val="21"/>
          <w:szCs w:val="21"/>
          <w:lang w:val="en-US"/>
        </w:rPr>
        <w:t> method.</w:t>
      </w:r>
    </w:p>
    <w:p w:rsidR="00094EAD" w:rsidRP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Ruby DBI: Use placeholders or the </w:t>
      </w:r>
      <w:r w:rsidRPr="00094EAD">
        <w:rPr>
          <w:rStyle w:val="HTML"/>
          <w:color w:val="000000"/>
          <w:bdr w:val="none" w:sz="0" w:space="0" w:color="auto" w:frame="1"/>
          <w:lang w:val="en-US"/>
        </w:rPr>
        <w:t>quote()</w:t>
      </w:r>
      <w:r w:rsidRPr="00094EAD">
        <w:rPr>
          <w:rFonts w:ascii="Arial" w:hAnsi="Arial" w:cs="Arial"/>
          <w:color w:val="555555"/>
          <w:sz w:val="21"/>
          <w:szCs w:val="21"/>
          <w:lang w:val="en-US"/>
        </w:rPr>
        <w:t> method.</w:t>
      </w:r>
    </w:p>
    <w:p w:rsidR="00094EAD" w:rsidRPr="00094EAD" w:rsidRDefault="00094EAD" w:rsidP="00094EAD">
      <w:pPr>
        <w:pStyle w:val="a3"/>
        <w:numPr>
          <w:ilvl w:val="0"/>
          <w:numId w:val="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Java JDBC: Use a </w:t>
      </w:r>
      <w:r w:rsidRPr="00094EAD">
        <w:rPr>
          <w:rStyle w:val="HTML"/>
          <w:color w:val="000000"/>
          <w:bdr w:val="none" w:sz="0" w:space="0" w:color="auto" w:frame="1"/>
          <w:lang w:val="en-US"/>
        </w:rPr>
        <w:t>PreparedStatement</w:t>
      </w:r>
      <w:r w:rsidRPr="00094EAD">
        <w:rPr>
          <w:rFonts w:ascii="Arial" w:hAnsi="Arial" w:cs="Arial"/>
          <w:color w:val="555555"/>
          <w:sz w:val="21"/>
          <w:szCs w:val="21"/>
          <w:lang w:val="en-US"/>
        </w:rPr>
        <w:t> object and placeholders.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Other programming interfaces might have similar capabilities.</w:t>
      </w:r>
    </w:p>
    <w:p w:rsidR="00094EAD" w:rsidRPr="00094EAD" w:rsidRDefault="00094EAD" w:rsidP="00094EAD">
      <w:pPr>
        <w:pStyle w:val="2"/>
        <w:spacing w:before="0" w:after="300"/>
        <w:textAlignment w:val="baseline"/>
        <w:rPr>
          <w:rFonts w:ascii="Arial" w:hAnsi="Arial" w:cs="Arial"/>
          <w:b w:val="0"/>
          <w:bCs w:val="0"/>
          <w:color w:val="555555"/>
          <w:sz w:val="38"/>
          <w:szCs w:val="38"/>
          <w:lang w:val="en-US"/>
        </w:rPr>
      </w:pPr>
      <w:bookmarkStart w:id="56" w:name="_Toc58439528"/>
      <w:r w:rsidRPr="00094EAD">
        <w:rPr>
          <w:rFonts w:ascii="Arial" w:hAnsi="Arial" w:cs="Arial"/>
          <w:b w:val="0"/>
          <w:bCs w:val="0"/>
          <w:color w:val="555555"/>
          <w:sz w:val="38"/>
          <w:szCs w:val="38"/>
          <w:lang w:val="en-US"/>
        </w:rPr>
        <w:t>Access Control and Account Management</w:t>
      </w:r>
      <w:bookmarkEnd w:id="56"/>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7" w:name="idm46251834358832"/>
      <w:bookmarkStart w:id="58" w:name="idm46251834357792"/>
      <w:bookmarkStart w:id="59" w:name="idm46251834356720"/>
      <w:bookmarkStart w:id="60" w:name="idm46251834355648"/>
      <w:bookmarkStart w:id="61" w:name="idm46251834354576"/>
      <w:bookmarkStart w:id="62" w:name="idm46251834353504"/>
      <w:bookmarkStart w:id="63" w:name="idm46251834352016"/>
      <w:bookmarkStart w:id="64" w:name="idm46251834350944"/>
      <w:bookmarkStart w:id="65" w:name="idm46251834349872"/>
      <w:bookmarkStart w:id="66" w:name="idm46251834348384"/>
      <w:bookmarkEnd w:id="57"/>
      <w:bookmarkEnd w:id="58"/>
      <w:bookmarkEnd w:id="59"/>
      <w:bookmarkEnd w:id="60"/>
      <w:bookmarkEnd w:id="61"/>
      <w:bookmarkEnd w:id="62"/>
      <w:bookmarkEnd w:id="63"/>
      <w:bookmarkEnd w:id="64"/>
      <w:bookmarkEnd w:id="65"/>
      <w:bookmarkEnd w:id="66"/>
      <w:r w:rsidRPr="00094EAD">
        <w:rPr>
          <w:rFonts w:ascii="Arial" w:hAnsi="Arial" w:cs="Arial"/>
          <w:color w:val="555555"/>
          <w:sz w:val="21"/>
          <w:szCs w:val="21"/>
          <w:lang w:val="en-US"/>
        </w:rPr>
        <w:t>MySQL enables the creation of accounts that permit client users to connect to the server and access data managed by the server. The primary function of the MySQL privilege system is to authenticate a user who connects from a given host and to associate that user with privileges on a database such as </w:t>
      </w:r>
      <w:hyperlink r:id="rId182" w:tooltip="13.2.10 SELECT Statemen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w:t>
      </w:r>
      <w:hyperlink r:id="rId183"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184"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and </w:t>
      </w:r>
      <w:hyperlink r:id="rId185" w:tooltip="13.2.2 DELETE Statement"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Additional functionality includes the ability to grant privileges for administrative operations.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control which users can connect, each account can be assigned authentication credentials such as a password. The user interface to MySQL accounts consists of SQL statements such as </w:t>
      </w:r>
      <w:hyperlink r:id="rId186"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187"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188"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See </w:t>
      </w:r>
      <w:hyperlink r:id="rId189" w:tooltip="13.7.1 Account Management Statements" w:history="1">
        <w:r w:rsidRPr="00094EAD">
          <w:rPr>
            <w:rStyle w:val="a4"/>
            <w:rFonts w:ascii="Arial" w:hAnsi="Arial" w:cs="Arial"/>
            <w:color w:val="0074A3"/>
            <w:sz w:val="21"/>
            <w:szCs w:val="21"/>
            <w:lang w:val="en-US"/>
          </w:rPr>
          <w:t>Section 13.7.1, “Account Management Statements”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MySQL privilege system ensures that all users may perform only the operations permitted to them. As a user, when you connect to a MySQL server, your identity is determined by </w:t>
      </w:r>
      <w:r w:rsidRPr="00094EAD">
        <w:rPr>
          <w:rStyle w:val="a6"/>
          <w:rFonts w:ascii="Arial" w:hAnsi="Arial" w:cs="Arial"/>
          <w:color w:val="000000"/>
          <w:sz w:val="21"/>
          <w:szCs w:val="21"/>
          <w:bdr w:val="none" w:sz="0" w:space="0" w:color="auto" w:frame="1"/>
          <w:lang w:val="en-US"/>
        </w:rPr>
        <w:t>the host from which you connect</w:t>
      </w:r>
      <w:r w:rsidRPr="00094EAD">
        <w:rPr>
          <w:rFonts w:ascii="Arial" w:hAnsi="Arial" w:cs="Arial"/>
          <w:color w:val="555555"/>
          <w:sz w:val="21"/>
          <w:szCs w:val="21"/>
          <w:lang w:val="en-US"/>
        </w:rPr>
        <w:t> and </w:t>
      </w:r>
      <w:r w:rsidRPr="00094EAD">
        <w:rPr>
          <w:rStyle w:val="a6"/>
          <w:rFonts w:ascii="Arial" w:hAnsi="Arial" w:cs="Arial"/>
          <w:color w:val="000000"/>
          <w:sz w:val="21"/>
          <w:szCs w:val="21"/>
          <w:bdr w:val="none" w:sz="0" w:space="0" w:color="auto" w:frame="1"/>
          <w:lang w:val="en-US"/>
        </w:rPr>
        <w:t>the user name you specify</w:t>
      </w:r>
      <w:r w:rsidRPr="00094EAD">
        <w:rPr>
          <w:rFonts w:ascii="Arial" w:hAnsi="Arial" w:cs="Arial"/>
          <w:color w:val="555555"/>
          <w:sz w:val="21"/>
          <w:szCs w:val="21"/>
          <w:lang w:val="en-US"/>
        </w:rPr>
        <w:t>. When you issue requests after connecting, the system grants privileges according to your identity and </w:t>
      </w:r>
      <w:r w:rsidRPr="00094EAD">
        <w:rPr>
          <w:rStyle w:val="a6"/>
          <w:rFonts w:ascii="Arial" w:hAnsi="Arial" w:cs="Arial"/>
          <w:color w:val="000000"/>
          <w:sz w:val="21"/>
          <w:szCs w:val="21"/>
          <w:bdr w:val="none" w:sz="0" w:space="0" w:color="auto" w:frame="1"/>
          <w:lang w:val="en-US"/>
        </w:rPr>
        <w:t>what you want to do</w:t>
      </w:r>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considers both your host name and user name in identifying you because there is no reason to assume that a given user name belongs to the same person on all hosts. For example, the user </w:t>
      </w:r>
      <w:r w:rsidRPr="00094EAD">
        <w:rPr>
          <w:rStyle w:val="HTML"/>
          <w:rFonts w:eastAsiaTheme="majorEastAsia"/>
          <w:color w:val="000000"/>
          <w:bdr w:val="none" w:sz="0" w:space="0" w:color="auto" w:frame="1"/>
          <w:lang w:val="en-US"/>
        </w:rPr>
        <w:t>joe</w:t>
      </w:r>
      <w:r w:rsidRPr="00094EAD">
        <w:rPr>
          <w:rFonts w:ascii="Arial" w:hAnsi="Arial" w:cs="Arial"/>
          <w:color w:val="555555"/>
          <w:sz w:val="21"/>
          <w:szCs w:val="21"/>
          <w:lang w:val="en-US"/>
        </w:rPr>
        <w:t> who connects from </w:t>
      </w:r>
      <w:r w:rsidRPr="00094EAD">
        <w:rPr>
          <w:rStyle w:val="HTML"/>
          <w:rFonts w:eastAsiaTheme="majorEastAsia"/>
          <w:color w:val="000000"/>
          <w:bdr w:val="none" w:sz="0" w:space="0" w:color="auto" w:frame="1"/>
          <w:lang w:val="en-US"/>
        </w:rPr>
        <w:t>office.example.com</w:t>
      </w:r>
      <w:r w:rsidRPr="00094EAD">
        <w:rPr>
          <w:rFonts w:ascii="Arial" w:hAnsi="Arial" w:cs="Arial"/>
          <w:color w:val="555555"/>
          <w:sz w:val="21"/>
          <w:szCs w:val="21"/>
          <w:lang w:val="en-US"/>
        </w:rPr>
        <w:t xml:space="preserve"> need not be the same person as the </w:t>
      </w:r>
      <w:r w:rsidRPr="00094EAD">
        <w:rPr>
          <w:rFonts w:ascii="Arial" w:hAnsi="Arial" w:cs="Arial"/>
          <w:color w:val="555555"/>
          <w:sz w:val="21"/>
          <w:szCs w:val="21"/>
          <w:lang w:val="en-US"/>
        </w:rPr>
        <w:lastRenderedPageBreak/>
        <w:t>user </w:t>
      </w:r>
      <w:r w:rsidRPr="00094EAD">
        <w:rPr>
          <w:rStyle w:val="HTML"/>
          <w:rFonts w:eastAsiaTheme="majorEastAsia"/>
          <w:color w:val="000000"/>
          <w:bdr w:val="none" w:sz="0" w:space="0" w:color="auto" w:frame="1"/>
          <w:lang w:val="en-US"/>
        </w:rPr>
        <w:t>joe</w:t>
      </w:r>
      <w:r w:rsidRPr="00094EAD">
        <w:rPr>
          <w:rFonts w:ascii="Arial" w:hAnsi="Arial" w:cs="Arial"/>
          <w:color w:val="555555"/>
          <w:sz w:val="21"/>
          <w:szCs w:val="21"/>
          <w:lang w:val="en-US"/>
        </w:rPr>
        <w:t> who connects from </w:t>
      </w:r>
      <w:r w:rsidRPr="00094EAD">
        <w:rPr>
          <w:rStyle w:val="HTML"/>
          <w:rFonts w:eastAsiaTheme="majorEastAsia"/>
          <w:color w:val="000000"/>
          <w:bdr w:val="none" w:sz="0" w:space="0" w:color="auto" w:frame="1"/>
          <w:lang w:val="en-US"/>
        </w:rPr>
        <w:t>home.example.com</w:t>
      </w:r>
      <w:r w:rsidRPr="00094EAD">
        <w:rPr>
          <w:rFonts w:ascii="Arial" w:hAnsi="Arial" w:cs="Arial"/>
          <w:color w:val="555555"/>
          <w:sz w:val="21"/>
          <w:szCs w:val="21"/>
          <w:lang w:val="en-US"/>
        </w:rPr>
        <w:t>. MySQL handles this by enabling you to distinguish users on different hosts that happen to have the same name: You can grant one set of privileges for connections by </w:t>
      </w:r>
      <w:r w:rsidRPr="00094EAD">
        <w:rPr>
          <w:rStyle w:val="HTML"/>
          <w:rFonts w:eastAsiaTheme="majorEastAsia"/>
          <w:color w:val="000000"/>
          <w:bdr w:val="none" w:sz="0" w:space="0" w:color="auto" w:frame="1"/>
          <w:lang w:val="en-US"/>
        </w:rPr>
        <w:t>joe</w:t>
      </w:r>
      <w:r w:rsidRPr="00094EAD">
        <w:rPr>
          <w:rFonts w:ascii="Arial" w:hAnsi="Arial" w:cs="Arial"/>
          <w:color w:val="555555"/>
          <w:sz w:val="21"/>
          <w:szCs w:val="21"/>
          <w:lang w:val="en-US"/>
        </w:rPr>
        <w:t> from </w:t>
      </w:r>
      <w:r w:rsidRPr="00094EAD">
        <w:rPr>
          <w:rStyle w:val="HTML"/>
          <w:rFonts w:eastAsiaTheme="majorEastAsia"/>
          <w:color w:val="000000"/>
          <w:bdr w:val="none" w:sz="0" w:space="0" w:color="auto" w:frame="1"/>
          <w:lang w:val="en-US"/>
        </w:rPr>
        <w:t>office.example.com</w:t>
      </w:r>
      <w:r w:rsidRPr="00094EAD">
        <w:rPr>
          <w:rFonts w:ascii="Arial" w:hAnsi="Arial" w:cs="Arial"/>
          <w:color w:val="555555"/>
          <w:sz w:val="21"/>
          <w:szCs w:val="21"/>
          <w:lang w:val="en-US"/>
        </w:rPr>
        <w:t>, and a different set of privileges for connections by </w:t>
      </w:r>
      <w:r w:rsidRPr="00094EAD">
        <w:rPr>
          <w:rStyle w:val="HTML"/>
          <w:rFonts w:eastAsiaTheme="majorEastAsia"/>
          <w:color w:val="000000"/>
          <w:bdr w:val="none" w:sz="0" w:space="0" w:color="auto" w:frame="1"/>
          <w:lang w:val="en-US"/>
        </w:rPr>
        <w:t>joe</w:t>
      </w:r>
      <w:r w:rsidRPr="00094EAD">
        <w:rPr>
          <w:rFonts w:ascii="Arial" w:hAnsi="Arial" w:cs="Arial"/>
          <w:color w:val="555555"/>
          <w:sz w:val="21"/>
          <w:szCs w:val="21"/>
          <w:lang w:val="en-US"/>
        </w:rPr>
        <w:t> from </w:t>
      </w:r>
      <w:r w:rsidRPr="00094EAD">
        <w:rPr>
          <w:rStyle w:val="HTML"/>
          <w:rFonts w:eastAsiaTheme="majorEastAsia"/>
          <w:color w:val="000000"/>
          <w:bdr w:val="none" w:sz="0" w:space="0" w:color="auto" w:frame="1"/>
          <w:lang w:val="en-US"/>
        </w:rPr>
        <w:t>home.example.com</w:t>
      </w:r>
      <w:r w:rsidRPr="00094EAD">
        <w:rPr>
          <w:rFonts w:ascii="Arial" w:hAnsi="Arial" w:cs="Arial"/>
          <w:color w:val="555555"/>
          <w:sz w:val="21"/>
          <w:szCs w:val="21"/>
          <w:lang w:val="en-US"/>
        </w:rPr>
        <w:t>. To see what privileges a given account has, use the </w:t>
      </w:r>
      <w:hyperlink r:id="rId190"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statement.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'joe'</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'office.example.com'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'joe'</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'home.example.com'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Internally, the server stores privilege information in the grant tables of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database. The MySQL server reads the contents of these tables into memory when it starts and bases access-control decisions on the in-memory copies of the grant tables.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access control involves two stages when you run a client program that connects to the server:</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Style w:val="a5"/>
          <w:rFonts w:ascii="Arial" w:eastAsiaTheme="majorEastAsia" w:hAnsi="Arial" w:cs="Arial"/>
          <w:i/>
          <w:iCs/>
          <w:color w:val="444444"/>
          <w:sz w:val="21"/>
          <w:szCs w:val="21"/>
          <w:bdr w:val="none" w:sz="0" w:space="0" w:color="auto" w:frame="1"/>
          <w:lang w:val="en-US"/>
        </w:rPr>
        <w:t>Stage 1:</w:t>
      </w:r>
      <w:r w:rsidRPr="00094EAD">
        <w:rPr>
          <w:rFonts w:ascii="Arial" w:hAnsi="Arial" w:cs="Arial"/>
          <w:color w:val="555555"/>
          <w:sz w:val="21"/>
          <w:szCs w:val="21"/>
          <w:lang w:val="en-US"/>
        </w:rPr>
        <w:t> The server accepts or rejects the connection based on your identity and whether you can verify your identity by supplying the correct password.</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Style w:val="a5"/>
          <w:rFonts w:ascii="Arial" w:eastAsiaTheme="majorEastAsia" w:hAnsi="Arial" w:cs="Arial"/>
          <w:i/>
          <w:iCs/>
          <w:color w:val="444444"/>
          <w:sz w:val="21"/>
          <w:szCs w:val="21"/>
          <w:bdr w:val="none" w:sz="0" w:space="0" w:color="auto" w:frame="1"/>
          <w:lang w:val="en-US"/>
        </w:rPr>
        <w:t>Stage 2:</w:t>
      </w:r>
      <w:r w:rsidRPr="00094EAD">
        <w:rPr>
          <w:rFonts w:ascii="Arial" w:hAnsi="Arial" w:cs="Arial"/>
          <w:color w:val="555555"/>
          <w:sz w:val="21"/>
          <w:szCs w:val="21"/>
          <w:lang w:val="en-US"/>
        </w:rPr>
        <w:t> Assuming that you can connect, the server checks each statement you issue to determine whether you have sufficient privileges to perform it. For example, if you try to select rows from a table in a database or drop a table from the database, the server verifies that you have the </w:t>
      </w:r>
      <w:hyperlink r:id="rId191"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for the table or the </w:t>
      </w:r>
      <w:hyperlink r:id="rId192" w:anchor="priv_drop" w:history="1">
        <w:r w:rsidRPr="00094EAD">
          <w:rPr>
            <w:rStyle w:val="HTML"/>
            <w:rFonts w:eastAsiaTheme="majorEastAsia"/>
            <w:color w:val="000000"/>
            <w:u w:val="single"/>
            <w:bdr w:val="none" w:sz="0" w:space="0" w:color="auto" w:frame="1"/>
            <w:lang w:val="en-US"/>
          </w:rPr>
          <w:t>DROP</w:t>
        </w:r>
      </w:hyperlink>
      <w:r w:rsidRPr="00094EAD">
        <w:rPr>
          <w:rFonts w:ascii="Arial" w:hAnsi="Arial" w:cs="Arial"/>
          <w:color w:val="555555"/>
          <w:sz w:val="21"/>
          <w:szCs w:val="21"/>
          <w:lang w:val="en-US"/>
        </w:rPr>
        <w:t> privilege for the database.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 more detailed description of what happens during each stage, see </w:t>
      </w:r>
      <w:hyperlink r:id="rId193" w:tooltip="6.2.6 Access Control, Stage 1: Connection Verification" w:history="1">
        <w:r w:rsidRPr="00094EAD">
          <w:rPr>
            <w:rStyle w:val="a4"/>
            <w:rFonts w:ascii="Arial" w:hAnsi="Arial" w:cs="Arial"/>
            <w:color w:val="0074A3"/>
            <w:sz w:val="21"/>
            <w:szCs w:val="21"/>
            <w:lang w:val="en-US"/>
          </w:rPr>
          <w:t>Section 6.2.6, “Access Control, Stage 1: Connection Verification”</w:t>
        </w:r>
      </w:hyperlink>
      <w:r w:rsidRPr="00094EAD">
        <w:rPr>
          <w:rFonts w:ascii="Arial" w:hAnsi="Arial" w:cs="Arial"/>
          <w:color w:val="555555"/>
          <w:sz w:val="21"/>
          <w:szCs w:val="21"/>
          <w:lang w:val="en-US"/>
        </w:rPr>
        <w:t>, and </w:t>
      </w:r>
      <w:hyperlink r:id="rId194" w:tooltip="6.2.7 Access Control, Stage 2: Request Verification" w:history="1">
        <w:r w:rsidRPr="00094EAD">
          <w:rPr>
            <w:rStyle w:val="a4"/>
            <w:rFonts w:ascii="Arial" w:hAnsi="Arial" w:cs="Arial"/>
            <w:color w:val="0074A3"/>
            <w:sz w:val="21"/>
            <w:szCs w:val="21"/>
            <w:lang w:val="en-US"/>
          </w:rPr>
          <w:t>Section 6.2.7, “Access Control, Stage 2: Request Verification”</w:t>
        </w:r>
      </w:hyperlink>
      <w:r w:rsidRPr="00094EAD">
        <w:rPr>
          <w:rFonts w:ascii="Arial" w:hAnsi="Arial" w:cs="Arial"/>
          <w:color w:val="555555"/>
          <w:sz w:val="21"/>
          <w:szCs w:val="21"/>
          <w:lang w:val="en-US"/>
        </w:rPr>
        <w:t>. For help in diagnosing privilege-related problems, see </w:t>
      </w:r>
      <w:hyperlink r:id="rId195" w:tooltip="6.2.21 Troubleshooting Problems Connecting to MySQL" w:history="1">
        <w:r w:rsidRPr="00094EAD">
          <w:rPr>
            <w:rStyle w:val="a4"/>
            <w:rFonts w:ascii="Arial" w:hAnsi="Arial" w:cs="Arial"/>
            <w:color w:val="0074A3"/>
            <w:sz w:val="21"/>
            <w:szCs w:val="21"/>
            <w:lang w:val="en-US"/>
          </w:rPr>
          <w:t>Section 6.2.21, “Troubleshooting Problems Connecting to MySQL”</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your privileges are changed (either by yourself or someone else) while you are connected, those changes do not necessarily take effect immediately for the next statement that you issue. For details about the conditions under which the server reloads the grant tables, see </w:t>
      </w:r>
      <w:hyperlink r:id="rId196" w:tooltip="6.2.13 When Privilege Changes Take Effect" w:history="1">
        <w:r w:rsidRPr="00094EAD">
          <w:rPr>
            <w:rStyle w:val="a4"/>
            <w:rFonts w:ascii="Arial" w:hAnsi="Arial" w:cs="Arial"/>
            <w:color w:val="0074A3"/>
            <w:sz w:val="21"/>
            <w:szCs w:val="21"/>
            <w:lang w:val="en-US"/>
          </w:rPr>
          <w:t>Section 6.2.13, “When Privilege Changes Take Effect”</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There are some things that you cannot do with the MySQL privilege system:</w:t>
      </w:r>
    </w:p>
    <w:p w:rsidR="00094EAD" w:rsidRPr="00094EAD" w:rsidRDefault="00094EAD" w:rsidP="00094EAD">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cannot explicitly specify that a given user should be denied access. That is, you cannot explicitly match a user and then refuse the connection.</w:t>
      </w:r>
    </w:p>
    <w:p w:rsidR="00094EAD" w:rsidRPr="00094EAD" w:rsidRDefault="00094EAD" w:rsidP="00094EAD">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cannot specify that a user has privileges to create or drop tables in a database but not to create or drop the database itself.</w:t>
      </w:r>
    </w:p>
    <w:p w:rsidR="00094EAD" w:rsidRPr="00094EAD" w:rsidRDefault="00094EAD" w:rsidP="00094EAD">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password applies globally to an account. You cannot associate a password with a specific object such as a database, table, or routine.</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67" w:name="_Toc58439529"/>
      <w:r w:rsidRPr="00094EAD">
        <w:rPr>
          <w:rFonts w:ascii="Arial" w:hAnsi="Arial" w:cs="Arial"/>
          <w:b w:val="0"/>
          <w:bCs w:val="0"/>
          <w:color w:val="555555"/>
          <w:sz w:val="34"/>
          <w:szCs w:val="34"/>
          <w:lang w:val="en-US"/>
        </w:rPr>
        <w:t>Account User Names and Passwords</w:t>
      </w:r>
      <w:bookmarkEnd w:id="67"/>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68" w:name="idm46251834308672"/>
      <w:bookmarkStart w:id="69" w:name="idm46251834307216"/>
      <w:bookmarkEnd w:id="68"/>
      <w:bookmarkEnd w:id="69"/>
      <w:r w:rsidRPr="00094EAD">
        <w:rPr>
          <w:rFonts w:ascii="Arial" w:hAnsi="Arial" w:cs="Arial"/>
          <w:color w:val="555555"/>
          <w:sz w:val="21"/>
          <w:szCs w:val="21"/>
          <w:lang w:val="en-US"/>
        </w:rPr>
        <w:t>MySQL stores accounts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of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system database. An account is defined in terms of a user name and the client host or hosts from which the user can connect to the server. For information about account representation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see </w:t>
      </w:r>
      <w:hyperlink r:id="rId197" w:tooltip="6.2.3 Grant Tables" w:history="1">
        <w:r w:rsidRPr="00094EAD">
          <w:rPr>
            <w:rStyle w:val="a4"/>
            <w:rFonts w:ascii="Arial" w:hAnsi="Arial" w:cs="Arial"/>
            <w:color w:val="0074A3"/>
            <w:sz w:val="21"/>
            <w:szCs w:val="21"/>
            <w:u w:val="none"/>
            <w:lang w:val="en-US"/>
          </w:rPr>
          <w:t>Section 6.2.3, “Grant Tables”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 account may also have authentication credentials such as a password. The credentials are handled by the account authentication plugin. MySQL supports multiple authentication plugins. Some of them use built-in authentication methods, whereas others enable authentication using external authentication methods. See </w:t>
      </w:r>
      <w:hyperlink r:id="rId198" w:tooltip="6.2.17 Pluggable Authentication" w:history="1">
        <w:r w:rsidRPr="00094EAD">
          <w:rPr>
            <w:rStyle w:val="a4"/>
            <w:rFonts w:ascii="Arial" w:hAnsi="Arial" w:cs="Arial"/>
            <w:color w:val="0074A3"/>
            <w:sz w:val="21"/>
            <w:szCs w:val="21"/>
            <w:u w:val="none"/>
            <w:lang w:val="en-US"/>
          </w:rPr>
          <w:t>Section 6.2.17, “Pluggable Authentication”</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There are several distinctions between the way user names and passwords are used by MySQL and your operating system:</w:t>
      </w:r>
    </w:p>
    <w:p w:rsidR="00094EAD" w:rsidRPr="00094EAD" w:rsidRDefault="00094EAD" w:rsidP="00094EAD">
      <w:pPr>
        <w:pStyle w:val="a3"/>
        <w:numPr>
          <w:ilvl w:val="0"/>
          <w:numId w:val="1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User names, as used by MySQL for authentication purposes, have nothing to do with user names (login names) as used by Windows or Unix. On Unix, most MySQL clients by default try to log in using the current Unix user name as the MySQL user name, but that is for convenience only. The default can be overridden easily, because client programs permit any user name to be specified with a </w:t>
      </w:r>
      <w:r w:rsidRPr="00094EAD">
        <w:rPr>
          <w:rStyle w:val="HTML"/>
          <w:color w:val="000000"/>
          <w:bdr w:val="none" w:sz="0" w:space="0" w:color="auto" w:frame="1"/>
          <w:lang w:val="en-US"/>
        </w:rPr>
        <w:t>-u</w:t>
      </w:r>
      <w:r w:rsidRPr="00094EAD">
        <w:rPr>
          <w:rFonts w:ascii="Arial" w:hAnsi="Arial" w:cs="Arial"/>
          <w:color w:val="555555"/>
          <w:sz w:val="21"/>
          <w:szCs w:val="21"/>
          <w:lang w:val="en-US"/>
        </w:rPr>
        <w:t> or </w:t>
      </w:r>
      <w:r w:rsidRPr="00094EAD">
        <w:rPr>
          <w:rStyle w:val="HTML"/>
          <w:color w:val="000000"/>
          <w:bdr w:val="none" w:sz="0" w:space="0" w:color="auto" w:frame="1"/>
          <w:lang w:val="en-US"/>
        </w:rPr>
        <w:t>--user</w:t>
      </w:r>
      <w:r w:rsidRPr="00094EAD">
        <w:rPr>
          <w:rFonts w:ascii="Arial" w:hAnsi="Arial" w:cs="Arial"/>
          <w:color w:val="555555"/>
          <w:sz w:val="21"/>
          <w:szCs w:val="21"/>
          <w:lang w:val="en-US"/>
        </w:rPr>
        <w:t> option. This means that anyone can attempt to connect to the server using any user name, so you cannot make a database secure in any way unless all MySQL accounts have passwords. Anyone who specifies a user name for an account that has no password can connect successfully to the server.</w:t>
      </w:r>
    </w:p>
    <w:p w:rsidR="00094EAD" w:rsidRPr="00094EAD" w:rsidRDefault="00094EAD" w:rsidP="00094EAD">
      <w:pPr>
        <w:pStyle w:val="a3"/>
        <w:numPr>
          <w:ilvl w:val="0"/>
          <w:numId w:val="1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MySQL user names are up to 32 characters long. Operating system user names may have a different maximum length.</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Warning</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MySQL user name length limit is hardcoded in MySQL servers and clients, and trying to circumvent it by modifying the definitions of the tables in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database </w:t>
      </w:r>
      <w:r w:rsidRPr="00094EAD">
        <w:rPr>
          <w:rStyle w:val="a6"/>
          <w:rFonts w:ascii="Arial" w:hAnsi="Arial" w:cs="Arial"/>
          <w:color w:val="000000"/>
          <w:sz w:val="21"/>
          <w:szCs w:val="21"/>
          <w:bdr w:val="none" w:sz="0" w:space="0" w:color="auto" w:frame="1"/>
          <w:lang w:val="en-US"/>
        </w:rPr>
        <w:t>does not work</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should never alter the structure of tables in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database in any manner whatsoever except by means of the procedure that is described in </w:t>
      </w:r>
      <w:hyperlink r:id="rId199" w:tooltip="2.11 Upgrading MySQL" w:history="1">
        <w:r w:rsidRPr="00094EAD">
          <w:rPr>
            <w:rStyle w:val="a4"/>
            <w:rFonts w:ascii="Arial" w:hAnsi="Arial" w:cs="Arial"/>
            <w:color w:val="0074A3"/>
            <w:sz w:val="21"/>
            <w:szCs w:val="21"/>
            <w:u w:val="none"/>
            <w:lang w:val="en-US"/>
          </w:rPr>
          <w:t>Section 2.11, “Upgrading MySQL”</w:t>
        </w:r>
      </w:hyperlink>
      <w:r w:rsidRPr="00094EAD">
        <w:rPr>
          <w:rFonts w:ascii="Arial" w:hAnsi="Arial" w:cs="Arial"/>
          <w:color w:val="555555"/>
          <w:sz w:val="21"/>
          <w:szCs w:val="21"/>
          <w:lang w:val="en-US"/>
        </w:rPr>
        <w:t>. Attempting to redefine MySQL's system tables in any other fashion results in undefined and unsupported behavior. The server is free to ignore rows that become malformed as a result of such modifications.</w:t>
      </w:r>
    </w:p>
    <w:p w:rsidR="00094EAD" w:rsidRPr="00094EAD" w:rsidRDefault="00094EAD" w:rsidP="00094EAD">
      <w:pPr>
        <w:pStyle w:val="a3"/>
        <w:numPr>
          <w:ilvl w:val="0"/>
          <w:numId w:val="1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authenticate client connections for accounts that use built-in authentication methods, the server uses passwords stored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These passwords are distinct from passwords for logging in to your operating system. There is no necessary connection between the </w:t>
      </w:r>
      <w:r w:rsidRPr="00094EAD">
        <w:rPr>
          <w:rStyle w:val="21"/>
          <w:rFonts w:ascii="inherit" w:hAnsi="inherit" w:cs="Arial"/>
          <w:color w:val="555555"/>
          <w:sz w:val="21"/>
          <w:szCs w:val="21"/>
          <w:bdr w:val="none" w:sz="0" w:space="0" w:color="auto" w:frame="1"/>
          <w:lang w:val="en-US"/>
        </w:rPr>
        <w:t>“external”</w:t>
      </w:r>
      <w:r w:rsidRPr="00094EAD">
        <w:rPr>
          <w:rFonts w:ascii="Arial" w:hAnsi="Arial" w:cs="Arial"/>
          <w:color w:val="555555"/>
          <w:sz w:val="21"/>
          <w:szCs w:val="21"/>
          <w:lang w:val="en-US"/>
        </w:rPr>
        <w:t> password you use to log in to a Windows or Unix machine and the password you use to access the MySQL server on that machine.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server authenticates a client using some other plugin, the authentication method that the plugin implements may or may not use a password stored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In this case, it is possible that an external password is also used to authenticate to the MySQL server.</w:t>
      </w:r>
    </w:p>
    <w:p w:rsidR="00094EAD" w:rsidRPr="00094EAD" w:rsidRDefault="00094EAD" w:rsidP="00094EAD">
      <w:pPr>
        <w:pStyle w:val="a3"/>
        <w:numPr>
          <w:ilvl w:val="0"/>
          <w:numId w:val="1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Passwords stored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are encrypted using plugin-specific algorithms.</w:t>
      </w:r>
    </w:p>
    <w:p w:rsidR="00094EAD" w:rsidRPr="00094EAD" w:rsidRDefault="00094EAD" w:rsidP="00094EAD">
      <w:pPr>
        <w:pStyle w:val="a3"/>
        <w:numPr>
          <w:ilvl w:val="0"/>
          <w:numId w:val="1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user name and password contain only ASCII characters, it is possible to connect to the server regardless of character set settings. To enable connections when the user name or password contain non-ASCII characters, client applications should call the </w:t>
      </w:r>
      <w:hyperlink r:id="rId200" w:tgtFrame="_top" w:history="1">
        <w:r w:rsidRPr="00094EAD">
          <w:rPr>
            <w:rStyle w:val="HTML"/>
            <w:color w:val="000000"/>
            <w:u w:val="single"/>
            <w:bdr w:val="none" w:sz="0" w:space="0" w:color="auto" w:frame="1"/>
            <w:lang w:val="en-US"/>
          </w:rPr>
          <w:t>mysql_options()</w:t>
        </w:r>
      </w:hyperlink>
      <w:r w:rsidRPr="00094EAD">
        <w:rPr>
          <w:rFonts w:ascii="Arial" w:hAnsi="Arial" w:cs="Arial"/>
          <w:color w:val="555555"/>
          <w:sz w:val="21"/>
          <w:szCs w:val="21"/>
          <w:lang w:val="en-US"/>
        </w:rPr>
        <w:t> C API function with the </w:t>
      </w:r>
      <w:r w:rsidRPr="00094EAD">
        <w:rPr>
          <w:rStyle w:val="HTML"/>
          <w:color w:val="000000"/>
          <w:bdr w:val="none" w:sz="0" w:space="0" w:color="auto" w:frame="1"/>
          <w:lang w:val="en-US"/>
        </w:rPr>
        <w:t>MYSQL_SET_CHARSET_NAME</w:t>
      </w:r>
      <w:r w:rsidRPr="00094EAD">
        <w:rPr>
          <w:rFonts w:ascii="Arial" w:hAnsi="Arial" w:cs="Arial"/>
          <w:color w:val="555555"/>
          <w:sz w:val="21"/>
          <w:szCs w:val="21"/>
          <w:lang w:val="en-US"/>
        </w:rPr>
        <w:t> option and appropriate character set name as arguments. This causes authentication to take place using the specified character set. Otherwise, authentication fails unless the server default character set is the same as the encoding in the authentication defaults.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Standard MySQL client programs support a </w:t>
      </w:r>
      <w:r w:rsidRPr="00094EAD">
        <w:rPr>
          <w:rStyle w:val="HTML"/>
          <w:color w:val="000000"/>
          <w:bdr w:val="none" w:sz="0" w:space="0" w:color="auto" w:frame="1"/>
          <w:lang w:val="en-US"/>
        </w:rPr>
        <w:t>--default-character-set</w:t>
      </w:r>
      <w:r w:rsidRPr="00094EAD">
        <w:rPr>
          <w:rFonts w:ascii="Arial" w:hAnsi="Arial" w:cs="Arial"/>
          <w:color w:val="555555"/>
          <w:sz w:val="21"/>
          <w:szCs w:val="21"/>
          <w:lang w:val="en-US"/>
        </w:rPr>
        <w:t> option that causes </w:t>
      </w:r>
      <w:hyperlink r:id="rId201" w:tgtFrame="_top" w:history="1">
        <w:r w:rsidRPr="00094EAD">
          <w:rPr>
            <w:rStyle w:val="HTML"/>
            <w:color w:val="000000"/>
            <w:u w:val="single"/>
            <w:bdr w:val="none" w:sz="0" w:space="0" w:color="auto" w:frame="1"/>
            <w:lang w:val="en-US"/>
          </w:rPr>
          <w:t>mysql_options()</w:t>
        </w:r>
      </w:hyperlink>
      <w:r w:rsidRPr="00094EAD">
        <w:rPr>
          <w:rFonts w:ascii="Arial" w:hAnsi="Arial" w:cs="Arial"/>
          <w:color w:val="555555"/>
          <w:sz w:val="21"/>
          <w:szCs w:val="21"/>
          <w:lang w:val="en-US"/>
        </w:rPr>
        <w:t> to be called as just described. In addition, character set autodetection is supported as described in </w:t>
      </w:r>
      <w:hyperlink r:id="rId202" w:tooltip="10.4 Connection Character Sets and Collations" w:history="1">
        <w:r w:rsidRPr="00094EAD">
          <w:rPr>
            <w:rStyle w:val="a4"/>
            <w:rFonts w:ascii="Arial" w:hAnsi="Arial" w:cs="Arial"/>
            <w:color w:val="0074A3"/>
            <w:sz w:val="21"/>
            <w:szCs w:val="21"/>
            <w:u w:val="none"/>
            <w:lang w:val="en-US"/>
          </w:rPr>
          <w:t>Section 10.4, “Connection Character Sets and Collations”</w:t>
        </w:r>
      </w:hyperlink>
      <w:r w:rsidRPr="00094EAD">
        <w:rPr>
          <w:rFonts w:ascii="Arial" w:hAnsi="Arial" w:cs="Arial"/>
          <w:color w:val="555555"/>
          <w:sz w:val="21"/>
          <w:szCs w:val="21"/>
          <w:lang w:val="en-US"/>
        </w:rPr>
        <w:t>. For programs that use a connector that is not based on the C API, the connector may provide an equivalent to </w:t>
      </w:r>
      <w:hyperlink r:id="rId203" w:tgtFrame="_top" w:history="1">
        <w:r w:rsidRPr="00094EAD">
          <w:rPr>
            <w:rStyle w:val="HTML"/>
            <w:color w:val="000000"/>
            <w:u w:val="single"/>
            <w:bdr w:val="none" w:sz="0" w:space="0" w:color="auto" w:frame="1"/>
            <w:lang w:val="en-US"/>
          </w:rPr>
          <w:t>mysql_options()</w:t>
        </w:r>
      </w:hyperlink>
      <w:r w:rsidRPr="00094EAD">
        <w:rPr>
          <w:rFonts w:ascii="Arial" w:hAnsi="Arial" w:cs="Arial"/>
          <w:color w:val="555555"/>
          <w:sz w:val="21"/>
          <w:szCs w:val="21"/>
          <w:lang w:val="en-US"/>
        </w:rPr>
        <w:t> that can be used instead. Check the connector documentation.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preceding notes do not apply for </w:t>
      </w:r>
      <w:r w:rsidRPr="00094EAD">
        <w:rPr>
          <w:rStyle w:val="HTML"/>
          <w:color w:val="000000"/>
          <w:bdr w:val="none" w:sz="0" w:space="0" w:color="auto" w:frame="1"/>
          <w:lang w:val="en-US"/>
        </w:rPr>
        <w:t>ucs2</w:t>
      </w:r>
      <w:r w:rsidRPr="00094EAD">
        <w:rPr>
          <w:rFonts w:ascii="Arial" w:hAnsi="Arial" w:cs="Arial"/>
          <w:color w:val="555555"/>
          <w:sz w:val="21"/>
          <w:szCs w:val="21"/>
          <w:lang w:val="en-US"/>
        </w:rPr>
        <w:t>, </w:t>
      </w:r>
      <w:r w:rsidRPr="00094EAD">
        <w:rPr>
          <w:rStyle w:val="HTML"/>
          <w:color w:val="000000"/>
          <w:bdr w:val="none" w:sz="0" w:space="0" w:color="auto" w:frame="1"/>
          <w:lang w:val="en-US"/>
        </w:rPr>
        <w:t>utf16</w:t>
      </w:r>
      <w:r w:rsidRPr="00094EAD">
        <w:rPr>
          <w:rFonts w:ascii="Arial" w:hAnsi="Arial" w:cs="Arial"/>
          <w:color w:val="555555"/>
          <w:sz w:val="21"/>
          <w:szCs w:val="21"/>
          <w:lang w:val="en-US"/>
        </w:rPr>
        <w:t>, and </w:t>
      </w:r>
      <w:r w:rsidRPr="00094EAD">
        <w:rPr>
          <w:rStyle w:val="HTML"/>
          <w:color w:val="000000"/>
          <w:bdr w:val="none" w:sz="0" w:space="0" w:color="auto" w:frame="1"/>
          <w:lang w:val="en-US"/>
        </w:rPr>
        <w:t>utf32</w:t>
      </w:r>
      <w:r w:rsidRPr="00094EAD">
        <w:rPr>
          <w:rFonts w:ascii="Arial" w:hAnsi="Arial" w:cs="Arial"/>
          <w:color w:val="555555"/>
          <w:sz w:val="21"/>
          <w:szCs w:val="21"/>
          <w:lang w:val="en-US"/>
        </w:rPr>
        <w:t>, which are not permitted as client character sets.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MySQL installation process populates the grant tables with an initial </w:t>
      </w:r>
      <w:r w:rsidRPr="00094EAD">
        <w:rPr>
          <w:rStyle w:val="HTML"/>
          <w:color w:val="000000"/>
          <w:bdr w:val="none" w:sz="0" w:space="0" w:color="auto" w:frame="1"/>
          <w:lang w:val="en-US"/>
        </w:rPr>
        <w:t>root</w:t>
      </w:r>
      <w:r w:rsidRPr="00094EAD">
        <w:rPr>
          <w:rFonts w:ascii="Arial" w:hAnsi="Arial" w:cs="Arial"/>
          <w:color w:val="555555"/>
          <w:sz w:val="21"/>
          <w:szCs w:val="21"/>
          <w:lang w:val="en-US"/>
        </w:rPr>
        <w:t> account, as described in </w:t>
      </w:r>
      <w:hyperlink r:id="rId204" w:tooltip="2.10.4 Securing the Initial MySQL Account" w:history="1">
        <w:r w:rsidRPr="00094EAD">
          <w:rPr>
            <w:rStyle w:val="a4"/>
            <w:rFonts w:ascii="Arial" w:hAnsi="Arial" w:cs="Arial"/>
            <w:color w:val="0074A3"/>
            <w:sz w:val="21"/>
            <w:szCs w:val="21"/>
            <w:u w:val="none"/>
            <w:lang w:val="en-US"/>
          </w:rPr>
          <w:t>Section 2.10.4, “Securing the Initial MySQL Account”</w:t>
        </w:r>
      </w:hyperlink>
      <w:r w:rsidRPr="00094EAD">
        <w:rPr>
          <w:rFonts w:ascii="Arial" w:hAnsi="Arial" w:cs="Arial"/>
          <w:color w:val="555555"/>
          <w:sz w:val="21"/>
          <w:szCs w:val="21"/>
          <w:lang w:val="en-US"/>
        </w:rPr>
        <w:t>, which also discusses how to assign a password to it. Thereafter, you normally set up, modify, and remove MySQL accounts using statements such as </w:t>
      </w:r>
      <w:hyperlink r:id="rId205"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206" w:tooltip="13.7.1.5 DROP USER Statement" w:history="1">
        <w:r w:rsidRPr="00094EAD">
          <w:rPr>
            <w:rStyle w:val="HTML"/>
            <w:color w:val="000000"/>
            <w:u w:val="single"/>
            <w:bdr w:val="none" w:sz="0" w:space="0" w:color="auto" w:frame="1"/>
            <w:lang w:val="en-US"/>
          </w:rPr>
          <w:t>DROP USER</w:t>
        </w:r>
      </w:hyperlink>
      <w:r w:rsidRPr="00094EAD">
        <w:rPr>
          <w:rFonts w:ascii="Arial" w:hAnsi="Arial" w:cs="Arial"/>
          <w:color w:val="555555"/>
          <w:sz w:val="21"/>
          <w:szCs w:val="21"/>
          <w:lang w:val="en-US"/>
        </w:rPr>
        <w:t>, </w:t>
      </w:r>
      <w:hyperlink r:id="rId207"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208" w:tooltip="13.7.1.8 REVOKE Statement" w:history="1">
        <w:r w:rsidRPr="00094EAD">
          <w:rPr>
            <w:rStyle w:val="HTML"/>
            <w:color w:val="000000"/>
            <w:u w:val="single"/>
            <w:bdr w:val="none" w:sz="0" w:space="0" w:color="auto" w:frame="1"/>
            <w:lang w:val="en-US"/>
          </w:rPr>
          <w:t>REVOKE</w:t>
        </w:r>
      </w:hyperlink>
      <w:r w:rsidRPr="00094EAD">
        <w:rPr>
          <w:rFonts w:ascii="Arial" w:hAnsi="Arial" w:cs="Arial"/>
          <w:color w:val="555555"/>
          <w:sz w:val="21"/>
          <w:szCs w:val="21"/>
          <w:lang w:val="en-US"/>
        </w:rPr>
        <w:t>. See </w:t>
      </w:r>
      <w:hyperlink r:id="rId209" w:tooltip="6.2.8 Adding Accounts, Assigning Privileges, and Dropping Accounts" w:history="1">
        <w:r w:rsidRPr="00094EAD">
          <w:rPr>
            <w:rStyle w:val="a4"/>
            <w:rFonts w:ascii="Arial" w:hAnsi="Arial" w:cs="Arial"/>
            <w:color w:val="0074A3"/>
            <w:sz w:val="21"/>
            <w:szCs w:val="21"/>
            <w:u w:val="none"/>
            <w:lang w:val="en-US"/>
          </w:rPr>
          <w:t>Section 6.2.8, “Adding Accounts, Assigning Privileges, and Dropping Accounts”</w:t>
        </w:r>
      </w:hyperlink>
      <w:r w:rsidRPr="00094EAD">
        <w:rPr>
          <w:rFonts w:ascii="Arial" w:hAnsi="Arial" w:cs="Arial"/>
          <w:color w:val="555555"/>
          <w:sz w:val="21"/>
          <w:szCs w:val="21"/>
          <w:lang w:val="en-US"/>
        </w:rPr>
        <w:t>, and </w:t>
      </w:r>
      <w:hyperlink r:id="rId210" w:tooltip="13.7.1 Account Management Statements" w:history="1">
        <w:r w:rsidRPr="00094EAD">
          <w:rPr>
            <w:rStyle w:val="a4"/>
            <w:rFonts w:ascii="Arial" w:hAnsi="Arial" w:cs="Arial"/>
            <w:color w:val="0074A3"/>
            <w:sz w:val="21"/>
            <w:szCs w:val="21"/>
            <w:u w:val="none"/>
            <w:lang w:val="en-US"/>
          </w:rPr>
          <w:t>Section 13.7.1, “Account Management Statements”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connect to a MySQL server with a command-line client, specify user name and password options as necessary for the account that you want to use: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finley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prefer short options, the command looks like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finley </w:t>
      </w:r>
      <w:r w:rsidRPr="00094EAD">
        <w:rPr>
          <w:rStyle w:val="token"/>
          <w:rFonts w:ascii="Consolas" w:hAnsi="Consolas" w:cs="Consolas"/>
          <w:color w:val="990055"/>
          <w:sz w:val="19"/>
          <w:szCs w:val="19"/>
          <w:bdr w:val="none" w:sz="0" w:space="0" w:color="auto" w:frame="1"/>
          <w:lang w:val="en-US"/>
        </w:rPr>
        <w:t>-p</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omit the password value following the </w:t>
      </w:r>
      <w:hyperlink r:id="rId211" w:anchor="option_general_password" w:history="1">
        <w:r w:rsidRPr="00094EAD">
          <w:rPr>
            <w:rStyle w:val="HTML"/>
            <w:color w:val="000000"/>
            <w:u w:val="single"/>
            <w:bdr w:val="none" w:sz="0" w:space="0" w:color="auto" w:frame="1"/>
            <w:lang w:val="en-US"/>
          </w:rPr>
          <w:t>--password</w:t>
        </w:r>
      </w:hyperlink>
      <w:r w:rsidRPr="00094EAD">
        <w:rPr>
          <w:rFonts w:ascii="Arial" w:hAnsi="Arial" w:cs="Arial"/>
          <w:color w:val="555555"/>
          <w:sz w:val="21"/>
          <w:szCs w:val="21"/>
          <w:lang w:val="en-US"/>
        </w:rPr>
        <w:t> or </w:t>
      </w:r>
      <w:r w:rsidRPr="00094EAD">
        <w:rPr>
          <w:rStyle w:val="HTML"/>
          <w:color w:val="000000"/>
          <w:bdr w:val="none" w:sz="0" w:space="0" w:color="auto" w:frame="1"/>
          <w:lang w:val="en-US"/>
        </w:rPr>
        <w:t>-p</w:t>
      </w:r>
      <w:r w:rsidRPr="00094EAD">
        <w:rPr>
          <w:rFonts w:ascii="Arial" w:hAnsi="Arial" w:cs="Arial"/>
          <w:color w:val="555555"/>
          <w:sz w:val="21"/>
          <w:szCs w:val="21"/>
          <w:lang w:val="en-US"/>
        </w:rPr>
        <w:t> option on the command line (as just shown), the client prompts for one. Alternatively, the password can be specified on the command line: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finley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r w:rsidRPr="00094EAD">
        <w:rPr>
          <w:rStyle w:val="a6"/>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finley </w:t>
      </w:r>
      <w:r w:rsidRPr="00094EAD">
        <w:rPr>
          <w:rStyle w:val="token"/>
          <w:rFonts w:ascii="Consolas" w:hAnsi="Consolas" w:cs="Consolas"/>
          <w:color w:val="990055"/>
          <w:sz w:val="19"/>
          <w:szCs w:val="19"/>
          <w:bdr w:val="none" w:sz="0" w:space="0" w:color="auto" w:frame="1"/>
          <w:lang w:val="en-US"/>
        </w:rPr>
        <w:t>-p</w:t>
      </w:r>
      <w:r w:rsidRPr="00094EAD">
        <w:rPr>
          <w:rStyle w:val="a6"/>
          <w:rFonts w:ascii="Consolas" w:hAnsi="Consolas" w:cs="Consolas"/>
          <w:color w:val="990055"/>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db_name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use the </w:t>
      </w:r>
      <w:r w:rsidRPr="00094EAD">
        <w:rPr>
          <w:rStyle w:val="HTML"/>
          <w:color w:val="000000"/>
          <w:bdr w:val="none" w:sz="0" w:space="0" w:color="auto" w:frame="1"/>
          <w:lang w:val="en-US"/>
        </w:rPr>
        <w:t>-p</w:t>
      </w:r>
      <w:r w:rsidRPr="00094EAD">
        <w:rPr>
          <w:rFonts w:ascii="Arial" w:hAnsi="Arial" w:cs="Arial"/>
          <w:color w:val="555555"/>
          <w:sz w:val="21"/>
          <w:szCs w:val="21"/>
          <w:lang w:val="en-US"/>
        </w:rPr>
        <w:t> option, there must be </w:t>
      </w:r>
      <w:r w:rsidRPr="00094EAD">
        <w:rPr>
          <w:rStyle w:val="a6"/>
          <w:rFonts w:ascii="Arial" w:hAnsi="Arial" w:cs="Arial"/>
          <w:color w:val="000000"/>
          <w:sz w:val="21"/>
          <w:szCs w:val="21"/>
          <w:bdr w:val="none" w:sz="0" w:space="0" w:color="auto" w:frame="1"/>
          <w:lang w:val="en-US"/>
        </w:rPr>
        <w:t>no space</w:t>
      </w:r>
      <w:r w:rsidRPr="00094EAD">
        <w:rPr>
          <w:rFonts w:ascii="Arial" w:hAnsi="Arial" w:cs="Arial"/>
          <w:color w:val="555555"/>
          <w:sz w:val="21"/>
          <w:szCs w:val="21"/>
          <w:lang w:val="en-US"/>
        </w:rPr>
        <w:t> between </w:t>
      </w:r>
      <w:r w:rsidRPr="00094EAD">
        <w:rPr>
          <w:rStyle w:val="HTML"/>
          <w:color w:val="000000"/>
          <w:bdr w:val="none" w:sz="0" w:space="0" w:color="auto" w:frame="1"/>
          <w:lang w:val="en-US"/>
        </w:rPr>
        <w:t>-p</w:t>
      </w:r>
      <w:r w:rsidRPr="00094EAD">
        <w:rPr>
          <w:rFonts w:ascii="Arial" w:hAnsi="Arial" w:cs="Arial"/>
          <w:color w:val="555555"/>
          <w:sz w:val="21"/>
          <w:szCs w:val="21"/>
          <w:lang w:val="en-US"/>
        </w:rPr>
        <w:t> and the following password value.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Specifying a password on the command line should be considered insecure. See </w:t>
      </w:r>
      <w:hyperlink r:id="rId212" w:tooltip="6.1.2.1 End-User Guidelines for Password Security" w:history="1">
        <w:r w:rsidRPr="00094EAD">
          <w:rPr>
            <w:rStyle w:val="a4"/>
            <w:rFonts w:ascii="Arial" w:hAnsi="Arial" w:cs="Arial"/>
            <w:color w:val="0074A3"/>
            <w:sz w:val="21"/>
            <w:szCs w:val="21"/>
            <w:u w:val="none"/>
            <w:lang w:val="en-US"/>
          </w:rPr>
          <w:t>Section 6.1.2.1, “End-User Guidelines for Password Security”</w:t>
        </w:r>
      </w:hyperlink>
      <w:r w:rsidRPr="00094EAD">
        <w:rPr>
          <w:rFonts w:ascii="Arial" w:hAnsi="Arial" w:cs="Arial"/>
          <w:color w:val="555555"/>
          <w:sz w:val="21"/>
          <w:szCs w:val="21"/>
          <w:lang w:val="en-US"/>
        </w:rPr>
        <w:t>. To avoid giving the password on the command line, use an option file or a login path file. See </w:t>
      </w:r>
      <w:hyperlink r:id="rId213" w:tooltip="4.2.2.2 Using Option Files" w:history="1">
        <w:r w:rsidRPr="00094EAD">
          <w:rPr>
            <w:rStyle w:val="a4"/>
            <w:rFonts w:ascii="Arial" w:hAnsi="Arial" w:cs="Arial"/>
            <w:color w:val="0074A3"/>
            <w:sz w:val="21"/>
            <w:szCs w:val="21"/>
            <w:u w:val="none"/>
            <w:lang w:val="en-US"/>
          </w:rPr>
          <w:t>Section 4.2.2.2, “Using Option Files”</w:t>
        </w:r>
      </w:hyperlink>
      <w:r w:rsidRPr="00094EAD">
        <w:rPr>
          <w:rFonts w:ascii="Arial" w:hAnsi="Arial" w:cs="Arial"/>
          <w:color w:val="555555"/>
          <w:sz w:val="21"/>
          <w:szCs w:val="21"/>
          <w:lang w:val="en-US"/>
        </w:rPr>
        <w:t>, and </w:t>
      </w:r>
      <w:hyperlink r:id="rId214" w:tooltip="4.6.7 mysql_config_editor — MySQL Configuration Utility" w:history="1">
        <w:r w:rsidRPr="00094EAD">
          <w:rPr>
            <w:rStyle w:val="a4"/>
            <w:rFonts w:ascii="Arial" w:hAnsi="Arial" w:cs="Arial"/>
            <w:color w:val="0074A3"/>
            <w:sz w:val="21"/>
            <w:szCs w:val="21"/>
            <w:u w:val="none"/>
            <w:lang w:val="en-US"/>
          </w:rPr>
          <w:t>Section 4.6.7, “</w:t>
        </w:r>
        <w:r w:rsidRPr="00094EAD">
          <w:rPr>
            <w:rStyle w:val="a5"/>
            <w:rFonts w:ascii="Arial" w:eastAsiaTheme="majorEastAsia" w:hAnsi="Arial" w:cs="Arial"/>
            <w:color w:val="0074A3"/>
            <w:sz w:val="21"/>
            <w:szCs w:val="21"/>
            <w:bdr w:val="none" w:sz="0" w:space="0" w:color="auto" w:frame="1"/>
            <w:lang w:val="en-US"/>
          </w:rPr>
          <w:t>mysql_config_editor</w:t>
        </w:r>
        <w:r w:rsidRPr="00094EAD">
          <w:rPr>
            <w:rStyle w:val="a4"/>
            <w:rFonts w:ascii="Arial" w:hAnsi="Arial" w:cs="Arial"/>
            <w:color w:val="0074A3"/>
            <w:sz w:val="21"/>
            <w:szCs w:val="21"/>
            <w:u w:val="none"/>
            <w:lang w:val="en-US"/>
          </w:rPr>
          <w:t> — MySQL Configuration Utility”</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For additional information about specifying user names, passwords, and other connection parameters, see </w:t>
      </w:r>
      <w:hyperlink r:id="rId215" w:tooltip="4.2.4 Connecting to the MySQL Server Using Command Options" w:history="1">
        <w:r w:rsidRPr="00094EAD">
          <w:rPr>
            <w:rStyle w:val="a4"/>
            <w:rFonts w:ascii="Arial" w:hAnsi="Arial" w:cs="Arial"/>
            <w:color w:val="0074A3"/>
            <w:sz w:val="21"/>
            <w:szCs w:val="21"/>
            <w:u w:val="none"/>
            <w:lang w:val="en-US"/>
          </w:rPr>
          <w:t>Section 4.2.4, “Connecting to the MySQL Server Using Command Options”</w:t>
        </w:r>
      </w:hyperlink>
      <w:r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70" w:name="_Toc58439530"/>
      <w:r w:rsidRPr="00094EAD">
        <w:rPr>
          <w:rFonts w:ascii="Arial" w:hAnsi="Arial" w:cs="Arial"/>
          <w:b w:val="0"/>
          <w:bCs w:val="0"/>
          <w:color w:val="555555"/>
          <w:sz w:val="34"/>
          <w:szCs w:val="34"/>
          <w:lang w:val="en-US"/>
        </w:rPr>
        <w:t>Privileges Provided by MySQL</w:t>
      </w:r>
      <w:bookmarkEnd w:id="70"/>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privileges granted to a MySQL account determine which operations the account can perform. MySQL privileges differ in the contexts in which they apply and at different levels of operation:</w:t>
      </w:r>
    </w:p>
    <w:p w:rsidR="00094EAD" w:rsidRPr="00094EAD" w:rsidRDefault="00094EAD" w:rsidP="00094EAD">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Administrative privileges enable users to manage operation of the MySQL server. These privileges are global because they are not specific to a particular database.</w:t>
      </w:r>
    </w:p>
    <w:p w:rsidR="00094EAD" w:rsidRPr="00094EAD" w:rsidRDefault="00094EAD" w:rsidP="00094EAD">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Database privileges apply to a database and to all objects within it. These privileges can be granted for specific databases, or globally so that they apply to all databases.</w:t>
      </w:r>
    </w:p>
    <w:p w:rsidR="00094EAD" w:rsidRPr="00094EAD" w:rsidRDefault="00094EAD" w:rsidP="00094EAD">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Privileges for database objects such as tables, indexes, views, and stored routines can be granted for specific objects within a database, for all objects of a given type within a database (for example, all tables in a database), or globally for all objects of a given type in all databases.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Privileges also differ in terms of whether they are static (built in to the server) or dynamic (defined at runtime). Whether a privilege is static or dynamic affects its availability to be granted to user accounts and roles. For information about the differences between static and dynamic privileges, see </w:t>
      </w:r>
      <w:hyperlink r:id="rId216" w:anchor="static-dynamic-privileges" w:tooltip="Static Versus Dynamic Privileges" w:history="1">
        <w:r w:rsidRPr="00094EAD">
          <w:rPr>
            <w:rStyle w:val="a4"/>
            <w:rFonts w:ascii="Arial" w:hAnsi="Arial" w:cs="Arial"/>
            <w:color w:val="0074A3"/>
            <w:sz w:val="21"/>
            <w:szCs w:val="21"/>
            <w:lang w:val="en-US"/>
          </w:rPr>
          <w:t>Static Versus Dynamic Privileges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Information about account privileges is stored in the grant tables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database. For a description of the structure and contents of these tables, see </w:t>
      </w:r>
      <w:hyperlink r:id="rId217" w:tooltip="6.2.3 Grant Tables" w:history="1">
        <w:r w:rsidRPr="00094EAD">
          <w:rPr>
            <w:rStyle w:val="a4"/>
            <w:rFonts w:ascii="Arial" w:hAnsi="Arial" w:cs="Arial"/>
            <w:color w:val="0074A3"/>
            <w:sz w:val="21"/>
            <w:szCs w:val="21"/>
            <w:lang w:val="en-US"/>
          </w:rPr>
          <w:t>Section 6.2.3, “Grant Tables”</w:t>
        </w:r>
      </w:hyperlink>
      <w:r w:rsidRPr="00094EAD">
        <w:rPr>
          <w:rFonts w:ascii="Arial" w:hAnsi="Arial" w:cs="Arial"/>
          <w:color w:val="555555"/>
          <w:sz w:val="21"/>
          <w:szCs w:val="21"/>
          <w:lang w:val="en-US"/>
        </w:rPr>
        <w:t>. The MySQL server reads the contents of the grant tables into memory when it starts, and reloads them under the circumstances indicated in </w:t>
      </w:r>
      <w:hyperlink r:id="rId218" w:tooltip="6.2.13 When Privilege Changes Take Effect" w:history="1">
        <w:r w:rsidRPr="00094EAD">
          <w:rPr>
            <w:rStyle w:val="a4"/>
            <w:rFonts w:ascii="Arial" w:hAnsi="Arial" w:cs="Arial"/>
            <w:color w:val="0074A3"/>
            <w:sz w:val="21"/>
            <w:szCs w:val="21"/>
            <w:lang w:val="en-US"/>
          </w:rPr>
          <w:t>Section 6.2.13, “When Privilege Changes Take Effect”</w:t>
        </w:r>
      </w:hyperlink>
      <w:r w:rsidRPr="00094EAD">
        <w:rPr>
          <w:rFonts w:ascii="Arial" w:hAnsi="Arial" w:cs="Arial"/>
          <w:color w:val="555555"/>
          <w:sz w:val="21"/>
          <w:szCs w:val="21"/>
          <w:lang w:val="en-US"/>
        </w:rPr>
        <w:t>. The server bases access-control decisions on the in-memory copies of the grant tables.</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Important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Some MySQL releases introduce changes to the grant tables to add new privileges or features. To make sure that you can take advantage of any new capabilities, update your grant tables to the current structure whenever you upgrade MySQL. See </w:t>
      </w:r>
      <w:hyperlink r:id="rId219" w:tooltip="2.11 Upgrading MySQL" w:history="1">
        <w:r w:rsidRPr="00094EAD">
          <w:rPr>
            <w:rStyle w:val="a4"/>
            <w:rFonts w:ascii="Arial" w:hAnsi="Arial" w:cs="Arial"/>
            <w:color w:val="0074A3"/>
            <w:sz w:val="21"/>
            <w:szCs w:val="21"/>
            <w:lang w:val="en-US"/>
          </w:rPr>
          <w:t>Section 2.11, “Upgrading MySQL”</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sections summarize the available privileges, provide more detailed descriptions of each privilege, and offer usage guidelines.</w:t>
      </w:r>
    </w:p>
    <w:p w:rsidR="00094EAD" w:rsidRPr="00094EAD" w:rsidRDefault="00094EAD" w:rsidP="00094EAD">
      <w:pPr>
        <w:pStyle w:val="4"/>
        <w:spacing w:before="0"/>
        <w:textAlignment w:val="baseline"/>
        <w:rPr>
          <w:rFonts w:ascii="Arial" w:hAnsi="Arial" w:cs="Arial"/>
          <w:color w:val="555555"/>
          <w:sz w:val="26"/>
          <w:szCs w:val="26"/>
          <w:lang w:val="en-US"/>
        </w:rPr>
      </w:pPr>
      <w:bookmarkStart w:id="71" w:name="privileges-provided-summary"/>
      <w:bookmarkStart w:id="72" w:name="_Toc58439531"/>
      <w:bookmarkEnd w:id="71"/>
      <w:r w:rsidRPr="00094EAD">
        <w:rPr>
          <w:rFonts w:ascii="Arial" w:hAnsi="Arial" w:cs="Arial"/>
          <w:color w:val="555555"/>
          <w:sz w:val="26"/>
          <w:szCs w:val="26"/>
          <w:lang w:val="en-US"/>
        </w:rPr>
        <w:t>Summary of Available Privileges</w:t>
      </w:r>
      <w:bookmarkEnd w:id="7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table shows the static privilege names used in </w:t>
      </w:r>
      <w:hyperlink r:id="rId220"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221"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along with the column name associated with each privilege in the grant tables and the context in which the privilege applies.</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73" w:name="idm46251834228272"/>
      <w:bookmarkEnd w:id="73"/>
      <w:r w:rsidRPr="00094EAD">
        <w:rPr>
          <w:rFonts w:ascii="Arial" w:hAnsi="Arial" w:cs="Arial"/>
          <w:b/>
          <w:bCs/>
          <w:color w:val="555555"/>
          <w:sz w:val="21"/>
          <w:szCs w:val="21"/>
          <w:bdr w:val="none" w:sz="0" w:space="0" w:color="auto" w:frame="1"/>
          <w:lang w:val="en-US"/>
        </w:rPr>
        <w:t>Table 6.2 Permissible Static Privileges for GRANT and REVOKE</w:t>
      </w:r>
    </w:p>
    <w:tbl>
      <w:tblPr>
        <w:tblW w:w="0" w:type="auto"/>
        <w:tblCellMar>
          <w:left w:w="0" w:type="dxa"/>
          <w:right w:w="0" w:type="dxa"/>
        </w:tblCellMar>
        <w:tblLook w:val="04A0" w:firstRow="1" w:lastRow="0" w:firstColumn="1" w:lastColumn="0" w:noHBand="0" w:noVBand="1"/>
      </w:tblPr>
      <w:tblGrid>
        <w:gridCol w:w="2851"/>
        <w:gridCol w:w="2731"/>
        <w:gridCol w:w="3077"/>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Privilege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Grant Table Column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b/>
                <w:bCs/>
                <w:sz w:val="21"/>
                <w:szCs w:val="21"/>
              </w:rPr>
              <w:t>Context</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2" w:anchor="priv_all" w:history="1">
              <w:r w:rsidR="00094EAD">
                <w:rPr>
                  <w:rStyle w:val="HTML"/>
                  <w:rFonts w:eastAsiaTheme="majorEastAsia"/>
                  <w:color w:val="000000"/>
                  <w:u w:val="single"/>
                  <w:bdr w:val="none" w:sz="0" w:space="0" w:color="auto" w:frame="1"/>
                </w:rPr>
                <w:t>ALL [PRIVILEGES]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Synonym for </w:t>
            </w:r>
            <w:r>
              <w:rPr>
                <w:rStyle w:val="21"/>
                <w:rFonts w:ascii="inherit" w:hAnsi="inherit"/>
                <w:bdr w:val="none" w:sz="0" w:space="0" w:color="auto" w:frame="1"/>
              </w:rPr>
              <w:t>“all privileges”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3" w:anchor="priv_alter" w:history="1">
              <w:r w:rsidR="00094EAD">
                <w:rPr>
                  <w:rStyle w:val="HTML"/>
                  <w:rFonts w:eastAsiaTheme="majorEastAsia"/>
                  <w:color w:val="000000"/>
                  <w:u w:val="single"/>
                  <w:bdr w:val="none" w:sz="0" w:space="0" w:color="auto" w:frame="1"/>
                </w:rPr>
                <w:t>ALTER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Alter_priv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4" w:anchor="priv_alter-routine" w:history="1">
              <w:r w:rsidR="00094EAD">
                <w:rPr>
                  <w:rStyle w:val="HTML"/>
                  <w:rFonts w:eastAsiaTheme="majorEastAsia"/>
                  <w:color w:val="000000"/>
                  <w:u w:val="single"/>
                  <w:bdr w:val="none" w:sz="0" w:space="0" w:color="auto" w:frame="1"/>
                </w:rPr>
                <w:t>ALTER ROUTINE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Alter_routine_priv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Stored routines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5" w:anchor="priv_create" w:history="1">
              <w:r w:rsidR="00094EAD">
                <w:rPr>
                  <w:rStyle w:val="HTML"/>
                  <w:rFonts w:eastAsiaTheme="majorEastAsia"/>
                  <w:color w:val="000000"/>
                  <w:u w:val="single"/>
                  <w:bdr w:val="none" w:sz="0" w:space="0" w:color="auto" w:frame="1"/>
                </w:rPr>
                <w:t>CREATE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Databases, tables, or indexes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6" w:anchor="priv_create-role" w:history="1">
              <w:r w:rsidR="00094EAD">
                <w:rPr>
                  <w:rStyle w:val="HTML"/>
                  <w:rFonts w:eastAsiaTheme="majorEastAsia"/>
                  <w:color w:val="000000"/>
                  <w:u w:val="single"/>
                  <w:bdr w:val="none" w:sz="0" w:space="0" w:color="auto" w:frame="1"/>
                </w:rPr>
                <w:t>CREATE ROLE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Create_role_priv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7" w:anchor="priv_create-routine" w:history="1">
              <w:r w:rsidR="00094EAD">
                <w:rPr>
                  <w:rStyle w:val="HTML"/>
                  <w:rFonts w:eastAsiaTheme="majorEastAsia"/>
                  <w:color w:val="000000"/>
                  <w:u w:val="single"/>
                  <w:bdr w:val="none" w:sz="0" w:space="0" w:color="auto" w:frame="1"/>
                </w:rPr>
                <w:t>CREATE ROUTINE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Create_routine_priv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Stored routines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8" w:anchor="priv_create-tablespace" w:history="1">
              <w:r w:rsidR="00094EAD">
                <w:rPr>
                  <w:rStyle w:val="HTML"/>
                  <w:rFonts w:eastAsiaTheme="majorEastAsia"/>
                  <w:color w:val="000000"/>
                  <w:u w:val="single"/>
                  <w:bdr w:val="none" w:sz="0" w:space="0" w:color="auto" w:frame="1"/>
                </w:rPr>
                <w:t>CREATE TABLESPACE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Create_tablespace_priv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29" w:anchor="priv_create-temporary-tables" w:history="1">
              <w:r w:rsidR="00094EAD">
                <w:rPr>
                  <w:rStyle w:val="HTML"/>
                  <w:rFonts w:eastAsiaTheme="majorEastAsia"/>
                  <w:color w:val="000000"/>
                  <w:u w:val="single"/>
                  <w:bdr w:val="none" w:sz="0" w:space="0" w:color="auto" w:frame="1"/>
                </w:rPr>
                <w:t>CREATE TEMPORARY TABLES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Create_tmp_table_priv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0" w:anchor="priv_create-user" w:history="1">
              <w:r w:rsidR="00094EAD">
                <w:rPr>
                  <w:rStyle w:val="HTML"/>
                  <w:rFonts w:eastAsiaTheme="majorEastAsia"/>
                  <w:color w:val="000000"/>
                  <w:u w:val="single"/>
                  <w:bdr w:val="none" w:sz="0" w:space="0" w:color="auto" w:frame="1"/>
                </w:rPr>
                <w:t>CREATE USER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Create_user_priv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1" w:anchor="priv_create-view" w:history="1">
              <w:r w:rsidR="00094EAD">
                <w:rPr>
                  <w:rStyle w:val="HTML"/>
                  <w:rFonts w:eastAsiaTheme="majorEastAsia"/>
                  <w:color w:val="000000"/>
                  <w:u w:val="single"/>
                  <w:bdr w:val="none" w:sz="0" w:space="0" w:color="auto" w:frame="1"/>
                </w:rPr>
                <w:t>CREATE VIEW</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Create_view_priv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Views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2" w:anchor="priv_delete" w:history="1">
              <w:r w:rsidR="00094EAD">
                <w:rPr>
                  <w:rStyle w:val="HTML"/>
                  <w:rFonts w:eastAsiaTheme="majorEastAsia"/>
                  <w:color w:val="000000"/>
                  <w:u w:val="single"/>
                  <w:bdr w:val="none" w:sz="0" w:space="0" w:color="auto" w:frame="1"/>
                </w:rPr>
                <w:t>DELETE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Delete_priv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3" w:anchor="priv_drop" w:history="1">
              <w:r w:rsidR="00094EAD">
                <w:rPr>
                  <w:rStyle w:val="HTML"/>
                  <w:rFonts w:eastAsiaTheme="majorEastAsia"/>
                  <w:color w:val="000000"/>
                  <w:u w:val="single"/>
                  <w:bdr w:val="none" w:sz="0" w:space="0" w:color="auto" w:frame="1"/>
                </w:rPr>
                <w:t>DROP</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Drop_priv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Databases, tables, or views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4" w:anchor="priv_drop-role" w:history="1">
              <w:r w:rsidR="00094EAD">
                <w:rPr>
                  <w:rStyle w:val="HTML"/>
                  <w:rFonts w:eastAsiaTheme="majorEastAsia"/>
                  <w:color w:val="000000"/>
                  <w:u w:val="single"/>
                  <w:bdr w:val="none" w:sz="0" w:space="0" w:color="auto" w:frame="1"/>
                </w:rPr>
                <w:t>DROP ROLE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Drop_role_priv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5" w:anchor="priv_event" w:history="1">
              <w:r w:rsidR="00094EAD">
                <w:rPr>
                  <w:rStyle w:val="HTML"/>
                  <w:rFonts w:eastAsiaTheme="majorEastAsia"/>
                  <w:color w:val="000000"/>
                  <w:u w:val="single"/>
                  <w:bdr w:val="none" w:sz="0" w:space="0" w:color="auto" w:frame="1"/>
                </w:rPr>
                <w:t>EVENT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Event_priv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Databases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6" w:anchor="priv_execute" w:history="1">
              <w:r w:rsidR="00094EAD">
                <w:rPr>
                  <w:rStyle w:val="HTML"/>
                  <w:rFonts w:eastAsiaTheme="majorEastAsia"/>
                  <w:color w:val="000000"/>
                  <w:u w:val="single"/>
                  <w:bdr w:val="none" w:sz="0" w:space="0" w:color="auto" w:frame="1"/>
                </w:rPr>
                <w:t>EXECUTE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Execute_priv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Stored routines</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7" w:anchor="priv_file" w:history="1">
              <w:r w:rsidR="00094EAD">
                <w:rPr>
                  <w:rStyle w:val="HTML"/>
                  <w:rFonts w:eastAsiaTheme="majorEastAsia"/>
                  <w:color w:val="000000"/>
                  <w:u w:val="single"/>
                  <w:bdr w:val="none" w:sz="0" w:space="0" w:color="auto" w:frame="1"/>
                </w:rPr>
                <w:t>FILE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File_priv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094EAD" w:rsidRDefault="00094EAD">
            <w:pPr>
              <w:rPr>
                <w:sz w:val="20"/>
                <w:szCs w:val="20"/>
                <w:lang w:val="en-US"/>
              </w:rPr>
            </w:pPr>
            <w:r w:rsidRPr="00094EAD">
              <w:rPr>
                <w:sz w:val="20"/>
                <w:szCs w:val="20"/>
                <w:lang w:val="en-US"/>
              </w:rPr>
              <w:t>File access on server host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8" w:anchor="priv_grant-option" w:history="1">
              <w:r w:rsidR="00094EAD">
                <w:rPr>
                  <w:rStyle w:val="HTML"/>
                  <w:rFonts w:eastAsiaTheme="majorEastAsia"/>
                  <w:color w:val="000000"/>
                  <w:u w:val="single"/>
                  <w:bdr w:val="none" w:sz="0" w:space="0" w:color="auto" w:frame="1"/>
                </w:rPr>
                <w:t>GRANT OPTION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Grant_priv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094EAD" w:rsidRDefault="00094EAD">
            <w:pPr>
              <w:rPr>
                <w:sz w:val="20"/>
                <w:szCs w:val="20"/>
                <w:lang w:val="en-US"/>
              </w:rPr>
            </w:pPr>
            <w:r w:rsidRPr="00094EAD">
              <w:rPr>
                <w:sz w:val="20"/>
                <w:szCs w:val="20"/>
                <w:lang w:val="en-US"/>
              </w:rPr>
              <w:t>Databases, tables, or stored routines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39" w:anchor="priv_index" w:history="1">
              <w:r w:rsidR="00094EAD">
                <w:rPr>
                  <w:rStyle w:val="HTML"/>
                  <w:rFonts w:eastAsiaTheme="majorEastAsia"/>
                  <w:color w:val="000000"/>
                  <w:u w:val="single"/>
                  <w:bdr w:val="none" w:sz="0" w:space="0" w:color="auto" w:frame="1"/>
                </w:rPr>
                <w:t>INDEX</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Index_priv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0" w:anchor="priv_insert" w:history="1">
              <w:r w:rsidR="00094EAD">
                <w:rPr>
                  <w:rStyle w:val="HTML"/>
                  <w:rFonts w:eastAsiaTheme="majorEastAsia"/>
                  <w:color w:val="000000"/>
                  <w:u w:val="single"/>
                  <w:bdr w:val="none" w:sz="0" w:space="0" w:color="auto" w:frame="1"/>
                </w:rPr>
                <w:t>INSERT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Insert_priv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 or columns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1" w:anchor="priv_lock-tables" w:history="1">
              <w:r w:rsidR="00094EAD">
                <w:rPr>
                  <w:rStyle w:val="HTML"/>
                  <w:rFonts w:eastAsiaTheme="majorEastAsia"/>
                  <w:color w:val="000000"/>
                  <w:u w:val="single"/>
                  <w:bdr w:val="none" w:sz="0" w:space="0" w:color="auto" w:frame="1"/>
                </w:rPr>
                <w:t>LOCK TABLES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Lock_tables_priv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Databases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2" w:anchor="priv_process" w:history="1">
              <w:r w:rsidR="00094EAD">
                <w:rPr>
                  <w:rStyle w:val="HTML"/>
                  <w:rFonts w:eastAsiaTheme="majorEastAsia"/>
                  <w:color w:val="000000"/>
                  <w:u w:val="single"/>
                  <w:bdr w:val="none" w:sz="0" w:space="0" w:color="auto" w:frame="1"/>
                </w:rPr>
                <w:t>PROCESS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Process_priv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3" w:anchor="priv_proxy" w:history="1">
              <w:r w:rsidR="00094EAD">
                <w:rPr>
                  <w:rStyle w:val="HTML"/>
                  <w:rFonts w:eastAsiaTheme="majorEastAsia"/>
                  <w:color w:val="000000"/>
                  <w:u w:val="single"/>
                  <w:bdr w:val="none" w:sz="0" w:space="0" w:color="auto" w:frame="1"/>
                </w:rPr>
                <w:t>PROXY</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See </w:t>
            </w:r>
            <w:r>
              <w:rPr>
                <w:rStyle w:val="HTML"/>
                <w:rFonts w:eastAsiaTheme="majorEastAsia"/>
                <w:color w:val="000000"/>
                <w:bdr w:val="none" w:sz="0" w:space="0" w:color="auto" w:frame="1"/>
              </w:rPr>
              <w:t>proxies_priv</w:t>
            </w:r>
            <w:r>
              <w:rPr>
                <w:sz w:val="20"/>
                <w:szCs w:val="20"/>
              </w:rPr>
              <w:t> table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4" w:anchor="priv_references" w:history="1">
              <w:r w:rsidR="00094EAD">
                <w:rPr>
                  <w:rStyle w:val="HTML"/>
                  <w:rFonts w:eastAsiaTheme="majorEastAsia"/>
                  <w:color w:val="000000"/>
                  <w:u w:val="single"/>
                  <w:bdr w:val="none" w:sz="0" w:space="0" w:color="auto" w:frame="1"/>
                </w:rPr>
                <w:t>REFERENCES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References_priv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Databases or 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5" w:anchor="priv_reload" w:history="1">
              <w:r w:rsidR="00094EAD">
                <w:rPr>
                  <w:rStyle w:val="HTML"/>
                  <w:rFonts w:eastAsiaTheme="majorEastAsia"/>
                  <w:color w:val="000000"/>
                  <w:u w:val="single"/>
                  <w:bdr w:val="none" w:sz="0" w:space="0" w:color="auto" w:frame="1"/>
                </w:rPr>
                <w:t>RELOAD</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Reload_priv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6" w:anchor="priv_replication-client" w:history="1">
              <w:r w:rsidR="00094EAD">
                <w:rPr>
                  <w:rStyle w:val="HTML"/>
                  <w:rFonts w:eastAsiaTheme="majorEastAsia"/>
                  <w:color w:val="000000"/>
                  <w:u w:val="single"/>
                  <w:bdr w:val="none" w:sz="0" w:space="0" w:color="auto" w:frame="1"/>
                </w:rPr>
                <w:t>REPLICATION CLIENT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Repl_client_priv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7" w:anchor="priv_replication-slave" w:history="1">
              <w:r w:rsidR="00094EAD">
                <w:rPr>
                  <w:rStyle w:val="HTML"/>
                  <w:rFonts w:eastAsiaTheme="majorEastAsia"/>
                  <w:color w:val="000000"/>
                  <w:u w:val="single"/>
                  <w:bdr w:val="none" w:sz="0" w:space="0" w:color="auto" w:frame="1"/>
                </w:rPr>
                <w:t>REPLICATION SLAVE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Repl_slave_priv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8" w:anchor="priv_select" w:history="1">
              <w:r w:rsidR="00094EAD">
                <w:rPr>
                  <w:rStyle w:val="HTML"/>
                  <w:rFonts w:eastAsiaTheme="majorEastAsia"/>
                  <w:color w:val="000000"/>
                  <w:u w:val="single"/>
                  <w:bdr w:val="none" w:sz="0" w:space="0" w:color="auto" w:frame="1"/>
                </w:rPr>
                <w:t>SELECT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Select_priv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 or columns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49" w:anchor="priv_show-databases" w:history="1">
              <w:r w:rsidR="00094EAD">
                <w:rPr>
                  <w:rStyle w:val="HTML"/>
                  <w:rFonts w:eastAsiaTheme="majorEastAsia"/>
                  <w:color w:val="000000"/>
                  <w:u w:val="single"/>
                  <w:bdr w:val="none" w:sz="0" w:space="0" w:color="auto" w:frame="1"/>
                </w:rPr>
                <w:t>SHOW DATABASES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Show_db_priv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0" w:anchor="priv_show-view" w:history="1">
              <w:r w:rsidR="00094EAD">
                <w:rPr>
                  <w:rStyle w:val="HTML"/>
                  <w:rFonts w:eastAsiaTheme="majorEastAsia"/>
                  <w:color w:val="000000"/>
                  <w:u w:val="single"/>
                  <w:bdr w:val="none" w:sz="0" w:space="0" w:color="auto" w:frame="1"/>
                </w:rPr>
                <w:t>SHOW VIEW</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Show_view_priv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Views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1" w:anchor="priv_shutdown" w:history="1">
              <w:r w:rsidR="00094EAD">
                <w:rPr>
                  <w:rStyle w:val="HTML"/>
                  <w:rFonts w:eastAsiaTheme="majorEastAsia"/>
                  <w:color w:val="000000"/>
                  <w:u w:val="single"/>
                  <w:bdr w:val="none" w:sz="0" w:space="0" w:color="auto" w:frame="1"/>
                </w:rPr>
                <w:t>SHUTDOWN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Shutdown_priv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2" w:anchor="priv_super" w:history="1">
              <w:r w:rsidR="00094EAD">
                <w:rPr>
                  <w:rStyle w:val="HTML"/>
                  <w:rFonts w:eastAsiaTheme="majorEastAsia"/>
                  <w:color w:val="000000"/>
                  <w:u w:val="single"/>
                  <w:bdr w:val="none" w:sz="0" w:space="0" w:color="auto" w:frame="1"/>
                </w:rPr>
                <w:t>SUPER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Super_priv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3" w:anchor="priv_trigger" w:history="1">
              <w:r w:rsidR="00094EAD">
                <w:rPr>
                  <w:rStyle w:val="HTML"/>
                  <w:rFonts w:eastAsiaTheme="majorEastAsia"/>
                  <w:color w:val="000000"/>
                  <w:u w:val="single"/>
                  <w:bdr w:val="none" w:sz="0" w:space="0" w:color="auto" w:frame="1"/>
                </w:rPr>
                <w:t>TRIGGER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Trigger_priv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4" w:anchor="priv_update" w:history="1">
              <w:r w:rsidR="00094EAD">
                <w:rPr>
                  <w:rStyle w:val="HTML"/>
                  <w:rFonts w:eastAsiaTheme="majorEastAsia"/>
                  <w:color w:val="000000"/>
                  <w:u w:val="single"/>
                  <w:bdr w:val="none" w:sz="0" w:space="0" w:color="auto" w:frame="1"/>
                </w:rPr>
                <w:t>UPDATE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ajorEastAsia"/>
                <w:color w:val="000000"/>
                <w:bdr w:val="none" w:sz="0" w:space="0" w:color="auto" w:frame="1"/>
              </w:rPr>
              <w:t>Update_priv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Tables or columns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b/>
                <w:bCs/>
                <w:sz w:val="21"/>
                <w:szCs w:val="21"/>
              </w:rPr>
            </w:pPr>
            <w:hyperlink r:id="rId255" w:anchor="priv_usage" w:history="1">
              <w:r w:rsidR="00094EAD">
                <w:rPr>
                  <w:rStyle w:val="HTML"/>
                  <w:rFonts w:eastAsiaTheme="majorEastAsia"/>
                  <w:color w:val="000000"/>
                  <w:u w:val="single"/>
                  <w:bdr w:val="none" w:sz="0" w:space="0" w:color="auto" w:frame="1"/>
                </w:rPr>
                <w:t>USAGE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Synonym for </w:t>
            </w:r>
            <w:r>
              <w:rPr>
                <w:rStyle w:val="21"/>
                <w:rFonts w:ascii="inherit" w:hAnsi="inherit"/>
                <w:bdr w:val="none" w:sz="0" w:space="0" w:color="auto" w:frame="1"/>
              </w:rPr>
              <w:t>“no privileges”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bl>
    <w:p w:rsidR="00094EAD" w:rsidRDefault="00094EAD" w:rsidP="00094EAD">
      <w:pPr>
        <w:textAlignment w:val="baseline"/>
        <w:rPr>
          <w:rFonts w:ascii="Arial" w:hAnsi="Arial" w:cs="Arial"/>
          <w:color w:val="555555"/>
          <w:sz w:val="21"/>
          <w:szCs w:val="21"/>
        </w:rPr>
      </w:pPr>
      <w:r>
        <w:rPr>
          <w:rFonts w:ascii="Arial" w:hAnsi="Arial" w:cs="Arial"/>
          <w:color w:val="555555"/>
          <w:sz w:val="21"/>
          <w:szCs w:val="21"/>
        </w:rPr>
        <w:br/>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table shows the dynamic privilege names used in </w:t>
      </w:r>
      <w:hyperlink r:id="rId256"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257"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along with the context in which the privilege applies.</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74" w:name="idm46251834057008"/>
      <w:bookmarkEnd w:id="74"/>
      <w:r w:rsidRPr="00094EAD">
        <w:rPr>
          <w:rFonts w:ascii="Arial" w:hAnsi="Arial" w:cs="Arial"/>
          <w:b/>
          <w:bCs/>
          <w:color w:val="555555"/>
          <w:sz w:val="21"/>
          <w:szCs w:val="21"/>
          <w:bdr w:val="none" w:sz="0" w:space="0" w:color="auto" w:frame="1"/>
          <w:lang w:val="en-US"/>
        </w:rPr>
        <w:t>Table 6.3 Permissible Dynamic Privileges for GRANT and REVOKE</w:t>
      </w:r>
    </w:p>
    <w:tbl>
      <w:tblPr>
        <w:tblW w:w="0" w:type="auto"/>
        <w:tblCellMar>
          <w:left w:w="0" w:type="dxa"/>
          <w:right w:w="0" w:type="dxa"/>
        </w:tblCellMar>
        <w:tblLook w:val="04A0" w:firstRow="1" w:lastRow="0" w:firstColumn="1" w:lastColumn="0" w:noHBand="0" w:noVBand="1"/>
      </w:tblPr>
      <w:tblGrid>
        <w:gridCol w:w="3211"/>
        <w:gridCol w:w="4635"/>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Privilege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b/>
                <w:bCs/>
                <w:sz w:val="21"/>
                <w:szCs w:val="21"/>
              </w:rPr>
              <w:t>Context</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58" w:anchor="priv_application-password-admin" w:history="1">
              <w:r w:rsidR="00094EAD">
                <w:rPr>
                  <w:rStyle w:val="HTML"/>
                  <w:rFonts w:eastAsiaTheme="majorEastAsia"/>
                  <w:color w:val="000000"/>
                  <w:u w:val="single"/>
                  <w:bdr w:val="none" w:sz="0" w:space="0" w:color="auto" w:frame="1"/>
                </w:rPr>
                <w:t>APPLICATION_PASSWORD_ADMIN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Dual password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59" w:anchor="priv_audit-admin" w:history="1">
              <w:r w:rsidR="00094EAD">
                <w:rPr>
                  <w:rStyle w:val="HTML"/>
                  <w:rFonts w:eastAsiaTheme="majorEastAsia"/>
                  <w:color w:val="000000"/>
                  <w:u w:val="single"/>
                  <w:bdr w:val="none" w:sz="0" w:space="0" w:color="auto" w:frame="1"/>
                </w:rPr>
                <w:t>AUDIT_ADMIN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Audit log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0" w:anchor="priv_backup-admin" w:history="1">
              <w:r w:rsidR="00094EAD">
                <w:rPr>
                  <w:rStyle w:val="HTML"/>
                  <w:rFonts w:eastAsiaTheme="majorEastAsia"/>
                  <w:color w:val="000000"/>
                  <w:u w:val="single"/>
                  <w:bdr w:val="none" w:sz="0" w:space="0" w:color="auto" w:frame="1"/>
                </w:rPr>
                <w:t>BACKUP_ADMIN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Backup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1" w:anchor="priv_binlog-admin" w:history="1">
              <w:r w:rsidR="00094EAD">
                <w:rPr>
                  <w:rStyle w:val="HTML"/>
                  <w:rFonts w:eastAsiaTheme="majorEastAsia"/>
                  <w:color w:val="000000"/>
                  <w:u w:val="single"/>
                  <w:bdr w:val="none" w:sz="0" w:space="0" w:color="auto" w:frame="1"/>
                </w:rPr>
                <w:t>BINLOG_ADMIN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Backup and Replication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2" w:anchor="priv_binlog-encryption-admin" w:history="1">
              <w:r w:rsidR="00094EAD">
                <w:rPr>
                  <w:rStyle w:val="HTML"/>
                  <w:rFonts w:eastAsiaTheme="majorEastAsia"/>
                  <w:color w:val="000000"/>
                  <w:u w:val="single"/>
                  <w:bdr w:val="none" w:sz="0" w:space="0" w:color="auto" w:frame="1"/>
                </w:rPr>
                <w:t>BINLOG_ENCRYPTION_ADMIN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Backup and Replication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3" w:anchor="priv_clone-admin" w:history="1">
              <w:r w:rsidR="00094EAD">
                <w:rPr>
                  <w:rStyle w:val="HTML"/>
                  <w:rFonts w:eastAsiaTheme="majorEastAsia"/>
                  <w:color w:val="000000"/>
                  <w:u w:val="single"/>
                  <w:bdr w:val="none" w:sz="0" w:space="0" w:color="auto" w:frame="1"/>
                </w:rPr>
                <w:t>CLONE_ADMIN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Clone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4" w:anchor="priv_connection-admin" w:history="1">
              <w:r w:rsidR="00094EAD">
                <w:rPr>
                  <w:rStyle w:val="HTML"/>
                  <w:rFonts w:eastAsiaTheme="majorEastAsia"/>
                  <w:color w:val="000000"/>
                  <w:u w:val="single"/>
                  <w:bdr w:val="none" w:sz="0" w:space="0" w:color="auto" w:frame="1"/>
                </w:rPr>
                <w:t>CONNECTION_ADMIN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5" w:anchor="priv_encryption-key-admin" w:history="1">
              <w:r w:rsidR="00094EAD">
                <w:rPr>
                  <w:rStyle w:val="HTML"/>
                  <w:rFonts w:eastAsiaTheme="majorEastAsia"/>
                  <w:color w:val="000000"/>
                  <w:u w:val="single"/>
                  <w:bdr w:val="none" w:sz="0" w:space="0" w:color="auto" w:frame="1"/>
                </w:rPr>
                <w:t>ENCRYPTION_KEY_ADMIN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6" w:anchor="priv_firewall-admin" w:history="1">
              <w:r w:rsidR="00094EAD">
                <w:rPr>
                  <w:rStyle w:val="HTML"/>
                  <w:rFonts w:eastAsiaTheme="majorEastAsia"/>
                  <w:color w:val="000000"/>
                  <w:u w:val="single"/>
                  <w:bdr w:val="none" w:sz="0" w:space="0" w:color="auto" w:frame="1"/>
                </w:rPr>
                <w:t>FIREWALL_ADMIN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Firewall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7" w:anchor="priv_firewall-user" w:history="1">
              <w:r w:rsidR="00094EAD">
                <w:rPr>
                  <w:rStyle w:val="HTML"/>
                  <w:rFonts w:eastAsiaTheme="majorEastAsia"/>
                  <w:color w:val="000000"/>
                  <w:u w:val="single"/>
                  <w:bdr w:val="none" w:sz="0" w:space="0" w:color="auto" w:frame="1"/>
                </w:rPr>
                <w:t>FIREWALL_USER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Firewall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8" w:anchor="priv_flush-optimizer-costs" w:history="1">
              <w:r w:rsidR="00094EAD">
                <w:rPr>
                  <w:rStyle w:val="HTML"/>
                  <w:rFonts w:eastAsiaTheme="majorEastAsia"/>
                  <w:color w:val="000000"/>
                  <w:u w:val="single"/>
                  <w:bdr w:val="none" w:sz="0" w:space="0" w:color="auto" w:frame="1"/>
                </w:rPr>
                <w:t>FLUSH_OPTIMIZER_COSTS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69" w:anchor="priv_flush-status" w:history="1">
              <w:r w:rsidR="00094EAD">
                <w:rPr>
                  <w:rStyle w:val="HTML"/>
                  <w:rFonts w:eastAsiaTheme="majorEastAsia"/>
                  <w:color w:val="000000"/>
                  <w:u w:val="single"/>
                  <w:bdr w:val="none" w:sz="0" w:space="0" w:color="auto" w:frame="1"/>
                </w:rPr>
                <w:t>FLUSH_STATUS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0" w:anchor="priv_flush-tables" w:history="1">
              <w:r w:rsidR="00094EAD">
                <w:rPr>
                  <w:rStyle w:val="HTML"/>
                  <w:rFonts w:eastAsiaTheme="majorEastAsia"/>
                  <w:color w:val="000000"/>
                  <w:u w:val="single"/>
                  <w:bdr w:val="none" w:sz="0" w:space="0" w:color="auto" w:frame="1"/>
                </w:rPr>
                <w:t>FLUSH_TABLES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1" w:anchor="priv_flush-user-resources" w:history="1">
              <w:r w:rsidR="00094EAD">
                <w:rPr>
                  <w:rStyle w:val="HTML"/>
                  <w:rFonts w:eastAsiaTheme="majorEastAsia"/>
                  <w:color w:val="000000"/>
                  <w:u w:val="single"/>
                  <w:bdr w:val="none" w:sz="0" w:space="0" w:color="auto" w:frame="1"/>
                </w:rPr>
                <w:t>FLUSH_USER_RESOURCES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2" w:anchor="priv_group-replication-admin" w:history="1">
              <w:r w:rsidR="00094EAD">
                <w:rPr>
                  <w:rStyle w:val="HTML"/>
                  <w:rFonts w:eastAsiaTheme="majorEastAsia"/>
                  <w:color w:val="000000"/>
                  <w:u w:val="single"/>
                  <w:bdr w:val="none" w:sz="0" w:space="0" w:color="auto" w:frame="1"/>
                </w:rPr>
                <w:t>GROUP_REPLICATION_ADMIN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Replication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3" w:anchor="priv_innodb-redo-log-archive" w:history="1">
              <w:r w:rsidR="00094EAD">
                <w:rPr>
                  <w:rStyle w:val="HTML"/>
                  <w:rFonts w:eastAsiaTheme="majorEastAsia"/>
                  <w:color w:val="000000"/>
                  <w:u w:val="single"/>
                  <w:bdr w:val="none" w:sz="0" w:space="0" w:color="auto" w:frame="1"/>
                </w:rPr>
                <w:t>INNODB_REDO_LOG_ARCHIVE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Redo log archiving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4" w:anchor="priv_ndb-stored-user" w:history="1">
              <w:r w:rsidR="00094EAD">
                <w:rPr>
                  <w:rStyle w:val="HTML"/>
                  <w:rFonts w:eastAsiaTheme="majorEastAsia"/>
                  <w:color w:val="000000"/>
                  <w:u w:val="single"/>
                  <w:bdr w:val="none" w:sz="0" w:space="0" w:color="auto" w:frame="1"/>
                </w:rPr>
                <w:t>NDB_STORED_USER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NDB Cluster</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5" w:anchor="priv_persist-ro-variables-admin" w:history="1">
              <w:r w:rsidR="00094EAD">
                <w:rPr>
                  <w:rStyle w:val="HTML"/>
                  <w:rFonts w:eastAsiaTheme="majorEastAsia"/>
                  <w:color w:val="000000"/>
                  <w:u w:val="single"/>
                  <w:bdr w:val="none" w:sz="0" w:space="0" w:color="auto" w:frame="1"/>
                </w:rPr>
                <w:t>PERSIST_RO_VARIABLES_ADMIN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6" w:anchor="priv_replication-applier" w:history="1">
              <w:r w:rsidR="00094EAD">
                <w:rPr>
                  <w:rStyle w:val="HTML"/>
                  <w:rFonts w:eastAsiaTheme="majorEastAsia"/>
                  <w:color w:val="000000"/>
                  <w:u w:val="single"/>
                  <w:bdr w:val="none" w:sz="0" w:space="0" w:color="auto" w:frame="1"/>
                </w:rPr>
                <w:t>REPLICATION_APPLIER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094EAD" w:rsidRDefault="00094EAD">
            <w:pPr>
              <w:rPr>
                <w:sz w:val="20"/>
                <w:szCs w:val="20"/>
                <w:lang w:val="en-US"/>
              </w:rPr>
            </w:pPr>
            <w:r w:rsidRPr="00094EAD">
              <w:rPr>
                <w:rStyle w:val="HTML"/>
                <w:rFonts w:eastAsiaTheme="majorEastAsia"/>
                <w:color w:val="000000"/>
                <w:bdr w:val="none" w:sz="0" w:space="0" w:color="auto" w:frame="1"/>
                <w:lang w:val="en-US"/>
              </w:rPr>
              <w:t>PRIVILEGE_CHECKS_USER</w:t>
            </w:r>
            <w:r w:rsidRPr="00094EAD">
              <w:rPr>
                <w:sz w:val="20"/>
                <w:szCs w:val="20"/>
                <w:lang w:val="en-US"/>
              </w:rPr>
              <w:t> for a replication channel</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7" w:anchor="priv_replication-slave-admin" w:history="1">
              <w:r w:rsidR="00094EAD">
                <w:rPr>
                  <w:rStyle w:val="HTML"/>
                  <w:rFonts w:eastAsiaTheme="majorEastAsia"/>
                  <w:color w:val="000000"/>
                  <w:u w:val="single"/>
                  <w:bdr w:val="none" w:sz="0" w:space="0" w:color="auto" w:frame="1"/>
                </w:rPr>
                <w:t>REPLICATION_SLAVE_ADMIN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Replication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8" w:anchor="priv_resource-group-admin" w:history="1">
              <w:r w:rsidR="00094EAD">
                <w:rPr>
                  <w:rStyle w:val="HTML"/>
                  <w:rFonts w:eastAsiaTheme="majorEastAsia"/>
                  <w:color w:val="000000"/>
                  <w:u w:val="single"/>
                  <w:bdr w:val="none" w:sz="0" w:space="0" w:color="auto" w:frame="1"/>
                </w:rPr>
                <w:t>RESOURCE_GROUP_ADMIN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Resource group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79" w:anchor="priv_resource-group-user" w:history="1">
              <w:r w:rsidR="00094EAD">
                <w:rPr>
                  <w:rStyle w:val="HTML"/>
                  <w:rFonts w:eastAsiaTheme="majorEastAsia"/>
                  <w:color w:val="000000"/>
                  <w:u w:val="single"/>
                  <w:bdr w:val="none" w:sz="0" w:space="0" w:color="auto" w:frame="1"/>
                </w:rPr>
                <w:t>RESOURCE_GROUP_USER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Resource group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0" w:anchor="priv_role-admin" w:history="1">
              <w:r w:rsidR="00094EAD">
                <w:rPr>
                  <w:rStyle w:val="HTML"/>
                  <w:rFonts w:eastAsiaTheme="majorEastAsia"/>
                  <w:color w:val="000000"/>
                  <w:u w:val="single"/>
                  <w:bdr w:val="none" w:sz="0" w:space="0" w:color="auto" w:frame="1"/>
                </w:rPr>
                <w:t>ROLE_ADMIN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1" w:anchor="priv_session-variables-admin" w:history="1">
              <w:r w:rsidR="00094EAD">
                <w:rPr>
                  <w:rStyle w:val="HTML"/>
                  <w:rFonts w:eastAsiaTheme="majorEastAsia"/>
                  <w:color w:val="000000"/>
                  <w:u w:val="single"/>
                  <w:bdr w:val="none" w:sz="0" w:space="0" w:color="auto" w:frame="1"/>
                </w:rPr>
                <w:t>SESSION_VARIABLES_ADMIN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2" w:anchor="priv_set-user-id" w:history="1">
              <w:r w:rsidR="00094EAD">
                <w:rPr>
                  <w:rStyle w:val="HTML"/>
                  <w:rFonts w:eastAsiaTheme="majorEastAsia"/>
                  <w:color w:val="000000"/>
                  <w:u w:val="single"/>
                  <w:bdr w:val="none" w:sz="0" w:space="0" w:color="auto" w:frame="1"/>
                </w:rPr>
                <w:t>SET_USER_ID</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3" w:anchor="priv_show-routine" w:history="1">
              <w:r w:rsidR="00094EAD">
                <w:rPr>
                  <w:rStyle w:val="HTML"/>
                  <w:rFonts w:eastAsiaTheme="majorEastAsia"/>
                  <w:color w:val="000000"/>
                  <w:u w:val="single"/>
                  <w:bdr w:val="none" w:sz="0" w:space="0" w:color="auto" w:frame="1"/>
                </w:rPr>
                <w:t>SHOW_ROUTINE</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4" w:anchor="priv_system-user" w:history="1">
              <w:r w:rsidR="00094EAD">
                <w:rPr>
                  <w:rStyle w:val="HTML"/>
                  <w:rFonts w:eastAsiaTheme="majorEastAsia"/>
                  <w:color w:val="000000"/>
                  <w:u w:val="single"/>
                  <w:bdr w:val="none" w:sz="0" w:space="0" w:color="auto" w:frame="1"/>
                </w:rPr>
                <w:t>SYSTEM_USER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5" w:anchor="priv_system-variables-admin" w:history="1">
              <w:r w:rsidR="00094EAD">
                <w:rPr>
                  <w:rStyle w:val="HTML"/>
                  <w:rFonts w:eastAsiaTheme="majorEastAsia"/>
                  <w:color w:val="000000"/>
                  <w:u w:val="single"/>
                  <w:bdr w:val="none" w:sz="0" w:space="0" w:color="auto" w:frame="1"/>
                </w:rPr>
                <w:t>SYSTEM_VARIABLES_ADMIN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6" w:anchor="priv_table-encryption-admin" w:history="1">
              <w:r w:rsidR="00094EAD">
                <w:rPr>
                  <w:rStyle w:val="HTML"/>
                  <w:rFonts w:eastAsiaTheme="majorEastAsia"/>
                  <w:color w:val="000000"/>
                  <w:u w:val="single"/>
                  <w:bdr w:val="none" w:sz="0" w:space="0" w:color="auto" w:frame="1"/>
                </w:rPr>
                <w:t>TABLE_ENCRYPTION_ADMIN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7" w:anchor="priv_version-token-admin" w:history="1">
              <w:r w:rsidR="00094EAD">
                <w:rPr>
                  <w:rStyle w:val="HTML"/>
                  <w:rFonts w:eastAsiaTheme="majorEastAsia"/>
                  <w:color w:val="000000"/>
                  <w:u w:val="single"/>
                  <w:bdr w:val="none" w:sz="0" w:space="0" w:color="auto" w:frame="1"/>
                </w:rPr>
                <w:t>VERSION_TOKEN_ADMIN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90070B">
            <w:pPr>
              <w:rPr>
                <w:sz w:val="20"/>
                <w:szCs w:val="20"/>
              </w:rPr>
            </w:pPr>
            <w:hyperlink r:id="rId288" w:anchor="priv_xa-recover-admin" w:history="1">
              <w:r w:rsidR="00094EAD">
                <w:rPr>
                  <w:rStyle w:val="HTML"/>
                  <w:rFonts w:eastAsiaTheme="majorEastAsia"/>
                  <w:color w:val="000000"/>
                  <w:u w:val="single"/>
                  <w:bdr w:val="none" w:sz="0" w:space="0" w:color="auto" w:frame="1"/>
                </w:rPr>
                <w:t>XA_RECOVER_ADMIN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Server administration</w:t>
            </w:r>
          </w:p>
        </w:tc>
      </w:tr>
    </w:tbl>
    <w:p w:rsidR="00094EAD" w:rsidRDefault="00094EAD" w:rsidP="00094EAD">
      <w:pPr>
        <w:textAlignment w:val="baseline"/>
        <w:rPr>
          <w:rFonts w:ascii="Arial" w:hAnsi="Arial" w:cs="Arial"/>
          <w:color w:val="555555"/>
          <w:sz w:val="21"/>
          <w:szCs w:val="21"/>
        </w:rPr>
      </w:pPr>
    </w:p>
    <w:p w:rsidR="00094EAD" w:rsidRDefault="00094EAD" w:rsidP="00094EAD">
      <w:pPr>
        <w:pStyle w:val="4"/>
        <w:spacing w:before="0"/>
        <w:textAlignment w:val="baseline"/>
        <w:rPr>
          <w:rFonts w:ascii="Arial" w:hAnsi="Arial" w:cs="Arial"/>
          <w:color w:val="555555"/>
          <w:sz w:val="26"/>
          <w:szCs w:val="26"/>
        </w:rPr>
      </w:pPr>
      <w:bookmarkStart w:id="75" w:name="privileges-provided-static"/>
      <w:bookmarkStart w:id="76" w:name="_Toc58439532"/>
      <w:bookmarkEnd w:id="75"/>
      <w:r>
        <w:rPr>
          <w:rFonts w:ascii="Arial" w:hAnsi="Arial" w:cs="Arial"/>
          <w:color w:val="555555"/>
          <w:sz w:val="26"/>
          <w:szCs w:val="26"/>
        </w:rPr>
        <w:t>Static Privilege Descriptions</w:t>
      </w:r>
      <w:bookmarkEnd w:id="7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Static privileges are built in to the server, in contrast to dynamic privileges, which are defined at runtime. The following list describes each static privilege available in MySQL.</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Particular SQL statements might have more specific privilege requirements than indicated here. If so, the description for the statement in question provides the details.</w:t>
      </w:r>
    </w:p>
    <w:bookmarkStart w:id="77" w:name="priv_all"/>
    <w:bookmarkEnd w:id="77"/>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"priv_all"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ALL</w:t>
      </w:r>
      <w:r>
        <w:rPr>
          <w:rFonts w:ascii="Arial" w:hAnsi="Arial" w:cs="Arial"/>
          <w:color w:val="555555"/>
          <w:sz w:val="21"/>
          <w:szCs w:val="21"/>
        </w:rPr>
        <w:fldChar w:fldCharType="end"/>
      </w:r>
      <w:r>
        <w:rPr>
          <w:rFonts w:ascii="Arial" w:hAnsi="Arial" w:cs="Arial"/>
          <w:color w:val="555555"/>
          <w:sz w:val="21"/>
          <w:szCs w:val="21"/>
        </w:rPr>
        <w:t>, </w:t>
      </w:r>
      <w:hyperlink r:id="rId289" w:anchor="priv_all" w:history="1">
        <w:r>
          <w:rPr>
            <w:rStyle w:val="HTML"/>
            <w:rFonts w:eastAsiaTheme="majorEastAsia"/>
            <w:color w:val="000000"/>
            <w:u w:val="single"/>
            <w:bdr w:val="none" w:sz="0" w:space="0" w:color="auto" w:frame="1"/>
          </w:rPr>
          <w:t>ALL PRIVILEGES</w:t>
        </w:r>
      </w:hyperlink>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78" w:name="idm46251833946048"/>
      <w:bookmarkStart w:id="79" w:name="idm46251833944592"/>
      <w:bookmarkStart w:id="80" w:name="idm46251833943520"/>
      <w:bookmarkStart w:id="81" w:name="idm46251833942032"/>
      <w:bookmarkEnd w:id="78"/>
      <w:bookmarkEnd w:id="79"/>
      <w:bookmarkEnd w:id="80"/>
      <w:bookmarkEnd w:id="81"/>
      <w:r w:rsidRPr="00094EAD">
        <w:rPr>
          <w:rFonts w:ascii="Arial" w:hAnsi="Arial" w:cs="Arial"/>
          <w:color w:val="555555"/>
          <w:sz w:val="21"/>
          <w:szCs w:val="21"/>
          <w:lang w:val="en-US"/>
        </w:rPr>
        <w:t>These privilege specifiers are shorthand for </w:t>
      </w:r>
      <w:r w:rsidRPr="00094EAD">
        <w:rPr>
          <w:rStyle w:val="21"/>
          <w:rFonts w:ascii="inherit" w:hAnsi="inherit" w:cs="Arial"/>
          <w:color w:val="555555"/>
          <w:sz w:val="21"/>
          <w:szCs w:val="21"/>
          <w:bdr w:val="none" w:sz="0" w:space="0" w:color="auto" w:frame="1"/>
          <w:lang w:val="en-US"/>
        </w:rPr>
        <w:t>“all privileges available at a given privilege level”</w:t>
      </w:r>
      <w:r w:rsidRPr="00094EAD">
        <w:rPr>
          <w:rFonts w:ascii="Arial" w:hAnsi="Arial" w:cs="Arial"/>
          <w:color w:val="555555"/>
          <w:sz w:val="21"/>
          <w:szCs w:val="21"/>
          <w:lang w:val="en-US"/>
        </w:rPr>
        <w:t> (except </w:t>
      </w:r>
      <w:hyperlink r:id="rId290" w:anchor="priv_grant-option" w:history="1">
        <w:r w:rsidRPr="00094EAD">
          <w:rPr>
            <w:rStyle w:val="HTML"/>
            <w:rFonts w:eastAsiaTheme="majorEastAsia"/>
            <w:color w:val="000000"/>
            <w:u w:val="single"/>
            <w:bdr w:val="none" w:sz="0" w:space="0" w:color="auto" w:frame="1"/>
            <w:lang w:val="en-US"/>
          </w:rPr>
          <w:t>GRANT OPTION</w:t>
        </w:r>
      </w:hyperlink>
      <w:r w:rsidRPr="00094EAD">
        <w:rPr>
          <w:rFonts w:ascii="Arial" w:hAnsi="Arial" w:cs="Arial"/>
          <w:color w:val="555555"/>
          <w:sz w:val="21"/>
          <w:szCs w:val="21"/>
          <w:lang w:val="en-US"/>
        </w:rPr>
        <w:t>). For example, granting </w:t>
      </w:r>
      <w:hyperlink r:id="rId291" w:anchor="priv_all" w:history="1">
        <w:r w:rsidRPr="00094EAD">
          <w:rPr>
            <w:rStyle w:val="HTML"/>
            <w:rFonts w:eastAsiaTheme="majorEastAsia"/>
            <w:color w:val="000000"/>
            <w:u w:val="single"/>
            <w:bdr w:val="none" w:sz="0" w:space="0" w:color="auto" w:frame="1"/>
            <w:lang w:val="en-US"/>
          </w:rPr>
          <w:t>ALL</w:t>
        </w:r>
      </w:hyperlink>
      <w:r w:rsidRPr="00094EAD">
        <w:rPr>
          <w:rFonts w:ascii="Arial" w:hAnsi="Arial" w:cs="Arial"/>
          <w:color w:val="555555"/>
          <w:sz w:val="21"/>
          <w:szCs w:val="21"/>
          <w:lang w:val="en-US"/>
        </w:rPr>
        <w:t> at the global or table level grants all global privileges or all table-level privileges, respectively.</w:t>
      </w:r>
    </w:p>
    <w:bookmarkStart w:id="82" w:name="priv_alter"/>
    <w:bookmarkEnd w:id="82"/>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"priv_alter"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ALTER</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83" w:name="idm46251833935072"/>
      <w:bookmarkStart w:id="84" w:name="idm46251833933584"/>
      <w:bookmarkEnd w:id="83"/>
      <w:bookmarkEnd w:id="84"/>
      <w:r w:rsidRPr="00094EAD">
        <w:rPr>
          <w:rFonts w:ascii="Arial" w:hAnsi="Arial" w:cs="Arial"/>
          <w:color w:val="555555"/>
          <w:sz w:val="21"/>
          <w:szCs w:val="21"/>
          <w:lang w:val="en-US"/>
        </w:rPr>
        <w:lastRenderedPageBreak/>
        <w:t>Enables use of the </w:t>
      </w:r>
      <w:hyperlink r:id="rId292" w:tooltip="13.1.9 ALTER TABLE Statement" w:history="1">
        <w:r w:rsidRPr="00094EAD">
          <w:rPr>
            <w:rStyle w:val="HTML"/>
            <w:rFonts w:eastAsiaTheme="majorEastAsia"/>
            <w:color w:val="000000"/>
            <w:u w:val="single"/>
            <w:bdr w:val="none" w:sz="0" w:space="0" w:color="auto" w:frame="1"/>
            <w:lang w:val="en-US"/>
          </w:rPr>
          <w:t>ALTER TABLE</w:t>
        </w:r>
      </w:hyperlink>
      <w:r w:rsidRPr="00094EAD">
        <w:rPr>
          <w:rFonts w:ascii="Arial" w:hAnsi="Arial" w:cs="Arial"/>
          <w:color w:val="555555"/>
          <w:sz w:val="21"/>
          <w:szCs w:val="21"/>
          <w:lang w:val="en-US"/>
        </w:rPr>
        <w:t> statement to change the structure of tables. </w:t>
      </w:r>
      <w:hyperlink r:id="rId293" w:tooltip="13.1.9 ALTER TABLE Statement" w:history="1">
        <w:r w:rsidRPr="00094EAD">
          <w:rPr>
            <w:rStyle w:val="HTML"/>
            <w:rFonts w:eastAsiaTheme="majorEastAsia"/>
            <w:color w:val="000000"/>
            <w:u w:val="single"/>
            <w:bdr w:val="none" w:sz="0" w:space="0" w:color="auto" w:frame="1"/>
            <w:lang w:val="en-US"/>
          </w:rPr>
          <w:t>ALTER TABLE</w:t>
        </w:r>
      </w:hyperlink>
      <w:r w:rsidRPr="00094EAD">
        <w:rPr>
          <w:rFonts w:ascii="Arial" w:hAnsi="Arial" w:cs="Arial"/>
          <w:color w:val="555555"/>
          <w:sz w:val="21"/>
          <w:szCs w:val="21"/>
          <w:lang w:val="en-US"/>
        </w:rPr>
        <w:t> also requires the </w:t>
      </w:r>
      <w:hyperlink r:id="rId294" w:anchor="priv_create" w:history="1">
        <w:r w:rsidRPr="00094EAD">
          <w:rPr>
            <w:rStyle w:val="HTML"/>
            <w:rFonts w:eastAsiaTheme="majorEastAsia"/>
            <w:color w:val="000000"/>
            <w:u w:val="single"/>
            <w:bdr w:val="none" w:sz="0" w:space="0" w:color="auto" w:frame="1"/>
            <w:lang w:val="en-US"/>
          </w:rPr>
          <w:t>CREATE</w:t>
        </w:r>
      </w:hyperlink>
      <w:r w:rsidRPr="00094EAD">
        <w:rPr>
          <w:rFonts w:ascii="Arial" w:hAnsi="Arial" w:cs="Arial"/>
          <w:color w:val="555555"/>
          <w:sz w:val="21"/>
          <w:szCs w:val="21"/>
          <w:lang w:val="en-US"/>
        </w:rPr>
        <w:t> and </w:t>
      </w:r>
      <w:hyperlink r:id="rId295"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privileges. Renaming a table requires </w:t>
      </w:r>
      <w:hyperlink r:id="rId296" w:anchor="priv_alter" w:history="1">
        <w:r w:rsidRPr="00094EAD">
          <w:rPr>
            <w:rStyle w:val="HTML"/>
            <w:rFonts w:eastAsiaTheme="majorEastAsia"/>
            <w:color w:val="000000"/>
            <w:u w:val="single"/>
            <w:bdr w:val="none" w:sz="0" w:space="0" w:color="auto" w:frame="1"/>
            <w:lang w:val="en-US"/>
          </w:rPr>
          <w:t>ALTER</w:t>
        </w:r>
      </w:hyperlink>
      <w:r w:rsidRPr="00094EAD">
        <w:rPr>
          <w:rFonts w:ascii="Arial" w:hAnsi="Arial" w:cs="Arial"/>
          <w:color w:val="555555"/>
          <w:sz w:val="21"/>
          <w:szCs w:val="21"/>
          <w:lang w:val="en-US"/>
        </w:rPr>
        <w:t> and </w:t>
      </w:r>
      <w:hyperlink r:id="rId297" w:anchor="priv_drop" w:history="1">
        <w:r w:rsidRPr="00094EAD">
          <w:rPr>
            <w:rStyle w:val="HTML"/>
            <w:rFonts w:eastAsiaTheme="majorEastAsia"/>
            <w:color w:val="000000"/>
            <w:u w:val="single"/>
            <w:bdr w:val="none" w:sz="0" w:space="0" w:color="auto" w:frame="1"/>
            <w:lang w:val="en-US"/>
          </w:rPr>
          <w:t>DROP</w:t>
        </w:r>
      </w:hyperlink>
      <w:r w:rsidRPr="00094EAD">
        <w:rPr>
          <w:rFonts w:ascii="Arial" w:hAnsi="Arial" w:cs="Arial"/>
          <w:color w:val="555555"/>
          <w:sz w:val="21"/>
          <w:szCs w:val="21"/>
          <w:lang w:val="en-US"/>
        </w:rPr>
        <w:t> on the old table, </w:t>
      </w:r>
      <w:hyperlink r:id="rId298" w:anchor="priv_create" w:history="1">
        <w:r w:rsidRPr="00094EAD">
          <w:rPr>
            <w:rStyle w:val="HTML"/>
            <w:rFonts w:eastAsiaTheme="majorEastAsia"/>
            <w:color w:val="000000"/>
            <w:u w:val="single"/>
            <w:bdr w:val="none" w:sz="0" w:space="0" w:color="auto" w:frame="1"/>
            <w:lang w:val="en-US"/>
          </w:rPr>
          <w:t>CREATE</w:t>
        </w:r>
      </w:hyperlink>
      <w:r w:rsidRPr="00094EAD">
        <w:rPr>
          <w:rFonts w:ascii="Arial" w:hAnsi="Arial" w:cs="Arial"/>
          <w:color w:val="555555"/>
          <w:sz w:val="21"/>
          <w:szCs w:val="21"/>
          <w:lang w:val="en-US"/>
        </w:rPr>
        <w:t>, and </w:t>
      </w:r>
      <w:hyperlink r:id="rId299"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on the new table.</w:t>
      </w:r>
    </w:p>
    <w:bookmarkStart w:id="85" w:name="priv_alter-routine"/>
    <w:bookmarkEnd w:id="85"/>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"priv_alter-routine"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ALTER ROUTINE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86" w:name="idm46251833919696"/>
      <w:bookmarkStart w:id="87" w:name="idm46251833918208"/>
      <w:bookmarkEnd w:id="86"/>
      <w:bookmarkEnd w:id="87"/>
      <w:r w:rsidRPr="00094EAD">
        <w:rPr>
          <w:rFonts w:ascii="Arial" w:hAnsi="Arial" w:cs="Arial"/>
          <w:color w:val="555555"/>
          <w:sz w:val="21"/>
          <w:szCs w:val="21"/>
          <w:lang w:val="en-US"/>
        </w:rPr>
        <w:t>Enables use of statements that alter or drop stored routines (stored procedures and functions). For routines that fall within the scope at which the privilege is granted and for which the user is not the user named as the routine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also enables access to routine properties other than the routine definition.</w:t>
      </w:r>
    </w:p>
    <w:bookmarkStart w:id="88" w:name="priv_create"/>
    <w:bookmarkEnd w:id="88"/>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89" w:name="idm46251833913312"/>
      <w:bookmarkStart w:id="90" w:name="idm46251833911824"/>
      <w:bookmarkEnd w:id="89"/>
      <w:bookmarkEnd w:id="90"/>
      <w:r w:rsidRPr="00094EAD">
        <w:rPr>
          <w:rFonts w:ascii="Arial" w:hAnsi="Arial" w:cs="Arial"/>
          <w:color w:val="555555"/>
          <w:sz w:val="21"/>
          <w:szCs w:val="21"/>
          <w:lang w:val="en-US"/>
        </w:rPr>
        <w:t>Enables use of statements that create new databases and tables.</w:t>
      </w:r>
    </w:p>
    <w:bookmarkStart w:id="91" w:name="priv_create-role"/>
    <w:bookmarkEnd w:id="91"/>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"priv_create-role"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ROLE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92" w:name="idm46251833907856"/>
      <w:bookmarkStart w:id="93" w:name="idm46251833906368"/>
      <w:bookmarkEnd w:id="92"/>
      <w:bookmarkEnd w:id="93"/>
      <w:r w:rsidRPr="00094EAD">
        <w:rPr>
          <w:rFonts w:ascii="Arial" w:hAnsi="Arial" w:cs="Arial"/>
          <w:color w:val="555555"/>
          <w:sz w:val="21"/>
          <w:szCs w:val="21"/>
          <w:lang w:val="en-US"/>
        </w:rPr>
        <w:t>Enables use of the </w:t>
      </w:r>
      <w:hyperlink r:id="rId300"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statement. (The </w:t>
      </w:r>
      <w:hyperlink r:id="rId301"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also enables use of the </w:t>
      </w:r>
      <w:hyperlink r:id="rId302"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statement.) See </w:t>
      </w:r>
      <w:hyperlink r:id="rId303" w:tooltip="6.2.10 Using Roles" w:history="1">
        <w:r w:rsidRPr="00094EAD">
          <w:rPr>
            <w:rStyle w:val="a4"/>
            <w:rFonts w:ascii="Arial" w:hAnsi="Arial" w:cs="Arial"/>
            <w:color w:val="0074A3"/>
            <w:sz w:val="21"/>
            <w:szCs w:val="21"/>
            <w:lang w:val="en-US"/>
          </w:rPr>
          <w:t>Section 6.2.10, “Using Roles”</w:t>
        </w:r>
      </w:hyperlink>
      <w:r w:rsidRPr="00094EAD">
        <w:rPr>
          <w:rFonts w:ascii="Arial" w:hAnsi="Arial" w:cs="Arial"/>
          <w:color w:val="555555"/>
          <w:sz w:val="21"/>
          <w:szCs w:val="21"/>
          <w:lang w:val="en-US"/>
        </w:rPr>
        <w:t>.</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w:t>
      </w:r>
      <w:hyperlink r:id="rId304" w:anchor="priv_create-role"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and </w:t>
      </w:r>
      <w:hyperlink r:id="rId305" w:anchor="priv_drop-role"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privileges are not as powerful as </w:t>
      </w:r>
      <w:hyperlink r:id="rId306"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because they can be used only to create and drop accounts. They cannot be used as </w:t>
      </w:r>
      <w:hyperlink r:id="rId307"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xml:space="preserve"> can be modify account attributes or rename accounts. </w:t>
      </w:r>
      <w:r>
        <w:rPr>
          <w:rFonts w:ascii="Arial" w:hAnsi="Arial" w:cs="Arial"/>
          <w:color w:val="555555"/>
          <w:sz w:val="21"/>
          <w:szCs w:val="21"/>
        </w:rPr>
        <w:t>See </w:t>
      </w:r>
      <w:hyperlink r:id="rId308" w:anchor="role-user-interchangeability" w:tooltip="User and Role Interchangeability" w:history="1">
        <w:r>
          <w:rPr>
            <w:rStyle w:val="a4"/>
            <w:rFonts w:ascii="Arial" w:hAnsi="Arial" w:cs="Arial"/>
            <w:color w:val="0074A3"/>
            <w:sz w:val="21"/>
            <w:szCs w:val="21"/>
          </w:rPr>
          <w:t>User and Role Interchangeability</w:t>
        </w:r>
      </w:hyperlink>
      <w:r>
        <w:rPr>
          <w:rFonts w:ascii="Arial" w:hAnsi="Arial" w:cs="Arial"/>
          <w:color w:val="555555"/>
          <w:sz w:val="21"/>
          <w:szCs w:val="21"/>
        </w:rPr>
        <w:t>.</w:t>
      </w:r>
    </w:p>
    <w:bookmarkStart w:id="94" w:name="priv_create-routine"/>
    <w:bookmarkEnd w:id="94"/>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"priv_create-routine"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ROUTINE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95" w:name="idm46251833891616"/>
      <w:bookmarkStart w:id="96" w:name="idm46251833890128"/>
      <w:bookmarkEnd w:id="95"/>
      <w:bookmarkEnd w:id="96"/>
      <w:r w:rsidRPr="00094EAD">
        <w:rPr>
          <w:rFonts w:ascii="Arial" w:hAnsi="Arial" w:cs="Arial"/>
          <w:color w:val="555555"/>
          <w:sz w:val="21"/>
          <w:szCs w:val="21"/>
          <w:lang w:val="en-US"/>
        </w:rPr>
        <w:t>Enables use of statements that create stored routines (stored procedures and functions). For routines that fall within the scope at which the privilege is granted and for which the user is not the user named as the routine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also enables access to routine properties other than the routine definition.</w:t>
      </w:r>
    </w:p>
    <w:bookmarkStart w:id="97" w:name="priv_create-tablespace"/>
    <w:bookmarkEnd w:id="97"/>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"priv_create-tablespace"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TABLESPACE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98" w:name="idm46251833885152"/>
      <w:bookmarkStart w:id="99" w:name="idm46251833883664"/>
      <w:bookmarkEnd w:id="98"/>
      <w:bookmarkEnd w:id="99"/>
      <w:r w:rsidRPr="00094EAD">
        <w:rPr>
          <w:rFonts w:ascii="Arial" w:hAnsi="Arial" w:cs="Arial"/>
          <w:color w:val="555555"/>
          <w:sz w:val="21"/>
          <w:szCs w:val="21"/>
          <w:lang w:val="en-US"/>
        </w:rPr>
        <w:t>Enables use of statements that create, alter, or drop tablespaces and log file groups.</w:t>
      </w:r>
    </w:p>
    <w:bookmarkStart w:id="100" w:name="priv_create-temporary-tables"/>
    <w:bookmarkEnd w:id="100"/>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"priv_create-temporary-tables"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TEMPORARY TABLES</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01" w:name="idm46251833879536"/>
      <w:bookmarkStart w:id="102" w:name="idm46251833878048"/>
      <w:bookmarkEnd w:id="101"/>
      <w:bookmarkEnd w:id="102"/>
      <w:r w:rsidRPr="00094EAD">
        <w:rPr>
          <w:rFonts w:ascii="Arial" w:hAnsi="Arial" w:cs="Arial"/>
          <w:color w:val="555555"/>
          <w:sz w:val="21"/>
          <w:szCs w:val="21"/>
          <w:lang w:val="en-US"/>
        </w:rPr>
        <w:t>Enables the creation of temporary tables using the </w:t>
      </w:r>
      <w:hyperlink r:id="rId309" w:tooltip="13.1.20.2 CREATE TEMPORARY TABLE Statement" w:history="1">
        <w:r w:rsidRPr="00094EAD">
          <w:rPr>
            <w:rStyle w:val="HTML"/>
            <w:rFonts w:eastAsiaTheme="majorEastAsia"/>
            <w:color w:val="000000"/>
            <w:u w:val="single"/>
            <w:bdr w:val="none" w:sz="0" w:space="0" w:color="auto" w:frame="1"/>
            <w:lang w:val="en-US"/>
          </w:rPr>
          <w:t>CREATE TEMPORARY TABLE</w:t>
        </w:r>
      </w:hyperlink>
      <w:r w:rsidRPr="00094EAD">
        <w:rPr>
          <w:rFonts w:ascii="Arial" w:hAnsi="Arial" w:cs="Arial"/>
          <w:color w:val="555555"/>
          <w:sz w:val="21"/>
          <w:szCs w:val="21"/>
          <w:lang w:val="en-US"/>
        </w:rPr>
        <w:t> statement.</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bookmarkStart w:id="103" w:name="idm46251833875104"/>
      <w:bookmarkStart w:id="104" w:name="idm46251833873616"/>
      <w:bookmarkEnd w:id="103"/>
      <w:bookmarkEnd w:id="104"/>
      <w:r w:rsidRPr="00094EAD">
        <w:rPr>
          <w:rFonts w:ascii="Arial" w:hAnsi="Arial" w:cs="Arial"/>
          <w:color w:val="555555"/>
          <w:sz w:val="21"/>
          <w:szCs w:val="21"/>
          <w:lang w:val="en-US"/>
        </w:rPr>
        <w:t>After a session has created a temporary table, the server performs no further privilege checks on the table. The creating session can perform any operation on the table, such as </w:t>
      </w:r>
      <w:hyperlink r:id="rId310" w:tooltip="13.1.32 DROP TABLE Statement" w:history="1">
        <w:r w:rsidRPr="00094EAD">
          <w:rPr>
            <w:rStyle w:val="HTML"/>
            <w:rFonts w:eastAsiaTheme="majorEastAsia"/>
            <w:color w:val="000000"/>
            <w:u w:val="single"/>
            <w:bdr w:val="none" w:sz="0" w:space="0" w:color="auto" w:frame="1"/>
            <w:lang w:val="en-US"/>
          </w:rPr>
          <w:t>DROP TABLE</w:t>
        </w:r>
      </w:hyperlink>
      <w:r w:rsidRPr="00094EAD">
        <w:rPr>
          <w:rFonts w:ascii="Arial" w:hAnsi="Arial" w:cs="Arial"/>
          <w:color w:val="555555"/>
          <w:sz w:val="21"/>
          <w:szCs w:val="21"/>
          <w:lang w:val="en-US"/>
        </w:rPr>
        <w:t>, </w:t>
      </w:r>
      <w:hyperlink r:id="rId311"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312"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313" w:tooltip="13.2.10 SELECT Statemen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xml:space="preserve">. </w:t>
      </w:r>
      <w:r>
        <w:rPr>
          <w:rFonts w:ascii="Arial" w:hAnsi="Arial" w:cs="Arial"/>
          <w:color w:val="555555"/>
          <w:sz w:val="21"/>
          <w:szCs w:val="21"/>
        </w:rPr>
        <w:t>For more information, see </w:t>
      </w:r>
      <w:hyperlink r:id="rId314" w:tooltip="13.1.20.2 CREATE TEMPORARY TABLE Statement" w:history="1">
        <w:r>
          <w:rPr>
            <w:rStyle w:val="a4"/>
            <w:rFonts w:ascii="Arial" w:hAnsi="Arial" w:cs="Arial"/>
            <w:color w:val="0074A3"/>
            <w:sz w:val="21"/>
            <w:szCs w:val="21"/>
          </w:rPr>
          <w:t>Section 13.1.20.2, “CREATE TEMPORARY TABLE Statement”</w:t>
        </w:r>
      </w:hyperlink>
      <w:r>
        <w:rPr>
          <w:rFonts w:ascii="Arial" w:hAnsi="Arial" w:cs="Arial"/>
          <w:color w:val="555555"/>
          <w:sz w:val="21"/>
          <w:szCs w:val="21"/>
        </w:rPr>
        <w:t>.</w:t>
      </w:r>
    </w:p>
    <w:bookmarkStart w:id="105" w:name="priv_create-user"/>
    <w:bookmarkEnd w:id="105"/>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"priv_create-user"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USER</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06" w:name="idm46251833863936"/>
      <w:bookmarkStart w:id="107" w:name="idm46251833862448"/>
      <w:bookmarkEnd w:id="106"/>
      <w:bookmarkEnd w:id="107"/>
      <w:r w:rsidRPr="00094EAD">
        <w:rPr>
          <w:rFonts w:ascii="Arial" w:hAnsi="Arial" w:cs="Arial"/>
          <w:color w:val="555555"/>
          <w:sz w:val="21"/>
          <w:szCs w:val="21"/>
          <w:lang w:val="en-US"/>
        </w:rPr>
        <w:t>Enables use of the </w:t>
      </w:r>
      <w:hyperlink r:id="rId315"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w:t>
      </w:r>
      <w:hyperlink r:id="rId316"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w:t>
      </w:r>
      <w:hyperlink r:id="rId317"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318"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w:t>
      </w:r>
      <w:hyperlink r:id="rId319" w:tooltip="13.7.1.5 DROP USER Statement" w:history="1">
        <w:r w:rsidRPr="00094EAD">
          <w:rPr>
            <w:rStyle w:val="HTML"/>
            <w:rFonts w:eastAsiaTheme="majorEastAsia"/>
            <w:color w:val="000000"/>
            <w:u w:val="single"/>
            <w:bdr w:val="none" w:sz="0" w:space="0" w:color="auto" w:frame="1"/>
            <w:lang w:val="en-US"/>
          </w:rPr>
          <w:t>DROP USER</w:t>
        </w:r>
      </w:hyperlink>
      <w:r w:rsidRPr="00094EAD">
        <w:rPr>
          <w:rFonts w:ascii="Arial" w:hAnsi="Arial" w:cs="Arial"/>
          <w:color w:val="555555"/>
          <w:sz w:val="21"/>
          <w:szCs w:val="21"/>
          <w:lang w:val="en-US"/>
        </w:rPr>
        <w:t>, </w:t>
      </w:r>
      <w:hyperlink r:id="rId320" w:tooltip="13.7.1.7 RENAME USER Statement" w:history="1">
        <w:r w:rsidRPr="00094EAD">
          <w:rPr>
            <w:rStyle w:val="HTML"/>
            <w:rFonts w:eastAsiaTheme="majorEastAsia"/>
            <w:color w:val="000000"/>
            <w:u w:val="single"/>
            <w:bdr w:val="none" w:sz="0" w:space="0" w:color="auto" w:frame="1"/>
            <w:lang w:val="en-US"/>
          </w:rPr>
          <w:t>RENAME USER</w:t>
        </w:r>
      </w:hyperlink>
      <w:r w:rsidRPr="00094EAD">
        <w:rPr>
          <w:rFonts w:ascii="Arial" w:hAnsi="Arial" w:cs="Arial"/>
          <w:color w:val="555555"/>
          <w:sz w:val="21"/>
          <w:szCs w:val="21"/>
          <w:lang w:val="en-US"/>
        </w:rPr>
        <w:t>, and </w:t>
      </w:r>
      <w:hyperlink r:id="rId321" w:tooltip="13.7.1.8 REVOKE Statement" w:history="1">
        <w:r w:rsidRPr="00094EAD">
          <w:rPr>
            <w:rStyle w:val="HTML"/>
            <w:rFonts w:eastAsiaTheme="majorEastAsia"/>
            <w:color w:val="000000"/>
            <w:u w:val="single"/>
            <w:bdr w:val="none" w:sz="0" w:space="0" w:color="auto" w:frame="1"/>
            <w:lang w:val="en-US"/>
          </w:rPr>
          <w:t>REVOKE ALL PRIVILEGES</w:t>
        </w:r>
      </w:hyperlink>
      <w:r w:rsidRPr="00094EAD">
        <w:rPr>
          <w:rFonts w:ascii="Arial" w:hAnsi="Arial" w:cs="Arial"/>
          <w:color w:val="555555"/>
          <w:sz w:val="21"/>
          <w:szCs w:val="21"/>
          <w:lang w:val="en-US"/>
        </w:rPr>
        <w:t> statements.</w:t>
      </w:r>
    </w:p>
    <w:bookmarkStart w:id="108" w:name="priv_create-view"/>
    <w:bookmarkEnd w:id="108"/>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"priv_create-view"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CREATE VIEW</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09" w:name="idm46251833849936"/>
      <w:bookmarkStart w:id="110" w:name="idm46251833848448"/>
      <w:bookmarkEnd w:id="109"/>
      <w:bookmarkEnd w:id="110"/>
      <w:r w:rsidRPr="00094EAD">
        <w:rPr>
          <w:rFonts w:ascii="Arial" w:hAnsi="Arial" w:cs="Arial"/>
          <w:color w:val="555555"/>
          <w:sz w:val="21"/>
          <w:szCs w:val="21"/>
          <w:lang w:val="en-US"/>
        </w:rPr>
        <w:t>Enables use of the </w:t>
      </w:r>
      <w:hyperlink r:id="rId322" w:tooltip="13.1.23 CREATE VIEW Statement" w:history="1">
        <w:r w:rsidRPr="00094EAD">
          <w:rPr>
            <w:rStyle w:val="HTML"/>
            <w:rFonts w:eastAsiaTheme="majorEastAsia"/>
            <w:color w:val="000000"/>
            <w:u w:val="single"/>
            <w:bdr w:val="none" w:sz="0" w:space="0" w:color="auto" w:frame="1"/>
            <w:lang w:val="en-US"/>
          </w:rPr>
          <w:t>CREATE VIEW</w:t>
        </w:r>
      </w:hyperlink>
      <w:r w:rsidRPr="00094EAD">
        <w:rPr>
          <w:rFonts w:ascii="Arial" w:hAnsi="Arial" w:cs="Arial"/>
          <w:color w:val="555555"/>
          <w:sz w:val="21"/>
          <w:szCs w:val="21"/>
          <w:lang w:val="en-US"/>
        </w:rPr>
        <w:t> statement.</w:t>
      </w:r>
    </w:p>
    <w:bookmarkStart w:id="111" w:name="priv_delete"/>
    <w:bookmarkEnd w:id="111"/>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"priv_delete"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DELETE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12" w:name="idm46251833843136"/>
      <w:bookmarkStart w:id="113" w:name="idm46251833841648"/>
      <w:bookmarkEnd w:id="112"/>
      <w:bookmarkEnd w:id="113"/>
      <w:r w:rsidRPr="00094EAD">
        <w:rPr>
          <w:rFonts w:ascii="Arial" w:hAnsi="Arial" w:cs="Arial"/>
          <w:color w:val="555555"/>
          <w:sz w:val="21"/>
          <w:szCs w:val="21"/>
          <w:lang w:val="en-US"/>
        </w:rPr>
        <w:t>Enables rows to be deleted from tables in a database.</w:t>
      </w:r>
    </w:p>
    <w:bookmarkStart w:id="114" w:name="priv_drop"/>
    <w:bookmarkEnd w:id="114"/>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"priv_drop"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DROP</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15" w:name="idm46251833837696"/>
      <w:bookmarkStart w:id="116" w:name="idm46251833836208"/>
      <w:bookmarkEnd w:id="115"/>
      <w:bookmarkEnd w:id="116"/>
      <w:r w:rsidRPr="00094EAD">
        <w:rPr>
          <w:rFonts w:ascii="Arial" w:hAnsi="Arial" w:cs="Arial"/>
          <w:color w:val="555555"/>
          <w:sz w:val="21"/>
          <w:szCs w:val="21"/>
          <w:lang w:val="en-US"/>
        </w:rPr>
        <w:t>Enables use of statements that drop (remove) existing databases, tables, and views. The </w:t>
      </w:r>
      <w:hyperlink r:id="rId323" w:anchor="priv_drop" w:history="1">
        <w:r w:rsidRPr="00094EAD">
          <w:rPr>
            <w:rStyle w:val="HTML"/>
            <w:rFonts w:eastAsiaTheme="majorEastAsia"/>
            <w:color w:val="000000"/>
            <w:u w:val="single"/>
            <w:bdr w:val="none" w:sz="0" w:space="0" w:color="auto" w:frame="1"/>
            <w:lang w:val="en-US"/>
          </w:rPr>
          <w:t>DROP</w:t>
        </w:r>
      </w:hyperlink>
      <w:r w:rsidRPr="00094EAD">
        <w:rPr>
          <w:rFonts w:ascii="Arial" w:hAnsi="Arial" w:cs="Arial"/>
          <w:color w:val="555555"/>
          <w:sz w:val="21"/>
          <w:szCs w:val="21"/>
          <w:lang w:val="en-US"/>
        </w:rPr>
        <w:t> privilege is required to use the </w:t>
      </w:r>
      <w:r w:rsidRPr="00094EAD">
        <w:rPr>
          <w:rStyle w:val="HTML"/>
          <w:rFonts w:eastAsiaTheme="majorEastAsia"/>
          <w:color w:val="000000"/>
          <w:bdr w:val="none" w:sz="0" w:space="0" w:color="auto" w:frame="1"/>
          <w:lang w:val="en-US"/>
        </w:rPr>
        <w:t>ALTER TABLE ... DROP PARTITION</w:t>
      </w:r>
      <w:r w:rsidRPr="00094EAD">
        <w:rPr>
          <w:rFonts w:ascii="Arial" w:hAnsi="Arial" w:cs="Arial"/>
          <w:color w:val="555555"/>
          <w:sz w:val="21"/>
          <w:szCs w:val="21"/>
          <w:lang w:val="en-US"/>
        </w:rPr>
        <w:t> statement on a partitioned table. The </w:t>
      </w:r>
      <w:hyperlink r:id="rId324" w:anchor="priv_drop" w:history="1">
        <w:r w:rsidRPr="00094EAD">
          <w:rPr>
            <w:rStyle w:val="HTML"/>
            <w:rFonts w:eastAsiaTheme="majorEastAsia"/>
            <w:color w:val="000000"/>
            <w:u w:val="single"/>
            <w:bdr w:val="none" w:sz="0" w:space="0" w:color="auto" w:frame="1"/>
            <w:lang w:val="en-US"/>
          </w:rPr>
          <w:t>DROP</w:t>
        </w:r>
      </w:hyperlink>
      <w:r w:rsidRPr="00094EAD">
        <w:rPr>
          <w:rFonts w:ascii="Arial" w:hAnsi="Arial" w:cs="Arial"/>
          <w:color w:val="555555"/>
          <w:sz w:val="21"/>
          <w:szCs w:val="21"/>
          <w:lang w:val="en-US"/>
        </w:rPr>
        <w:t> privilege is also required for </w:t>
      </w:r>
      <w:hyperlink r:id="rId325" w:tooltip="13.1.37 TRUNCATE TABLE Statement" w:history="1">
        <w:r w:rsidRPr="00094EAD">
          <w:rPr>
            <w:rStyle w:val="HTML"/>
            <w:rFonts w:eastAsiaTheme="majorEastAsia"/>
            <w:color w:val="000000"/>
            <w:u w:val="single"/>
            <w:bdr w:val="none" w:sz="0" w:space="0" w:color="auto" w:frame="1"/>
            <w:lang w:val="en-US"/>
          </w:rPr>
          <w:t>TRUNCATE TABLE</w:t>
        </w:r>
      </w:hyperlink>
      <w:r w:rsidRPr="00094EAD">
        <w:rPr>
          <w:rFonts w:ascii="Arial" w:hAnsi="Arial" w:cs="Arial"/>
          <w:color w:val="555555"/>
          <w:sz w:val="21"/>
          <w:szCs w:val="21"/>
          <w:lang w:val="en-US"/>
        </w:rPr>
        <w:t>.</w:t>
      </w:r>
    </w:p>
    <w:bookmarkStart w:id="117" w:name="priv_drop-role"/>
    <w:bookmarkEnd w:id="117"/>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"priv_drop-role"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DROP ROLE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18" w:name="idm46251833827728"/>
      <w:bookmarkStart w:id="119" w:name="idm46251833826240"/>
      <w:bookmarkEnd w:id="118"/>
      <w:bookmarkEnd w:id="119"/>
      <w:r w:rsidRPr="00094EAD">
        <w:rPr>
          <w:rFonts w:ascii="Arial" w:hAnsi="Arial" w:cs="Arial"/>
          <w:color w:val="555555"/>
          <w:sz w:val="21"/>
          <w:szCs w:val="21"/>
          <w:lang w:val="en-US"/>
        </w:rPr>
        <w:t>Enables use of the </w:t>
      </w:r>
      <w:hyperlink r:id="rId326"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statement. (The </w:t>
      </w:r>
      <w:hyperlink r:id="rId327"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also enables use of the </w:t>
      </w:r>
      <w:hyperlink r:id="rId328"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statement.) See </w:t>
      </w:r>
      <w:hyperlink r:id="rId329" w:tooltip="6.2.10 Using Roles" w:history="1">
        <w:r w:rsidRPr="00094EAD">
          <w:rPr>
            <w:rStyle w:val="a4"/>
            <w:rFonts w:ascii="Arial" w:hAnsi="Arial" w:cs="Arial"/>
            <w:color w:val="0074A3"/>
            <w:sz w:val="21"/>
            <w:szCs w:val="21"/>
            <w:lang w:val="en-US"/>
          </w:rPr>
          <w:t>Section 6.2.10, “Using Roles”</w:t>
        </w:r>
      </w:hyperlink>
      <w:r w:rsidRPr="00094EAD">
        <w:rPr>
          <w:rFonts w:ascii="Arial" w:hAnsi="Arial" w:cs="Arial"/>
          <w:color w:val="555555"/>
          <w:sz w:val="21"/>
          <w:szCs w:val="21"/>
          <w:lang w:val="en-US"/>
        </w:rPr>
        <w:t>.</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w:t>
      </w:r>
      <w:hyperlink r:id="rId330" w:anchor="priv_create-role"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and </w:t>
      </w:r>
      <w:hyperlink r:id="rId331" w:anchor="priv_drop-role"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privileges are not as powerful as </w:t>
      </w:r>
      <w:hyperlink r:id="rId332"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because they can be used only to create and drop accounts. They cannot be used as </w:t>
      </w:r>
      <w:hyperlink r:id="rId333"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xml:space="preserve"> can be modify account attributes or rename accounts. </w:t>
      </w:r>
      <w:r>
        <w:rPr>
          <w:rFonts w:ascii="Arial" w:hAnsi="Arial" w:cs="Arial"/>
          <w:color w:val="555555"/>
          <w:sz w:val="21"/>
          <w:szCs w:val="21"/>
        </w:rPr>
        <w:t>See </w:t>
      </w:r>
      <w:hyperlink r:id="rId334" w:anchor="role-user-interchangeability" w:tooltip="User and Role Interchangeability" w:history="1">
        <w:r>
          <w:rPr>
            <w:rStyle w:val="a4"/>
            <w:rFonts w:ascii="Arial" w:hAnsi="Arial" w:cs="Arial"/>
            <w:color w:val="0074A3"/>
            <w:sz w:val="21"/>
            <w:szCs w:val="21"/>
          </w:rPr>
          <w:t>User and Role Interchangeability</w:t>
        </w:r>
      </w:hyperlink>
      <w:r>
        <w:rPr>
          <w:rFonts w:ascii="Arial" w:hAnsi="Arial" w:cs="Arial"/>
          <w:color w:val="555555"/>
          <w:sz w:val="21"/>
          <w:szCs w:val="21"/>
        </w:rPr>
        <w:t>.</w:t>
      </w:r>
    </w:p>
    <w:bookmarkStart w:id="120" w:name="priv_event"/>
    <w:bookmarkEnd w:id="120"/>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"priv_event"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EVENT</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21" w:name="idm46251833811680"/>
      <w:bookmarkStart w:id="122" w:name="idm46251833810192"/>
      <w:bookmarkEnd w:id="121"/>
      <w:bookmarkEnd w:id="122"/>
      <w:r w:rsidRPr="00094EAD">
        <w:rPr>
          <w:rFonts w:ascii="Arial" w:hAnsi="Arial" w:cs="Arial"/>
          <w:color w:val="555555"/>
          <w:sz w:val="21"/>
          <w:szCs w:val="21"/>
          <w:lang w:val="en-US"/>
        </w:rPr>
        <w:t>Enables use of statements that create, alter, drop, or display events for the Event Scheduler.</w:t>
      </w:r>
    </w:p>
    <w:bookmarkStart w:id="123" w:name="priv_execute"/>
    <w:bookmarkEnd w:id="123"/>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"priv_execute"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EXECUTE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24" w:name="idm46251833806192"/>
      <w:bookmarkStart w:id="125" w:name="idm46251833804704"/>
      <w:bookmarkEnd w:id="124"/>
      <w:bookmarkEnd w:id="125"/>
      <w:r w:rsidRPr="00094EAD">
        <w:rPr>
          <w:rFonts w:ascii="Arial" w:hAnsi="Arial" w:cs="Arial"/>
          <w:color w:val="555555"/>
          <w:sz w:val="21"/>
          <w:szCs w:val="21"/>
          <w:lang w:val="en-US"/>
        </w:rPr>
        <w:t>Enables use of statements that execute stored routines (stored procedures and functions). For routines that fall within the scope at which the privilege is granted and for which the user is not the user named as the routine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also enables access to routine properties other than the routine definition.</w:t>
      </w:r>
    </w:p>
    <w:bookmarkStart w:id="126" w:name="priv_file"/>
    <w:bookmarkEnd w:id="126"/>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"priv_file"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FILE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27" w:name="idm46251833799808"/>
      <w:bookmarkStart w:id="128" w:name="idm46251833798320"/>
      <w:bookmarkEnd w:id="127"/>
      <w:bookmarkEnd w:id="128"/>
      <w:r w:rsidRPr="00094EAD">
        <w:rPr>
          <w:rFonts w:ascii="Arial" w:hAnsi="Arial" w:cs="Arial"/>
          <w:color w:val="555555"/>
          <w:sz w:val="21"/>
          <w:szCs w:val="21"/>
          <w:lang w:val="en-US"/>
        </w:rPr>
        <w:lastRenderedPageBreak/>
        <w:t>Affects the following operations and server behaviors: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reading and writing files on the server host using the </w:t>
      </w:r>
      <w:hyperlink r:id="rId335" w:tooltip="13.2.7 LOAD DATA Statement" w:history="1">
        <w:r w:rsidRPr="00094EAD">
          <w:rPr>
            <w:rStyle w:val="HTML"/>
            <w:rFonts w:eastAsiaTheme="majorEastAsia"/>
            <w:color w:val="000000"/>
            <w:u w:val="single"/>
            <w:bdr w:val="none" w:sz="0" w:space="0" w:color="auto" w:frame="1"/>
            <w:lang w:val="en-US"/>
          </w:rPr>
          <w:t>LOAD DATA</w:t>
        </w:r>
      </w:hyperlink>
      <w:r w:rsidRPr="00094EAD">
        <w:rPr>
          <w:rFonts w:ascii="Arial" w:hAnsi="Arial" w:cs="Arial"/>
          <w:color w:val="555555"/>
          <w:sz w:val="21"/>
          <w:szCs w:val="21"/>
          <w:lang w:val="en-US"/>
        </w:rPr>
        <w:t> and </w:t>
      </w:r>
      <w:hyperlink r:id="rId336" w:tooltip="13.2.10.1 SELECT ... INTO Statement" w:history="1">
        <w:r w:rsidRPr="00094EAD">
          <w:rPr>
            <w:rStyle w:val="HTML"/>
            <w:rFonts w:eastAsiaTheme="majorEastAsia"/>
            <w:color w:val="000000"/>
            <w:u w:val="single"/>
            <w:bdr w:val="none" w:sz="0" w:space="0" w:color="auto" w:frame="1"/>
            <w:lang w:val="en-US"/>
          </w:rPr>
          <w:t>SELECT ... INTO OUTFILE</w:t>
        </w:r>
      </w:hyperlink>
      <w:r w:rsidRPr="00094EAD">
        <w:rPr>
          <w:rFonts w:ascii="Arial" w:hAnsi="Arial" w:cs="Arial"/>
          <w:color w:val="555555"/>
          <w:sz w:val="21"/>
          <w:szCs w:val="21"/>
          <w:lang w:val="en-US"/>
        </w:rPr>
        <w:t> statements and the </w:t>
      </w:r>
      <w:hyperlink r:id="rId337" w:anchor="function_load-file" w:history="1">
        <w:r w:rsidRPr="00094EAD">
          <w:rPr>
            <w:rStyle w:val="HTML"/>
            <w:rFonts w:eastAsiaTheme="majorEastAsia"/>
            <w:color w:val="000000"/>
            <w:u w:val="single"/>
            <w:bdr w:val="none" w:sz="0" w:space="0" w:color="auto" w:frame="1"/>
            <w:lang w:val="en-US"/>
          </w:rPr>
          <w:t>LOAD_FILE()</w:t>
        </w:r>
      </w:hyperlink>
      <w:r w:rsidRPr="00094EAD">
        <w:rPr>
          <w:rFonts w:ascii="Arial" w:hAnsi="Arial" w:cs="Arial"/>
          <w:color w:val="555555"/>
          <w:sz w:val="21"/>
          <w:szCs w:val="21"/>
          <w:lang w:val="en-US"/>
        </w:rPr>
        <w:t> function. A user who has the </w:t>
      </w:r>
      <w:hyperlink r:id="rId338" w:anchor="priv_file" w:history="1">
        <w:r w:rsidRPr="00094EAD">
          <w:rPr>
            <w:rStyle w:val="HTML"/>
            <w:rFonts w:eastAsiaTheme="majorEastAsia"/>
            <w:color w:val="000000"/>
            <w:u w:val="single"/>
            <w:bdr w:val="none" w:sz="0" w:space="0" w:color="auto" w:frame="1"/>
            <w:lang w:val="en-US"/>
          </w:rPr>
          <w:t>FILE</w:t>
        </w:r>
      </w:hyperlink>
      <w:r w:rsidRPr="00094EAD">
        <w:rPr>
          <w:rFonts w:ascii="Arial" w:hAnsi="Arial" w:cs="Arial"/>
          <w:color w:val="555555"/>
          <w:sz w:val="21"/>
          <w:szCs w:val="21"/>
          <w:lang w:val="en-US"/>
        </w:rPr>
        <w:t> privilege can read any file on the server host that is either world-readable or readable by the MySQL server. (This implies the user can read any file in any database directory, because the server can access any of those files.)</w:t>
      </w:r>
    </w:p>
    <w:p w:rsidR="00094EAD" w:rsidRPr="00094EAD" w:rsidRDefault="00094EAD" w:rsidP="00094EAD">
      <w:pPr>
        <w:pStyle w:val="a3"/>
        <w:numPr>
          <w:ilvl w:val="1"/>
          <w:numId w:val="18"/>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creating new files in any directory where the MySQL server has write access. This includes the server's data directory containing the files that implement the privilege tables.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use of the </w:t>
      </w:r>
      <w:r w:rsidRPr="00094EAD">
        <w:rPr>
          <w:rStyle w:val="HTML"/>
          <w:rFonts w:eastAsiaTheme="majorEastAsia"/>
          <w:color w:val="000000"/>
          <w:bdr w:val="none" w:sz="0" w:space="0" w:color="auto" w:frame="1"/>
          <w:lang w:val="en-US"/>
        </w:rPr>
        <w:t>DATA DIRECTORY</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INDEX DIRECTORY</w:t>
      </w:r>
      <w:r w:rsidRPr="00094EAD">
        <w:rPr>
          <w:rFonts w:ascii="Arial" w:hAnsi="Arial" w:cs="Arial"/>
          <w:color w:val="555555"/>
          <w:sz w:val="21"/>
          <w:szCs w:val="21"/>
          <w:lang w:val="en-US"/>
        </w:rPr>
        <w:t> table option for the </w:t>
      </w:r>
      <w:hyperlink r:id="rId339" w:tooltip="13.1.20 CREATE TABLE Statement" w:history="1">
        <w:r w:rsidRPr="00094EAD">
          <w:rPr>
            <w:rStyle w:val="HTML"/>
            <w:rFonts w:eastAsiaTheme="majorEastAsia"/>
            <w:color w:val="000000"/>
            <w:u w:val="single"/>
            <w:bdr w:val="none" w:sz="0" w:space="0" w:color="auto" w:frame="1"/>
            <w:lang w:val="en-US"/>
          </w:rPr>
          <w:t>CREATE TABLE</w:t>
        </w:r>
      </w:hyperlink>
      <w:r w:rsidRPr="00094EAD">
        <w:rPr>
          <w:rFonts w:ascii="Arial" w:hAnsi="Arial" w:cs="Arial"/>
          <w:color w:val="555555"/>
          <w:sz w:val="21"/>
          <w:szCs w:val="21"/>
          <w:lang w:val="en-US"/>
        </w:rPr>
        <w:t> statement.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 a security measure, the server does not overwrite existing files.</w:t>
      </w:r>
    </w:p>
    <w:p w:rsidR="00094EAD" w:rsidRPr="0090070B"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limit the location in which files can be read and written, set the </w:t>
      </w:r>
      <w:hyperlink r:id="rId340" w:anchor="sysvar_secure_file_priv" w:history="1">
        <w:r w:rsidRPr="00094EAD">
          <w:rPr>
            <w:rStyle w:val="HTML"/>
            <w:rFonts w:eastAsiaTheme="majorEastAsia"/>
            <w:color w:val="000000"/>
            <w:u w:val="single"/>
            <w:bdr w:val="none" w:sz="0" w:space="0" w:color="auto" w:frame="1"/>
            <w:lang w:val="en-US"/>
          </w:rPr>
          <w:t>secure_file_priv</w:t>
        </w:r>
      </w:hyperlink>
      <w:r w:rsidRPr="00094EAD">
        <w:rPr>
          <w:rFonts w:ascii="Arial" w:hAnsi="Arial" w:cs="Arial"/>
          <w:color w:val="555555"/>
          <w:sz w:val="21"/>
          <w:szCs w:val="21"/>
          <w:lang w:val="en-US"/>
        </w:rPr>
        <w:t> system variable to a specific directory.</w:t>
      </w:r>
      <w:r w:rsidRPr="0090070B">
        <w:rPr>
          <w:rFonts w:ascii="Arial" w:hAnsi="Arial" w:cs="Arial"/>
          <w:color w:val="555555"/>
          <w:sz w:val="21"/>
          <w:szCs w:val="21"/>
          <w:lang w:val="en-US"/>
        </w:rPr>
        <w:t>.</w:t>
      </w:r>
    </w:p>
    <w:bookmarkStart w:id="129" w:name="priv_grant-option"/>
    <w:bookmarkEnd w:id="129"/>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"priv_grant-option"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GRANT OPTION</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30" w:name="idm46251833780256"/>
      <w:bookmarkStart w:id="131" w:name="idm46251833778768"/>
      <w:bookmarkEnd w:id="130"/>
      <w:bookmarkEnd w:id="131"/>
      <w:r w:rsidRPr="00094EAD">
        <w:rPr>
          <w:rFonts w:ascii="Arial" w:hAnsi="Arial" w:cs="Arial"/>
          <w:color w:val="555555"/>
          <w:sz w:val="21"/>
          <w:szCs w:val="21"/>
          <w:lang w:val="en-US"/>
        </w:rPr>
        <w:t>Enables you to grant to or revoke from other users those privileges that you yourself possess.</w:t>
      </w:r>
    </w:p>
    <w:bookmarkStart w:id="132" w:name="priv_index"/>
    <w:bookmarkEnd w:id="132"/>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"priv_index"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INDEX</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33" w:name="idm46251833774768"/>
      <w:bookmarkStart w:id="134" w:name="idm46251833773280"/>
      <w:bookmarkEnd w:id="133"/>
      <w:bookmarkEnd w:id="134"/>
      <w:r w:rsidRPr="00094EAD">
        <w:rPr>
          <w:rFonts w:ascii="Arial" w:hAnsi="Arial" w:cs="Arial"/>
          <w:color w:val="555555"/>
          <w:sz w:val="21"/>
          <w:szCs w:val="21"/>
          <w:lang w:val="en-US"/>
        </w:rPr>
        <w:t>Enables use of statements that create or drop (remove) indexes. </w:t>
      </w:r>
      <w:hyperlink r:id="rId341" w:anchor="priv_index" w:history="1">
        <w:r w:rsidRPr="00094EAD">
          <w:rPr>
            <w:rStyle w:val="HTML"/>
            <w:rFonts w:eastAsiaTheme="majorEastAsia"/>
            <w:color w:val="000000"/>
            <w:u w:val="single"/>
            <w:bdr w:val="none" w:sz="0" w:space="0" w:color="auto" w:frame="1"/>
            <w:lang w:val="en-US"/>
          </w:rPr>
          <w:t>INDEX</w:t>
        </w:r>
      </w:hyperlink>
      <w:r w:rsidRPr="00094EAD">
        <w:rPr>
          <w:rFonts w:ascii="Arial" w:hAnsi="Arial" w:cs="Arial"/>
          <w:color w:val="555555"/>
          <w:sz w:val="21"/>
          <w:szCs w:val="21"/>
          <w:lang w:val="en-US"/>
        </w:rPr>
        <w:t> applies to existing tables. If you have the </w:t>
      </w:r>
      <w:hyperlink r:id="rId342" w:anchor="priv_create" w:history="1">
        <w:r w:rsidRPr="00094EAD">
          <w:rPr>
            <w:rStyle w:val="HTML"/>
            <w:rFonts w:eastAsiaTheme="majorEastAsia"/>
            <w:color w:val="000000"/>
            <w:u w:val="single"/>
            <w:bdr w:val="none" w:sz="0" w:space="0" w:color="auto" w:frame="1"/>
            <w:lang w:val="en-US"/>
          </w:rPr>
          <w:t>CREATE</w:t>
        </w:r>
      </w:hyperlink>
      <w:r w:rsidRPr="00094EAD">
        <w:rPr>
          <w:rFonts w:ascii="Arial" w:hAnsi="Arial" w:cs="Arial"/>
          <w:color w:val="555555"/>
          <w:sz w:val="21"/>
          <w:szCs w:val="21"/>
          <w:lang w:val="en-US"/>
        </w:rPr>
        <w:t> privilege for a table, you can include index definitions in the </w:t>
      </w:r>
      <w:hyperlink r:id="rId343" w:tooltip="13.1.20 CREATE TABLE Statement" w:history="1">
        <w:r w:rsidRPr="00094EAD">
          <w:rPr>
            <w:rStyle w:val="HTML"/>
            <w:rFonts w:eastAsiaTheme="majorEastAsia"/>
            <w:color w:val="000000"/>
            <w:u w:val="single"/>
            <w:bdr w:val="none" w:sz="0" w:space="0" w:color="auto" w:frame="1"/>
            <w:lang w:val="en-US"/>
          </w:rPr>
          <w:t>CREATE TABLE</w:t>
        </w:r>
      </w:hyperlink>
      <w:r w:rsidRPr="00094EAD">
        <w:rPr>
          <w:rFonts w:ascii="Arial" w:hAnsi="Arial" w:cs="Arial"/>
          <w:color w:val="555555"/>
          <w:sz w:val="21"/>
          <w:szCs w:val="21"/>
          <w:lang w:val="en-US"/>
        </w:rPr>
        <w:t> statement.</w:t>
      </w:r>
    </w:p>
    <w:bookmarkStart w:id="135" w:name="priv_insert"/>
    <w:bookmarkEnd w:id="135"/>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"priv_insert"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INSERT</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36" w:name="idm46251833765552"/>
      <w:bookmarkStart w:id="137" w:name="idm46251833764064"/>
      <w:bookmarkEnd w:id="136"/>
      <w:bookmarkEnd w:id="137"/>
      <w:r w:rsidRPr="00094EAD">
        <w:rPr>
          <w:rFonts w:ascii="Arial" w:hAnsi="Arial" w:cs="Arial"/>
          <w:color w:val="555555"/>
          <w:sz w:val="21"/>
          <w:szCs w:val="21"/>
          <w:lang w:val="en-US"/>
        </w:rPr>
        <w:t>Enables rows to be inserted into tables in a database. </w:t>
      </w:r>
      <w:hyperlink r:id="rId344"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is also required for the </w:t>
      </w:r>
      <w:hyperlink r:id="rId345" w:tooltip="13.7.3.1 ANALYZE TABLE Statement" w:history="1">
        <w:r w:rsidRPr="00094EAD">
          <w:rPr>
            <w:rStyle w:val="HTML"/>
            <w:rFonts w:eastAsiaTheme="majorEastAsia"/>
            <w:color w:val="000000"/>
            <w:u w:val="single"/>
            <w:bdr w:val="none" w:sz="0" w:space="0" w:color="auto" w:frame="1"/>
            <w:lang w:val="en-US"/>
          </w:rPr>
          <w:t>ANALYZE TABLE</w:t>
        </w:r>
      </w:hyperlink>
      <w:r w:rsidRPr="00094EAD">
        <w:rPr>
          <w:rFonts w:ascii="Arial" w:hAnsi="Arial" w:cs="Arial"/>
          <w:color w:val="555555"/>
          <w:sz w:val="21"/>
          <w:szCs w:val="21"/>
          <w:lang w:val="en-US"/>
        </w:rPr>
        <w:t>, </w:t>
      </w:r>
      <w:hyperlink r:id="rId346" w:tooltip="13.7.3.4 OPTIMIZE TABLE Statement" w:history="1">
        <w:r w:rsidRPr="00094EAD">
          <w:rPr>
            <w:rStyle w:val="HTML"/>
            <w:rFonts w:eastAsiaTheme="majorEastAsia"/>
            <w:color w:val="000000"/>
            <w:u w:val="single"/>
            <w:bdr w:val="none" w:sz="0" w:space="0" w:color="auto" w:frame="1"/>
            <w:lang w:val="en-US"/>
          </w:rPr>
          <w:t>OPTIMIZE TABLE</w:t>
        </w:r>
      </w:hyperlink>
      <w:r w:rsidRPr="00094EAD">
        <w:rPr>
          <w:rFonts w:ascii="Arial" w:hAnsi="Arial" w:cs="Arial"/>
          <w:color w:val="555555"/>
          <w:sz w:val="21"/>
          <w:szCs w:val="21"/>
          <w:lang w:val="en-US"/>
        </w:rPr>
        <w:t>, and </w:t>
      </w:r>
      <w:hyperlink r:id="rId347" w:tooltip="13.7.3.5 REPAIR TABLE Statement" w:history="1">
        <w:r w:rsidRPr="00094EAD">
          <w:rPr>
            <w:rStyle w:val="HTML"/>
            <w:rFonts w:eastAsiaTheme="majorEastAsia"/>
            <w:color w:val="000000"/>
            <w:u w:val="single"/>
            <w:bdr w:val="none" w:sz="0" w:space="0" w:color="auto" w:frame="1"/>
            <w:lang w:val="en-US"/>
          </w:rPr>
          <w:t>REPAIR TABLE</w:t>
        </w:r>
      </w:hyperlink>
      <w:r w:rsidRPr="00094EAD">
        <w:rPr>
          <w:rFonts w:ascii="Arial" w:hAnsi="Arial" w:cs="Arial"/>
          <w:color w:val="555555"/>
          <w:sz w:val="21"/>
          <w:szCs w:val="21"/>
          <w:lang w:val="en-US"/>
        </w:rPr>
        <w:t> table-maintenance statements.</w:t>
      </w:r>
    </w:p>
    <w:bookmarkStart w:id="138" w:name="priv_lock-tables"/>
    <w:bookmarkEnd w:id="138"/>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"priv_lock-tables"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LOCK TABLES</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39" w:name="idm46251833755136"/>
      <w:bookmarkStart w:id="140" w:name="idm46251833753648"/>
      <w:bookmarkEnd w:id="139"/>
      <w:bookmarkEnd w:id="140"/>
      <w:r w:rsidRPr="00094EAD">
        <w:rPr>
          <w:rFonts w:ascii="Arial" w:hAnsi="Arial" w:cs="Arial"/>
          <w:color w:val="555555"/>
          <w:sz w:val="21"/>
          <w:szCs w:val="21"/>
          <w:lang w:val="en-US"/>
        </w:rPr>
        <w:t>Enables use of explicit </w:t>
      </w:r>
      <w:hyperlink r:id="rId348" w:tooltip="13.3.6 LOCK TABLES and UNLOCK TABLES Statements" w:history="1">
        <w:r w:rsidRPr="00094EAD">
          <w:rPr>
            <w:rStyle w:val="HTML"/>
            <w:rFonts w:eastAsiaTheme="majorEastAsia"/>
            <w:color w:val="000000"/>
            <w:u w:val="single"/>
            <w:bdr w:val="none" w:sz="0" w:space="0" w:color="auto" w:frame="1"/>
            <w:lang w:val="en-US"/>
          </w:rPr>
          <w:t>LOCK TABLES</w:t>
        </w:r>
      </w:hyperlink>
      <w:r w:rsidRPr="00094EAD">
        <w:rPr>
          <w:rFonts w:ascii="Arial" w:hAnsi="Arial" w:cs="Arial"/>
          <w:color w:val="555555"/>
          <w:sz w:val="21"/>
          <w:szCs w:val="21"/>
          <w:lang w:val="en-US"/>
        </w:rPr>
        <w:t> statements to lock tables for which you have the </w:t>
      </w:r>
      <w:hyperlink r:id="rId349"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This includes use of write locks, which prevents other sessions from reading the locked table.</w:t>
      </w:r>
    </w:p>
    <w:bookmarkStart w:id="141" w:name="priv_process"/>
    <w:bookmarkEnd w:id="141"/>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"priv_process"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PROCESS</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42" w:name="idm46251833747104"/>
      <w:bookmarkStart w:id="143" w:name="idm46251833745616"/>
      <w:bookmarkEnd w:id="142"/>
      <w:bookmarkEnd w:id="143"/>
      <w:r w:rsidRPr="00094EAD">
        <w:rPr>
          <w:rFonts w:ascii="Arial" w:hAnsi="Arial" w:cs="Arial"/>
          <w:color w:val="555555"/>
          <w:sz w:val="21"/>
          <w:szCs w:val="21"/>
          <w:lang w:val="en-US"/>
        </w:rPr>
        <w:t>The </w:t>
      </w:r>
      <w:hyperlink r:id="rId350" w:anchor="priv_process" w:history="1">
        <w:r w:rsidRPr="00094EAD">
          <w:rPr>
            <w:rStyle w:val="HTML"/>
            <w:rFonts w:eastAsiaTheme="majorEastAsia"/>
            <w:color w:val="000000"/>
            <w:u w:val="single"/>
            <w:bdr w:val="none" w:sz="0" w:space="0" w:color="auto" w:frame="1"/>
            <w:lang w:val="en-US"/>
          </w:rPr>
          <w:t>PROCESS</w:t>
        </w:r>
      </w:hyperlink>
      <w:r w:rsidRPr="00094EAD">
        <w:rPr>
          <w:rFonts w:ascii="Arial" w:hAnsi="Arial" w:cs="Arial"/>
          <w:color w:val="555555"/>
          <w:sz w:val="21"/>
          <w:szCs w:val="21"/>
          <w:lang w:val="en-US"/>
        </w:rPr>
        <w:t> privilege controls access to information about threads executing within the server (that is, information about statements being executed by sessions). Thread information available using the </w:t>
      </w:r>
      <w:hyperlink r:id="rId351" w:tooltip="13.7.7.29 SHOW PROCESSLIST Statement" w:history="1">
        <w:r w:rsidRPr="00094EAD">
          <w:rPr>
            <w:rStyle w:val="HTML"/>
            <w:rFonts w:eastAsiaTheme="majorEastAsia"/>
            <w:color w:val="000000"/>
            <w:u w:val="single"/>
            <w:bdr w:val="none" w:sz="0" w:space="0" w:color="auto" w:frame="1"/>
            <w:lang w:val="en-US"/>
          </w:rPr>
          <w:t>SHOW PROCESSLIST</w:t>
        </w:r>
      </w:hyperlink>
      <w:r w:rsidRPr="00094EAD">
        <w:rPr>
          <w:rFonts w:ascii="Arial" w:hAnsi="Arial" w:cs="Arial"/>
          <w:color w:val="555555"/>
          <w:sz w:val="21"/>
          <w:szCs w:val="21"/>
          <w:lang w:val="en-US"/>
        </w:rPr>
        <w:t> statement, the </w:t>
      </w:r>
      <w:hyperlink r:id="rId352" w:tooltip="4.5.2 mysqladmin — A MySQL Server Administration Program" w:history="1">
        <w:r w:rsidRPr="00094EAD">
          <w:rPr>
            <w:rStyle w:val="a5"/>
            <w:rFonts w:ascii="Arial" w:hAnsi="Arial" w:cs="Arial"/>
            <w:color w:val="0074A3"/>
            <w:sz w:val="21"/>
            <w:szCs w:val="21"/>
            <w:bdr w:val="none" w:sz="0" w:space="0" w:color="auto" w:frame="1"/>
            <w:lang w:val="en-US"/>
          </w:rPr>
          <w:t>mysqladmin processlist</w:t>
        </w:r>
      </w:hyperlink>
      <w:r w:rsidRPr="00094EAD">
        <w:rPr>
          <w:rFonts w:ascii="Arial" w:hAnsi="Arial" w:cs="Arial"/>
          <w:color w:val="555555"/>
          <w:sz w:val="21"/>
          <w:szCs w:val="21"/>
          <w:lang w:val="en-US"/>
        </w:rPr>
        <w:t> command, the </w:t>
      </w:r>
      <w:hyperlink r:id="rId353" w:tooltip="26.23 The INFORMATION_SCHEMA PROCESSLIST Table" w:history="1">
        <w:r w:rsidRPr="00094EAD">
          <w:rPr>
            <w:rStyle w:val="HTML"/>
            <w:rFonts w:eastAsiaTheme="majorEastAsia"/>
            <w:color w:val="000000"/>
            <w:u w:val="single"/>
            <w:bdr w:val="none" w:sz="0" w:space="0" w:color="auto" w:frame="1"/>
            <w:lang w:val="en-US"/>
          </w:rPr>
          <w:t>INFORMATION_SCHEMA.PROCESSLIST</w:t>
        </w:r>
      </w:hyperlink>
      <w:r w:rsidRPr="00094EAD">
        <w:rPr>
          <w:rFonts w:ascii="Arial" w:hAnsi="Arial" w:cs="Arial"/>
          <w:color w:val="555555"/>
          <w:sz w:val="21"/>
          <w:szCs w:val="21"/>
          <w:lang w:val="en-US"/>
        </w:rPr>
        <w:t> table, and the Performance Schema </w:t>
      </w:r>
      <w:hyperlink r:id="rId354" w:tooltip="27.12.19.6 The processlist Table" w:history="1">
        <w:r w:rsidRPr="00094EAD">
          <w:rPr>
            <w:rStyle w:val="HTML"/>
            <w:rFonts w:eastAsiaTheme="majorEastAsia"/>
            <w:color w:val="000000"/>
            <w:u w:val="single"/>
            <w:bdr w:val="none" w:sz="0" w:space="0" w:color="auto" w:frame="1"/>
            <w:lang w:val="en-US"/>
          </w:rPr>
          <w:t>processlist</w:t>
        </w:r>
      </w:hyperlink>
      <w:r w:rsidRPr="00094EAD">
        <w:rPr>
          <w:rFonts w:ascii="Arial" w:hAnsi="Arial" w:cs="Arial"/>
          <w:color w:val="555555"/>
          <w:sz w:val="21"/>
          <w:szCs w:val="21"/>
          <w:lang w:val="en-US"/>
        </w:rPr>
        <w:t> table is accessible as follows: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With the </w:t>
      </w:r>
      <w:hyperlink r:id="rId355" w:anchor="priv_process" w:history="1">
        <w:r w:rsidRPr="00094EAD">
          <w:rPr>
            <w:rStyle w:val="HTML"/>
            <w:rFonts w:eastAsiaTheme="majorEastAsia"/>
            <w:color w:val="000000"/>
            <w:u w:val="single"/>
            <w:bdr w:val="none" w:sz="0" w:space="0" w:color="auto" w:frame="1"/>
            <w:lang w:val="en-US"/>
          </w:rPr>
          <w:t>PROCESS</w:t>
        </w:r>
      </w:hyperlink>
      <w:r w:rsidRPr="00094EAD">
        <w:rPr>
          <w:rFonts w:ascii="Arial" w:hAnsi="Arial" w:cs="Arial"/>
          <w:color w:val="555555"/>
          <w:sz w:val="21"/>
          <w:szCs w:val="21"/>
          <w:lang w:val="en-US"/>
        </w:rPr>
        <w:t> privilege, a user has access to information about all threads, even those belonging to other users.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Without the </w:t>
      </w:r>
      <w:hyperlink r:id="rId356" w:anchor="priv_process" w:history="1">
        <w:r w:rsidRPr="00094EAD">
          <w:rPr>
            <w:rStyle w:val="HTML"/>
            <w:rFonts w:eastAsiaTheme="majorEastAsia"/>
            <w:color w:val="000000"/>
            <w:u w:val="single"/>
            <w:bdr w:val="none" w:sz="0" w:space="0" w:color="auto" w:frame="1"/>
            <w:lang w:val="en-US"/>
          </w:rPr>
          <w:t>PROCESS</w:t>
        </w:r>
      </w:hyperlink>
      <w:r w:rsidRPr="00094EAD">
        <w:rPr>
          <w:rFonts w:ascii="Arial" w:hAnsi="Arial" w:cs="Arial"/>
          <w:color w:val="555555"/>
          <w:sz w:val="21"/>
          <w:szCs w:val="21"/>
          <w:lang w:val="en-US"/>
        </w:rPr>
        <w:t> privilege, nonanonymous users have access to information about their own threads but not threads for other users, and anonymous users have no access to thread information.</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Performance Schema </w:t>
      </w:r>
      <w:hyperlink r:id="rId357" w:tooltip="27.12.19.7 The threads Table" w:history="1">
        <w:r w:rsidRPr="00094EAD">
          <w:rPr>
            <w:rStyle w:val="HTML"/>
            <w:rFonts w:eastAsiaTheme="majorEastAsia"/>
            <w:color w:val="000000"/>
            <w:u w:val="single"/>
            <w:bdr w:val="none" w:sz="0" w:space="0" w:color="auto" w:frame="1"/>
            <w:lang w:val="en-US"/>
          </w:rPr>
          <w:t>threads</w:t>
        </w:r>
      </w:hyperlink>
      <w:r w:rsidRPr="00094EAD">
        <w:rPr>
          <w:rFonts w:ascii="Arial" w:hAnsi="Arial" w:cs="Arial"/>
          <w:color w:val="555555"/>
          <w:sz w:val="21"/>
          <w:szCs w:val="21"/>
          <w:lang w:val="en-US"/>
        </w:rPr>
        <w:t> table also provides thread information, but table access uses a different privilege model..</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358" w:anchor="priv_process" w:history="1">
        <w:r w:rsidRPr="00094EAD">
          <w:rPr>
            <w:rStyle w:val="HTML"/>
            <w:rFonts w:eastAsiaTheme="majorEastAsia"/>
            <w:color w:val="000000"/>
            <w:u w:val="single"/>
            <w:bdr w:val="none" w:sz="0" w:space="0" w:color="auto" w:frame="1"/>
            <w:lang w:val="en-US"/>
          </w:rPr>
          <w:t>PROCESS</w:t>
        </w:r>
      </w:hyperlink>
      <w:r w:rsidRPr="00094EAD">
        <w:rPr>
          <w:rFonts w:ascii="Arial" w:hAnsi="Arial" w:cs="Arial"/>
          <w:color w:val="555555"/>
          <w:sz w:val="21"/>
          <w:szCs w:val="21"/>
          <w:lang w:val="en-US"/>
        </w:rPr>
        <w:t> privilege also enables use of the </w:t>
      </w:r>
      <w:hyperlink r:id="rId359" w:tooltip="13.7.7.15 SHOW ENGINE Statement" w:history="1">
        <w:r w:rsidRPr="00094EAD">
          <w:rPr>
            <w:rStyle w:val="HTML"/>
            <w:rFonts w:eastAsiaTheme="majorEastAsia"/>
            <w:color w:val="000000"/>
            <w:u w:val="single"/>
            <w:bdr w:val="none" w:sz="0" w:space="0" w:color="auto" w:frame="1"/>
            <w:lang w:val="en-US"/>
          </w:rPr>
          <w:t>SHOW ENGINE</w:t>
        </w:r>
      </w:hyperlink>
      <w:r w:rsidRPr="00094EAD">
        <w:rPr>
          <w:rFonts w:ascii="Arial" w:hAnsi="Arial" w:cs="Arial"/>
          <w:color w:val="555555"/>
          <w:sz w:val="21"/>
          <w:szCs w:val="21"/>
          <w:lang w:val="en-US"/>
        </w:rPr>
        <w:t> statement, access to the </w:t>
      </w:r>
      <w:r w:rsidRPr="00094EAD">
        <w:rPr>
          <w:rStyle w:val="HTML"/>
          <w:rFonts w:eastAsiaTheme="majorEastAsia"/>
          <w:color w:val="000000"/>
          <w:bdr w:val="none" w:sz="0" w:space="0" w:color="auto" w:frame="1"/>
          <w:lang w:val="en-US"/>
        </w:rPr>
        <w:t>INFORMATION_SCHEMA</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InnoDB</w:t>
      </w:r>
      <w:r w:rsidRPr="00094EAD">
        <w:rPr>
          <w:rFonts w:ascii="Arial" w:hAnsi="Arial" w:cs="Arial"/>
          <w:color w:val="555555"/>
          <w:sz w:val="21"/>
          <w:szCs w:val="21"/>
          <w:lang w:val="en-US"/>
        </w:rPr>
        <w:t> tables (tables with names that begin with </w:t>
      </w:r>
      <w:r w:rsidRPr="00094EAD">
        <w:rPr>
          <w:rStyle w:val="HTML"/>
          <w:rFonts w:eastAsiaTheme="majorEastAsia"/>
          <w:color w:val="000000"/>
          <w:bdr w:val="none" w:sz="0" w:space="0" w:color="auto" w:frame="1"/>
          <w:lang w:val="en-US"/>
        </w:rPr>
        <w:t>INNODB_</w:t>
      </w:r>
      <w:r w:rsidRPr="00094EAD">
        <w:rPr>
          <w:rFonts w:ascii="Arial" w:hAnsi="Arial" w:cs="Arial"/>
          <w:color w:val="555555"/>
          <w:sz w:val="21"/>
          <w:szCs w:val="21"/>
          <w:lang w:val="en-US"/>
        </w:rPr>
        <w:t>), and (as of MySQL 8.0.21) access to the </w:t>
      </w:r>
      <w:r w:rsidRPr="00094EAD">
        <w:rPr>
          <w:rStyle w:val="HTML"/>
          <w:rFonts w:eastAsiaTheme="majorEastAsia"/>
          <w:color w:val="000000"/>
          <w:bdr w:val="none" w:sz="0" w:space="0" w:color="auto" w:frame="1"/>
          <w:lang w:val="en-US"/>
        </w:rPr>
        <w:t>INFORMATION_SCHEMA</w:t>
      </w:r>
      <w:r w:rsidRPr="00094EAD">
        <w:rPr>
          <w:rFonts w:ascii="Arial" w:hAnsi="Arial" w:cs="Arial"/>
          <w:color w:val="555555"/>
          <w:sz w:val="21"/>
          <w:szCs w:val="21"/>
          <w:lang w:val="en-US"/>
        </w:rPr>
        <w:t> </w:t>
      </w:r>
      <w:hyperlink r:id="rId360" w:tooltip="26.15 The INFORMATION_SCHEMA FILES Table" w:history="1">
        <w:r w:rsidRPr="00094EAD">
          <w:rPr>
            <w:rStyle w:val="HTML"/>
            <w:rFonts w:eastAsiaTheme="majorEastAsia"/>
            <w:color w:val="000000"/>
            <w:u w:val="single"/>
            <w:bdr w:val="none" w:sz="0" w:space="0" w:color="auto" w:frame="1"/>
            <w:lang w:val="en-US"/>
          </w:rPr>
          <w:t>FILES</w:t>
        </w:r>
      </w:hyperlink>
      <w:r w:rsidRPr="00094EAD">
        <w:rPr>
          <w:rFonts w:ascii="Arial" w:hAnsi="Arial" w:cs="Arial"/>
          <w:color w:val="555555"/>
          <w:sz w:val="21"/>
          <w:szCs w:val="21"/>
          <w:lang w:val="en-US"/>
        </w:rPr>
        <w:t> table.</w:t>
      </w:r>
    </w:p>
    <w:bookmarkStart w:id="144" w:name="priv_proxy"/>
    <w:bookmarkEnd w:id="144"/>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"priv_proxy"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PROXY</w:t>
      </w:r>
      <w:r>
        <w:rPr>
          <w:rFonts w:ascii="Arial" w:hAnsi="Arial" w:cs="Arial"/>
          <w:color w:val="555555"/>
          <w:sz w:val="21"/>
          <w:szCs w:val="21"/>
        </w:rPr>
        <w:fldChar w:fldCharType="end"/>
      </w:r>
    </w:p>
    <w:p w:rsidR="00094EAD" w:rsidRPr="0090070B"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45" w:name="idm46251833720000"/>
      <w:bookmarkStart w:id="146" w:name="idm46251833718512"/>
      <w:bookmarkEnd w:id="145"/>
      <w:bookmarkEnd w:id="146"/>
      <w:r w:rsidRPr="00094EAD">
        <w:rPr>
          <w:rFonts w:ascii="Arial" w:hAnsi="Arial" w:cs="Arial"/>
          <w:color w:val="555555"/>
          <w:sz w:val="21"/>
          <w:szCs w:val="21"/>
          <w:lang w:val="en-US"/>
        </w:rPr>
        <w:t>Enables one user to impersonate or become known as another user.</w:t>
      </w:r>
      <w:r w:rsidRPr="0090070B">
        <w:rPr>
          <w:rFonts w:ascii="Arial" w:hAnsi="Arial" w:cs="Arial"/>
          <w:color w:val="555555"/>
          <w:sz w:val="21"/>
          <w:szCs w:val="21"/>
          <w:lang w:val="en-US"/>
        </w:rPr>
        <w:t>.</w:t>
      </w:r>
    </w:p>
    <w:bookmarkStart w:id="147" w:name="priv_references"/>
    <w:bookmarkEnd w:id="147"/>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"priv_references"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REFERENCES</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48" w:name="idm46251833713936"/>
      <w:bookmarkStart w:id="149" w:name="idm46251833712448"/>
      <w:bookmarkEnd w:id="148"/>
      <w:bookmarkEnd w:id="149"/>
      <w:r w:rsidRPr="00094EAD">
        <w:rPr>
          <w:rFonts w:ascii="Arial" w:hAnsi="Arial" w:cs="Arial"/>
          <w:color w:val="555555"/>
          <w:sz w:val="21"/>
          <w:szCs w:val="21"/>
          <w:lang w:val="en-US"/>
        </w:rPr>
        <w:t>Creation of a foreign key constraint requires the </w:t>
      </w:r>
      <w:hyperlink r:id="rId361" w:anchor="priv_references" w:history="1">
        <w:r w:rsidRPr="00094EAD">
          <w:rPr>
            <w:rStyle w:val="HTML"/>
            <w:rFonts w:eastAsiaTheme="majorEastAsia"/>
            <w:color w:val="000000"/>
            <w:u w:val="single"/>
            <w:bdr w:val="none" w:sz="0" w:space="0" w:color="auto" w:frame="1"/>
            <w:lang w:val="en-US"/>
          </w:rPr>
          <w:t>REFERENCES</w:t>
        </w:r>
      </w:hyperlink>
      <w:r w:rsidRPr="00094EAD">
        <w:rPr>
          <w:rFonts w:ascii="Arial" w:hAnsi="Arial" w:cs="Arial"/>
          <w:color w:val="555555"/>
          <w:sz w:val="21"/>
          <w:szCs w:val="21"/>
          <w:lang w:val="en-US"/>
        </w:rPr>
        <w:t> privilege for the parent table.</w:t>
      </w:r>
    </w:p>
    <w:bookmarkStart w:id="150" w:name="priv_reload"/>
    <w:bookmarkEnd w:id="150"/>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"priv_reload"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RELOAD</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51" w:name="idm46251833707232"/>
      <w:bookmarkStart w:id="152" w:name="idm46251833705744"/>
      <w:bookmarkEnd w:id="151"/>
      <w:bookmarkEnd w:id="152"/>
      <w:r w:rsidRPr="00094EAD">
        <w:rPr>
          <w:rFonts w:ascii="Arial" w:hAnsi="Arial" w:cs="Arial"/>
          <w:color w:val="555555"/>
          <w:sz w:val="21"/>
          <w:szCs w:val="21"/>
          <w:lang w:val="en-US"/>
        </w:rPr>
        <w:t>The </w:t>
      </w:r>
      <w:hyperlink r:id="rId362" w:anchor="priv_reload" w:history="1">
        <w:r w:rsidRPr="00094EAD">
          <w:rPr>
            <w:rStyle w:val="HTML"/>
            <w:rFonts w:eastAsiaTheme="majorEastAsia"/>
            <w:color w:val="000000"/>
            <w:u w:val="single"/>
            <w:bdr w:val="none" w:sz="0" w:space="0" w:color="auto" w:frame="1"/>
            <w:lang w:val="en-US"/>
          </w:rPr>
          <w:t>RELOAD</w:t>
        </w:r>
      </w:hyperlink>
      <w:r w:rsidRPr="00094EAD">
        <w:rPr>
          <w:rFonts w:ascii="Arial" w:hAnsi="Arial" w:cs="Arial"/>
          <w:color w:val="555555"/>
          <w:sz w:val="21"/>
          <w:szCs w:val="21"/>
          <w:lang w:val="en-US"/>
        </w:rPr>
        <w:t> enables the following operations: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Use of the </w:t>
      </w:r>
      <w:hyperlink r:id="rId363" w:tooltip="13.7.8.3 FLUSH Statement" w:history="1">
        <w:r w:rsidRPr="00094EAD">
          <w:rPr>
            <w:rStyle w:val="HTML"/>
            <w:rFonts w:eastAsiaTheme="majorEastAsia"/>
            <w:color w:val="000000"/>
            <w:u w:val="single"/>
            <w:bdr w:val="none" w:sz="0" w:space="0" w:color="auto" w:frame="1"/>
            <w:lang w:val="en-US"/>
          </w:rPr>
          <w:t>FLUSH</w:t>
        </w:r>
      </w:hyperlink>
      <w:r w:rsidRPr="00094EAD">
        <w:rPr>
          <w:rFonts w:ascii="Arial" w:hAnsi="Arial" w:cs="Arial"/>
          <w:color w:val="555555"/>
          <w:sz w:val="21"/>
          <w:szCs w:val="21"/>
          <w:lang w:val="en-US"/>
        </w:rPr>
        <w:t> statement.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Use of </w:t>
      </w:r>
      <w:hyperlink r:id="rId364" w:tooltip="4.5.2 mysqladmin — A MySQL Server Administration Program" w:history="1">
        <w:r w:rsidRPr="00094EAD">
          <w:rPr>
            <w:rStyle w:val="a5"/>
            <w:rFonts w:ascii="Arial" w:hAnsi="Arial" w:cs="Arial"/>
            <w:color w:val="0074A3"/>
            <w:sz w:val="21"/>
            <w:szCs w:val="21"/>
            <w:bdr w:val="none" w:sz="0" w:space="0" w:color="auto" w:frame="1"/>
            <w:lang w:val="en-US"/>
          </w:rPr>
          <w:t>mysqladmin</w:t>
        </w:r>
      </w:hyperlink>
      <w:r w:rsidRPr="00094EAD">
        <w:rPr>
          <w:rFonts w:ascii="Arial" w:hAnsi="Arial" w:cs="Arial"/>
          <w:color w:val="555555"/>
          <w:sz w:val="21"/>
          <w:szCs w:val="21"/>
          <w:lang w:val="en-US"/>
        </w:rPr>
        <w:t> commands that are equivalent to </w:t>
      </w:r>
      <w:hyperlink r:id="rId365" w:tooltip="13.7.8.3 FLUSH Statement" w:history="1">
        <w:r w:rsidRPr="00094EAD">
          <w:rPr>
            <w:rStyle w:val="HTML"/>
            <w:rFonts w:eastAsiaTheme="majorEastAsia"/>
            <w:color w:val="000000"/>
            <w:u w:val="single"/>
            <w:bdr w:val="none" w:sz="0" w:space="0" w:color="auto" w:frame="1"/>
            <w:lang w:val="en-US"/>
          </w:rPr>
          <w:t>FLUSH</w:t>
        </w:r>
      </w:hyperlink>
      <w:r w:rsidRPr="00094EAD">
        <w:rPr>
          <w:rFonts w:ascii="Arial" w:hAnsi="Arial" w:cs="Arial"/>
          <w:color w:val="555555"/>
          <w:sz w:val="21"/>
          <w:szCs w:val="21"/>
          <w:lang w:val="en-US"/>
        </w:rPr>
        <w:t> operations: </w:t>
      </w:r>
      <w:r w:rsidRPr="00094EAD">
        <w:rPr>
          <w:rStyle w:val="HTML"/>
          <w:rFonts w:eastAsiaTheme="majorEastAsia"/>
          <w:color w:val="000000"/>
          <w:bdr w:val="none" w:sz="0" w:space="0" w:color="auto" w:frame="1"/>
          <w:lang w:val="en-US"/>
        </w:rPr>
        <w:t>flush-hosts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flush-logs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flush-privileges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flush-status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flush-tables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flush-threads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refresh</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reload</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reload</w:t>
      </w:r>
      <w:r w:rsidRPr="00094EAD">
        <w:rPr>
          <w:rFonts w:ascii="Arial" w:hAnsi="Arial" w:cs="Arial"/>
          <w:color w:val="555555"/>
          <w:sz w:val="21"/>
          <w:szCs w:val="21"/>
          <w:lang w:val="en-US"/>
        </w:rPr>
        <w:t> command tells the server to reload the grant tables into memory. </w:t>
      </w:r>
      <w:r w:rsidRPr="00094EAD">
        <w:rPr>
          <w:rStyle w:val="HTML"/>
          <w:rFonts w:eastAsiaTheme="majorEastAsia"/>
          <w:color w:val="000000"/>
          <w:bdr w:val="none" w:sz="0" w:space="0" w:color="auto" w:frame="1"/>
          <w:lang w:val="en-US"/>
        </w:rPr>
        <w:t>flush-privileges</w:t>
      </w:r>
      <w:r w:rsidRPr="00094EAD">
        <w:rPr>
          <w:rFonts w:ascii="Arial" w:hAnsi="Arial" w:cs="Arial"/>
          <w:color w:val="555555"/>
          <w:sz w:val="21"/>
          <w:szCs w:val="21"/>
          <w:lang w:val="en-US"/>
        </w:rPr>
        <w:t> is a synonym for </w:t>
      </w:r>
      <w:r w:rsidRPr="00094EAD">
        <w:rPr>
          <w:rStyle w:val="HTML"/>
          <w:rFonts w:eastAsiaTheme="majorEastAsia"/>
          <w:color w:val="000000"/>
          <w:bdr w:val="none" w:sz="0" w:space="0" w:color="auto" w:frame="1"/>
          <w:lang w:val="en-US"/>
        </w:rPr>
        <w:t>reload</w:t>
      </w:r>
      <w:r w:rsidRPr="00094EAD">
        <w:rPr>
          <w:rFonts w:ascii="Arial" w:hAnsi="Arial" w:cs="Arial"/>
          <w:color w:val="555555"/>
          <w:sz w:val="21"/>
          <w:szCs w:val="21"/>
          <w:lang w:val="en-US"/>
        </w:rPr>
        <w:t>. The </w:t>
      </w:r>
      <w:r w:rsidRPr="00094EAD">
        <w:rPr>
          <w:rStyle w:val="HTML"/>
          <w:rFonts w:eastAsiaTheme="majorEastAsia"/>
          <w:color w:val="000000"/>
          <w:bdr w:val="none" w:sz="0" w:space="0" w:color="auto" w:frame="1"/>
          <w:lang w:val="en-US"/>
        </w:rPr>
        <w:t>refresh</w:t>
      </w:r>
      <w:r w:rsidRPr="00094EAD">
        <w:rPr>
          <w:rFonts w:ascii="Arial" w:hAnsi="Arial" w:cs="Arial"/>
          <w:color w:val="555555"/>
          <w:sz w:val="21"/>
          <w:szCs w:val="21"/>
          <w:lang w:val="en-US"/>
        </w:rPr>
        <w:t> command closes and reopens the log files and flushes all tables. The other </w:t>
      </w:r>
      <w:r w:rsidRPr="00094EAD">
        <w:rPr>
          <w:rStyle w:val="HTML"/>
          <w:rFonts w:eastAsiaTheme="majorEastAsia"/>
          <w:color w:val="000000"/>
          <w:bdr w:val="none" w:sz="0" w:space="0" w:color="auto" w:frame="1"/>
          <w:lang w:val="en-US"/>
        </w:rPr>
        <w:t>flush-</w:t>
      </w:r>
      <w:r w:rsidRPr="00094EAD">
        <w:rPr>
          <w:rStyle w:val="HTML"/>
          <w:rFonts w:eastAsiaTheme="majorEastAsia"/>
          <w:b/>
          <w:bCs/>
          <w:i/>
          <w:iCs/>
          <w:color w:val="000000"/>
          <w:sz w:val="19"/>
          <w:szCs w:val="19"/>
          <w:bdr w:val="none" w:sz="0" w:space="0" w:color="auto" w:frame="1"/>
          <w:lang w:val="en-US"/>
        </w:rPr>
        <w:t>xxx</w:t>
      </w:r>
      <w:r w:rsidRPr="00094EAD">
        <w:rPr>
          <w:rFonts w:ascii="Arial" w:hAnsi="Arial" w:cs="Arial"/>
          <w:color w:val="555555"/>
          <w:sz w:val="21"/>
          <w:szCs w:val="21"/>
          <w:lang w:val="en-US"/>
        </w:rPr>
        <w:t> commands perform functions similar to </w:t>
      </w:r>
      <w:r w:rsidRPr="00094EAD">
        <w:rPr>
          <w:rStyle w:val="HTML"/>
          <w:rFonts w:eastAsiaTheme="majorEastAsia"/>
          <w:color w:val="000000"/>
          <w:bdr w:val="none" w:sz="0" w:space="0" w:color="auto" w:frame="1"/>
          <w:lang w:val="en-US"/>
        </w:rPr>
        <w:t>refresh</w:t>
      </w:r>
      <w:r w:rsidRPr="00094EAD">
        <w:rPr>
          <w:rFonts w:ascii="Arial" w:hAnsi="Arial" w:cs="Arial"/>
          <w:color w:val="555555"/>
          <w:sz w:val="21"/>
          <w:szCs w:val="21"/>
          <w:lang w:val="en-US"/>
        </w:rPr>
        <w:t>, but are more specific and may be preferable in some instances. For example, if you want to flush just the log files, </w:t>
      </w:r>
      <w:r w:rsidRPr="00094EAD">
        <w:rPr>
          <w:rStyle w:val="HTML"/>
          <w:rFonts w:eastAsiaTheme="majorEastAsia"/>
          <w:color w:val="000000"/>
          <w:bdr w:val="none" w:sz="0" w:space="0" w:color="auto" w:frame="1"/>
          <w:lang w:val="en-US"/>
        </w:rPr>
        <w:t>flush-logs</w:t>
      </w:r>
      <w:r w:rsidRPr="00094EAD">
        <w:rPr>
          <w:rFonts w:ascii="Arial" w:hAnsi="Arial" w:cs="Arial"/>
          <w:color w:val="555555"/>
          <w:sz w:val="21"/>
          <w:szCs w:val="21"/>
          <w:lang w:val="en-US"/>
        </w:rPr>
        <w:t> is a better choice than </w:t>
      </w:r>
      <w:r w:rsidRPr="00094EAD">
        <w:rPr>
          <w:rStyle w:val="HTML"/>
          <w:rFonts w:eastAsiaTheme="majorEastAsia"/>
          <w:color w:val="000000"/>
          <w:bdr w:val="none" w:sz="0" w:space="0" w:color="auto" w:frame="1"/>
          <w:lang w:val="en-US"/>
        </w:rPr>
        <w:t>refresh</w:t>
      </w:r>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Use of </w:t>
      </w:r>
      <w:hyperlink r:id="rId366" w:tooltip="4.5.4 mysqldump — A Database Backup Program" w:history="1">
        <w:r w:rsidRPr="00094EAD">
          <w:rPr>
            <w:rStyle w:val="a5"/>
            <w:rFonts w:ascii="Arial" w:hAnsi="Arial" w:cs="Arial"/>
            <w:color w:val="0074A3"/>
            <w:sz w:val="21"/>
            <w:szCs w:val="21"/>
            <w:bdr w:val="none" w:sz="0" w:space="0" w:color="auto" w:frame="1"/>
            <w:lang w:val="en-US"/>
          </w:rPr>
          <w:t>mysqldump</w:t>
        </w:r>
      </w:hyperlink>
      <w:r w:rsidRPr="00094EAD">
        <w:rPr>
          <w:rFonts w:ascii="Arial" w:hAnsi="Arial" w:cs="Arial"/>
          <w:color w:val="555555"/>
          <w:sz w:val="21"/>
          <w:szCs w:val="21"/>
          <w:lang w:val="en-US"/>
        </w:rPr>
        <w:t> options that perform various </w:t>
      </w:r>
      <w:hyperlink r:id="rId367" w:tooltip="13.7.8.3 FLUSH Statement" w:history="1">
        <w:r w:rsidRPr="00094EAD">
          <w:rPr>
            <w:rStyle w:val="HTML"/>
            <w:rFonts w:eastAsiaTheme="majorEastAsia"/>
            <w:color w:val="000000"/>
            <w:u w:val="single"/>
            <w:bdr w:val="none" w:sz="0" w:space="0" w:color="auto" w:frame="1"/>
            <w:lang w:val="en-US"/>
          </w:rPr>
          <w:t>FLUSH</w:t>
        </w:r>
      </w:hyperlink>
      <w:r w:rsidRPr="00094EAD">
        <w:rPr>
          <w:rFonts w:ascii="Arial" w:hAnsi="Arial" w:cs="Arial"/>
          <w:color w:val="555555"/>
          <w:sz w:val="21"/>
          <w:szCs w:val="21"/>
          <w:lang w:val="en-US"/>
        </w:rPr>
        <w:t> operations: </w:t>
      </w:r>
      <w:hyperlink r:id="rId368" w:anchor="option_mysqldump_flush-logs" w:history="1">
        <w:r w:rsidRPr="00094EAD">
          <w:rPr>
            <w:rStyle w:val="HTML"/>
            <w:rFonts w:eastAsiaTheme="majorEastAsia"/>
            <w:color w:val="000000"/>
            <w:u w:val="single"/>
            <w:bdr w:val="none" w:sz="0" w:space="0" w:color="auto" w:frame="1"/>
            <w:lang w:val="en-US"/>
          </w:rPr>
          <w:t>--flush-logs</w:t>
        </w:r>
      </w:hyperlink>
      <w:r w:rsidRPr="00094EAD">
        <w:rPr>
          <w:rFonts w:ascii="Arial" w:hAnsi="Arial" w:cs="Arial"/>
          <w:color w:val="555555"/>
          <w:sz w:val="21"/>
          <w:szCs w:val="21"/>
          <w:lang w:val="en-US"/>
        </w:rPr>
        <w:t> and </w:t>
      </w:r>
      <w:hyperlink r:id="rId369" w:anchor="option_mysqldump_master-data" w:history="1">
        <w:r w:rsidRPr="00094EAD">
          <w:rPr>
            <w:rStyle w:val="HTML"/>
            <w:rFonts w:eastAsiaTheme="majorEastAsia"/>
            <w:color w:val="000000"/>
            <w:u w:val="single"/>
            <w:bdr w:val="none" w:sz="0" w:space="0" w:color="auto" w:frame="1"/>
            <w:lang w:val="en-US"/>
          </w:rPr>
          <w:t>--master-data</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Use of the </w:t>
      </w:r>
      <w:hyperlink r:id="rId370" w:tooltip="13.4.1.2 RESET MASTER Statement" w:history="1">
        <w:r w:rsidRPr="00094EAD">
          <w:rPr>
            <w:rStyle w:val="HTML"/>
            <w:rFonts w:eastAsiaTheme="majorEastAsia"/>
            <w:color w:val="000000"/>
            <w:u w:val="single"/>
            <w:bdr w:val="none" w:sz="0" w:space="0" w:color="auto" w:frame="1"/>
            <w:lang w:val="en-US"/>
          </w:rPr>
          <w:t>RESET MASTER</w:t>
        </w:r>
      </w:hyperlink>
      <w:r w:rsidRPr="00094EAD">
        <w:rPr>
          <w:rFonts w:ascii="Arial" w:hAnsi="Arial" w:cs="Arial"/>
          <w:color w:val="555555"/>
          <w:sz w:val="21"/>
          <w:szCs w:val="21"/>
          <w:lang w:val="en-US"/>
        </w:rPr>
        <w:t> and </w:t>
      </w:r>
      <w:hyperlink r:id="rId371" w:tooltip="13.4.2.4 RESET REPLICA | SLAVE Statement" w:history="1">
        <w:r w:rsidRPr="00094EAD">
          <w:rPr>
            <w:rStyle w:val="HTML"/>
            <w:rFonts w:eastAsiaTheme="majorEastAsia"/>
            <w:color w:val="000000"/>
            <w:u w:val="single"/>
            <w:bdr w:val="none" w:sz="0" w:space="0" w:color="auto" w:frame="1"/>
            <w:lang w:val="en-US"/>
          </w:rPr>
          <w:t>RESET REPLICA | SLAVE</w:t>
        </w:r>
      </w:hyperlink>
      <w:r w:rsidRPr="00094EAD">
        <w:rPr>
          <w:rFonts w:ascii="Arial" w:hAnsi="Arial" w:cs="Arial"/>
          <w:color w:val="555555"/>
          <w:sz w:val="21"/>
          <w:szCs w:val="21"/>
          <w:lang w:val="en-US"/>
        </w:rPr>
        <w:t> statements.</w:t>
      </w:r>
    </w:p>
    <w:bookmarkStart w:id="153" w:name="priv_replication-client"/>
    <w:bookmarkEnd w:id="153"/>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"priv_replication-client"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REPLICATION CLIENT</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54" w:name="idm46251833673440"/>
      <w:bookmarkStart w:id="155" w:name="idm46251833671952"/>
      <w:bookmarkEnd w:id="154"/>
      <w:bookmarkEnd w:id="155"/>
      <w:r w:rsidRPr="00094EAD">
        <w:rPr>
          <w:rFonts w:ascii="Arial" w:hAnsi="Arial" w:cs="Arial"/>
          <w:color w:val="555555"/>
          <w:sz w:val="21"/>
          <w:szCs w:val="21"/>
          <w:lang w:val="en-US"/>
        </w:rPr>
        <w:t>Enables use of the </w:t>
      </w:r>
      <w:hyperlink r:id="rId372" w:tooltip="13.7.7.23 SHOW MASTER STATUS Statement" w:history="1">
        <w:r w:rsidRPr="00094EAD">
          <w:rPr>
            <w:rStyle w:val="HTML"/>
            <w:rFonts w:eastAsiaTheme="majorEastAsia"/>
            <w:color w:val="000000"/>
            <w:u w:val="single"/>
            <w:bdr w:val="none" w:sz="0" w:space="0" w:color="auto" w:frame="1"/>
            <w:lang w:val="en-US"/>
          </w:rPr>
          <w:t>SHOW MASTER STATUS</w:t>
        </w:r>
      </w:hyperlink>
      <w:r w:rsidRPr="00094EAD">
        <w:rPr>
          <w:rFonts w:ascii="Arial" w:hAnsi="Arial" w:cs="Arial"/>
          <w:color w:val="555555"/>
          <w:sz w:val="21"/>
          <w:szCs w:val="21"/>
          <w:lang w:val="en-US"/>
        </w:rPr>
        <w:t>, </w:t>
      </w:r>
      <w:hyperlink r:id="rId373" w:tooltip="13.7.7.35 SHOW REPLICA | SLAVE STATUS Statement" w:history="1">
        <w:r w:rsidRPr="00094EAD">
          <w:rPr>
            <w:rStyle w:val="HTML"/>
            <w:rFonts w:eastAsiaTheme="majorEastAsia"/>
            <w:color w:val="000000"/>
            <w:u w:val="single"/>
            <w:bdr w:val="none" w:sz="0" w:space="0" w:color="auto" w:frame="1"/>
            <w:lang w:val="en-US"/>
          </w:rPr>
          <w:t>SHOW REPLICA | SLAVE STATUS</w:t>
        </w:r>
      </w:hyperlink>
      <w:r w:rsidRPr="00094EAD">
        <w:rPr>
          <w:rFonts w:ascii="Arial" w:hAnsi="Arial" w:cs="Arial"/>
          <w:color w:val="555555"/>
          <w:sz w:val="21"/>
          <w:szCs w:val="21"/>
          <w:lang w:val="en-US"/>
        </w:rPr>
        <w:t>, and </w:t>
      </w:r>
      <w:hyperlink r:id="rId374" w:tooltip="13.7.7.1 SHOW BINARY LOGS Statement" w:history="1">
        <w:r w:rsidRPr="00094EAD">
          <w:rPr>
            <w:rStyle w:val="HTML"/>
            <w:rFonts w:eastAsiaTheme="majorEastAsia"/>
            <w:color w:val="000000"/>
            <w:u w:val="single"/>
            <w:bdr w:val="none" w:sz="0" w:space="0" w:color="auto" w:frame="1"/>
            <w:lang w:val="en-US"/>
          </w:rPr>
          <w:t>SHOW BINARY LOGS</w:t>
        </w:r>
      </w:hyperlink>
      <w:r w:rsidRPr="00094EAD">
        <w:rPr>
          <w:rFonts w:ascii="Arial" w:hAnsi="Arial" w:cs="Arial"/>
          <w:color w:val="555555"/>
          <w:sz w:val="21"/>
          <w:szCs w:val="21"/>
          <w:lang w:val="en-US"/>
        </w:rPr>
        <w:t> statements. Grant this privilege to accounts that are used by replicas to connect to the current server as their replication source server.</w:t>
      </w:r>
    </w:p>
    <w:bookmarkStart w:id="156" w:name="priv_replication-slave"/>
    <w:bookmarkEnd w:id="156"/>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"priv_replication-slave"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REPLICATION SLAVE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57" w:name="idm46251833664192"/>
      <w:bookmarkStart w:id="158" w:name="idm46251833662704"/>
      <w:bookmarkEnd w:id="157"/>
      <w:bookmarkEnd w:id="158"/>
      <w:r w:rsidRPr="00094EAD">
        <w:rPr>
          <w:rFonts w:ascii="Arial" w:hAnsi="Arial" w:cs="Arial"/>
          <w:color w:val="555555"/>
          <w:sz w:val="21"/>
          <w:szCs w:val="21"/>
          <w:lang w:val="en-US"/>
        </w:rPr>
        <w:t>Enables the account to request updates that have been made to databases on the replication source server, using the </w:t>
      </w:r>
      <w:hyperlink r:id="rId375" w:tooltip="13.7.7.33 SHOW REPLICAS | SHOW SLAVE HOSTS Statement" w:history="1">
        <w:r w:rsidRPr="00094EAD">
          <w:rPr>
            <w:rStyle w:val="HTML"/>
            <w:rFonts w:eastAsiaTheme="majorEastAsia"/>
            <w:color w:val="000000"/>
            <w:u w:val="single"/>
            <w:bdr w:val="none" w:sz="0" w:space="0" w:color="auto" w:frame="1"/>
            <w:lang w:val="en-US"/>
          </w:rPr>
          <w:t>SHOW REPLICAS | SHOW SLAVE HOSTS</w:t>
        </w:r>
      </w:hyperlink>
      <w:r w:rsidRPr="00094EAD">
        <w:rPr>
          <w:rFonts w:ascii="Arial" w:hAnsi="Arial" w:cs="Arial"/>
          <w:color w:val="555555"/>
          <w:sz w:val="21"/>
          <w:szCs w:val="21"/>
          <w:lang w:val="en-US"/>
        </w:rPr>
        <w:t>, </w:t>
      </w:r>
      <w:hyperlink r:id="rId376" w:tooltip="13.7.7.32 SHOW RELAYLOG EVENTS Statement" w:history="1">
        <w:r w:rsidRPr="00094EAD">
          <w:rPr>
            <w:rStyle w:val="HTML"/>
            <w:rFonts w:eastAsiaTheme="majorEastAsia"/>
            <w:color w:val="000000"/>
            <w:u w:val="single"/>
            <w:bdr w:val="none" w:sz="0" w:space="0" w:color="auto" w:frame="1"/>
            <w:lang w:val="en-US"/>
          </w:rPr>
          <w:t>SHOW RELAYLOG EVENTS</w:t>
        </w:r>
      </w:hyperlink>
      <w:r w:rsidRPr="00094EAD">
        <w:rPr>
          <w:rFonts w:ascii="Arial" w:hAnsi="Arial" w:cs="Arial"/>
          <w:color w:val="555555"/>
          <w:sz w:val="21"/>
          <w:szCs w:val="21"/>
          <w:lang w:val="en-US"/>
        </w:rPr>
        <w:t>, and </w:t>
      </w:r>
      <w:hyperlink r:id="rId377" w:tooltip="13.7.7.2 SHOW BINLOG EVENTS Statement" w:history="1">
        <w:r w:rsidRPr="00094EAD">
          <w:rPr>
            <w:rStyle w:val="HTML"/>
            <w:rFonts w:eastAsiaTheme="majorEastAsia"/>
            <w:color w:val="000000"/>
            <w:u w:val="single"/>
            <w:bdr w:val="none" w:sz="0" w:space="0" w:color="auto" w:frame="1"/>
            <w:lang w:val="en-US"/>
          </w:rPr>
          <w:t>SHOW BINLOG EVENTS</w:t>
        </w:r>
      </w:hyperlink>
      <w:r w:rsidRPr="00094EAD">
        <w:rPr>
          <w:rFonts w:ascii="Arial" w:hAnsi="Arial" w:cs="Arial"/>
          <w:color w:val="555555"/>
          <w:sz w:val="21"/>
          <w:szCs w:val="21"/>
          <w:lang w:val="en-US"/>
        </w:rPr>
        <w:t> statements. This privilege is also required to use the </w:t>
      </w:r>
      <w:hyperlink r:id="rId378"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options </w:t>
      </w:r>
      <w:hyperlink r:id="rId379" w:anchor="option_mysqlbinlog_read-from-remote-server" w:history="1">
        <w:r w:rsidRPr="00094EAD">
          <w:rPr>
            <w:rStyle w:val="HTML"/>
            <w:rFonts w:eastAsiaTheme="majorEastAsia"/>
            <w:color w:val="000000"/>
            <w:u w:val="single"/>
            <w:bdr w:val="none" w:sz="0" w:space="0" w:color="auto" w:frame="1"/>
            <w:lang w:val="en-US"/>
          </w:rPr>
          <w:t>--read-from-remote-server</w:t>
        </w:r>
      </w:hyperlink>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-R</w:t>
      </w:r>
      <w:r w:rsidRPr="00094EAD">
        <w:rPr>
          <w:rFonts w:ascii="Arial" w:hAnsi="Arial" w:cs="Arial"/>
          <w:color w:val="555555"/>
          <w:sz w:val="21"/>
          <w:szCs w:val="21"/>
          <w:lang w:val="en-US"/>
        </w:rPr>
        <w:t>) and </w:t>
      </w:r>
      <w:hyperlink r:id="rId380" w:anchor="option_mysqlbinlog_read-from-remote-master" w:history="1">
        <w:r w:rsidRPr="00094EAD">
          <w:rPr>
            <w:rStyle w:val="HTML"/>
            <w:rFonts w:eastAsiaTheme="majorEastAsia"/>
            <w:color w:val="000000"/>
            <w:u w:val="single"/>
            <w:bdr w:val="none" w:sz="0" w:space="0" w:color="auto" w:frame="1"/>
            <w:lang w:val="en-US"/>
          </w:rPr>
          <w:t>--read-from-remote-master</w:t>
        </w:r>
      </w:hyperlink>
      <w:r w:rsidRPr="00094EAD">
        <w:rPr>
          <w:rFonts w:ascii="Arial" w:hAnsi="Arial" w:cs="Arial"/>
          <w:color w:val="555555"/>
          <w:sz w:val="21"/>
          <w:szCs w:val="21"/>
          <w:lang w:val="en-US"/>
        </w:rPr>
        <w:t>. Grant this privilege to accounts that are used by replicas to connect to the current server as their replication source server.</w:t>
      </w:r>
    </w:p>
    <w:bookmarkStart w:id="159" w:name="priv_select"/>
    <w:bookmarkEnd w:id="159"/>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"priv_select"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SELECT</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60" w:name="idm46251833650816"/>
      <w:bookmarkStart w:id="161" w:name="idm46251833649328"/>
      <w:bookmarkEnd w:id="160"/>
      <w:bookmarkEnd w:id="161"/>
      <w:r w:rsidRPr="00094EAD">
        <w:rPr>
          <w:rFonts w:ascii="Arial" w:hAnsi="Arial" w:cs="Arial"/>
          <w:color w:val="555555"/>
          <w:sz w:val="21"/>
          <w:szCs w:val="21"/>
          <w:lang w:val="en-US"/>
        </w:rPr>
        <w:t>Enables rows to be selected from tables in a database. </w:t>
      </w:r>
      <w:hyperlink r:id="rId381" w:tooltip="13.2.10 SELECT Statemen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statements require the </w:t>
      </w:r>
      <w:hyperlink r:id="rId382"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only if they actually access tables. Some </w:t>
      </w:r>
      <w:hyperlink r:id="rId383" w:tooltip="13.2.10 SELECT Statemen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statements do not access tables and can be executed without permission for any database. For example, you can use </w:t>
      </w:r>
      <w:hyperlink r:id="rId384" w:tooltip="13.2.10 SELECT Statemen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as a simple calculator to evaluate expressions that make no reference to tables: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0055"/>
          <w:sz w:val="19"/>
          <w:szCs w:val="19"/>
          <w:bdr w:val="none" w:sz="0" w:space="0" w:color="auto" w:frame="1"/>
          <w:lang w:val="en-US"/>
        </w:rPr>
        <w:t>1</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token"/>
          <w:rFonts w:ascii="Consolas" w:eastAsiaTheme="majorEastAsia" w:hAnsi="Consolas" w:cs="Consolas"/>
          <w:color w:val="990055"/>
          <w:sz w:val="19"/>
          <w:szCs w:val="19"/>
          <w:bdr w:val="none" w:sz="0" w:space="0" w:color="auto" w:frame="1"/>
          <w:lang w:val="en-US"/>
        </w:rPr>
        <w:t>1</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DD4A68"/>
          <w:sz w:val="19"/>
          <w:szCs w:val="19"/>
          <w:bdr w:val="none" w:sz="0" w:space="0" w:color="auto" w:frame="1"/>
          <w:lang w:val="en-US"/>
        </w:rPr>
        <w:t>PI</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token"/>
          <w:rFonts w:ascii="Consolas" w:eastAsiaTheme="majorEastAsia" w:hAnsi="Consolas" w:cs="Consolas"/>
          <w:color w:val="990055"/>
          <w:sz w:val="19"/>
          <w:szCs w:val="19"/>
          <w:bdr w:val="none" w:sz="0" w:space="0" w:color="auto" w:frame="1"/>
          <w:lang w:val="en-US"/>
        </w:rPr>
        <w:t>2</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385"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is also needed for other statements that read column values. For example, </w:t>
      </w:r>
      <w:hyperlink r:id="rId386"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is needed for columns referenced on the right hand side of </w:t>
      </w:r>
      <w:r w:rsidRPr="00094EAD">
        <w:rPr>
          <w:rStyle w:val="HTML"/>
          <w:rFonts w:eastAsiaTheme="majorEastAsia"/>
          <w:b/>
          <w:bCs/>
          <w:i/>
          <w:iCs/>
          <w:color w:val="555555"/>
          <w:bdr w:val="none" w:sz="0" w:space="0" w:color="auto" w:frame="1"/>
          <w:lang w:val="en-US"/>
        </w:rPr>
        <w:t>col_name</w:t>
      </w:r>
      <w:r w:rsidRPr="00094EAD">
        <w:rPr>
          <w:rFonts w:ascii="Arial" w:hAnsi="Arial" w:cs="Arial"/>
          <w:color w:val="555555"/>
          <w:sz w:val="21"/>
          <w:szCs w:val="21"/>
          <w:lang w:val="en-US"/>
        </w:rPr>
        <w:t>=</w:t>
      </w:r>
      <w:r w:rsidRPr="00094EAD">
        <w:rPr>
          <w:rStyle w:val="HTML"/>
          <w:rFonts w:eastAsiaTheme="majorEastAsia"/>
          <w:b/>
          <w:bCs/>
          <w:i/>
          <w:iCs/>
          <w:color w:val="555555"/>
          <w:bdr w:val="none" w:sz="0" w:space="0" w:color="auto" w:frame="1"/>
          <w:lang w:val="en-US"/>
        </w:rPr>
        <w:t>expr</w:t>
      </w:r>
      <w:r w:rsidRPr="00094EAD">
        <w:rPr>
          <w:rFonts w:ascii="Arial" w:hAnsi="Arial" w:cs="Arial"/>
          <w:color w:val="555555"/>
          <w:sz w:val="21"/>
          <w:szCs w:val="21"/>
          <w:lang w:val="en-US"/>
        </w:rPr>
        <w:t> assignment in </w:t>
      </w:r>
      <w:hyperlink r:id="rId387"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statements or for columns named in the </w:t>
      </w:r>
      <w:r w:rsidRPr="00094EAD">
        <w:rPr>
          <w:rStyle w:val="HTML"/>
          <w:rFonts w:eastAsiaTheme="majorEastAsia"/>
          <w:color w:val="000000"/>
          <w:bdr w:val="none" w:sz="0" w:space="0" w:color="auto" w:frame="1"/>
          <w:lang w:val="en-US"/>
        </w:rPr>
        <w:t>WHERE</w:t>
      </w:r>
      <w:r w:rsidRPr="00094EAD">
        <w:rPr>
          <w:rFonts w:ascii="Arial" w:hAnsi="Arial" w:cs="Arial"/>
          <w:color w:val="555555"/>
          <w:sz w:val="21"/>
          <w:szCs w:val="21"/>
          <w:lang w:val="en-US"/>
        </w:rPr>
        <w:t> clause of </w:t>
      </w:r>
      <w:hyperlink r:id="rId388" w:tooltip="13.2.2 DELETE Statement"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or </w:t>
      </w:r>
      <w:hyperlink r:id="rId389"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390"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is needed for tables or views used with </w:t>
      </w:r>
      <w:hyperlink r:id="rId391" w:tooltip="13.8.2 EXPLAIN Statement" w:history="1">
        <w:r w:rsidRPr="00094EAD">
          <w:rPr>
            <w:rStyle w:val="HTML"/>
            <w:rFonts w:eastAsiaTheme="majorEastAsia"/>
            <w:color w:val="000000"/>
            <w:u w:val="single"/>
            <w:bdr w:val="none" w:sz="0" w:space="0" w:color="auto" w:frame="1"/>
            <w:lang w:val="en-US"/>
          </w:rPr>
          <w:t>EXPLAIN</w:t>
        </w:r>
      </w:hyperlink>
      <w:r w:rsidRPr="00094EAD">
        <w:rPr>
          <w:rFonts w:ascii="Arial" w:hAnsi="Arial" w:cs="Arial"/>
          <w:color w:val="555555"/>
          <w:sz w:val="21"/>
          <w:szCs w:val="21"/>
          <w:lang w:val="en-US"/>
        </w:rPr>
        <w:t>, including any underlying tables in view definitions.</w:t>
      </w:r>
    </w:p>
    <w:bookmarkStart w:id="162" w:name="priv_show-databases"/>
    <w:bookmarkEnd w:id="162"/>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"priv_show-databases"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SHOW DATABASES</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63" w:name="idm46251833627872"/>
      <w:bookmarkStart w:id="164" w:name="idm46251833626384"/>
      <w:bookmarkEnd w:id="163"/>
      <w:bookmarkEnd w:id="164"/>
      <w:r w:rsidRPr="00094EAD">
        <w:rPr>
          <w:rFonts w:ascii="Arial" w:hAnsi="Arial" w:cs="Arial"/>
          <w:color w:val="555555"/>
          <w:sz w:val="21"/>
          <w:szCs w:val="21"/>
          <w:lang w:val="en-US"/>
        </w:rPr>
        <w:t>Enables the account to see database names by issuing the </w:t>
      </w:r>
      <w:r w:rsidRPr="00094EAD">
        <w:rPr>
          <w:rStyle w:val="HTML"/>
          <w:rFonts w:eastAsiaTheme="majorEastAsia"/>
          <w:color w:val="000000"/>
          <w:bdr w:val="none" w:sz="0" w:space="0" w:color="auto" w:frame="1"/>
          <w:lang w:val="en-US"/>
        </w:rPr>
        <w:t>SHOW DATABASE</w:t>
      </w:r>
      <w:r w:rsidRPr="00094EAD">
        <w:rPr>
          <w:rFonts w:ascii="Arial" w:hAnsi="Arial" w:cs="Arial"/>
          <w:color w:val="555555"/>
          <w:sz w:val="21"/>
          <w:szCs w:val="21"/>
          <w:lang w:val="en-US"/>
        </w:rPr>
        <w:t> statement. Accounts that do not have this privilege see only databases for which they have some privileges, and cannot use the statement at all if the server was started with the </w:t>
      </w:r>
      <w:hyperlink r:id="rId392" w:anchor="option_mysqld_skip-show-database" w:history="1">
        <w:r w:rsidRPr="00094EAD">
          <w:rPr>
            <w:rStyle w:val="HTML"/>
            <w:rFonts w:eastAsiaTheme="majorEastAsia"/>
            <w:color w:val="000000"/>
            <w:u w:val="single"/>
            <w:bdr w:val="none" w:sz="0" w:space="0" w:color="auto" w:frame="1"/>
            <w:lang w:val="en-US"/>
          </w:rPr>
          <w:t>--skip-show-database</w:t>
        </w:r>
      </w:hyperlink>
      <w:r w:rsidRPr="00094EAD">
        <w:rPr>
          <w:rFonts w:ascii="Arial" w:hAnsi="Arial" w:cs="Arial"/>
          <w:color w:val="555555"/>
          <w:sz w:val="21"/>
          <w:szCs w:val="21"/>
          <w:lang w:val="en-US"/>
        </w:rPr>
        <w:t> option.</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Caution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any static global privilege is considered a privilege for all databases, any static global privilege enables a user to see all database names with </w:t>
      </w:r>
      <w:hyperlink r:id="rId393" w:tooltip="13.7.7.14 SHOW DATABASES Statement" w:history="1">
        <w:r w:rsidRPr="00094EAD">
          <w:rPr>
            <w:rStyle w:val="HTML"/>
            <w:rFonts w:eastAsiaTheme="majorEastAsia"/>
            <w:color w:val="000000"/>
            <w:u w:val="single"/>
            <w:bdr w:val="none" w:sz="0" w:space="0" w:color="auto" w:frame="1"/>
            <w:lang w:val="en-US"/>
          </w:rPr>
          <w:t>SHOW DATABASES</w:t>
        </w:r>
      </w:hyperlink>
      <w:r w:rsidRPr="00094EAD">
        <w:rPr>
          <w:rFonts w:ascii="Arial" w:hAnsi="Arial" w:cs="Arial"/>
          <w:color w:val="555555"/>
          <w:sz w:val="21"/>
          <w:szCs w:val="21"/>
          <w:lang w:val="en-US"/>
        </w:rPr>
        <w:t> or by examining the </w:t>
      </w:r>
      <w:hyperlink r:id="rId394" w:tooltip="26.31 The INFORMATION_SCHEMA SCHEMATA Table" w:history="1">
        <w:r w:rsidRPr="00094EAD">
          <w:rPr>
            <w:rStyle w:val="HTML"/>
            <w:rFonts w:eastAsiaTheme="majorEastAsia"/>
            <w:color w:val="000000"/>
            <w:u w:val="single"/>
            <w:bdr w:val="none" w:sz="0" w:space="0" w:color="auto" w:frame="1"/>
            <w:lang w:val="en-US"/>
          </w:rPr>
          <w:t>SCHEMATA</w:t>
        </w:r>
      </w:hyperlink>
      <w:r w:rsidRPr="00094EAD">
        <w:rPr>
          <w:rFonts w:ascii="Arial" w:hAnsi="Arial" w:cs="Arial"/>
          <w:color w:val="555555"/>
          <w:sz w:val="21"/>
          <w:szCs w:val="21"/>
          <w:lang w:val="en-US"/>
        </w:rPr>
        <w:t> table of </w:t>
      </w:r>
      <w:r w:rsidRPr="00094EAD">
        <w:rPr>
          <w:rStyle w:val="HTML"/>
          <w:rFonts w:eastAsiaTheme="majorEastAsia"/>
          <w:color w:val="000000"/>
          <w:bdr w:val="none" w:sz="0" w:space="0" w:color="auto" w:frame="1"/>
          <w:lang w:val="en-US"/>
        </w:rPr>
        <w:t>INFORMATION_SCHEMA</w:t>
      </w:r>
      <w:r w:rsidRPr="00094EAD">
        <w:rPr>
          <w:rFonts w:ascii="Arial" w:hAnsi="Arial" w:cs="Arial"/>
          <w:color w:val="555555"/>
          <w:sz w:val="21"/>
          <w:szCs w:val="21"/>
          <w:lang w:val="en-US"/>
        </w:rPr>
        <w:t>, except databases that have been restricted at the database level by partial revokes.</w:t>
      </w:r>
    </w:p>
    <w:bookmarkStart w:id="165" w:name="priv_show-view"/>
    <w:bookmarkEnd w:id="165"/>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"priv_show-view"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SHOW VIEW</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66" w:name="idm46251833616144"/>
      <w:bookmarkStart w:id="167" w:name="idm46251833614656"/>
      <w:bookmarkEnd w:id="166"/>
      <w:bookmarkEnd w:id="167"/>
      <w:r w:rsidRPr="00094EAD">
        <w:rPr>
          <w:rFonts w:ascii="Arial" w:hAnsi="Arial" w:cs="Arial"/>
          <w:color w:val="555555"/>
          <w:sz w:val="21"/>
          <w:szCs w:val="21"/>
          <w:lang w:val="en-US"/>
        </w:rPr>
        <w:t>Enables use of the </w:t>
      </w:r>
      <w:hyperlink r:id="rId395" w:tooltip="13.7.7.13 SHOW CREATE VIEW Statement" w:history="1">
        <w:r w:rsidRPr="00094EAD">
          <w:rPr>
            <w:rStyle w:val="HTML"/>
            <w:rFonts w:eastAsiaTheme="majorEastAsia"/>
            <w:color w:val="000000"/>
            <w:u w:val="single"/>
            <w:bdr w:val="none" w:sz="0" w:space="0" w:color="auto" w:frame="1"/>
            <w:lang w:val="en-US"/>
          </w:rPr>
          <w:t>SHOW CREATE VIEW</w:t>
        </w:r>
      </w:hyperlink>
      <w:r w:rsidRPr="00094EAD">
        <w:rPr>
          <w:rFonts w:ascii="Arial" w:hAnsi="Arial" w:cs="Arial"/>
          <w:color w:val="555555"/>
          <w:sz w:val="21"/>
          <w:szCs w:val="21"/>
          <w:lang w:val="en-US"/>
        </w:rPr>
        <w:t> statement. This privilege is also needed for views used with </w:t>
      </w:r>
      <w:hyperlink r:id="rId396" w:tooltip="13.8.2 EXPLAIN Statement" w:history="1">
        <w:r w:rsidRPr="00094EAD">
          <w:rPr>
            <w:rStyle w:val="HTML"/>
            <w:rFonts w:eastAsiaTheme="majorEastAsia"/>
            <w:color w:val="000000"/>
            <w:u w:val="single"/>
            <w:bdr w:val="none" w:sz="0" w:space="0" w:color="auto" w:frame="1"/>
            <w:lang w:val="en-US"/>
          </w:rPr>
          <w:t>EXPLAIN</w:t>
        </w:r>
      </w:hyperlink>
      <w:r w:rsidRPr="00094EAD">
        <w:rPr>
          <w:rFonts w:ascii="Arial" w:hAnsi="Arial" w:cs="Arial"/>
          <w:color w:val="555555"/>
          <w:sz w:val="21"/>
          <w:szCs w:val="21"/>
          <w:lang w:val="en-US"/>
        </w:rPr>
        <w:t>.</w:t>
      </w:r>
    </w:p>
    <w:bookmarkStart w:id="168" w:name="priv_shutdown"/>
    <w:bookmarkEnd w:id="168"/>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"priv_shutdown"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SHUTDOWN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69" w:name="idm46251833608208"/>
      <w:bookmarkStart w:id="170" w:name="idm46251833606720"/>
      <w:bookmarkEnd w:id="169"/>
      <w:bookmarkEnd w:id="170"/>
      <w:r w:rsidRPr="00094EAD">
        <w:rPr>
          <w:rFonts w:ascii="Arial" w:hAnsi="Arial" w:cs="Arial"/>
          <w:color w:val="555555"/>
          <w:sz w:val="21"/>
          <w:szCs w:val="21"/>
          <w:lang w:val="en-US"/>
        </w:rPr>
        <w:t>Enables use of the </w:t>
      </w:r>
      <w:hyperlink r:id="rId397" w:tooltip="13.7.8.9 SHUTDOWN Statement" w:history="1">
        <w:r w:rsidRPr="00094EAD">
          <w:rPr>
            <w:rStyle w:val="HTML"/>
            <w:rFonts w:eastAsiaTheme="majorEastAsia"/>
            <w:color w:val="000000"/>
            <w:u w:val="single"/>
            <w:bdr w:val="none" w:sz="0" w:space="0" w:color="auto" w:frame="1"/>
            <w:lang w:val="en-US"/>
          </w:rPr>
          <w:t>SHUTDOWN</w:t>
        </w:r>
      </w:hyperlink>
      <w:r w:rsidRPr="00094EAD">
        <w:rPr>
          <w:rFonts w:ascii="Arial" w:hAnsi="Arial" w:cs="Arial"/>
          <w:color w:val="555555"/>
          <w:sz w:val="21"/>
          <w:szCs w:val="21"/>
          <w:lang w:val="en-US"/>
        </w:rPr>
        <w:t> and </w:t>
      </w:r>
      <w:hyperlink r:id="rId398" w:tooltip="13.7.8.8 RESTART Statement" w:history="1">
        <w:r w:rsidRPr="00094EAD">
          <w:rPr>
            <w:rStyle w:val="HTML"/>
            <w:rFonts w:eastAsiaTheme="majorEastAsia"/>
            <w:color w:val="000000"/>
            <w:u w:val="single"/>
            <w:bdr w:val="none" w:sz="0" w:space="0" w:color="auto" w:frame="1"/>
            <w:lang w:val="en-US"/>
          </w:rPr>
          <w:t>RESTART</w:t>
        </w:r>
      </w:hyperlink>
      <w:r w:rsidRPr="00094EAD">
        <w:rPr>
          <w:rFonts w:ascii="Arial" w:hAnsi="Arial" w:cs="Arial"/>
          <w:color w:val="555555"/>
          <w:sz w:val="21"/>
          <w:szCs w:val="21"/>
          <w:lang w:val="en-US"/>
        </w:rPr>
        <w:t> statements, the </w:t>
      </w:r>
      <w:hyperlink r:id="rId399" w:tooltip="4.5.2 mysqladmin — A MySQL Server Administration Program" w:history="1">
        <w:r w:rsidRPr="00094EAD">
          <w:rPr>
            <w:rStyle w:val="a5"/>
            <w:rFonts w:ascii="Arial" w:hAnsi="Arial" w:cs="Arial"/>
            <w:color w:val="0074A3"/>
            <w:sz w:val="21"/>
            <w:szCs w:val="21"/>
            <w:bdr w:val="none" w:sz="0" w:space="0" w:color="auto" w:frame="1"/>
            <w:lang w:val="en-US"/>
          </w:rPr>
          <w:t>mysqladmin shutdown</w:t>
        </w:r>
      </w:hyperlink>
      <w:r w:rsidRPr="00094EAD">
        <w:rPr>
          <w:rFonts w:ascii="Arial" w:hAnsi="Arial" w:cs="Arial"/>
          <w:color w:val="555555"/>
          <w:sz w:val="21"/>
          <w:szCs w:val="21"/>
          <w:lang w:val="en-US"/>
        </w:rPr>
        <w:t> command, and the </w:t>
      </w:r>
      <w:hyperlink r:id="rId400" w:tgtFrame="_top" w:history="1">
        <w:r w:rsidRPr="00094EAD">
          <w:rPr>
            <w:rStyle w:val="HTML"/>
            <w:rFonts w:eastAsiaTheme="majorEastAsia"/>
            <w:color w:val="000000"/>
            <w:u w:val="single"/>
            <w:bdr w:val="none" w:sz="0" w:space="0" w:color="auto" w:frame="1"/>
            <w:lang w:val="en-US"/>
          </w:rPr>
          <w:t>mysql_shutdown()</w:t>
        </w:r>
      </w:hyperlink>
      <w:r w:rsidRPr="00094EAD">
        <w:rPr>
          <w:rFonts w:ascii="Arial" w:hAnsi="Arial" w:cs="Arial"/>
          <w:color w:val="555555"/>
          <w:sz w:val="21"/>
          <w:szCs w:val="21"/>
          <w:lang w:val="en-US"/>
        </w:rPr>
        <w:t> C API function.</w:t>
      </w:r>
    </w:p>
    <w:bookmarkStart w:id="171" w:name="priv_super"/>
    <w:bookmarkEnd w:id="171"/>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"priv_super"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SUPER</w:t>
      </w:r>
      <w:r>
        <w:rPr>
          <w:rFonts w:ascii="Arial" w:hAnsi="Arial" w:cs="Arial"/>
          <w:color w:val="555555"/>
          <w:sz w:val="21"/>
          <w:szCs w:val="21"/>
        </w:rPr>
        <w:fldChar w:fldCharType="end"/>
      </w:r>
    </w:p>
    <w:bookmarkStart w:id="172" w:name="idm46251833597904"/>
    <w:bookmarkStart w:id="173" w:name="idm46251833596416"/>
    <w:bookmarkEnd w:id="172"/>
    <w:bookmarkEnd w:id="173"/>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"priv_super"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SUPER</w:t>
      </w:r>
      <w:r>
        <w:rPr>
          <w:rFonts w:ascii="Arial" w:hAnsi="Arial" w:cs="Arial"/>
          <w:color w:val="555555"/>
          <w:sz w:val="21"/>
          <w:szCs w:val="21"/>
        </w:rPr>
        <w:fldChar w:fldCharType="end"/>
      </w:r>
      <w:r w:rsidRPr="00094EAD">
        <w:rPr>
          <w:rFonts w:ascii="Arial" w:hAnsi="Arial" w:cs="Arial"/>
          <w:color w:val="555555"/>
          <w:sz w:val="21"/>
          <w:szCs w:val="21"/>
          <w:lang w:val="en-US"/>
        </w:rPr>
        <w:t> is a powerful and far-reaching privilege and should not be granted lightly. If an account needs to perform only a subset of </w:t>
      </w:r>
      <w:hyperlink r:id="rId401"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operations, it may be possible to achieve the desired privilege set by instead granting one or more dynamic privileges, each of which confers more limited capabilities. See </w:t>
      </w:r>
      <w:hyperlink r:id="rId402" w:anchor="privileges-provided-dynamic" w:tooltip="Dynamic Privilege Descriptions" w:history="1">
        <w:r w:rsidRPr="00094EAD">
          <w:rPr>
            <w:rStyle w:val="a4"/>
            <w:rFonts w:ascii="Arial" w:hAnsi="Arial" w:cs="Arial"/>
            <w:color w:val="0074A3"/>
            <w:sz w:val="21"/>
            <w:szCs w:val="21"/>
            <w:lang w:val="en-US"/>
          </w:rPr>
          <w:t>Dynamic Privilege Descriptions</w:t>
        </w:r>
      </w:hyperlink>
      <w:r w:rsidRPr="00094EAD">
        <w:rPr>
          <w:rFonts w:ascii="Arial" w:hAnsi="Arial" w:cs="Arial"/>
          <w:color w:val="555555"/>
          <w:sz w:val="21"/>
          <w:szCs w:val="21"/>
          <w:lang w:val="en-US"/>
        </w:rPr>
        <w:t>.</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lastRenderedPageBreak/>
        <w:t>Note</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403" w:anchor="priv_super" w:history="1">
        <w:r w:rsidR="00094EAD" w:rsidRPr="00094EAD">
          <w:rPr>
            <w:rStyle w:val="HTML"/>
            <w:rFonts w:eastAsiaTheme="majorEastAsia"/>
            <w:color w:val="000000"/>
            <w:u w:val="single"/>
            <w:bdr w:val="none" w:sz="0" w:space="0" w:color="auto" w:frame="1"/>
            <w:lang w:val="en-US"/>
          </w:rPr>
          <w:t>SUPER</w:t>
        </w:r>
      </w:hyperlink>
      <w:r w:rsidR="00094EAD" w:rsidRPr="00094EAD">
        <w:rPr>
          <w:rFonts w:ascii="Arial" w:hAnsi="Arial" w:cs="Arial"/>
          <w:color w:val="555555"/>
          <w:sz w:val="21"/>
          <w:szCs w:val="21"/>
          <w:lang w:val="en-US"/>
        </w:rPr>
        <w:t> is deprecated, and you should expect it to be removed in a future version of MySQL. See </w:t>
      </w:r>
      <w:hyperlink r:id="rId404" w:anchor="dynamic-privileges-migration-from-super" w:tooltip="Migrating Accounts from SUPER to Dynamic Privileges" w:history="1">
        <w:r w:rsidR="00094EAD" w:rsidRPr="00094EAD">
          <w:rPr>
            <w:rStyle w:val="a4"/>
            <w:rFonts w:ascii="Arial" w:hAnsi="Arial" w:cs="Arial"/>
            <w:color w:val="0074A3"/>
            <w:sz w:val="21"/>
            <w:szCs w:val="21"/>
            <w:lang w:val="en-US"/>
          </w:rPr>
          <w:t>Migrating Accounts from SUPER to Dynamic Privileges</w:t>
        </w:r>
      </w:hyperlink>
      <w:r w:rsidR="00094EAD" w:rsidRPr="00094EAD">
        <w:rPr>
          <w:rFonts w:ascii="Arial" w:hAnsi="Arial" w:cs="Arial"/>
          <w:color w:val="555555"/>
          <w:sz w:val="21"/>
          <w:szCs w:val="21"/>
          <w:lang w:val="en-US"/>
        </w:rPr>
        <w:t>.</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405" w:anchor="priv_super" w:history="1">
        <w:r w:rsidR="00094EAD" w:rsidRPr="00094EAD">
          <w:rPr>
            <w:rStyle w:val="HTML"/>
            <w:rFonts w:eastAsiaTheme="majorEastAsia"/>
            <w:color w:val="000000"/>
            <w:u w:val="single"/>
            <w:bdr w:val="none" w:sz="0" w:space="0" w:color="auto" w:frame="1"/>
            <w:lang w:val="en-US"/>
          </w:rPr>
          <w:t>SUPER</w:t>
        </w:r>
      </w:hyperlink>
      <w:r w:rsidR="00094EAD" w:rsidRPr="00094EAD">
        <w:rPr>
          <w:rFonts w:ascii="Arial" w:hAnsi="Arial" w:cs="Arial"/>
          <w:color w:val="555555"/>
          <w:sz w:val="21"/>
          <w:szCs w:val="21"/>
          <w:lang w:val="en-US"/>
        </w:rPr>
        <w:t> affects the following operations and server behaviors:</w:t>
      </w:r>
    </w:p>
    <w:p w:rsidR="00094EAD" w:rsidRPr="00094EAD" w:rsidRDefault="00094EAD" w:rsidP="00094EAD">
      <w:pPr>
        <w:pStyle w:val="a3"/>
        <w:numPr>
          <w:ilvl w:val="1"/>
          <w:numId w:val="18"/>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system variable changes at runtime:</w:t>
      </w:r>
    </w:p>
    <w:p w:rsidR="00094EAD" w:rsidRP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server configuration changes to global system variables with </w:t>
      </w:r>
      <w:hyperlink r:id="rId406" w:tooltip="13.7.6.1 SET Syntax for Variable Assignment" w:history="1">
        <w:r w:rsidRPr="00094EAD">
          <w:rPr>
            <w:rStyle w:val="HTML"/>
            <w:rFonts w:eastAsiaTheme="majorEastAsia"/>
            <w:color w:val="000000"/>
            <w:u w:val="single"/>
            <w:bdr w:val="none" w:sz="0" w:space="0" w:color="auto" w:frame="1"/>
            <w:lang w:val="en-US"/>
          </w:rPr>
          <w:t>SET GLOBAL</w:t>
        </w:r>
      </w:hyperlink>
      <w:r w:rsidRPr="00094EAD">
        <w:rPr>
          <w:rFonts w:ascii="Arial" w:hAnsi="Arial" w:cs="Arial"/>
          <w:color w:val="555555"/>
          <w:sz w:val="21"/>
          <w:szCs w:val="21"/>
          <w:lang w:val="en-US"/>
        </w:rPr>
        <w:t> and </w:t>
      </w:r>
      <w:hyperlink r:id="rId407" w:tooltip="13.7.6.1 SET Syntax for Variable Assignment" w:history="1">
        <w:r w:rsidRPr="00094EAD">
          <w:rPr>
            <w:rStyle w:val="HTML"/>
            <w:rFonts w:eastAsiaTheme="majorEastAsia"/>
            <w:color w:val="000000"/>
            <w:u w:val="single"/>
            <w:bdr w:val="none" w:sz="0" w:space="0" w:color="auto" w:frame="1"/>
            <w:lang w:val="en-US"/>
          </w:rPr>
          <w:t>SET PERSIST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08"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w:t>
      </w:r>
    </w:p>
    <w:p w:rsidR="00094EAD" w:rsidRPr="00094EAD" w:rsidRDefault="00094EAD" w:rsidP="00094EAD">
      <w:pPr>
        <w:pStyle w:val="a3"/>
        <w:numPr>
          <w:ilvl w:val="2"/>
          <w:numId w:val="18"/>
        </w:numPr>
        <w:spacing w:before="0" w:beforeAutospacing="0" w:after="225"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setting restricted session system variables that require a special privilege.</w:t>
      </w:r>
    </w:p>
    <w:p w:rsidR="00094EAD" w:rsidRPr="00094EAD" w:rsidRDefault="00094EAD" w:rsidP="00094EAD">
      <w:pPr>
        <w:pStyle w:val="a3"/>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09"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See also </w:t>
      </w:r>
      <w:hyperlink r:id="rId410" w:tooltip="5.1.9.1 System Variable Privileges" w:history="1">
        <w:r w:rsidRPr="00094EAD">
          <w:rPr>
            <w:rStyle w:val="a4"/>
            <w:rFonts w:ascii="Arial" w:hAnsi="Arial" w:cs="Arial"/>
            <w:color w:val="0074A3"/>
            <w:sz w:val="21"/>
            <w:szCs w:val="21"/>
            <w:lang w:val="en-US"/>
          </w:rPr>
          <w:t>Section 5.1.9.1, “System Variable Privileges”</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changes to global transaction characteristics (see </w:t>
      </w:r>
      <w:hyperlink r:id="rId411" w:tooltip="13.3.7 SET TRANSACTION Statement" w:history="1">
        <w:r w:rsidRPr="00094EAD">
          <w:rPr>
            <w:rStyle w:val="a4"/>
            <w:rFonts w:ascii="Arial" w:hAnsi="Arial" w:cs="Arial"/>
            <w:color w:val="0074A3"/>
            <w:sz w:val="21"/>
            <w:szCs w:val="21"/>
            <w:lang w:val="en-US"/>
          </w:rPr>
          <w:t>Section 13.3.7, “SET TRANSACTION Statement”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12"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the account to start and stop replication, including Group Replication.</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13" w:anchor="priv_replication-slave-admin" w:history="1">
        <w:r w:rsidRPr="00094EAD">
          <w:rPr>
            <w:rStyle w:val="HTML"/>
            <w:rFonts w:eastAsiaTheme="majorEastAsia"/>
            <w:color w:val="000000"/>
            <w:u w:val="single"/>
            <w:bdr w:val="none" w:sz="0" w:space="0" w:color="auto" w:frame="1"/>
            <w:lang w:val="en-US"/>
          </w:rPr>
          <w:t>REPLICATION_SLAVE_ADMIN</w:t>
        </w:r>
      </w:hyperlink>
      <w:r w:rsidRPr="00094EAD">
        <w:rPr>
          <w:rFonts w:ascii="Arial" w:hAnsi="Arial" w:cs="Arial"/>
          <w:color w:val="555555"/>
          <w:sz w:val="21"/>
          <w:szCs w:val="21"/>
          <w:lang w:val="en-US"/>
        </w:rPr>
        <w:t> for regular replication, </w:t>
      </w:r>
      <w:hyperlink r:id="rId414" w:anchor="priv_group-replication-admin" w:history="1">
        <w:r w:rsidRPr="00094EAD">
          <w:rPr>
            <w:rStyle w:val="HTML"/>
            <w:rFonts w:eastAsiaTheme="majorEastAsia"/>
            <w:color w:val="000000"/>
            <w:u w:val="single"/>
            <w:bdr w:val="none" w:sz="0" w:space="0" w:color="auto" w:frame="1"/>
            <w:lang w:val="en-US"/>
          </w:rPr>
          <w:t>GROUP_REPLICATION_ADMIN</w:t>
        </w:r>
      </w:hyperlink>
      <w:r w:rsidRPr="00094EAD">
        <w:rPr>
          <w:rFonts w:ascii="Arial" w:hAnsi="Arial" w:cs="Arial"/>
          <w:color w:val="555555"/>
          <w:sz w:val="21"/>
          <w:szCs w:val="21"/>
          <w:lang w:val="en-US"/>
        </w:rPr>
        <w:t> for Group Replication.</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use of the </w:t>
      </w:r>
      <w:hyperlink r:id="rId415" w:tooltip="13.4.2.1 CHANGE MASTER TO Statement" w:history="1">
        <w:r w:rsidRPr="00094EAD">
          <w:rPr>
            <w:rStyle w:val="HTML"/>
            <w:rFonts w:eastAsiaTheme="majorEastAsia"/>
            <w:color w:val="000000"/>
            <w:u w:val="single"/>
            <w:bdr w:val="none" w:sz="0" w:space="0" w:color="auto" w:frame="1"/>
            <w:lang w:val="en-US"/>
          </w:rPr>
          <w:t>CHANGE MASTER TO</w:t>
        </w:r>
      </w:hyperlink>
      <w:r w:rsidRPr="00094EAD">
        <w:rPr>
          <w:rFonts w:ascii="Arial" w:hAnsi="Arial" w:cs="Arial"/>
          <w:color w:val="555555"/>
          <w:sz w:val="21"/>
          <w:szCs w:val="21"/>
          <w:lang w:val="en-US"/>
        </w:rPr>
        <w:t> and </w:t>
      </w:r>
      <w:hyperlink r:id="rId416" w:tooltip="13.4.2.2 CHANGE REPLICATION FILTER Statement" w:history="1">
        <w:r w:rsidRPr="00094EAD">
          <w:rPr>
            <w:rStyle w:val="HTML"/>
            <w:rFonts w:eastAsiaTheme="majorEastAsia"/>
            <w:color w:val="000000"/>
            <w:u w:val="single"/>
            <w:bdr w:val="none" w:sz="0" w:space="0" w:color="auto" w:frame="1"/>
            <w:lang w:val="en-US"/>
          </w:rPr>
          <w:t>CHANGE REPLICATION FILTER</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17" w:anchor="priv_replication-slave-admin" w:history="1">
        <w:r w:rsidRPr="00094EAD">
          <w:rPr>
            <w:rStyle w:val="HTML"/>
            <w:rFonts w:eastAsiaTheme="majorEastAsia"/>
            <w:color w:val="000000"/>
            <w:u w:val="single"/>
            <w:bdr w:val="none" w:sz="0" w:space="0" w:color="auto" w:frame="1"/>
            <w:lang w:val="en-US"/>
          </w:rPr>
          <w:t>REPLICATION_SLAVE_ADMIN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binary log control by means of the </w:t>
      </w:r>
      <w:hyperlink r:id="rId418" w:tooltip="13.4.1.1 PURGE BINARY LOGS Statement" w:history="1">
        <w:r w:rsidRPr="00094EAD">
          <w:rPr>
            <w:rStyle w:val="HTML"/>
            <w:rFonts w:eastAsiaTheme="majorEastAsia"/>
            <w:color w:val="000000"/>
            <w:u w:val="single"/>
            <w:bdr w:val="none" w:sz="0" w:space="0" w:color="auto" w:frame="1"/>
            <w:lang w:val="en-US"/>
          </w:rPr>
          <w:t>PURGE BINARY LOGS</w:t>
        </w:r>
      </w:hyperlink>
      <w:r w:rsidRPr="00094EAD">
        <w:rPr>
          <w:rFonts w:ascii="Arial" w:hAnsi="Arial" w:cs="Arial"/>
          <w:color w:val="555555"/>
          <w:sz w:val="21"/>
          <w:szCs w:val="21"/>
          <w:lang w:val="en-US"/>
        </w:rPr>
        <w:t> and </w:t>
      </w:r>
      <w:hyperlink r:id="rId419" w:tooltip="13.7.8.1 BINLOG Statement" w:history="1">
        <w:r w:rsidRPr="00094EAD">
          <w:rPr>
            <w:rStyle w:val="HTML"/>
            <w:rFonts w:eastAsiaTheme="majorEastAsia"/>
            <w:color w:val="000000"/>
            <w:u w:val="single"/>
            <w:bdr w:val="none" w:sz="0" w:space="0" w:color="auto" w:frame="1"/>
            <w:lang w:val="en-US"/>
          </w:rPr>
          <w:t>BINLOG</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20" w:anchor="priv_binlog-admin" w:history="1">
        <w:r w:rsidRPr="00094EAD">
          <w:rPr>
            <w:rStyle w:val="HTML"/>
            <w:rFonts w:eastAsiaTheme="majorEastAsia"/>
            <w:color w:val="000000"/>
            <w:u w:val="single"/>
            <w:bdr w:val="none" w:sz="0" w:space="0" w:color="auto" w:frame="1"/>
            <w:lang w:val="en-US"/>
          </w:rPr>
          <w:t>BINLOG_ADMIN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setting the effective authorization ID when executing a view or stored program. A user with this privilege can specify any account in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of a view or stored program.</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21" w:anchor="priv_set-user-id" w:history="1">
        <w:r w:rsidRPr="00094EAD">
          <w:rPr>
            <w:rStyle w:val="HTML"/>
            <w:rFonts w:eastAsiaTheme="majorEastAsia"/>
            <w:color w:val="000000"/>
            <w:u w:val="single"/>
            <w:bdr w:val="none" w:sz="0" w:space="0" w:color="auto" w:frame="1"/>
            <w:lang w:val="en-US"/>
          </w:rPr>
          <w:t>SET_USER_ID</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use of the </w:t>
      </w:r>
      <w:hyperlink r:id="rId422" w:tooltip="13.1.18 CREATE SERVER Statement" w:history="1">
        <w:r w:rsidRPr="00094EAD">
          <w:rPr>
            <w:rStyle w:val="HTML"/>
            <w:rFonts w:eastAsiaTheme="majorEastAsia"/>
            <w:color w:val="000000"/>
            <w:u w:val="single"/>
            <w:bdr w:val="none" w:sz="0" w:space="0" w:color="auto" w:frame="1"/>
            <w:lang w:val="en-US"/>
          </w:rPr>
          <w:t>CREATE SERVER</w:t>
        </w:r>
      </w:hyperlink>
      <w:r w:rsidRPr="00094EAD">
        <w:rPr>
          <w:rFonts w:ascii="Arial" w:hAnsi="Arial" w:cs="Arial"/>
          <w:color w:val="555555"/>
          <w:sz w:val="21"/>
          <w:szCs w:val="21"/>
          <w:lang w:val="en-US"/>
        </w:rPr>
        <w:t>, </w:t>
      </w:r>
      <w:hyperlink r:id="rId423" w:tooltip="13.1.8 ALTER SERVER Statement" w:history="1">
        <w:r w:rsidRPr="00094EAD">
          <w:rPr>
            <w:rStyle w:val="HTML"/>
            <w:rFonts w:eastAsiaTheme="majorEastAsia"/>
            <w:color w:val="000000"/>
            <w:u w:val="single"/>
            <w:bdr w:val="none" w:sz="0" w:space="0" w:color="auto" w:frame="1"/>
            <w:lang w:val="en-US"/>
          </w:rPr>
          <w:t>ALTER SERVER</w:t>
        </w:r>
      </w:hyperlink>
      <w:r w:rsidRPr="00094EAD">
        <w:rPr>
          <w:rFonts w:ascii="Arial" w:hAnsi="Arial" w:cs="Arial"/>
          <w:color w:val="555555"/>
          <w:sz w:val="21"/>
          <w:szCs w:val="21"/>
          <w:lang w:val="en-US"/>
        </w:rPr>
        <w:t>, and </w:t>
      </w:r>
      <w:hyperlink r:id="rId424" w:tooltip="13.1.30 DROP SERVER Statement" w:history="1">
        <w:r w:rsidRPr="00094EAD">
          <w:rPr>
            <w:rStyle w:val="HTML"/>
            <w:rFonts w:eastAsiaTheme="majorEastAsia"/>
            <w:color w:val="000000"/>
            <w:u w:val="single"/>
            <w:bdr w:val="none" w:sz="0" w:space="0" w:color="auto" w:frame="1"/>
            <w:lang w:val="en-US"/>
          </w:rPr>
          <w:t>DROP SERVER</w:t>
        </w:r>
      </w:hyperlink>
      <w:r w:rsidRPr="00094EAD">
        <w:rPr>
          <w:rFonts w:ascii="Arial" w:hAnsi="Arial" w:cs="Arial"/>
          <w:color w:val="555555"/>
          <w:sz w:val="21"/>
          <w:szCs w:val="21"/>
          <w:lang w:val="en-US"/>
        </w:rPr>
        <w:t> statements.</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use of the </w:t>
      </w:r>
      <w:hyperlink r:id="rId425" w:tooltip="4.5.2 mysqladmin — A MySQL Server Administration Program" w:history="1">
        <w:r w:rsidRPr="00094EAD">
          <w:rPr>
            <w:rStyle w:val="a5"/>
            <w:rFonts w:ascii="Arial" w:hAnsi="Arial" w:cs="Arial"/>
            <w:color w:val="0074A3"/>
            <w:sz w:val="21"/>
            <w:szCs w:val="21"/>
            <w:bdr w:val="none" w:sz="0" w:space="0" w:color="auto" w:frame="1"/>
            <w:lang w:val="en-US"/>
          </w:rPr>
          <w:t>mysqladmin debug</w:t>
        </w:r>
      </w:hyperlink>
      <w:r w:rsidRPr="00094EAD">
        <w:rPr>
          <w:rFonts w:ascii="Arial" w:hAnsi="Arial" w:cs="Arial"/>
          <w:color w:val="555555"/>
          <w:sz w:val="21"/>
          <w:szCs w:val="21"/>
          <w:lang w:val="en-US"/>
        </w:rPr>
        <w:t> command.</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w:t>
      </w:r>
      <w:r w:rsidRPr="00094EAD">
        <w:rPr>
          <w:rStyle w:val="HTML"/>
          <w:rFonts w:eastAsiaTheme="majorEastAsia"/>
          <w:color w:val="000000"/>
          <w:bdr w:val="none" w:sz="0" w:space="0" w:color="auto" w:frame="1"/>
          <w:lang w:val="en-US"/>
        </w:rPr>
        <w:t>InnoDB</w:t>
      </w:r>
      <w:r w:rsidRPr="00094EAD">
        <w:rPr>
          <w:rFonts w:ascii="Arial" w:hAnsi="Arial" w:cs="Arial"/>
          <w:color w:val="555555"/>
          <w:sz w:val="21"/>
          <w:szCs w:val="21"/>
          <w:lang w:val="en-US"/>
        </w:rPr>
        <w:t> encryption key rotation.</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26" w:anchor="priv_encryption-key-admin" w:history="1">
        <w:r w:rsidRPr="00094EAD">
          <w:rPr>
            <w:rStyle w:val="HTML"/>
            <w:rFonts w:eastAsiaTheme="majorEastAsia"/>
            <w:color w:val="000000"/>
            <w:u w:val="single"/>
            <w:bdr w:val="none" w:sz="0" w:space="0" w:color="auto" w:frame="1"/>
            <w:lang w:val="en-US"/>
          </w:rPr>
          <w:t>ENCRYPTION_KEY_ADMIN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execution of Version Tokens user-defined functions.</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27" w:anchor="priv_version-token-admin" w:history="1">
        <w:r w:rsidRPr="00094EAD">
          <w:rPr>
            <w:rStyle w:val="HTML"/>
            <w:rFonts w:eastAsiaTheme="majorEastAsia"/>
            <w:color w:val="000000"/>
            <w:u w:val="single"/>
            <w:bdr w:val="none" w:sz="0" w:space="0" w:color="auto" w:frame="1"/>
            <w:lang w:val="en-US"/>
          </w:rPr>
          <w:t>VERSION_TOKEN_ADMIN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granting and revoking roles, use of the </w:t>
      </w:r>
      <w:r w:rsidRPr="00094EAD">
        <w:rPr>
          <w:rStyle w:val="HTML"/>
          <w:rFonts w:eastAsiaTheme="majorEastAsia"/>
          <w:color w:val="000000"/>
          <w:bdr w:val="none" w:sz="0" w:space="0" w:color="auto" w:frame="1"/>
          <w:lang w:val="en-US"/>
        </w:rPr>
        <w:t>WITH ADMIN OPTION</w:t>
      </w:r>
      <w:r w:rsidRPr="00094EAD">
        <w:rPr>
          <w:rFonts w:ascii="Arial" w:hAnsi="Arial" w:cs="Arial"/>
          <w:color w:val="555555"/>
          <w:sz w:val="21"/>
          <w:szCs w:val="21"/>
          <w:lang w:val="en-US"/>
        </w:rPr>
        <w:t> clause of the </w:t>
      </w:r>
      <w:hyperlink r:id="rId428"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 and nonempty </w:t>
      </w:r>
      <w:r w:rsidRPr="00094EAD">
        <w:rPr>
          <w:rStyle w:val="HTML"/>
          <w:rFonts w:eastAsiaTheme="majorEastAsia"/>
          <w:color w:val="000000"/>
          <w:bdr w:val="none" w:sz="0" w:space="0" w:color="auto" w:frame="1"/>
          <w:lang w:val="en-US"/>
        </w:rPr>
        <w:t>&lt;graphml&gt;</w:t>
      </w:r>
      <w:r w:rsidRPr="00094EAD">
        <w:rPr>
          <w:rFonts w:ascii="Arial" w:hAnsi="Arial" w:cs="Arial"/>
          <w:color w:val="555555"/>
          <w:sz w:val="21"/>
          <w:szCs w:val="21"/>
          <w:lang w:val="en-US"/>
        </w:rPr>
        <w:t> element content in the result from the </w:t>
      </w:r>
      <w:hyperlink r:id="rId429" w:anchor="function_roles-graphml" w:history="1">
        <w:r w:rsidRPr="00094EAD">
          <w:rPr>
            <w:rStyle w:val="HTML"/>
            <w:rFonts w:eastAsiaTheme="majorEastAsia"/>
            <w:color w:val="000000"/>
            <w:u w:val="single"/>
            <w:bdr w:val="none" w:sz="0" w:space="0" w:color="auto" w:frame="1"/>
            <w:lang w:val="en-US"/>
          </w:rPr>
          <w:t>ROLES_GRAPHML()</w:t>
        </w:r>
      </w:hyperlink>
      <w:r w:rsidRPr="00094EAD">
        <w:rPr>
          <w:rFonts w:ascii="Arial" w:hAnsi="Arial" w:cs="Arial"/>
          <w:color w:val="555555"/>
          <w:sz w:val="21"/>
          <w:szCs w:val="21"/>
          <w:lang w:val="en-US"/>
        </w:rPr>
        <w:t> function.</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is </w:t>
      </w:r>
      <w:hyperlink r:id="rId430" w:anchor="priv_role-admin" w:history="1">
        <w:r w:rsidRPr="00094EAD">
          <w:rPr>
            <w:rStyle w:val="HTML"/>
            <w:rFonts w:eastAsiaTheme="majorEastAsia"/>
            <w:color w:val="000000"/>
            <w:u w:val="single"/>
            <w:bdr w:val="none" w:sz="0" w:space="0" w:color="auto" w:frame="1"/>
            <w:lang w:val="en-US"/>
          </w:rPr>
          <w:t>ROLE_ADMIN</w:t>
        </w:r>
      </w:hyperlink>
      <w:r w:rsidRPr="00094EAD">
        <w:rPr>
          <w:rFonts w:ascii="Arial" w:hAnsi="Arial" w:cs="Arial"/>
          <w:color w:val="555555"/>
          <w:sz w:val="21"/>
          <w:szCs w:val="21"/>
          <w:lang w:val="en-US"/>
        </w:rPr>
        <w:t>.</w:t>
      </w:r>
    </w:p>
    <w:p w:rsidR="00094EAD" w:rsidRPr="00094EAD" w:rsidRDefault="00094EAD" w:rsidP="00094EAD">
      <w:pPr>
        <w:pStyle w:val="a3"/>
        <w:numPr>
          <w:ilvl w:val="1"/>
          <w:numId w:val="18"/>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control over client connections not permitted to non-</w:t>
      </w:r>
      <w:hyperlink r:id="rId431"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accounts:</w:t>
      </w:r>
    </w:p>
    <w:p w:rsid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rPr>
      </w:pPr>
      <w:r w:rsidRPr="00094EAD">
        <w:rPr>
          <w:rFonts w:ascii="Arial" w:hAnsi="Arial" w:cs="Arial"/>
          <w:color w:val="555555"/>
          <w:sz w:val="21"/>
          <w:szCs w:val="21"/>
          <w:lang w:val="en-US"/>
        </w:rPr>
        <w:t>Enables use of the </w:t>
      </w:r>
      <w:hyperlink r:id="rId432" w:tooltip="13.7.8.4 KILL Statement" w:history="1">
        <w:r w:rsidRPr="00094EAD">
          <w:rPr>
            <w:rStyle w:val="HTML"/>
            <w:rFonts w:eastAsiaTheme="majorEastAsia"/>
            <w:color w:val="000000"/>
            <w:u w:val="single"/>
            <w:bdr w:val="none" w:sz="0" w:space="0" w:color="auto" w:frame="1"/>
            <w:lang w:val="en-US"/>
          </w:rPr>
          <w:t>KILL</w:t>
        </w:r>
      </w:hyperlink>
      <w:r w:rsidRPr="00094EAD">
        <w:rPr>
          <w:rFonts w:ascii="Arial" w:hAnsi="Arial" w:cs="Arial"/>
          <w:color w:val="555555"/>
          <w:sz w:val="21"/>
          <w:szCs w:val="21"/>
          <w:lang w:val="en-US"/>
        </w:rPr>
        <w:t> statement or </w:t>
      </w:r>
      <w:hyperlink r:id="rId433" w:tooltip="4.5.2 mysqladmin — A MySQL Server Administration Program" w:history="1">
        <w:r w:rsidRPr="00094EAD">
          <w:rPr>
            <w:rStyle w:val="a5"/>
            <w:rFonts w:ascii="Arial" w:hAnsi="Arial" w:cs="Arial"/>
            <w:color w:val="0074A3"/>
            <w:sz w:val="21"/>
            <w:szCs w:val="21"/>
            <w:bdr w:val="none" w:sz="0" w:space="0" w:color="auto" w:frame="1"/>
            <w:lang w:val="en-US"/>
          </w:rPr>
          <w:t>mysqladmin kill</w:t>
        </w:r>
      </w:hyperlink>
      <w:r w:rsidRPr="00094EAD">
        <w:rPr>
          <w:rFonts w:ascii="Arial" w:hAnsi="Arial" w:cs="Arial"/>
          <w:color w:val="555555"/>
          <w:sz w:val="21"/>
          <w:szCs w:val="21"/>
          <w:lang w:val="en-US"/>
        </w:rPr>
        <w:t xml:space="preserve"> command to kill threads belonging to other accounts. </w:t>
      </w:r>
      <w:r>
        <w:rPr>
          <w:rFonts w:ascii="Arial" w:hAnsi="Arial" w:cs="Arial"/>
          <w:color w:val="555555"/>
          <w:sz w:val="21"/>
          <w:szCs w:val="21"/>
        </w:rPr>
        <w:t>(An account can always kill its own threads.)</w:t>
      </w:r>
    </w:p>
    <w:p w:rsidR="00094EAD" w:rsidRP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does not execute </w:t>
      </w:r>
      <w:hyperlink r:id="rId434" w:anchor="sysvar_init_connect" w:history="1">
        <w:r w:rsidRPr="00094EAD">
          <w:rPr>
            <w:rStyle w:val="HTML"/>
            <w:rFonts w:eastAsiaTheme="majorEastAsia"/>
            <w:color w:val="000000"/>
            <w:u w:val="single"/>
            <w:bdr w:val="none" w:sz="0" w:space="0" w:color="auto" w:frame="1"/>
            <w:lang w:val="en-US"/>
          </w:rPr>
          <w:t>init_connect</w:t>
        </w:r>
      </w:hyperlink>
      <w:r w:rsidRPr="00094EAD">
        <w:rPr>
          <w:rFonts w:ascii="Arial" w:hAnsi="Arial" w:cs="Arial"/>
          <w:color w:val="555555"/>
          <w:sz w:val="21"/>
          <w:szCs w:val="21"/>
          <w:lang w:val="en-US"/>
        </w:rPr>
        <w:t> system variable content when </w:t>
      </w:r>
      <w:hyperlink r:id="rId435"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clients connect.</w:t>
      </w:r>
    </w:p>
    <w:p w:rsidR="00094EAD" w:rsidRP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accepts one connection from a </w:t>
      </w:r>
      <w:hyperlink r:id="rId436"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client even if the connection limit configured by the </w:t>
      </w:r>
      <w:hyperlink r:id="rId437" w:anchor="sysvar_max_connections" w:history="1">
        <w:r w:rsidRPr="00094EAD">
          <w:rPr>
            <w:rStyle w:val="HTML"/>
            <w:rFonts w:eastAsiaTheme="majorEastAsia"/>
            <w:color w:val="000000"/>
            <w:u w:val="single"/>
            <w:bdr w:val="none" w:sz="0" w:space="0" w:color="auto" w:frame="1"/>
            <w:lang w:val="en-US"/>
          </w:rPr>
          <w:t>max_connections</w:t>
        </w:r>
      </w:hyperlink>
      <w:r w:rsidRPr="00094EAD">
        <w:rPr>
          <w:rFonts w:ascii="Arial" w:hAnsi="Arial" w:cs="Arial"/>
          <w:color w:val="555555"/>
          <w:sz w:val="21"/>
          <w:szCs w:val="21"/>
          <w:lang w:val="en-US"/>
        </w:rPr>
        <w:t> system variable is reached.</w:t>
      </w:r>
    </w:p>
    <w:p w:rsidR="00094EAD" w:rsidRP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A server in offline mode (</w:t>
      </w:r>
      <w:hyperlink r:id="rId438" w:anchor="sysvar_offline_mode" w:history="1">
        <w:r w:rsidRPr="00094EAD">
          <w:rPr>
            <w:rStyle w:val="HTML"/>
            <w:rFonts w:eastAsiaTheme="majorEastAsia"/>
            <w:color w:val="000000"/>
            <w:u w:val="single"/>
            <w:bdr w:val="none" w:sz="0" w:space="0" w:color="auto" w:frame="1"/>
            <w:lang w:val="en-US"/>
          </w:rPr>
          <w:t>offline_mode</w:t>
        </w:r>
      </w:hyperlink>
      <w:r w:rsidRPr="00094EAD">
        <w:rPr>
          <w:rFonts w:ascii="Arial" w:hAnsi="Arial" w:cs="Arial"/>
          <w:color w:val="555555"/>
          <w:sz w:val="21"/>
          <w:szCs w:val="21"/>
          <w:lang w:val="en-US"/>
        </w:rPr>
        <w:t> enabled) does not terminate </w:t>
      </w:r>
      <w:hyperlink r:id="rId439"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client connections at the next client request, and accepts new connections from </w:t>
      </w:r>
      <w:hyperlink r:id="rId440"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clients.</w:t>
      </w:r>
    </w:p>
    <w:p w:rsidR="00094EAD" w:rsidRPr="00094EAD" w:rsidRDefault="00094EAD" w:rsidP="00094EAD">
      <w:pPr>
        <w:pStyle w:val="a3"/>
        <w:numPr>
          <w:ilvl w:val="2"/>
          <w:numId w:val="18"/>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Updates can be performed even when the </w:t>
      </w:r>
      <w:hyperlink r:id="rId441" w:anchor="sysvar_read_only" w:history="1">
        <w:r w:rsidRPr="00094EAD">
          <w:rPr>
            <w:rStyle w:val="HTML"/>
            <w:rFonts w:eastAsiaTheme="majorEastAsia"/>
            <w:color w:val="000000"/>
            <w:u w:val="single"/>
            <w:bdr w:val="none" w:sz="0" w:space="0" w:color="auto" w:frame="1"/>
            <w:lang w:val="en-US"/>
          </w:rPr>
          <w:t>read_only</w:t>
        </w:r>
      </w:hyperlink>
      <w:r w:rsidRPr="00094EAD">
        <w:rPr>
          <w:rFonts w:ascii="Arial" w:hAnsi="Arial" w:cs="Arial"/>
          <w:color w:val="555555"/>
          <w:sz w:val="21"/>
          <w:szCs w:val="21"/>
          <w:lang w:val="en-US"/>
        </w:rPr>
        <w:t> system variable is enabled. This applies to explicit table updates, and to use of account-management statements such as </w:t>
      </w:r>
      <w:hyperlink r:id="rId442"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443"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that update tables implicitly.</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dynamic privilege for the preceding connection-control operations is </w:t>
      </w:r>
      <w:hyperlink r:id="rId444" w:anchor="priv_connection-admin" w:history="1">
        <w:r w:rsidRPr="00094EAD">
          <w:rPr>
            <w:rStyle w:val="HTML"/>
            <w:rFonts w:eastAsiaTheme="majorEastAsia"/>
            <w:color w:val="000000"/>
            <w:u w:val="single"/>
            <w:bdr w:val="none" w:sz="0" w:space="0" w:color="auto" w:frame="1"/>
            <w:lang w:val="en-US"/>
          </w:rPr>
          <w:t>CONNECTION_ADMIN</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may also need the </w:t>
      </w:r>
      <w:hyperlink r:id="rId445"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 to create or alter stored functions if binary logging is enabled, as described in </w:t>
      </w:r>
      <w:hyperlink r:id="rId446" w:tooltip="25.7 Stored Program Binary Logging" w:history="1">
        <w:r w:rsidRPr="00094EAD">
          <w:rPr>
            <w:rStyle w:val="a4"/>
            <w:rFonts w:ascii="Arial" w:hAnsi="Arial" w:cs="Arial"/>
            <w:color w:val="0074A3"/>
            <w:sz w:val="21"/>
            <w:szCs w:val="21"/>
            <w:lang w:val="en-US"/>
          </w:rPr>
          <w:t>Section 25.7, “Stored Program Binary Logging”</w:t>
        </w:r>
      </w:hyperlink>
      <w:r w:rsidRPr="00094EAD">
        <w:rPr>
          <w:rFonts w:ascii="Arial" w:hAnsi="Arial" w:cs="Arial"/>
          <w:color w:val="555555"/>
          <w:sz w:val="21"/>
          <w:szCs w:val="21"/>
          <w:lang w:val="en-US"/>
        </w:rPr>
        <w:t>.</w:t>
      </w:r>
    </w:p>
    <w:bookmarkStart w:id="174" w:name="priv_trigger"/>
    <w:bookmarkEnd w:id="174"/>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"priv_trigger"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TRIGGER</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75" w:name="idm46251833504352"/>
      <w:bookmarkStart w:id="176" w:name="idm46251833502864"/>
      <w:bookmarkEnd w:id="175"/>
      <w:bookmarkEnd w:id="176"/>
      <w:r w:rsidRPr="00094EAD">
        <w:rPr>
          <w:rFonts w:ascii="Arial" w:hAnsi="Arial" w:cs="Arial"/>
          <w:color w:val="555555"/>
          <w:sz w:val="21"/>
          <w:szCs w:val="21"/>
          <w:lang w:val="en-US"/>
        </w:rPr>
        <w:lastRenderedPageBreak/>
        <w:t>Enables trigger operations. You must have this privilege for a table to create, drop, execute, or display triggers for that table.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trigger is activated (by a user who has privileges to execute </w:t>
      </w:r>
      <w:hyperlink r:id="rId447"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448"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449" w:tooltip="13.2.2 DELETE Statement"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statements for the table associated with the trigger), trigger execution requires that the user who defined the trigger still have the </w:t>
      </w:r>
      <w:hyperlink r:id="rId450" w:anchor="priv_trigger" w:history="1">
        <w:r w:rsidRPr="00094EAD">
          <w:rPr>
            <w:rStyle w:val="HTML"/>
            <w:rFonts w:eastAsiaTheme="majorEastAsia"/>
            <w:color w:val="000000"/>
            <w:u w:val="single"/>
            <w:bdr w:val="none" w:sz="0" w:space="0" w:color="auto" w:frame="1"/>
            <w:lang w:val="en-US"/>
          </w:rPr>
          <w:t>TRIGGER</w:t>
        </w:r>
      </w:hyperlink>
      <w:r w:rsidRPr="00094EAD">
        <w:rPr>
          <w:rFonts w:ascii="Arial" w:hAnsi="Arial" w:cs="Arial"/>
          <w:color w:val="555555"/>
          <w:sz w:val="21"/>
          <w:szCs w:val="21"/>
          <w:lang w:val="en-US"/>
        </w:rPr>
        <w:t> privilege for the table.</w:t>
      </w:r>
    </w:p>
    <w:bookmarkStart w:id="177" w:name="priv_update"/>
    <w:bookmarkEnd w:id="177"/>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"priv_update"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UPDATE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178" w:name="idm46251833493200"/>
      <w:bookmarkStart w:id="179" w:name="idm46251833491712"/>
      <w:bookmarkEnd w:id="178"/>
      <w:bookmarkEnd w:id="179"/>
      <w:r w:rsidRPr="00094EAD">
        <w:rPr>
          <w:rFonts w:ascii="Arial" w:hAnsi="Arial" w:cs="Arial"/>
          <w:color w:val="555555"/>
          <w:sz w:val="21"/>
          <w:szCs w:val="21"/>
          <w:lang w:val="en-US"/>
        </w:rPr>
        <w:t>Enables rows to be updated in tables in a database.</w:t>
      </w:r>
    </w:p>
    <w:bookmarkStart w:id="180" w:name="priv_usage"/>
    <w:bookmarkEnd w:id="180"/>
    <w:p w:rsidR="00094EAD" w:rsidRDefault="00094EAD" w:rsidP="00094EAD">
      <w:pPr>
        <w:pStyle w:val="a3"/>
        <w:numPr>
          <w:ilvl w:val="0"/>
          <w:numId w:val="18"/>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"priv_usage"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USAGE</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81" w:name="idm46251833487760"/>
      <w:bookmarkStart w:id="182" w:name="idm46251833486272"/>
      <w:bookmarkEnd w:id="181"/>
      <w:bookmarkEnd w:id="182"/>
      <w:r w:rsidRPr="00094EAD">
        <w:rPr>
          <w:rFonts w:ascii="Arial" w:hAnsi="Arial" w:cs="Arial"/>
          <w:color w:val="555555"/>
          <w:sz w:val="21"/>
          <w:szCs w:val="21"/>
          <w:lang w:val="en-US"/>
        </w:rPr>
        <w:t>This privilege specifier stands for </w:t>
      </w:r>
      <w:r w:rsidRPr="00094EAD">
        <w:rPr>
          <w:rStyle w:val="21"/>
          <w:rFonts w:ascii="inherit" w:hAnsi="inherit" w:cs="Arial"/>
          <w:color w:val="555555"/>
          <w:sz w:val="21"/>
          <w:szCs w:val="21"/>
          <w:bdr w:val="none" w:sz="0" w:space="0" w:color="auto" w:frame="1"/>
          <w:lang w:val="en-US"/>
        </w:rPr>
        <w:t>“no privileges.”</w:t>
      </w:r>
      <w:r w:rsidRPr="00094EAD">
        <w:rPr>
          <w:rFonts w:ascii="Arial" w:hAnsi="Arial" w:cs="Arial"/>
          <w:color w:val="555555"/>
          <w:sz w:val="21"/>
          <w:szCs w:val="21"/>
          <w:lang w:val="en-US"/>
        </w:rPr>
        <w:t> It is used at the global level with </w:t>
      </w:r>
      <w:hyperlink r:id="rId451"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to specify clauses such as </w:t>
      </w:r>
      <w:r w:rsidRPr="00094EAD">
        <w:rPr>
          <w:rStyle w:val="HTML"/>
          <w:rFonts w:eastAsiaTheme="majorEastAsia"/>
          <w:color w:val="000000"/>
          <w:bdr w:val="none" w:sz="0" w:space="0" w:color="auto" w:frame="1"/>
          <w:lang w:val="en-US"/>
        </w:rPr>
        <w:t>WITH GRANT OPTION</w:t>
      </w:r>
      <w:r w:rsidRPr="00094EAD">
        <w:rPr>
          <w:rFonts w:ascii="Arial" w:hAnsi="Arial" w:cs="Arial"/>
          <w:color w:val="555555"/>
          <w:sz w:val="21"/>
          <w:szCs w:val="21"/>
          <w:lang w:val="en-US"/>
        </w:rPr>
        <w:t> without naming specific account privileges in the privilege list. </w:t>
      </w:r>
      <w:hyperlink r:id="rId452"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displays </w:t>
      </w:r>
      <w:hyperlink r:id="rId453" w:anchor="priv_usage" w:history="1">
        <w:r w:rsidRPr="00094EAD">
          <w:rPr>
            <w:rStyle w:val="HTML"/>
            <w:rFonts w:eastAsiaTheme="majorEastAsia"/>
            <w:color w:val="000000"/>
            <w:u w:val="single"/>
            <w:bdr w:val="none" w:sz="0" w:space="0" w:color="auto" w:frame="1"/>
            <w:lang w:val="en-US"/>
          </w:rPr>
          <w:t>USAGE</w:t>
        </w:r>
      </w:hyperlink>
      <w:r w:rsidRPr="00094EAD">
        <w:rPr>
          <w:rFonts w:ascii="Arial" w:hAnsi="Arial" w:cs="Arial"/>
          <w:color w:val="555555"/>
          <w:sz w:val="21"/>
          <w:szCs w:val="21"/>
          <w:lang w:val="en-US"/>
        </w:rPr>
        <w:t> to indicate that an account has no privileges at a privilege level.</w:t>
      </w:r>
    </w:p>
    <w:p w:rsidR="00094EAD" w:rsidRPr="00094EAD" w:rsidRDefault="00094EAD" w:rsidP="00094EAD">
      <w:pPr>
        <w:pStyle w:val="4"/>
        <w:spacing w:before="0"/>
        <w:textAlignment w:val="baseline"/>
        <w:rPr>
          <w:rFonts w:ascii="Arial" w:hAnsi="Arial" w:cs="Arial"/>
          <w:color w:val="555555"/>
          <w:sz w:val="26"/>
          <w:szCs w:val="26"/>
          <w:lang w:val="en-US"/>
        </w:rPr>
      </w:pPr>
      <w:bookmarkStart w:id="183" w:name="privileges-provided-dynamic"/>
      <w:bookmarkStart w:id="184" w:name="_Toc58439533"/>
      <w:bookmarkEnd w:id="183"/>
      <w:r w:rsidRPr="00094EAD">
        <w:rPr>
          <w:rFonts w:ascii="Arial" w:hAnsi="Arial" w:cs="Arial"/>
          <w:color w:val="555555"/>
          <w:sz w:val="26"/>
          <w:szCs w:val="26"/>
          <w:lang w:val="en-US"/>
        </w:rPr>
        <w:t>Dynamic Privilege Descriptions</w:t>
      </w:r>
      <w:bookmarkEnd w:id="184"/>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Dynamic privileges are defined at runtime, in contrast to static privileges, which are built in to the server. The following list describes each dynamic privilege available in MySQL.</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Most dynamic privileges are defined at server startup. Others are defined by a particular component or plugin, as indicated in the privilege descriptions. In such cases, the privilege is unavailable unless the component or plugin that defines it is enabled.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Particular SQL statements might have more specific privilege requirements than indicated here. If so, the description for the statement in question provides the details.</w:t>
      </w:r>
    </w:p>
    <w:bookmarkStart w:id="185" w:name="priv_application-password-admin"/>
    <w:bookmarkEnd w:id="185"/>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"priv_application-password-admin"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APPLICATION_PASSWORD_ADMIN</w:t>
      </w:r>
      <w:r>
        <w:rPr>
          <w:rFonts w:ascii="Arial" w:hAnsi="Arial" w:cs="Arial"/>
          <w:color w:val="555555"/>
          <w:sz w:val="21"/>
          <w:szCs w:val="21"/>
        </w:rPr>
        <w:fldChar w:fldCharType="end"/>
      </w:r>
      <w:r w:rsidRPr="00094EAD">
        <w:rPr>
          <w:rFonts w:ascii="Arial" w:hAnsi="Arial" w:cs="Arial"/>
          <w:color w:val="555555"/>
          <w:sz w:val="21"/>
          <w:szCs w:val="21"/>
          <w:lang w:val="en-US"/>
        </w:rPr>
        <w:t> (added in MySQL 8.0.14)</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86" w:name="idm46251833473520"/>
      <w:bookmarkStart w:id="187" w:name="idm46251833472016"/>
      <w:bookmarkEnd w:id="186"/>
      <w:bookmarkEnd w:id="187"/>
      <w:r w:rsidRPr="00094EAD">
        <w:rPr>
          <w:rFonts w:ascii="Arial" w:hAnsi="Arial" w:cs="Arial"/>
          <w:color w:val="555555"/>
          <w:sz w:val="21"/>
          <w:szCs w:val="21"/>
          <w:lang w:val="en-US"/>
        </w:rPr>
        <w:t>For dual-password capability, this privilege enables use of the </w:t>
      </w:r>
      <w:r w:rsidRPr="00094EAD">
        <w:rPr>
          <w:rStyle w:val="HTML"/>
          <w:rFonts w:eastAsiaTheme="majorEastAsia"/>
          <w:color w:val="000000"/>
          <w:bdr w:val="none" w:sz="0" w:space="0" w:color="auto" w:frame="1"/>
          <w:lang w:val="en-US"/>
        </w:rPr>
        <w:t>RETAIN CURRENT PASSWORD</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DISCARD OLD PASSWORD</w:t>
      </w:r>
      <w:r w:rsidRPr="00094EAD">
        <w:rPr>
          <w:rFonts w:ascii="Arial" w:hAnsi="Arial" w:cs="Arial"/>
          <w:color w:val="555555"/>
          <w:sz w:val="21"/>
          <w:szCs w:val="21"/>
          <w:lang w:val="en-US"/>
        </w:rPr>
        <w:t> clauses for </w:t>
      </w:r>
      <w:hyperlink r:id="rId454"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and </w:t>
      </w:r>
      <w:hyperlink r:id="rId455" w:tooltip="13.7.1.10 SET PASSWORD Statement" w:history="1">
        <w:r w:rsidRPr="00094EAD">
          <w:rPr>
            <w:rStyle w:val="HTML"/>
            <w:rFonts w:eastAsiaTheme="majorEastAsia"/>
            <w:color w:val="000000"/>
            <w:u w:val="single"/>
            <w:bdr w:val="none" w:sz="0" w:space="0" w:color="auto" w:frame="1"/>
            <w:lang w:val="en-US"/>
          </w:rPr>
          <w:t>SET PASSWORD</w:t>
        </w:r>
      </w:hyperlink>
      <w:r w:rsidRPr="00094EAD">
        <w:rPr>
          <w:rFonts w:ascii="Arial" w:hAnsi="Arial" w:cs="Arial"/>
          <w:color w:val="555555"/>
          <w:sz w:val="21"/>
          <w:szCs w:val="21"/>
          <w:lang w:val="en-US"/>
        </w:rPr>
        <w:t> statements that apply to your own account. This privilege is required to manipulate your own secondary password because most users require only one password.</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is to be permitted to manipulate secondary passwords for all accounts, it should be granted the </w:t>
      </w:r>
      <w:hyperlink r:id="rId456"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rather than </w:t>
      </w:r>
      <w:hyperlink r:id="rId457" w:anchor="priv_application-password-admin" w:history="1">
        <w:r w:rsidRPr="00094EAD">
          <w:rPr>
            <w:rStyle w:val="HTML"/>
            <w:rFonts w:eastAsiaTheme="majorEastAsia"/>
            <w:color w:val="000000"/>
            <w:u w:val="single"/>
            <w:bdr w:val="none" w:sz="0" w:space="0" w:color="auto" w:frame="1"/>
            <w:lang w:val="en-US"/>
          </w:rPr>
          <w:t>APPLICATION_PASSWORD_ADMIN</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more information about use of dual passwords, see </w:t>
      </w:r>
      <w:hyperlink r:id="rId458" w:tooltip="6.2.15 Password Management" w:history="1">
        <w:r w:rsidRPr="00094EAD">
          <w:rPr>
            <w:rStyle w:val="a4"/>
            <w:rFonts w:ascii="Arial" w:hAnsi="Arial" w:cs="Arial"/>
            <w:color w:val="0074A3"/>
            <w:sz w:val="21"/>
            <w:szCs w:val="21"/>
            <w:lang w:val="en-US"/>
          </w:rPr>
          <w:t>Section 6.2.15, “Password Management”</w:t>
        </w:r>
      </w:hyperlink>
      <w:r w:rsidRPr="00094EAD">
        <w:rPr>
          <w:rFonts w:ascii="Arial" w:hAnsi="Arial" w:cs="Arial"/>
          <w:color w:val="555555"/>
          <w:sz w:val="21"/>
          <w:szCs w:val="21"/>
          <w:lang w:val="en-US"/>
        </w:rPr>
        <w:t>.</w:t>
      </w:r>
    </w:p>
    <w:bookmarkStart w:id="188" w:name="priv_audit-admin"/>
    <w:bookmarkEnd w:id="188"/>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"priv_audit-admin"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AUDIT_ADMIN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89" w:name="idm46251833459680"/>
      <w:bookmarkStart w:id="190" w:name="idm46251833458192"/>
      <w:bookmarkEnd w:id="189"/>
      <w:bookmarkEnd w:id="190"/>
      <w:r w:rsidRPr="00094EAD">
        <w:rPr>
          <w:rFonts w:ascii="Arial" w:hAnsi="Arial" w:cs="Arial"/>
          <w:color w:val="555555"/>
          <w:sz w:val="21"/>
          <w:szCs w:val="21"/>
          <w:lang w:val="en-US"/>
        </w:rPr>
        <w:t>Enables audit log configuration. This privilege is defined by the </w:t>
      </w:r>
      <w:r w:rsidRPr="00094EAD">
        <w:rPr>
          <w:rStyle w:val="HTML"/>
          <w:rFonts w:eastAsiaTheme="majorEastAsia"/>
          <w:color w:val="000000"/>
          <w:bdr w:val="none" w:sz="0" w:space="0" w:color="auto" w:frame="1"/>
          <w:lang w:val="en-US"/>
        </w:rPr>
        <w:t>audit_log</w:t>
      </w:r>
      <w:r w:rsidRPr="00094EAD">
        <w:rPr>
          <w:rFonts w:ascii="Arial" w:hAnsi="Arial" w:cs="Arial"/>
          <w:color w:val="555555"/>
          <w:sz w:val="21"/>
          <w:szCs w:val="21"/>
          <w:lang w:val="en-US"/>
        </w:rPr>
        <w:t> plugin; see </w:t>
      </w:r>
      <w:hyperlink r:id="rId459" w:tooltip="6.4.5 MySQL Enterprise Audit" w:history="1">
        <w:r w:rsidRPr="00094EAD">
          <w:rPr>
            <w:rStyle w:val="a4"/>
            <w:rFonts w:ascii="Arial" w:hAnsi="Arial" w:cs="Arial"/>
            <w:color w:val="0074A3"/>
            <w:sz w:val="21"/>
            <w:szCs w:val="21"/>
            <w:lang w:val="en-US"/>
          </w:rPr>
          <w:t>Section 6.4.5, “MySQL Enterprise Audit”</w:t>
        </w:r>
      </w:hyperlink>
      <w:r w:rsidRPr="00094EAD">
        <w:rPr>
          <w:rFonts w:ascii="Arial" w:hAnsi="Arial" w:cs="Arial"/>
          <w:color w:val="555555"/>
          <w:sz w:val="21"/>
          <w:szCs w:val="21"/>
          <w:lang w:val="en-US"/>
        </w:rPr>
        <w:t>.</w:t>
      </w:r>
    </w:p>
    <w:bookmarkStart w:id="191" w:name="priv_backup-admin"/>
    <w:bookmarkEnd w:id="191"/>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"priv_backup-admin"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BACKUP_ADMIN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92" w:name="idm46251833452880"/>
      <w:bookmarkStart w:id="193" w:name="idm46251833451392"/>
      <w:bookmarkEnd w:id="192"/>
      <w:bookmarkEnd w:id="193"/>
      <w:r w:rsidRPr="00094EAD">
        <w:rPr>
          <w:rFonts w:ascii="Arial" w:hAnsi="Arial" w:cs="Arial"/>
          <w:color w:val="555555"/>
          <w:sz w:val="21"/>
          <w:szCs w:val="21"/>
          <w:lang w:val="en-US"/>
        </w:rPr>
        <w:t>Enables execution of the </w:t>
      </w:r>
      <w:hyperlink r:id="rId460" w:tooltip="13.3.5 LOCK INSTANCE FOR BACKUP and UNLOCK INSTANCE Statements" w:history="1">
        <w:r w:rsidRPr="00094EAD">
          <w:rPr>
            <w:rStyle w:val="HTML"/>
            <w:rFonts w:eastAsiaTheme="majorEastAsia"/>
            <w:color w:val="000000"/>
            <w:u w:val="single"/>
            <w:bdr w:val="none" w:sz="0" w:space="0" w:color="auto" w:frame="1"/>
            <w:lang w:val="en-US"/>
          </w:rPr>
          <w:t>LOCK INSTANCE FOR BACKUP</w:t>
        </w:r>
      </w:hyperlink>
      <w:r w:rsidRPr="00094EAD">
        <w:rPr>
          <w:rFonts w:ascii="Arial" w:hAnsi="Arial" w:cs="Arial"/>
          <w:color w:val="555555"/>
          <w:sz w:val="21"/>
          <w:szCs w:val="21"/>
          <w:lang w:val="en-US"/>
        </w:rPr>
        <w:t> statement and access to the Performance Schema </w:t>
      </w:r>
      <w:hyperlink r:id="rId461" w:tooltip="27.12.19.4 The log_status Table" w:history="1">
        <w:r w:rsidRPr="00094EAD">
          <w:rPr>
            <w:rStyle w:val="HTML"/>
            <w:rFonts w:eastAsiaTheme="majorEastAsia"/>
            <w:color w:val="000000"/>
            <w:u w:val="single"/>
            <w:bdr w:val="none" w:sz="0" w:space="0" w:color="auto" w:frame="1"/>
            <w:lang w:val="en-US"/>
          </w:rPr>
          <w:t>log_status</w:t>
        </w:r>
      </w:hyperlink>
      <w:r w:rsidRPr="00094EAD">
        <w:rPr>
          <w:rFonts w:ascii="Arial" w:hAnsi="Arial" w:cs="Arial"/>
          <w:color w:val="555555"/>
          <w:sz w:val="21"/>
          <w:szCs w:val="21"/>
          <w:lang w:val="en-US"/>
        </w:rPr>
        <w:t> table.</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Besides </w:t>
      </w:r>
      <w:hyperlink r:id="rId462" w:anchor="priv_backup-admin" w:history="1">
        <w:r w:rsidRPr="00094EAD">
          <w:rPr>
            <w:rStyle w:val="HTML"/>
            <w:rFonts w:eastAsiaTheme="majorEastAsia"/>
            <w:color w:val="000000"/>
            <w:u w:val="single"/>
            <w:bdr w:val="none" w:sz="0" w:space="0" w:color="auto" w:frame="1"/>
            <w:lang w:val="en-US"/>
          </w:rPr>
          <w:t>BACKUP_ADMIN</w:t>
        </w:r>
      </w:hyperlink>
      <w:r w:rsidRPr="00094EAD">
        <w:rPr>
          <w:rFonts w:ascii="Arial" w:hAnsi="Arial" w:cs="Arial"/>
          <w:color w:val="555555"/>
          <w:sz w:val="21"/>
          <w:szCs w:val="21"/>
          <w:lang w:val="en-US"/>
        </w:rPr>
        <w:t>, the </w:t>
      </w:r>
      <w:hyperlink r:id="rId463"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on the </w:t>
      </w:r>
      <w:hyperlink r:id="rId464" w:tooltip="27.12.19.4 The log_status Table" w:history="1">
        <w:r w:rsidRPr="00094EAD">
          <w:rPr>
            <w:rStyle w:val="HTML"/>
            <w:rFonts w:eastAsiaTheme="majorEastAsia"/>
            <w:color w:val="000000"/>
            <w:u w:val="single"/>
            <w:bdr w:val="none" w:sz="0" w:space="0" w:color="auto" w:frame="1"/>
            <w:lang w:val="en-US"/>
          </w:rPr>
          <w:t>log_status</w:t>
        </w:r>
      </w:hyperlink>
      <w:r w:rsidRPr="00094EAD">
        <w:rPr>
          <w:rFonts w:ascii="Arial" w:hAnsi="Arial" w:cs="Arial"/>
          <w:color w:val="555555"/>
          <w:sz w:val="21"/>
          <w:szCs w:val="21"/>
          <w:lang w:val="en-US"/>
        </w:rPr>
        <w:t> table is also needed for its access.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465" w:anchor="priv_backup-admin" w:history="1">
        <w:r w:rsidRPr="00094EAD">
          <w:rPr>
            <w:rStyle w:val="HTML"/>
            <w:rFonts w:eastAsiaTheme="majorEastAsia"/>
            <w:color w:val="000000"/>
            <w:u w:val="single"/>
            <w:bdr w:val="none" w:sz="0" w:space="0" w:color="auto" w:frame="1"/>
            <w:lang w:val="en-US"/>
          </w:rPr>
          <w:t>BACKUP_ADMIN</w:t>
        </w:r>
      </w:hyperlink>
      <w:r w:rsidRPr="00094EAD">
        <w:rPr>
          <w:rFonts w:ascii="Arial" w:hAnsi="Arial" w:cs="Arial"/>
          <w:color w:val="555555"/>
          <w:sz w:val="21"/>
          <w:szCs w:val="21"/>
          <w:lang w:val="en-US"/>
        </w:rPr>
        <w:t> privilege is automatically granted to users with the </w:t>
      </w:r>
      <w:hyperlink r:id="rId466" w:anchor="priv_reload" w:history="1">
        <w:r w:rsidRPr="00094EAD">
          <w:rPr>
            <w:rStyle w:val="HTML"/>
            <w:rFonts w:eastAsiaTheme="majorEastAsia"/>
            <w:color w:val="000000"/>
            <w:u w:val="single"/>
            <w:bdr w:val="none" w:sz="0" w:space="0" w:color="auto" w:frame="1"/>
            <w:lang w:val="en-US"/>
          </w:rPr>
          <w:t>RELOAD</w:t>
        </w:r>
      </w:hyperlink>
      <w:r w:rsidRPr="00094EAD">
        <w:rPr>
          <w:rFonts w:ascii="Arial" w:hAnsi="Arial" w:cs="Arial"/>
          <w:color w:val="555555"/>
          <w:sz w:val="21"/>
          <w:szCs w:val="21"/>
          <w:lang w:val="en-US"/>
        </w:rPr>
        <w:t> privilege when performing an in-place upgrade to MySQL 8.0 from an earlier version.</w:t>
      </w:r>
    </w:p>
    <w:bookmarkStart w:id="194" w:name="priv_binlog-admin"/>
    <w:bookmarkEnd w:id="194"/>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"priv_binlog-admin"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BINLOG_ADMIN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95" w:name="idm46251833437136"/>
      <w:bookmarkStart w:id="196" w:name="idm46251833435648"/>
      <w:bookmarkEnd w:id="195"/>
      <w:bookmarkEnd w:id="196"/>
      <w:r w:rsidRPr="00094EAD">
        <w:rPr>
          <w:rFonts w:ascii="Arial" w:hAnsi="Arial" w:cs="Arial"/>
          <w:color w:val="555555"/>
          <w:sz w:val="21"/>
          <w:szCs w:val="21"/>
          <w:lang w:val="en-US"/>
        </w:rPr>
        <w:t>Enables binary log control by means of the </w:t>
      </w:r>
      <w:hyperlink r:id="rId467" w:tooltip="13.4.1.1 PURGE BINARY LOGS Statement" w:history="1">
        <w:r w:rsidRPr="00094EAD">
          <w:rPr>
            <w:rStyle w:val="HTML"/>
            <w:rFonts w:eastAsiaTheme="majorEastAsia"/>
            <w:color w:val="000000"/>
            <w:u w:val="single"/>
            <w:bdr w:val="none" w:sz="0" w:space="0" w:color="auto" w:frame="1"/>
            <w:lang w:val="en-US"/>
          </w:rPr>
          <w:t>PURGE BINARY LOGS</w:t>
        </w:r>
      </w:hyperlink>
      <w:r w:rsidRPr="00094EAD">
        <w:rPr>
          <w:rFonts w:ascii="Arial" w:hAnsi="Arial" w:cs="Arial"/>
          <w:color w:val="555555"/>
          <w:sz w:val="21"/>
          <w:szCs w:val="21"/>
          <w:lang w:val="en-US"/>
        </w:rPr>
        <w:t> and </w:t>
      </w:r>
      <w:hyperlink r:id="rId468" w:tooltip="13.7.8.1 BINLOG Statement" w:history="1">
        <w:r w:rsidRPr="00094EAD">
          <w:rPr>
            <w:rStyle w:val="HTML"/>
            <w:rFonts w:eastAsiaTheme="majorEastAsia"/>
            <w:color w:val="000000"/>
            <w:u w:val="single"/>
            <w:bdr w:val="none" w:sz="0" w:space="0" w:color="auto" w:frame="1"/>
            <w:lang w:val="en-US"/>
          </w:rPr>
          <w:t>BINLOG</w:t>
        </w:r>
      </w:hyperlink>
      <w:r w:rsidRPr="00094EAD">
        <w:rPr>
          <w:rFonts w:ascii="Arial" w:hAnsi="Arial" w:cs="Arial"/>
          <w:color w:val="555555"/>
          <w:sz w:val="21"/>
          <w:szCs w:val="21"/>
          <w:lang w:val="en-US"/>
        </w:rPr>
        <w:t> statements.</w:t>
      </w:r>
    </w:p>
    <w:bookmarkStart w:id="197" w:name="priv_binlog-encryption-admin"/>
    <w:bookmarkEnd w:id="197"/>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"priv_binlog-encryption-admin"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BINLOG_ENCRYPTION_ADMIN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198" w:name="idm46251833429200"/>
      <w:bookmarkStart w:id="199" w:name="idm46251833427712"/>
      <w:bookmarkEnd w:id="198"/>
      <w:bookmarkEnd w:id="199"/>
      <w:r w:rsidRPr="00094EAD">
        <w:rPr>
          <w:rFonts w:ascii="Arial" w:hAnsi="Arial" w:cs="Arial"/>
          <w:color w:val="555555"/>
          <w:sz w:val="21"/>
          <w:szCs w:val="21"/>
          <w:lang w:val="en-US"/>
        </w:rPr>
        <w:t>Enables setting the system variable </w:t>
      </w:r>
      <w:hyperlink r:id="rId469" w:anchor="sysvar_binlog_encryption" w:history="1">
        <w:r w:rsidRPr="00094EAD">
          <w:rPr>
            <w:rStyle w:val="HTML"/>
            <w:rFonts w:eastAsiaTheme="majorEastAsia"/>
            <w:color w:val="000000"/>
            <w:u w:val="single"/>
            <w:bdr w:val="none" w:sz="0" w:space="0" w:color="auto" w:frame="1"/>
            <w:lang w:val="en-US"/>
          </w:rPr>
          <w:t>binlog_encryption</w:t>
        </w:r>
      </w:hyperlink>
      <w:r w:rsidRPr="00094EAD">
        <w:rPr>
          <w:rFonts w:ascii="Arial" w:hAnsi="Arial" w:cs="Arial"/>
          <w:color w:val="555555"/>
          <w:sz w:val="21"/>
          <w:szCs w:val="21"/>
          <w:lang w:val="en-US"/>
        </w:rPr>
        <w:t>, which activates or deactivates encryption for binary log files and relay log files. This ability is not provided by the </w:t>
      </w:r>
      <w:hyperlink r:id="rId470" w:anchor="priv_binlog-admin" w:history="1">
        <w:r w:rsidRPr="00094EAD">
          <w:rPr>
            <w:rStyle w:val="HTML"/>
            <w:rFonts w:eastAsiaTheme="majorEastAsia"/>
            <w:color w:val="000000"/>
            <w:u w:val="single"/>
            <w:bdr w:val="none" w:sz="0" w:space="0" w:color="auto" w:frame="1"/>
            <w:lang w:val="en-US"/>
          </w:rPr>
          <w:t>BINLOG_ADMIN</w:t>
        </w:r>
      </w:hyperlink>
      <w:r w:rsidRPr="00094EAD">
        <w:rPr>
          <w:rFonts w:ascii="Arial" w:hAnsi="Arial" w:cs="Arial"/>
          <w:color w:val="555555"/>
          <w:sz w:val="21"/>
          <w:szCs w:val="21"/>
          <w:lang w:val="en-US"/>
        </w:rPr>
        <w:t>, </w:t>
      </w:r>
      <w:hyperlink r:id="rId471"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or </w:t>
      </w:r>
      <w:hyperlink r:id="rId472"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privileges. The related system variable </w:t>
      </w:r>
      <w:hyperlink r:id="rId473" w:anchor="sysvar_binlog_rotate_encryption_master_key_at_startup" w:history="1">
        <w:r w:rsidRPr="00094EAD">
          <w:rPr>
            <w:rStyle w:val="HTML"/>
            <w:rFonts w:eastAsiaTheme="majorEastAsia"/>
            <w:color w:val="000000"/>
            <w:u w:val="single"/>
            <w:bdr w:val="none" w:sz="0" w:space="0" w:color="auto" w:frame="1"/>
            <w:lang w:val="en-US"/>
          </w:rPr>
          <w:t>binlog_rotate_encryption_master_key_at_startup</w:t>
        </w:r>
      </w:hyperlink>
      <w:r w:rsidRPr="00094EAD">
        <w:rPr>
          <w:rFonts w:ascii="Arial" w:hAnsi="Arial" w:cs="Arial"/>
          <w:color w:val="555555"/>
          <w:sz w:val="21"/>
          <w:szCs w:val="21"/>
          <w:lang w:val="en-US"/>
        </w:rPr>
        <w:t>, which rotates the binary log master key automatically when the server is restarted, does not require this privilege.</w:t>
      </w:r>
    </w:p>
    <w:bookmarkStart w:id="200" w:name="priv_clone-admin"/>
    <w:bookmarkEnd w:id="200"/>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"priv_clone-admin"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CLONE_ADMIN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01" w:name="idm46251833417120"/>
      <w:bookmarkStart w:id="202" w:name="idm46251833415632"/>
      <w:bookmarkEnd w:id="201"/>
      <w:bookmarkEnd w:id="202"/>
      <w:r w:rsidRPr="00094EAD">
        <w:rPr>
          <w:rFonts w:ascii="Arial" w:hAnsi="Arial" w:cs="Arial"/>
          <w:color w:val="555555"/>
          <w:sz w:val="21"/>
          <w:szCs w:val="21"/>
          <w:lang w:val="en-US"/>
        </w:rPr>
        <w:t>Enables execution of the </w:t>
      </w:r>
      <w:r w:rsidRPr="00094EAD">
        <w:rPr>
          <w:rStyle w:val="HTML"/>
          <w:rFonts w:eastAsiaTheme="majorEastAsia"/>
          <w:color w:val="000000"/>
          <w:bdr w:val="none" w:sz="0" w:space="0" w:color="auto" w:frame="1"/>
          <w:lang w:val="en-US"/>
        </w:rPr>
        <w:t>CLONE</w:t>
      </w:r>
      <w:r w:rsidRPr="00094EAD">
        <w:rPr>
          <w:rFonts w:ascii="Arial" w:hAnsi="Arial" w:cs="Arial"/>
          <w:color w:val="555555"/>
          <w:sz w:val="21"/>
          <w:szCs w:val="21"/>
          <w:lang w:val="en-US"/>
        </w:rPr>
        <w:t> statements. Includes </w:t>
      </w:r>
      <w:hyperlink r:id="rId474" w:anchor="priv_backup-admin" w:history="1">
        <w:r w:rsidRPr="00094EAD">
          <w:rPr>
            <w:rStyle w:val="HTML"/>
            <w:rFonts w:eastAsiaTheme="majorEastAsia"/>
            <w:color w:val="000000"/>
            <w:u w:val="single"/>
            <w:bdr w:val="none" w:sz="0" w:space="0" w:color="auto" w:frame="1"/>
            <w:lang w:val="en-US"/>
          </w:rPr>
          <w:t>BACKUP_ADMIN</w:t>
        </w:r>
      </w:hyperlink>
      <w:r w:rsidRPr="00094EAD">
        <w:rPr>
          <w:rFonts w:ascii="Arial" w:hAnsi="Arial" w:cs="Arial"/>
          <w:color w:val="555555"/>
          <w:sz w:val="21"/>
          <w:szCs w:val="21"/>
          <w:lang w:val="en-US"/>
        </w:rPr>
        <w:t> and </w:t>
      </w:r>
      <w:hyperlink r:id="rId475" w:anchor="priv_shutdown" w:history="1">
        <w:r w:rsidRPr="00094EAD">
          <w:rPr>
            <w:rStyle w:val="HTML"/>
            <w:rFonts w:eastAsiaTheme="majorEastAsia"/>
            <w:color w:val="000000"/>
            <w:u w:val="single"/>
            <w:bdr w:val="none" w:sz="0" w:space="0" w:color="auto" w:frame="1"/>
            <w:lang w:val="en-US"/>
          </w:rPr>
          <w:t>SHUTDOWN</w:t>
        </w:r>
      </w:hyperlink>
      <w:r w:rsidRPr="00094EAD">
        <w:rPr>
          <w:rFonts w:ascii="Arial" w:hAnsi="Arial" w:cs="Arial"/>
          <w:color w:val="555555"/>
          <w:sz w:val="21"/>
          <w:szCs w:val="21"/>
          <w:lang w:val="en-US"/>
        </w:rPr>
        <w:t> privileges.</w:t>
      </w:r>
    </w:p>
    <w:bookmarkStart w:id="203" w:name="priv_connection-admin"/>
    <w:bookmarkEnd w:id="203"/>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lastRenderedPageBreak/>
        <w:fldChar w:fldCharType="begin"/>
      </w:r>
      <w:r>
        <w:rPr>
          <w:rFonts w:ascii="Arial" w:hAnsi="Arial" w:cs="Arial"/>
          <w:color w:val="555555"/>
          <w:sz w:val="21"/>
          <w:szCs w:val="21"/>
        </w:rPr>
        <w:instrText xml:space="preserve"> HYPERLINK "https://dev.mysql.com/doc/refman/8.0/en/privileges-provided.html" \l "priv_connection-admin"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CONNECTION_ADMIN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04" w:name="idm46251833408512"/>
      <w:bookmarkStart w:id="205" w:name="idm46251833407024"/>
      <w:bookmarkEnd w:id="204"/>
      <w:bookmarkEnd w:id="205"/>
      <w:r w:rsidRPr="00094EAD">
        <w:rPr>
          <w:rFonts w:ascii="Arial" w:hAnsi="Arial" w:cs="Arial"/>
          <w:color w:val="555555"/>
          <w:sz w:val="21"/>
          <w:szCs w:val="21"/>
          <w:lang w:val="en-US"/>
        </w:rPr>
        <w:t>Enables use of the </w:t>
      </w:r>
      <w:hyperlink r:id="rId476" w:tooltip="13.7.8.4 KILL Statement" w:history="1">
        <w:r w:rsidRPr="00094EAD">
          <w:rPr>
            <w:rStyle w:val="HTML"/>
            <w:rFonts w:eastAsiaTheme="majorEastAsia"/>
            <w:color w:val="000000"/>
            <w:u w:val="single"/>
            <w:bdr w:val="none" w:sz="0" w:space="0" w:color="auto" w:frame="1"/>
            <w:lang w:val="en-US"/>
          </w:rPr>
          <w:t>KILL</w:t>
        </w:r>
      </w:hyperlink>
      <w:r w:rsidRPr="00094EAD">
        <w:rPr>
          <w:rFonts w:ascii="Arial" w:hAnsi="Arial" w:cs="Arial"/>
          <w:color w:val="555555"/>
          <w:sz w:val="21"/>
          <w:szCs w:val="21"/>
          <w:lang w:val="en-US"/>
        </w:rPr>
        <w:t> statement or </w:t>
      </w:r>
      <w:hyperlink r:id="rId477" w:tooltip="4.5.2 mysqladmin — A MySQL Server Administration Program" w:history="1">
        <w:r w:rsidRPr="00094EAD">
          <w:rPr>
            <w:rStyle w:val="a5"/>
            <w:rFonts w:ascii="Arial" w:hAnsi="Arial" w:cs="Arial"/>
            <w:color w:val="0074A3"/>
            <w:sz w:val="21"/>
            <w:szCs w:val="21"/>
            <w:bdr w:val="none" w:sz="0" w:space="0" w:color="auto" w:frame="1"/>
            <w:lang w:val="en-US"/>
          </w:rPr>
          <w:t>mysqladmin kill</w:t>
        </w:r>
      </w:hyperlink>
      <w:r w:rsidRPr="00094EAD">
        <w:rPr>
          <w:rFonts w:ascii="Arial" w:hAnsi="Arial" w:cs="Arial"/>
          <w:color w:val="555555"/>
          <w:sz w:val="21"/>
          <w:szCs w:val="21"/>
          <w:lang w:val="en-US"/>
        </w:rPr>
        <w:t> command to kill threads belonging to other accounts. (An account can always kill its own threads.)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setting system variables related to client connections, or circumventing restrictions related to client connections. </w:t>
      </w:r>
      <w:hyperlink r:id="rId478" w:anchor="priv_connection-admin" w:history="1">
        <w:r w:rsidRPr="00094EAD">
          <w:rPr>
            <w:rStyle w:val="HTML"/>
            <w:rFonts w:eastAsiaTheme="majorEastAsia"/>
            <w:color w:val="000000"/>
            <w:u w:val="single"/>
            <w:bdr w:val="none" w:sz="0" w:space="0" w:color="auto" w:frame="1"/>
            <w:lang w:val="en-US"/>
          </w:rPr>
          <w:t>CONNECTION_ADMIN</w:t>
        </w:r>
      </w:hyperlink>
      <w:r w:rsidRPr="00094EAD">
        <w:rPr>
          <w:rFonts w:ascii="Arial" w:hAnsi="Arial" w:cs="Arial"/>
          <w:color w:val="555555"/>
          <w:sz w:val="21"/>
          <w:szCs w:val="21"/>
          <w:lang w:val="en-US"/>
        </w:rPr>
        <w:t> applies to the effects of these system variables:</w:t>
      </w:r>
    </w:p>
    <w:p w:rsidR="00094EAD" w:rsidRPr="00094EAD" w:rsidRDefault="0090070B"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hyperlink r:id="rId479" w:anchor="sysvar_init_connect" w:history="1">
        <w:r w:rsidR="00094EAD" w:rsidRPr="00094EAD">
          <w:rPr>
            <w:rStyle w:val="HTML"/>
            <w:rFonts w:eastAsiaTheme="majorEastAsia"/>
            <w:color w:val="000000"/>
            <w:u w:val="single"/>
            <w:bdr w:val="none" w:sz="0" w:space="0" w:color="auto" w:frame="1"/>
            <w:lang w:val="en-US"/>
          </w:rPr>
          <w:t>init_connect</w:t>
        </w:r>
      </w:hyperlink>
      <w:r w:rsidR="00094EAD" w:rsidRPr="00094EAD">
        <w:rPr>
          <w:rFonts w:ascii="Arial" w:hAnsi="Arial" w:cs="Arial"/>
          <w:color w:val="555555"/>
          <w:sz w:val="21"/>
          <w:szCs w:val="21"/>
          <w:lang w:val="en-US"/>
        </w:rPr>
        <w:t>: The server does not execute </w:t>
      </w:r>
      <w:hyperlink r:id="rId480" w:anchor="sysvar_init_connect" w:history="1">
        <w:r w:rsidR="00094EAD" w:rsidRPr="00094EAD">
          <w:rPr>
            <w:rStyle w:val="HTML"/>
            <w:rFonts w:eastAsiaTheme="majorEastAsia"/>
            <w:color w:val="000000"/>
            <w:u w:val="single"/>
            <w:bdr w:val="none" w:sz="0" w:space="0" w:color="auto" w:frame="1"/>
            <w:lang w:val="en-US"/>
          </w:rPr>
          <w:t>init_connect</w:t>
        </w:r>
      </w:hyperlink>
      <w:r w:rsidR="00094EAD" w:rsidRPr="00094EAD">
        <w:rPr>
          <w:rFonts w:ascii="Arial" w:hAnsi="Arial" w:cs="Arial"/>
          <w:color w:val="555555"/>
          <w:sz w:val="21"/>
          <w:szCs w:val="21"/>
          <w:lang w:val="en-US"/>
        </w:rPr>
        <w:t> system variable content when </w:t>
      </w:r>
      <w:hyperlink r:id="rId481" w:anchor="priv_connection-admin" w:history="1">
        <w:r w:rsidR="00094EAD" w:rsidRPr="00094EAD">
          <w:rPr>
            <w:rStyle w:val="HTML"/>
            <w:rFonts w:eastAsiaTheme="majorEastAsia"/>
            <w:color w:val="000000"/>
            <w:u w:val="single"/>
            <w:bdr w:val="none" w:sz="0" w:space="0" w:color="auto" w:frame="1"/>
            <w:lang w:val="en-US"/>
          </w:rPr>
          <w:t>CONNECTION_ADMIN</w:t>
        </w:r>
      </w:hyperlink>
      <w:r w:rsidR="00094EAD" w:rsidRPr="00094EAD">
        <w:rPr>
          <w:rFonts w:ascii="Arial" w:hAnsi="Arial" w:cs="Arial"/>
          <w:color w:val="555555"/>
          <w:sz w:val="21"/>
          <w:szCs w:val="21"/>
          <w:lang w:val="en-US"/>
        </w:rPr>
        <w:t> clients connect.</w:t>
      </w:r>
    </w:p>
    <w:p w:rsidR="00094EAD" w:rsidRPr="00094EAD" w:rsidRDefault="0090070B"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hyperlink r:id="rId482" w:anchor="sysvar_max_connections" w:history="1">
        <w:r w:rsidR="00094EAD" w:rsidRPr="00094EAD">
          <w:rPr>
            <w:rStyle w:val="HTML"/>
            <w:rFonts w:eastAsiaTheme="majorEastAsia"/>
            <w:color w:val="000000"/>
            <w:u w:val="single"/>
            <w:bdr w:val="none" w:sz="0" w:space="0" w:color="auto" w:frame="1"/>
            <w:lang w:val="en-US"/>
          </w:rPr>
          <w:t>max_connections</w:t>
        </w:r>
      </w:hyperlink>
      <w:r w:rsidR="00094EAD" w:rsidRPr="00094EAD">
        <w:rPr>
          <w:rFonts w:ascii="Arial" w:hAnsi="Arial" w:cs="Arial"/>
          <w:color w:val="555555"/>
          <w:sz w:val="21"/>
          <w:szCs w:val="21"/>
          <w:lang w:val="en-US"/>
        </w:rPr>
        <w:t>: The server accepts one connection from a </w:t>
      </w:r>
      <w:hyperlink r:id="rId483" w:anchor="priv_connection-admin" w:history="1">
        <w:r w:rsidR="00094EAD" w:rsidRPr="00094EAD">
          <w:rPr>
            <w:rStyle w:val="HTML"/>
            <w:rFonts w:eastAsiaTheme="majorEastAsia"/>
            <w:color w:val="000000"/>
            <w:u w:val="single"/>
            <w:bdr w:val="none" w:sz="0" w:space="0" w:color="auto" w:frame="1"/>
            <w:lang w:val="en-US"/>
          </w:rPr>
          <w:t>CONNECTION_ADMIN</w:t>
        </w:r>
      </w:hyperlink>
      <w:r w:rsidR="00094EAD" w:rsidRPr="00094EAD">
        <w:rPr>
          <w:rFonts w:ascii="Arial" w:hAnsi="Arial" w:cs="Arial"/>
          <w:color w:val="555555"/>
          <w:sz w:val="21"/>
          <w:szCs w:val="21"/>
          <w:lang w:val="en-US"/>
        </w:rPr>
        <w:t> client even if the connection limit configured by the </w:t>
      </w:r>
      <w:hyperlink r:id="rId484" w:anchor="sysvar_max_connections" w:history="1">
        <w:r w:rsidR="00094EAD" w:rsidRPr="00094EAD">
          <w:rPr>
            <w:rStyle w:val="HTML"/>
            <w:rFonts w:eastAsiaTheme="majorEastAsia"/>
            <w:color w:val="000000"/>
            <w:u w:val="single"/>
            <w:bdr w:val="none" w:sz="0" w:space="0" w:color="auto" w:frame="1"/>
            <w:lang w:val="en-US"/>
          </w:rPr>
          <w:t>max_connections</w:t>
        </w:r>
      </w:hyperlink>
      <w:r w:rsidR="00094EAD" w:rsidRPr="00094EAD">
        <w:rPr>
          <w:rFonts w:ascii="Arial" w:hAnsi="Arial" w:cs="Arial"/>
          <w:color w:val="555555"/>
          <w:sz w:val="21"/>
          <w:szCs w:val="21"/>
          <w:lang w:val="en-US"/>
        </w:rPr>
        <w:t> system variable is reached.</w:t>
      </w:r>
    </w:p>
    <w:p w:rsidR="00094EAD" w:rsidRPr="00094EAD" w:rsidRDefault="0090070B"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hyperlink r:id="rId485" w:anchor="sysvar_offline_mode" w:history="1">
        <w:r w:rsidR="00094EAD" w:rsidRPr="00094EAD">
          <w:rPr>
            <w:rStyle w:val="HTML"/>
            <w:rFonts w:eastAsiaTheme="majorEastAsia"/>
            <w:color w:val="000000"/>
            <w:u w:val="single"/>
            <w:bdr w:val="none" w:sz="0" w:space="0" w:color="auto" w:frame="1"/>
            <w:lang w:val="en-US"/>
          </w:rPr>
          <w:t>offline_mode</w:t>
        </w:r>
      </w:hyperlink>
      <w:r w:rsidR="00094EAD" w:rsidRPr="00094EAD">
        <w:rPr>
          <w:rFonts w:ascii="Arial" w:hAnsi="Arial" w:cs="Arial"/>
          <w:color w:val="555555"/>
          <w:sz w:val="21"/>
          <w:szCs w:val="21"/>
          <w:lang w:val="en-US"/>
        </w:rPr>
        <w:t>: A server in offline mode (</w:t>
      </w:r>
      <w:hyperlink r:id="rId486" w:anchor="sysvar_offline_mode" w:history="1">
        <w:r w:rsidR="00094EAD" w:rsidRPr="00094EAD">
          <w:rPr>
            <w:rStyle w:val="HTML"/>
            <w:rFonts w:eastAsiaTheme="majorEastAsia"/>
            <w:color w:val="000000"/>
            <w:u w:val="single"/>
            <w:bdr w:val="none" w:sz="0" w:space="0" w:color="auto" w:frame="1"/>
            <w:lang w:val="en-US"/>
          </w:rPr>
          <w:t>offline_mode</w:t>
        </w:r>
      </w:hyperlink>
      <w:r w:rsidR="00094EAD" w:rsidRPr="00094EAD">
        <w:rPr>
          <w:rFonts w:ascii="Arial" w:hAnsi="Arial" w:cs="Arial"/>
          <w:color w:val="555555"/>
          <w:sz w:val="21"/>
          <w:szCs w:val="21"/>
          <w:lang w:val="en-US"/>
        </w:rPr>
        <w:t> enabled) does not terminate </w:t>
      </w:r>
      <w:hyperlink r:id="rId487" w:anchor="priv_connection-admin" w:history="1">
        <w:r w:rsidR="00094EAD" w:rsidRPr="00094EAD">
          <w:rPr>
            <w:rStyle w:val="HTML"/>
            <w:rFonts w:eastAsiaTheme="majorEastAsia"/>
            <w:color w:val="000000"/>
            <w:u w:val="single"/>
            <w:bdr w:val="none" w:sz="0" w:space="0" w:color="auto" w:frame="1"/>
            <w:lang w:val="en-US"/>
          </w:rPr>
          <w:t>CONNECTION_ADMIN</w:t>
        </w:r>
      </w:hyperlink>
      <w:r w:rsidR="00094EAD" w:rsidRPr="00094EAD">
        <w:rPr>
          <w:rFonts w:ascii="Arial" w:hAnsi="Arial" w:cs="Arial"/>
          <w:color w:val="555555"/>
          <w:sz w:val="21"/>
          <w:szCs w:val="21"/>
          <w:lang w:val="en-US"/>
        </w:rPr>
        <w:t> client connections at the next client request, and accepts new connections from </w:t>
      </w:r>
      <w:hyperlink r:id="rId488" w:anchor="priv_connection-admin" w:history="1">
        <w:r w:rsidR="00094EAD" w:rsidRPr="00094EAD">
          <w:rPr>
            <w:rStyle w:val="HTML"/>
            <w:rFonts w:eastAsiaTheme="majorEastAsia"/>
            <w:color w:val="000000"/>
            <w:u w:val="single"/>
            <w:bdr w:val="none" w:sz="0" w:space="0" w:color="auto" w:frame="1"/>
            <w:lang w:val="en-US"/>
          </w:rPr>
          <w:t>CONNECTION_ADMIN</w:t>
        </w:r>
      </w:hyperlink>
      <w:r w:rsidR="00094EAD" w:rsidRPr="00094EAD">
        <w:rPr>
          <w:rFonts w:ascii="Arial" w:hAnsi="Arial" w:cs="Arial"/>
          <w:color w:val="555555"/>
          <w:sz w:val="21"/>
          <w:szCs w:val="21"/>
          <w:lang w:val="en-US"/>
        </w:rPr>
        <w:t> clients.</w:t>
      </w:r>
    </w:p>
    <w:p w:rsidR="00094EAD" w:rsidRPr="00094EAD" w:rsidRDefault="0090070B"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hyperlink r:id="rId489" w:anchor="sysvar_read_only" w:history="1">
        <w:r w:rsidR="00094EAD" w:rsidRPr="00094EAD">
          <w:rPr>
            <w:rStyle w:val="HTML"/>
            <w:rFonts w:eastAsiaTheme="majorEastAsia"/>
            <w:color w:val="000000"/>
            <w:u w:val="single"/>
            <w:bdr w:val="none" w:sz="0" w:space="0" w:color="auto" w:frame="1"/>
            <w:lang w:val="en-US"/>
          </w:rPr>
          <w:t>read_only</w:t>
        </w:r>
      </w:hyperlink>
      <w:r w:rsidR="00094EAD" w:rsidRPr="00094EAD">
        <w:rPr>
          <w:rFonts w:ascii="Arial" w:hAnsi="Arial" w:cs="Arial"/>
          <w:color w:val="555555"/>
          <w:sz w:val="21"/>
          <w:szCs w:val="21"/>
          <w:lang w:val="en-US"/>
        </w:rPr>
        <w:t>: Updates can be performed even when the </w:t>
      </w:r>
      <w:hyperlink r:id="rId490" w:anchor="sysvar_read_only" w:history="1">
        <w:r w:rsidR="00094EAD" w:rsidRPr="00094EAD">
          <w:rPr>
            <w:rStyle w:val="HTML"/>
            <w:rFonts w:eastAsiaTheme="majorEastAsia"/>
            <w:color w:val="000000"/>
            <w:u w:val="single"/>
            <w:bdr w:val="none" w:sz="0" w:space="0" w:color="auto" w:frame="1"/>
            <w:lang w:val="en-US"/>
          </w:rPr>
          <w:t>read_only</w:t>
        </w:r>
      </w:hyperlink>
      <w:r w:rsidR="00094EAD" w:rsidRPr="00094EAD">
        <w:rPr>
          <w:rFonts w:ascii="Arial" w:hAnsi="Arial" w:cs="Arial"/>
          <w:color w:val="555555"/>
          <w:sz w:val="21"/>
          <w:szCs w:val="21"/>
          <w:lang w:val="en-US"/>
        </w:rPr>
        <w:t> system variable is enabled. This applies to explicit table updates, and to use of account-management statements such as </w:t>
      </w:r>
      <w:hyperlink r:id="rId491" w:tooltip="13.7.1.6 GRANT Statement" w:history="1">
        <w:r w:rsidR="00094EAD" w:rsidRPr="00094EAD">
          <w:rPr>
            <w:rStyle w:val="HTML"/>
            <w:rFonts w:eastAsiaTheme="majorEastAsia"/>
            <w:color w:val="000000"/>
            <w:u w:val="single"/>
            <w:bdr w:val="none" w:sz="0" w:space="0" w:color="auto" w:frame="1"/>
            <w:lang w:val="en-US"/>
          </w:rPr>
          <w:t>GRANT</w:t>
        </w:r>
      </w:hyperlink>
      <w:r w:rsidR="00094EAD" w:rsidRPr="00094EAD">
        <w:rPr>
          <w:rFonts w:ascii="Arial" w:hAnsi="Arial" w:cs="Arial"/>
          <w:color w:val="555555"/>
          <w:sz w:val="21"/>
          <w:szCs w:val="21"/>
          <w:lang w:val="en-US"/>
        </w:rPr>
        <w:t> and </w:t>
      </w:r>
      <w:hyperlink r:id="rId492"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that update tables implicitly.</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setting the </w:t>
      </w:r>
      <w:hyperlink r:id="rId493" w:anchor="sysvar_thread_pool_max_transactions_limit" w:history="1">
        <w:r w:rsidRPr="00094EAD">
          <w:rPr>
            <w:rStyle w:val="HTML"/>
            <w:rFonts w:eastAsiaTheme="majorEastAsia"/>
            <w:color w:val="000000"/>
            <w:u w:val="single"/>
            <w:bdr w:val="none" w:sz="0" w:space="0" w:color="auto" w:frame="1"/>
            <w:lang w:val="en-US"/>
          </w:rPr>
          <w:t>thread_pool_max_transactions_limit</w:t>
        </w:r>
      </w:hyperlink>
      <w:r w:rsidRPr="00094EAD">
        <w:rPr>
          <w:rFonts w:ascii="Arial" w:hAnsi="Arial" w:cs="Arial"/>
          <w:color w:val="555555"/>
          <w:sz w:val="21"/>
          <w:szCs w:val="21"/>
          <w:lang w:val="en-US"/>
        </w:rPr>
        <w:t> system variable.</w:t>
      </w:r>
    </w:p>
    <w:bookmarkStart w:id="206" w:name="priv_encryption-key-admin"/>
    <w:bookmarkEnd w:id="206"/>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"priv_encryption-key-admin"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ENCRYPTION_KEY_ADMIN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07" w:name="idm46251833372560"/>
      <w:bookmarkStart w:id="208" w:name="idm46251833371072"/>
      <w:bookmarkEnd w:id="207"/>
      <w:bookmarkEnd w:id="208"/>
      <w:r w:rsidRPr="00094EAD">
        <w:rPr>
          <w:rFonts w:ascii="Arial" w:hAnsi="Arial" w:cs="Arial"/>
          <w:color w:val="555555"/>
          <w:sz w:val="21"/>
          <w:szCs w:val="21"/>
          <w:lang w:val="en-US"/>
        </w:rPr>
        <w:t>Enables </w:t>
      </w:r>
      <w:r w:rsidRPr="00094EAD">
        <w:rPr>
          <w:rStyle w:val="HTML"/>
          <w:rFonts w:eastAsiaTheme="majorEastAsia"/>
          <w:color w:val="000000"/>
          <w:bdr w:val="none" w:sz="0" w:space="0" w:color="auto" w:frame="1"/>
          <w:lang w:val="en-US"/>
        </w:rPr>
        <w:t>InnoDB</w:t>
      </w:r>
      <w:r w:rsidRPr="00094EAD">
        <w:rPr>
          <w:rFonts w:ascii="Arial" w:hAnsi="Arial" w:cs="Arial"/>
          <w:color w:val="555555"/>
          <w:sz w:val="21"/>
          <w:szCs w:val="21"/>
          <w:lang w:val="en-US"/>
        </w:rPr>
        <w:t> encryption key rotation.</w:t>
      </w:r>
    </w:p>
    <w:bookmarkStart w:id="209" w:name="priv_firewall-admin"/>
    <w:bookmarkEnd w:id="209"/>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"priv_firewall-admin"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FIREWALL_ADMIN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10" w:name="idm46251833366544"/>
      <w:bookmarkStart w:id="211" w:name="idm46251833365056"/>
      <w:bookmarkEnd w:id="210"/>
      <w:bookmarkEnd w:id="211"/>
      <w:r w:rsidRPr="00094EAD">
        <w:rPr>
          <w:rFonts w:ascii="Arial" w:hAnsi="Arial" w:cs="Arial"/>
          <w:color w:val="555555"/>
          <w:sz w:val="21"/>
          <w:szCs w:val="21"/>
          <w:lang w:val="en-US"/>
        </w:rPr>
        <w:t>Enables a user to administer firewall rules for any user. This privilege is defined by the </w:t>
      </w:r>
      <w:r w:rsidRPr="00094EAD">
        <w:rPr>
          <w:rStyle w:val="HTML"/>
          <w:rFonts w:eastAsiaTheme="majorEastAsia"/>
          <w:color w:val="000000"/>
          <w:bdr w:val="none" w:sz="0" w:space="0" w:color="auto" w:frame="1"/>
          <w:lang w:val="en-US"/>
        </w:rPr>
        <w:t>MYSQL_FIREWALL</w:t>
      </w:r>
      <w:r w:rsidRPr="00094EAD">
        <w:rPr>
          <w:rFonts w:ascii="Arial" w:hAnsi="Arial" w:cs="Arial"/>
          <w:color w:val="555555"/>
          <w:sz w:val="21"/>
          <w:szCs w:val="21"/>
          <w:lang w:val="en-US"/>
        </w:rPr>
        <w:t> plugin; see </w:t>
      </w:r>
      <w:hyperlink r:id="rId494" w:tooltip="6.4.7 MySQL Enterprise Firewall" w:history="1">
        <w:r w:rsidRPr="00094EAD">
          <w:rPr>
            <w:rStyle w:val="a4"/>
            <w:rFonts w:ascii="Arial" w:hAnsi="Arial" w:cs="Arial"/>
            <w:color w:val="0074A3"/>
            <w:sz w:val="21"/>
            <w:szCs w:val="21"/>
            <w:lang w:val="en-US"/>
          </w:rPr>
          <w:t>Section 6.4.7, “MySQL Enterprise Firewall”</w:t>
        </w:r>
      </w:hyperlink>
      <w:r w:rsidRPr="00094EAD">
        <w:rPr>
          <w:rFonts w:ascii="Arial" w:hAnsi="Arial" w:cs="Arial"/>
          <w:color w:val="555555"/>
          <w:sz w:val="21"/>
          <w:szCs w:val="21"/>
          <w:lang w:val="en-US"/>
        </w:rPr>
        <w:t>.</w:t>
      </w:r>
    </w:p>
    <w:bookmarkStart w:id="212" w:name="priv_firewall-user"/>
    <w:bookmarkEnd w:id="212"/>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"priv_firewall-user"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FIREWALL_USER</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13" w:name="idm46251833359632"/>
      <w:bookmarkStart w:id="214" w:name="idm46251833358144"/>
      <w:bookmarkEnd w:id="213"/>
      <w:bookmarkEnd w:id="214"/>
      <w:r w:rsidRPr="00094EAD">
        <w:rPr>
          <w:rFonts w:ascii="Arial" w:hAnsi="Arial" w:cs="Arial"/>
          <w:color w:val="555555"/>
          <w:sz w:val="21"/>
          <w:szCs w:val="21"/>
          <w:lang w:val="en-US"/>
        </w:rPr>
        <w:t>Enables users to update their own firewall rules. This privilege is defined by the </w:t>
      </w:r>
      <w:r w:rsidRPr="00094EAD">
        <w:rPr>
          <w:rStyle w:val="HTML"/>
          <w:rFonts w:eastAsiaTheme="majorEastAsia"/>
          <w:color w:val="000000"/>
          <w:bdr w:val="none" w:sz="0" w:space="0" w:color="auto" w:frame="1"/>
          <w:lang w:val="en-US"/>
        </w:rPr>
        <w:t>MYSQL_FIREWALL</w:t>
      </w:r>
      <w:r w:rsidRPr="00094EAD">
        <w:rPr>
          <w:rFonts w:ascii="Arial" w:hAnsi="Arial" w:cs="Arial"/>
          <w:color w:val="555555"/>
          <w:sz w:val="21"/>
          <w:szCs w:val="21"/>
          <w:lang w:val="en-US"/>
        </w:rPr>
        <w:t> plugin; see </w:t>
      </w:r>
      <w:hyperlink r:id="rId495" w:tooltip="6.4.7 MySQL Enterprise Firewall" w:history="1">
        <w:r w:rsidRPr="00094EAD">
          <w:rPr>
            <w:rStyle w:val="a4"/>
            <w:rFonts w:ascii="Arial" w:hAnsi="Arial" w:cs="Arial"/>
            <w:color w:val="0074A3"/>
            <w:sz w:val="21"/>
            <w:szCs w:val="21"/>
            <w:lang w:val="en-US"/>
          </w:rPr>
          <w:t>Section 6.4.7, “MySQL Enterprise Firewall”</w:t>
        </w:r>
      </w:hyperlink>
      <w:r w:rsidRPr="00094EAD">
        <w:rPr>
          <w:rFonts w:ascii="Arial" w:hAnsi="Arial" w:cs="Arial"/>
          <w:color w:val="555555"/>
          <w:sz w:val="21"/>
          <w:szCs w:val="21"/>
          <w:lang w:val="en-US"/>
        </w:rPr>
        <w:t>.</w:t>
      </w:r>
    </w:p>
    <w:bookmarkStart w:id="215" w:name="priv_flush-optimizer-costs"/>
    <w:bookmarkEnd w:id="215"/>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"priv_flush-optimizer-costs"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FLUSH_OPTIMIZER_COSTS</w:t>
      </w:r>
      <w:r>
        <w:rPr>
          <w:rFonts w:ascii="Arial" w:hAnsi="Arial" w:cs="Arial"/>
          <w:color w:val="555555"/>
          <w:sz w:val="21"/>
          <w:szCs w:val="21"/>
        </w:rPr>
        <w:fldChar w:fldCharType="end"/>
      </w:r>
      <w:r w:rsidRPr="00094EAD">
        <w:rPr>
          <w:rFonts w:ascii="Arial" w:hAnsi="Arial" w:cs="Arial"/>
          <w:color w:val="555555"/>
          <w:sz w:val="21"/>
          <w:szCs w:val="21"/>
          <w:lang w:val="en-US"/>
        </w:rPr>
        <w:t> (added in MySQL 8.0.23)</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16" w:name="idm46251833352560"/>
      <w:bookmarkStart w:id="217" w:name="idm46251833351072"/>
      <w:bookmarkEnd w:id="216"/>
      <w:bookmarkEnd w:id="217"/>
      <w:r w:rsidRPr="00094EAD">
        <w:rPr>
          <w:rFonts w:ascii="Arial" w:hAnsi="Arial" w:cs="Arial"/>
          <w:color w:val="555555"/>
          <w:sz w:val="21"/>
          <w:szCs w:val="21"/>
          <w:lang w:val="en-US"/>
        </w:rPr>
        <w:t>Enables use of the </w:t>
      </w:r>
      <w:hyperlink r:id="rId496" w:anchor="flush-optimizer-costs" w:history="1">
        <w:r w:rsidRPr="00094EAD">
          <w:rPr>
            <w:rStyle w:val="HTML"/>
            <w:rFonts w:eastAsiaTheme="majorEastAsia"/>
            <w:color w:val="000000"/>
            <w:u w:val="single"/>
            <w:bdr w:val="none" w:sz="0" w:space="0" w:color="auto" w:frame="1"/>
            <w:lang w:val="en-US"/>
          </w:rPr>
          <w:t>FLUSH OPTIMIZER_COSTS</w:t>
        </w:r>
      </w:hyperlink>
      <w:r w:rsidRPr="00094EAD">
        <w:rPr>
          <w:rFonts w:ascii="Arial" w:hAnsi="Arial" w:cs="Arial"/>
          <w:color w:val="555555"/>
          <w:sz w:val="21"/>
          <w:szCs w:val="21"/>
          <w:lang w:val="en-US"/>
        </w:rPr>
        <w:t> statement.</w:t>
      </w:r>
    </w:p>
    <w:bookmarkStart w:id="218" w:name="priv_flush-status"/>
    <w:bookmarkEnd w:id="218"/>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"priv_flush-status"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FLUSH_STATUS</w:t>
      </w:r>
      <w:r>
        <w:rPr>
          <w:rFonts w:ascii="Arial" w:hAnsi="Arial" w:cs="Arial"/>
          <w:color w:val="555555"/>
          <w:sz w:val="21"/>
          <w:szCs w:val="21"/>
        </w:rPr>
        <w:fldChar w:fldCharType="end"/>
      </w:r>
      <w:r w:rsidRPr="00094EAD">
        <w:rPr>
          <w:rFonts w:ascii="Arial" w:hAnsi="Arial" w:cs="Arial"/>
          <w:color w:val="555555"/>
          <w:sz w:val="21"/>
          <w:szCs w:val="21"/>
          <w:lang w:val="en-US"/>
        </w:rPr>
        <w:t> (added in MySQL 8.0.23)</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19" w:name="idm46251833345712"/>
      <w:bookmarkStart w:id="220" w:name="idm46251833344224"/>
      <w:bookmarkEnd w:id="219"/>
      <w:bookmarkEnd w:id="220"/>
      <w:r w:rsidRPr="00094EAD">
        <w:rPr>
          <w:rFonts w:ascii="Arial" w:hAnsi="Arial" w:cs="Arial"/>
          <w:color w:val="555555"/>
          <w:sz w:val="21"/>
          <w:szCs w:val="21"/>
          <w:lang w:val="en-US"/>
        </w:rPr>
        <w:t>Enables use of the </w:t>
      </w:r>
      <w:hyperlink r:id="rId497" w:anchor="flush-status" w:history="1">
        <w:r w:rsidRPr="00094EAD">
          <w:rPr>
            <w:rStyle w:val="HTML"/>
            <w:rFonts w:eastAsiaTheme="majorEastAsia"/>
            <w:color w:val="000000"/>
            <w:u w:val="single"/>
            <w:bdr w:val="none" w:sz="0" w:space="0" w:color="auto" w:frame="1"/>
            <w:lang w:val="en-US"/>
          </w:rPr>
          <w:t>FLUSH STATUS</w:t>
        </w:r>
      </w:hyperlink>
      <w:r w:rsidRPr="00094EAD">
        <w:rPr>
          <w:rFonts w:ascii="Arial" w:hAnsi="Arial" w:cs="Arial"/>
          <w:color w:val="555555"/>
          <w:sz w:val="21"/>
          <w:szCs w:val="21"/>
          <w:lang w:val="en-US"/>
        </w:rPr>
        <w:t> statement.</w:t>
      </w:r>
    </w:p>
    <w:bookmarkStart w:id="221" w:name="priv_flush-tables"/>
    <w:bookmarkEnd w:id="221"/>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"priv_flush-tables"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FLUSH_TABLES</w:t>
      </w:r>
      <w:r>
        <w:rPr>
          <w:rFonts w:ascii="Arial" w:hAnsi="Arial" w:cs="Arial"/>
          <w:color w:val="555555"/>
          <w:sz w:val="21"/>
          <w:szCs w:val="21"/>
        </w:rPr>
        <w:fldChar w:fldCharType="end"/>
      </w:r>
      <w:r w:rsidRPr="00094EAD">
        <w:rPr>
          <w:rFonts w:ascii="Arial" w:hAnsi="Arial" w:cs="Arial"/>
          <w:color w:val="555555"/>
          <w:sz w:val="21"/>
          <w:szCs w:val="21"/>
          <w:lang w:val="en-US"/>
        </w:rPr>
        <w:t> (added in MySQL 8.0.23)</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22" w:name="idm46251833339008"/>
      <w:bookmarkStart w:id="223" w:name="idm46251833337520"/>
      <w:bookmarkEnd w:id="222"/>
      <w:bookmarkEnd w:id="223"/>
      <w:r w:rsidRPr="00094EAD">
        <w:rPr>
          <w:rFonts w:ascii="Arial" w:hAnsi="Arial" w:cs="Arial"/>
          <w:color w:val="555555"/>
          <w:sz w:val="21"/>
          <w:szCs w:val="21"/>
          <w:lang w:val="en-US"/>
        </w:rPr>
        <w:t>Enables use of the </w:t>
      </w:r>
      <w:hyperlink r:id="rId498" w:anchor="flush-tables" w:history="1">
        <w:r w:rsidRPr="00094EAD">
          <w:rPr>
            <w:rStyle w:val="HTML"/>
            <w:rFonts w:eastAsiaTheme="majorEastAsia"/>
            <w:color w:val="000000"/>
            <w:u w:val="single"/>
            <w:bdr w:val="none" w:sz="0" w:space="0" w:color="auto" w:frame="1"/>
            <w:lang w:val="en-US"/>
          </w:rPr>
          <w:t>FLUSH TABLES</w:t>
        </w:r>
      </w:hyperlink>
      <w:r w:rsidRPr="00094EAD">
        <w:rPr>
          <w:rFonts w:ascii="Arial" w:hAnsi="Arial" w:cs="Arial"/>
          <w:color w:val="555555"/>
          <w:sz w:val="21"/>
          <w:szCs w:val="21"/>
          <w:lang w:val="en-US"/>
        </w:rPr>
        <w:t> statement.</w:t>
      </w:r>
    </w:p>
    <w:bookmarkStart w:id="224" w:name="priv_flush-user-resources"/>
    <w:bookmarkEnd w:id="224"/>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"priv_flush-user-resources"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FLUSH_USER_RESOURCES</w:t>
      </w:r>
      <w:r>
        <w:rPr>
          <w:rFonts w:ascii="Arial" w:hAnsi="Arial" w:cs="Arial"/>
          <w:color w:val="555555"/>
          <w:sz w:val="21"/>
          <w:szCs w:val="21"/>
        </w:rPr>
        <w:fldChar w:fldCharType="end"/>
      </w:r>
      <w:r w:rsidRPr="00094EAD">
        <w:rPr>
          <w:rFonts w:ascii="Arial" w:hAnsi="Arial" w:cs="Arial"/>
          <w:color w:val="555555"/>
          <w:sz w:val="21"/>
          <w:szCs w:val="21"/>
          <w:lang w:val="en-US"/>
        </w:rPr>
        <w:t> (added in MySQL 8.0.23)</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25" w:name="idm46251833332192"/>
      <w:bookmarkStart w:id="226" w:name="idm46251833330704"/>
      <w:bookmarkEnd w:id="225"/>
      <w:bookmarkEnd w:id="226"/>
      <w:r w:rsidRPr="00094EAD">
        <w:rPr>
          <w:rFonts w:ascii="Arial" w:hAnsi="Arial" w:cs="Arial"/>
          <w:color w:val="555555"/>
          <w:sz w:val="21"/>
          <w:szCs w:val="21"/>
          <w:lang w:val="en-US"/>
        </w:rPr>
        <w:t>Enables use of the </w:t>
      </w:r>
      <w:hyperlink r:id="rId499" w:anchor="flush-user-resources" w:history="1">
        <w:r w:rsidRPr="00094EAD">
          <w:rPr>
            <w:rStyle w:val="HTML"/>
            <w:rFonts w:eastAsiaTheme="majorEastAsia"/>
            <w:color w:val="000000"/>
            <w:u w:val="single"/>
            <w:bdr w:val="none" w:sz="0" w:space="0" w:color="auto" w:frame="1"/>
            <w:lang w:val="en-US"/>
          </w:rPr>
          <w:t>FLUSH USER_RESOURCES</w:t>
        </w:r>
      </w:hyperlink>
      <w:r w:rsidRPr="00094EAD">
        <w:rPr>
          <w:rFonts w:ascii="Arial" w:hAnsi="Arial" w:cs="Arial"/>
          <w:color w:val="555555"/>
          <w:sz w:val="21"/>
          <w:szCs w:val="21"/>
          <w:lang w:val="en-US"/>
        </w:rPr>
        <w:t> statement.</w:t>
      </w:r>
    </w:p>
    <w:bookmarkStart w:id="227" w:name="priv_group-replication-admin"/>
    <w:bookmarkEnd w:id="227"/>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"priv_group-replication-admin"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GROUP_REPLICATION_ADMIN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28" w:name="idm46251833325360"/>
      <w:bookmarkStart w:id="229" w:name="idm46251833323872"/>
      <w:bookmarkEnd w:id="228"/>
      <w:bookmarkEnd w:id="229"/>
      <w:r w:rsidRPr="00094EAD">
        <w:rPr>
          <w:rFonts w:ascii="Arial" w:hAnsi="Arial" w:cs="Arial"/>
          <w:color w:val="555555"/>
          <w:sz w:val="21"/>
          <w:szCs w:val="21"/>
          <w:lang w:val="en-US"/>
        </w:rPr>
        <w:t>Enables the account to start and stop Group Replication using the </w:t>
      </w:r>
      <w:hyperlink r:id="rId500" w:tooltip="13.4.3.1 START GROUP_REPLICATION Statement" w:history="1">
        <w:r w:rsidRPr="00094EAD">
          <w:rPr>
            <w:rStyle w:val="HTML"/>
            <w:rFonts w:eastAsiaTheme="majorEastAsia"/>
            <w:color w:val="000000"/>
            <w:u w:val="single"/>
            <w:bdr w:val="none" w:sz="0" w:space="0" w:color="auto" w:frame="1"/>
            <w:lang w:val="en-US"/>
          </w:rPr>
          <w:t>START GROUP REPLICATION</w:t>
        </w:r>
      </w:hyperlink>
      <w:r w:rsidRPr="00094EAD">
        <w:rPr>
          <w:rFonts w:ascii="Arial" w:hAnsi="Arial" w:cs="Arial"/>
          <w:color w:val="555555"/>
          <w:sz w:val="21"/>
          <w:szCs w:val="21"/>
          <w:lang w:val="en-US"/>
        </w:rPr>
        <w:t> and </w:t>
      </w:r>
      <w:hyperlink r:id="rId501" w:tooltip="13.4.3.2 STOP GROUP_REPLICATION Statement" w:history="1">
        <w:r w:rsidRPr="00094EAD">
          <w:rPr>
            <w:rStyle w:val="HTML"/>
            <w:rFonts w:eastAsiaTheme="majorEastAsia"/>
            <w:color w:val="000000"/>
            <w:u w:val="single"/>
            <w:bdr w:val="none" w:sz="0" w:space="0" w:color="auto" w:frame="1"/>
            <w:lang w:val="en-US"/>
          </w:rPr>
          <w:t>STOP GROUP REPLICATION</w:t>
        </w:r>
      </w:hyperlink>
      <w:r w:rsidRPr="00094EAD">
        <w:rPr>
          <w:rFonts w:ascii="Arial" w:hAnsi="Arial" w:cs="Arial"/>
          <w:color w:val="555555"/>
          <w:sz w:val="21"/>
          <w:szCs w:val="21"/>
          <w:lang w:val="en-US"/>
        </w:rPr>
        <w:t> statements, to change the global setting for the </w:t>
      </w:r>
      <w:hyperlink r:id="rId502" w:anchor="sysvar_group_replication_consistency" w:history="1">
        <w:r w:rsidRPr="00094EAD">
          <w:rPr>
            <w:rStyle w:val="HTML"/>
            <w:rFonts w:eastAsiaTheme="majorEastAsia"/>
            <w:color w:val="000000"/>
            <w:u w:val="single"/>
            <w:bdr w:val="none" w:sz="0" w:space="0" w:color="auto" w:frame="1"/>
            <w:lang w:val="en-US"/>
          </w:rPr>
          <w:t>group_replication_consistency</w:t>
        </w:r>
      </w:hyperlink>
      <w:r w:rsidRPr="00094EAD">
        <w:rPr>
          <w:rFonts w:ascii="Arial" w:hAnsi="Arial" w:cs="Arial"/>
          <w:color w:val="555555"/>
          <w:sz w:val="21"/>
          <w:szCs w:val="21"/>
          <w:lang w:val="en-US"/>
        </w:rPr>
        <w:t> system variable, and to use the </w:t>
      </w:r>
      <w:hyperlink r:id="rId503" w:anchor="udf_group-replication-set-write-concurrency" w:history="1">
        <w:r w:rsidRPr="00094EAD">
          <w:rPr>
            <w:rStyle w:val="HTML"/>
            <w:rFonts w:eastAsiaTheme="majorEastAsia"/>
            <w:color w:val="000000"/>
            <w:u w:val="single"/>
            <w:bdr w:val="none" w:sz="0" w:space="0" w:color="auto" w:frame="1"/>
            <w:lang w:val="en-US"/>
          </w:rPr>
          <w:t>group_replication_set_write_concurrency()</w:t>
        </w:r>
      </w:hyperlink>
      <w:r w:rsidRPr="00094EAD">
        <w:rPr>
          <w:rFonts w:ascii="Arial" w:hAnsi="Arial" w:cs="Arial"/>
          <w:color w:val="555555"/>
          <w:sz w:val="21"/>
          <w:szCs w:val="21"/>
          <w:lang w:val="en-US"/>
        </w:rPr>
        <w:t> and </w:t>
      </w:r>
      <w:hyperlink r:id="rId504" w:anchor="udf_group-replication-set-communication-protocol" w:history="1">
        <w:r w:rsidRPr="00094EAD">
          <w:rPr>
            <w:rStyle w:val="HTML"/>
            <w:rFonts w:eastAsiaTheme="majorEastAsia"/>
            <w:color w:val="000000"/>
            <w:u w:val="single"/>
            <w:bdr w:val="none" w:sz="0" w:space="0" w:color="auto" w:frame="1"/>
            <w:lang w:val="en-US"/>
          </w:rPr>
          <w:t>group_replication_set_communication_protocol()</w:t>
        </w:r>
      </w:hyperlink>
      <w:r w:rsidRPr="00094EAD">
        <w:rPr>
          <w:rFonts w:ascii="Arial" w:hAnsi="Arial" w:cs="Arial"/>
          <w:color w:val="555555"/>
          <w:sz w:val="21"/>
          <w:szCs w:val="21"/>
          <w:lang w:val="en-US"/>
        </w:rPr>
        <w:t> UDFs. Grant this privilege to accounts that are used to administer servers that are members of a replication group.</w:t>
      </w:r>
    </w:p>
    <w:bookmarkStart w:id="230" w:name="priv_innodb-redo-log-archive"/>
    <w:bookmarkEnd w:id="230"/>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"priv_innodb-redo-log-archive"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INNODB_REDO_LOG_ARCHIVE</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231" w:name="idm46251833312656"/>
      <w:bookmarkStart w:id="232" w:name="idm46251833311168"/>
      <w:bookmarkEnd w:id="231"/>
      <w:bookmarkEnd w:id="232"/>
      <w:r w:rsidRPr="00094EAD">
        <w:rPr>
          <w:rFonts w:ascii="Arial" w:hAnsi="Arial" w:cs="Arial"/>
          <w:color w:val="555555"/>
          <w:sz w:val="21"/>
          <w:szCs w:val="21"/>
          <w:lang w:val="en-US"/>
        </w:rPr>
        <w:t>Enables the account to activate and deactivate redo log archiving.</w:t>
      </w:r>
    </w:p>
    <w:bookmarkStart w:id="233" w:name="priv_innodb-redo-log-enable"/>
    <w:bookmarkEnd w:id="233"/>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"priv_innodb-redo-log-enable"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INNODB_REDO_LOG_ENABLE</w:t>
      </w:r>
      <w:r>
        <w:rPr>
          <w:rFonts w:ascii="Arial" w:hAnsi="Arial" w:cs="Arial"/>
          <w:color w:val="555555"/>
          <w:sz w:val="21"/>
          <w:szCs w:val="21"/>
        </w:rPr>
        <w:fldChar w:fldCharType="end"/>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bookmarkStart w:id="234" w:name="idm46251833307120"/>
      <w:bookmarkStart w:id="235" w:name="idm46251833305632"/>
      <w:bookmarkEnd w:id="234"/>
      <w:bookmarkEnd w:id="235"/>
      <w:r w:rsidRPr="00094EAD">
        <w:rPr>
          <w:rFonts w:ascii="Arial" w:hAnsi="Arial" w:cs="Arial"/>
          <w:color w:val="555555"/>
          <w:sz w:val="21"/>
          <w:szCs w:val="21"/>
          <w:lang w:val="en-US"/>
        </w:rPr>
        <w:t>Enables use of the </w:t>
      </w:r>
      <w:hyperlink r:id="rId505" w:tooltip="13.1.5 ALTER INSTANCE Statement" w:history="1">
        <w:r w:rsidRPr="00094EAD">
          <w:rPr>
            <w:rStyle w:val="HTML"/>
            <w:rFonts w:eastAsiaTheme="majorEastAsia"/>
            <w:color w:val="000000"/>
            <w:u w:val="single"/>
            <w:bdr w:val="none" w:sz="0" w:space="0" w:color="auto" w:frame="1"/>
            <w:lang w:val="en-US"/>
          </w:rPr>
          <w:t>ALTER INSTANCE {ENABLE|DISABLE} INNODB REDO_LOG</w:t>
        </w:r>
      </w:hyperlink>
      <w:r w:rsidRPr="00094EAD">
        <w:rPr>
          <w:rFonts w:ascii="Arial" w:hAnsi="Arial" w:cs="Arial"/>
          <w:color w:val="555555"/>
          <w:sz w:val="21"/>
          <w:szCs w:val="21"/>
          <w:lang w:val="en-US"/>
        </w:rPr>
        <w:t xml:space="preserve"> statement to enable or disable redo logging. </w:t>
      </w:r>
      <w:r>
        <w:rPr>
          <w:rFonts w:ascii="Arial" w:hAnsi="Arial" w:cs="Arial"/>
          <w:color w:val="555555"/>
          <w:sz w:val="21"/>
          <w:szCs w:val="21"/>
        </w:rPr>
        <w:t>Introduced in MySQL 8.0.21.</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See </w:t>
      </w:r>
      <w:hyperlink r:id="rId506" w:anchor="innodb-disable-redo-logging" w:tooltip="Disabling Redo Logging" w:history="1">
        <w:r>
          <w:rPr>
            <w:rStyle w:val="a4"/>
            <w:rFonts w:ascii="Arial" w:hAnsi="Arial" w:cs="Arial"/>
            <w:color w:val="0074A3"/>
            <w:sz w:val="21"/>
            <w:szCs w:val="21"/>
          </w:rPr>
          <w:t>Disabling Redo Logging</w:t>
        </w:r>
      </w:hyperlink>
      <w:r>
        <w:rPr>
          <w:rFonts w:ascii="Arial" w:hAnsi="Arial" w:cs="Arial"/>
          <w:color w:val="555555"/>
          <w:sz w:val="21"/>
          <w:szCs w:val="21"/>
        </w:rPr>
        <w:t>.</w:t>
      </w:r>
    </w:p>
    <w:bookmarkStart w:id="236" w:name="priv_ndb-stored-user"/>
    <w:bookmarkEnd w:id="236"/>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"priv_ndb-stored-user"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NDB_STORED_USER</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37" w:name="idm46251833299312"/>
      <w:bookmarkStart w:id="238" w:name="idm46251833297824"/>
      <w:bookmarkEnd w:id="237"/>
      <w:bookmarkEnd w:id="238"/>
      <w:r w:rsidRPr="00094EAD">
        <w:rPr>
          <w:rFonts w:ascii="Arial" w:hAnsi="Arial" w:cs="Arial"/>
          <w:color w:val="555555"/>
          <w:sz w:val="21"/>
          <w:szCs w:val="21"/>
          <w:lang w:val="en-US"/>
        </w:rPr>
        <w:t>Enables the user or role and its privileges to be shared and synchronized between all </w:t>
      </w:r>
      <w:r w:rsidRPr="00094EAD">
        <w:rPr>
          <w:rStyle w:val="HTML"/>
          <w:rFonts w:eastAsiaTheme="majorEastAsia"/>
          <w:color w:val="000000"/>
          <w:bdr w:val="none" w:sz="0" w:space="0" w:color="auto" w:frame="1"/>
          <w:lang w:val="en-US"/>
        </w:rPr>
        <w:t>NDB</w:t>
      </w:r>
      <w:r w:rsidRPr="00094EAD">
        <w:rPr>
          <w:rFonts w:ascii="Arial" w:hAnsi="Arial" w:cs="Arial"/>
          <w:color w:val="555555"/>
          <w:sz w:val="21"/>
          <w:szCs w:val="21"/>
          <w:lang w:val="en-US"/>
        </w:rPr>
        <w:t>-enabled MySQL servers as soon as they join a given NDB Cluster. This privilege is available only if the </w:t>
      </w:r>
      <w:hyperlink r:id="rId507" w:tooltip="Chapter 23 MySQL NDB Cluster 8.0" w:history="1">
        <w:r w:rsidRPr="00094EAD">
          <w:rPr>
            <w:rStyle w:val="HTML"/>
            <w:rFonts w:eastAsiaTheme="majorEastAsia"/>
            <w:color w:val="000000"/>
            <w:u w:val="single"/>
            <w:bdr w:val="none" w:sz="0" w:space="0" w:color="auto" w:frame="1"/>
            <w:lang w:val="en-US"/>
          </w:rPr>
          <w:t>NDB</w:t>
        </w:r>
      </w:hyperlink>
      <w:r w:rsidRPr="00094EAD">
        <w:rPr>
          <w:rFonts w:ascii="Arial" w:hAnsi="Arial" w:cs="Arial"/>
          <w:color w:val="555555"/>
          <w:sz w:val="21"/>
          <w:szCs w:val="21"/>
          <w:lang w:val="en-US"/>
        </w:rPr>
        <w:t> storage engine is enabled.</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Any changes to or revocations of privileges made for the given user or role are synchronized immediately with all connected MySQL servers (SQL nodes). You should be aware that there is no guarantee that multiple statements affecting privileges originating from different SQL nodes are executed on all SQL nodes in the same order. For this reason, it is highly recommended that all user administration be done from a single designated SQL node.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lastRenderedPageBreak/>
        <w:t>NDB_STORED_USER</w:t>
      </w:r>
      <w:r w:rsidRPr="00094EAD">
        <w:rPr>
          <w:rFonts w:ascii="Arial" w:hAnsi="Arial" w:cs="Arial"/>
          <w:color w:val="555555"/>
          <w:sz w:val="21"/>
          <w:szCs w:val="21"/>
          <w:lang w:val="en-US"/>
        </w:rPr>
        <w:t> is a global privilege and must be granted or revoked using </w:t>
      </w:r>
      <w:r w:rsidRPr="00094EAD">
        <w:rPr>
          <w:rStyle w:val="HTML"/>
          <w:rFonts w:eastAsiaTheme="majorEastAsia"/>
          <w:color w:val="000000"/>
          <w:bdr w:val="none" w:sz="0" w:space="0" w:color="auto" w:frame="1"/>
          <w:lang w:val="en-US"/>
        </w:rPr>
        <w:t>ON *.*</w:t>
      </w:r>
      <w:r w:rsidRPr="00094EAD">
        <w:rPr>
          <w:rFonts w:ascii="Arial" w:hAnsi="Arial" w:cs="Arial"/>
          <w:color w:val="555555"/>
          <w:sz w:val="21"/>
          <w:szCs w:val="21"/>
          <w:lang w:val="en-US"/>
        </w:rPr>
        <w:t>. Trying to set any other scope for this privilege results in an error. This privilege can be given to most application and administrative users, but it cannot be granted to system reserved accounts such as </w:t>
      </w:r>
      <w:r w:rsidRPr="00094EAD">
        <w:rPr>
          <w:rStyle w:val="HTML"/>
          <w:rFonts w:eastAsiaTheme="majorEastAsia"/>
          <w:color w:val="000000"/>
          <w:bdr w:val="none" w:sz="0" w:space="0" w:color="auto" w:frame="1"/>
          <w:lang w:val="en-US"/>
        </w:rPr>
        <w:t>mysql.session@localhost</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mysql.infoschema@localhost</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that has been granted the </w:t>
      </w:r>
      <w:r w:rsidRPr="00094EAD">
        <w:rPr>
          <w:rStyle w:val="HTML"/>
          <w:rFonts w:eastAsiaTheme="majorEastAsia"/>
          <w:color w:val="000000"/>
          <w:bdr w:val="none" w:sz="0" w:space="0" w:color="auto" w:frame="1"/>
          <w:lang w:val="en-US"/>
        </w:rPr>
        <w:t>NDB_STORED_USER</w:t>
      </w:r>
      <w:r w:rsidRPr="00094EAD">
        <w:rPr>
          <w:rFonts w:ascii="Arial" w:hAnsi="Arial" w:cs="Arial"/>
          <w:color w:val="555555"/>
          <w:sz w:val="21"/>
          <w:szCs w:val="21"/>
          <w:lang w:val="en-US"/>
        </w:rPr>
        <w:t> privilege is stored in </w:t>
      </w:r>
      <w:r w:rsidRPr="00094EAD">
        <w:rPr>
          <w:rStyle w:val="HTML"/>
          <w:rFonts w:eastAsiaTheme="majorEastAsia"/>
          <w:color w:val="000000"/>
          <w:bdr w:val="none" w:sz="0" w:space="0" w:color="auto" w:frame="1"/>
          <w:lang w:val="en-US"/>
        </w:rPr>
        <w:t>NDB</w:t>
      </w:r>
      <w:r w:rsidRPr="00094EAD">
        <w:rPr>
          <w:rFonts w:ascii="Arial" w:hAnsi="Arial" w:cs="Arial"/>
          <w:color w:val="555555"/>
          <w:sz w:val="21"/>
          <w:szCs w:val="21"/>
          <w:lang w:val="en-US"/>
        </w:rPr>
        <w:t> (and thus shared by all SQL nodes), as is a role with this privilege. A user that is merely granted a role that has </w:t>
      </w:r>
      <w:r w:rsidRPr="00094EAD">
        <w:rPr>
          <w:rStyle w:val="HTML"/>
          <w:rFonts w:eastAsiaTheme="majorEastAsia"/>
          <w:color w:val="000000"/>
          <w:bdr w:val="none" w:sz="0" w:space="0" w:color="auto" w:frame="1"/>
          <w:lang w:val="en-US"/>
        </w:rPr>
        <w:t>NDB_STORED_USER</w:t>
      </w:r>
      <w:r w:rsidRPr="00094EAD">
        <w:rPr>
          <w:rFonts w:ascii="Arial" w:hAnsi="Arial" w:cs="Arial"/>
          <w:color w:val="555555"/>
          <w:sz w:val="21"/>
          <w:szCs w:val="21"/>
          <w:lang w:val="en-US"/>
        </w:rPr>
        <w:t> is </w:t>
      </w:r>
      <w:r w:rsidRPr="00094EAD">
        <w:rPr>
          <w:rStyle w:val="a6"/>
          <w:rFonts w:ascii="Arial" w:hAnsi="Arial" w:cs="Arial"/>
          <w:color w:val="000000"/>
          <w:sz w:val="21"/>
          <w:szCs w:val="21"/>
          <w:bdr w:val="none" w:sz="0" w:space="0" w:color="auto" w:frame="1"/>
          <w:lang w:val="en-US"/>
        </w:rPr>
        <w:t>not</w:t>
      </w:r>
      <w:r w:rsidRPr="00094EAD">
        <w:rPr>
          <w:rFonts w:ascii="Arial" w:hAnsi="Arial" w:cs="Arial"/>
          <w:color w:val="555555"/>
          <w:sz w:val="21"/>
          <w:szCs w:val="21"/>
          <w:lang w:val="en-US"/>
        </w:rPr>
        <w:t> stored in </w:t>
      </w:r>
      <w:r w:rsidRPr="00094EAD">
        <w:rPr>
          <w:rStyle w:val="HTML"/>
          <w:rFonts w:eastAsiaTheme="majorEastAsia"/>
          <w:color w:val="000000"/>
          <w:bdr w:val="none" w:sz="0" w:space="0" w:color="auto" w:frame="1"/>
          <w:lang w:val="en-US"/>
        </w:rPr>
        <w:t>NDB</w:t>
      </w:r>
      <w:r w:rsidRPr="00094EAD">
        <w:rPr>
          <w:rFonts w:ascii="Arial" w:hAnsi="Arial" w:cs="Arial"/>
          <w:color w:val="555555"/>
          <w:sz w:val="21"/>
          <w:szCs w:val="21"/>
          <w:lang w:val="en-US"/>
        </w:rPr>
        <w:t>; each </w:t>
      </w:r>
      <w:r w:rsidRPr="00094EAD">
        <w:rPr>
          <w:rStyle w:val="HTML"/>
          <w:rFonts w:eastAsiaTheme="majorEastAsia"/>
          <w:color w:val="000000"/>
          <w:bdr w:val="none" w:sz="0" w:space="0" w:color="auto" w:frame="1"/>
          <w:lang w:val="en-US"/>
        </w:rPr>
        <w:t>NDB</w:t>
      </w:r>
      <w:r w:rsidRPr="00094EAD">
        <w:rPr>
          <w:rFonts w:ascii="Arial" w:hAnsi="Arial" w:cs="Arial"/>
          <w:color w:val="555555"/>
          <w:sz w:val="21"/>
          <w:szCs w:val="21"/>
          <w:lang w:val="en-US"/>
        </w:rPr>
        <w:t> stored user must be granted the privilege explicitly.</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more detailed information about how this works in </w:t>
      </w:r>
      <w:hyperlink r:id="rId508" w:tooltip="Chapter 23 MySQL NDB Cluster 8.0" w:history="1">
        <w:r w:rsidRPr="00094EAD">
          <w:rPr>
            <w:rStyle w:val="HTML"/>
            <w:rFonts w:eastAsiaTheme="majorEastAsia"/>
            <w:color w:val="000000"/>
            <w:u w:val="single"/>
            <w:bdr w:val="none" w:sz="0" w:space="0" w:color="auto" w:frame="1"/>
            <w:lang w:val="en-US"/>
          </w:rPr>
          <w:t>NDB</w:t>
        </w:r>
      </w:hyperlink>
      <w:r w:rsidRPr="00094EAD">
        <w:rPr>
          <w:rFonts w:ascii="Arial" w:hAnsi="Arial" w:cs="Arial"/>
          <w:color w:val="555555"/>
          <w:sz w:val="21"/>
          <w:szCs w:val="21"/>
          <w:lang w:val="en-US"/>
        </w:rPr>
        <w:t>, see </w:t>
      </w:r>
      <w:hyperlink r:id="rId509" w:tooltip="23.5.12 Distributed MySQL Privileges with NDB_STORED_USER" w:history="1">
        <w:r w:rsidRPr="00094EAD">
          <w:rPr>
            <w:rStyle w:val="a4"/>
            <w:rFonts w:ascii="Arial" w:hAnsi="Arial" w:cs="Arial"/>
            <w:color w:val="0074A3"/>
            <w:sz w:val="21"/>
            <w:szCs w:val="21"/>
            <w:lang w:val="en-US"/>
          </w:rPr>
          <w:t>Section 23.5.12, “Distributed MySQL Privileges with NDB_STORED_USER”</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NDB_STORED_USER</w:t>
      </w:r>
      <w:r w:rsidRPr="00094EAD">
        <w:rPr>
          <w:rFonts w:ascii="Arial" w:hAnsi="Arial" w:cs="Arial"/>
          <w:color w:val="555555"/>
          <w:sz w:val="21"/>
          <w:szCs w:val="21"/>
          <w:lang w:val="en-US"/>
        </w:rPr>
        <w:t> privilege is available beginning with NDB 8.0.18.</w:t>
      </w:r>
    </w:p>
    <w:bookmarkStart w:id="239" w:name="priv_persist-ro-variables-admin"/>
    <w:bookmarkEnd w:id="239"/>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"priv_persist-ro-variables-admin"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PERSIST_RO_VARIABLES_ADMIN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40" w:name="idm46251833278896"/>
      <w:bookmarkStart w:id="241" w:name="idm46251833277392"/>
      <w:bookmarkEnd w:id="240"/>
      <w:bookmarkEnd w:id="241"/>
      <w:r w:rsidRPr="00094EAD">
        <w:rPr>
          <w:rFonts w:ascii="Arial" w:hAnsi="Arial" w:cs="Arial"/>
          <w:color w:val="555555"/>
          <w:sz w:val="21"/>
          <w:szCs w:val="21"/>
          <w:lang w:val="en-US"/>
        </w:rPr>
        <w:t>For users who also have </w:t>
      </w:r>
      <w:hyperlink r:id="rId510"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w:t>
      </w:r>
      <w:hyperlink r:id="rId511" w:anchor="priv_persist-ro-variables-admin" w:history="1">
        <w:r w:rsidRPr="00094EAD">
          <w:rPr>
            <w:rStyle w:val="HTML"/>
            <w:rFonts w:eastAsiaTheme="majorEastAsia"/>
            <w:color w:val="000000"/>
            <w:u w:val="single"/>
            <w:bdr w:val="none" w:sz="0" w:space="0" w:color="auto" w:frame="1"/>
            <w:lang w:val="en-US"/>
          </w:rPr>
          <w:t>PERSIST_RO_VARIABLES_ADMIN</w:t>
        </w:r>
      </w:hyperlink>
      <w:r w:rsidRPr="00094EAD">
        <w:rPr>
          <w:rFonts w:ascii="Arial" w:hAnsi="Arial" w:cs="Arial"/>
          <w:color w:val="555555"/>
          <w:sz w:val="21"/>
          <w:szCs w:val="21"/>
          <w:lang w:val="en-US"/>
        </w:rPr>
        <w:t> enables use of </w:t>
      </w:r>
      <w:hyperlink r:id="rId512" w:tooltip="13.7.6.1 SET Syntax for Variable Assignment" w:history="1">
        <w:r w:rsidRPr="00094EAD">
          <w:rPr>
            <w:rStyle w:val="HTML"/>
            <w:rFonts w:eastAsiaTheme="majorEastAsia"/>
            <w:color w:val="000000"/>
            <w:u w:val="single"/>
            <w:bdr w:val="none" w:sz="0" w:space="0" w:color="auto" w:frame="1"/>
            <w:lang w:val="en-US"/>
          </w:rPr>
          <w:t>SET PERSIST_ONLY</w:t>
        </w:r>
      </w:hyperlink>
      <w:r w:rsidRPr="00094EAD">
        <w:rPr>
          <w:rFonts w:ascii="Arial" w:hAnsi="Arial" w:cs="Arial"/>
          <w:color w:val="555555"/>
          <w:sz w:val="21"/>
          <w:szCs w:val="21"/>
          <w:lang w:val="en-US"/>
        </w:rPr>
        <w:t> to persist global system variables to the </w:t>
      </w:r>
      <w:r w:rsidRPr="00094EAD">
        <w:rPr>
          <w:rStyle w:val="HTML"/>
          <w:rFonts w:eastAsiaTheme="majorEastAsia"/>
          <w:color w:val="000000"/>
          <w:bdr w:val="none" w:sz="0" w:space="0" w:color="auto" w:frame="1"/>
          <w:lang w:val="en-US"/>
        </w:rPr>
        <w:t>mysqld-auto.cnf</w:t>
      </w:r>
      <w:r w:rsidRPr="00094EAD">
        <w:rPr>
          <w:rFonts w:ascii="Arial" w:hAnsi="Arial" w:cs="Arial"/>
          <w:color w:val="555555"/>
          <w:sz w:val="21"/>
          <w:szCs w:val="21"/>
          <w:lang w:val="en-US"/>
        </w:rPr>
        <w:t> option file in the data directory. This statement is similar to </w:t>
      </w:r>
      <w:hyperlink r:id="rId513" w:tooltip="13.7.6.1 SET Syntax for Variable Assignment" w:history="1">
        <w:r w:rsidRPr="00094EAD">
          <w:rPr>
            <w:rStyle w:val="HTML"/>
            <w:rFonts w:eastAsiaTheme="majorEastAsia"/>
            <w:color w:val="000000"/>
            <w:u w:val="single"/>
            <w:bdr w:val="none" w:sz="0" w:space="0" w:color="auto" w:frame="1"/>
            <w:lang w:val="en-US"/>
          </w:rPr>
          <w:t>SET PERSIST</w:t>
        </w:r>
      </w:hyperlink>
      <w:r w:rsidRPr="00094EAD">
        <w:rPr>
          <w:rFonts w:ascii="Arial" w:hAnsi="Arial" w:cs="Arial"/>
          <w:color w:val="555555"/>
          <w:sz w:val="21"/>
          <w:szCs w:val="21"/>
          <w:lang w:val="en-US"/>
        </w:rPr>
        <w:t> but does not modify the runtime global system variable value. This makes </w:t>
      </w:r>
      <w:hyperlink r:id="rId514" w:tooltip="13.7.6.1 SET Syntax for Variable Assignment" w:history="1">
        <w:r w:rsidRPr="00094EAD">
          <w:rPr>
            <w:rStyle w:val="HTML"/>
            <w:rFonts w:eastAsiaTheme="majorEastAsia"/>
            <w:color w:val="000000"/>
            <w:u w:val="single"/>
            <w:bdr w:val="none" w:sz="0" w:space="0" w:color="auto" w:frame="1"/>
            <w:lang w:val="en-US"/>
          </w:rPr>
          <w:t>SET PERSIST_ONLY</w:t>
        </w:r>
      </w:hyperlink>
      <w:r w:rsidRPr="00094EAD">
        <w:rPr>
          <w:rFonts w:ascii="Arial" w:hAnsi="Arial" w:cs="Arial"/>
          <w:color w:val="555555"/>
          <w:sz w:val="21"/>
          <w:szCs w:val="21"/>
          <w:lang w:val="en-US"/>
        </w:rPr>
        <w:t> suitable for configuring read-only system variables that can be set only at server startup.</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See also </w:t>
      </w:r>
      <w:hyperlink r:id="rId515" w:tooltip="5.1.9.1 System Variable Privileges" w:history="1">
        <w:r w:rsidRPr="00094EAD">
          <w:rPr>
            <w:rStyle w:val="a4"/>
            <w:rFonts w:ascii="Arial" w:hAnsi="Arial" w:cs="Arial"/>
            <w:color w:val="0074A3"/>
            <w:sz w:val="21"/>
            <w:szCs w:val="21"/>
            <w:lang w:val="en-US"/>
          </w:rPr>
          <w:t>Section 5.1.9.1, “System Variable Privileges”</w:t>
        </w:r>
      </w:hyperlink>
      <w:r w:rsidRPr="00094EAD">
        <w:rPr>
          <w:rFonts w:ascii="Arial" w:hAnsi="Arial" w:cs="Arial"/>
          <w:color w:val="555555"/>
          <w:sz w:val="21"/>
          <w:szCs w:val="21"/>
          <w:lang w:val="en-US"/>
        </w:rPr>
        <w:t>.</w:t>
      </w:r>
    </w:p>
    <w:bookmarkStart w:id="242" w:name="priv_replication-applier"/>
    <w:bookmarkEnd w:id="242"/>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"priv_replication-applier"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REPLICATION_APPLIER</w:t>
      </w:r>
      <w:r>
        <w:rPr>
          <w:rFonts w:ascii="Arial" w:hAnsi="Arial" w:cs="Arial"/>
          <w:color w:val="555555"/>
          <w:sz w:val="21"/>
          <w:szCs w:val="21"/>
        </w:rPr>
        <w:fldChar w:fldCharType="end"/>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bookmarkStart w:id="243" w:name="idm46251833264912"/>
      <w:bookmarkStart w:id="244" w:name="idm46251833263424"/>
      <w:bookmarkEnd w:id="243"/>
      <w:bookmarkEnd w:id="244"/>
      <w:r w:rsidRPr="00094EAD">
        <w:rPr>
          <w:rFonts w:ascii="Arial" w:hAnsi="Arial" w:cs="Arial"/>
          <w:color w:val="555555"/>
          <w:sz w:val="21"/>
          <w:szCs w:val="21"/>
          <w:lang w:val="en-US"/>
        </w:rPr>
        <w:t>Enables the account to act as the </w:t>
      </w:r>
      <w:r w:rsidRPr="00094EAD">
        <w:rPr>
          <w:rStyle w:val="HTML"/>
          <w:rFonts w:eastAsiaTheme="majorEastAsia"/>
          <w:color w:val="000000"/>
          <w:bdr w:val="none" w:sz="0" w:space="0" w:color="auto" w:frame="1"/>
          <w:lang w:val="en-US"/>
        </w:rPr>
        <w:t>PRIVILEGE_CHECKS_USER</w:t>
      </w:r>
      <w:r w:rsidRPr="00094EAD">
        <w:rPr>
          <w:rFonts w:ascii="Arial" w:hAnsi="Arial" w:cs="Arial"/>
          <w:color w:val="555555"/>
          <w:sz w:val="21"/>
          <w:szCs w:val="21"/>
          <w:lang w:val="en-US"/>
        </w:rPr>
        <w:t> for a replication channel, and to execute </w:t>
      </w:r>
      <w:r w:rsidRPr="00094EAD">
        <w:rPr>
          <w:rStyle w:val="HTML"/>
          <w:rFonts w:eastAsiaTheme="majorEastAsia"/>
          <w:color w:val="000000"/>
          <w:bdr w:val="none" w:sz="0" w:space="0" w:color="auto" w:frame="1"/>
          <w:lang w:val="en-US"/>
        </w:rPr>
        <w:t>BINLOG</w:t>
      </w:r>
      <w:r w:rsidRPr="00094EAD">
        <w:rPr>
          <w:rFonts w:ascii="Arial" w:hAnsi="Arial" w:cs="Arial"/>
          <w:color w:val="555555"/>
          <w:sz w:val="21"/>
          <w:szCs w:val="21"/>
          <w:lang w:val="en-US"/>
        </w:rPr>
        <w:t> statements in </w:t>
      </w:r>
      <w:hyperlink r:id="rId516"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output. Grant this privilege to accounts that are assigned using </w:t>
      </w:r>
      <w:hyperlink r:id="rId517" w:tooltip="13.4.2.1 CHANGE MASTER TO Statement" w:history="1">
        <w:r w:rsidRPr="00094EAD">
          <w:rPr>
            <w:rStyle w:val="HTML"/>
            <w:rFonts w:eastAsiaTheme="majorEastAsia"/>
            <w:color w:val="000000"/>
            <w:u w:val="single"/>
            <w:bdr w:val="none" w:sz="0" w:space="0" w:color="auto" w:frame="1"/>
            <w:lang w:val="en-US"/>
          </w:rPr>
          <w:t>CHANGE MASTER TO</w:t>
        </w:r>
      </w:hyperlink>
      <w:r w:rsidRPr="00094EAD">
        <w:rPr>
          <w:rFonts w:ascii="Arial" w:hAnsi="Arial" w:cs="Arial"/>
          <w:color w:val="555555"/>
          <w:sz w:val="21"/>
          <w:szCs w:val="21"/>
          <w:lang w:val="en-US"/>
        </w:rPr>
        <w:t> to provide a security context for replication channels, and to handle replication errors on those channels. As well as the </w:t>
      </w:r>
      <w:r w:rsidRPr="00094EAD">
        <w:rPr>
          <w:rStyle w:val="HTML"/>
          <w:rFonts w:eastAsiaTheme="majorEastAsia"/>
          <w:color w:val="000000"/>
          <w:bdr w:val="none" w:sz="0" w:space="0" w:color="auto" w:frame="1"/>
          <w:lang w:val="en-US"/>
        </w:rPr>
        <w:t>REPLICATION_APPLIER</w:t>
      </w:r>
      <w:r w:rsidRPr="00094EAD">
        <w:rPr>
          <w:rFonts w:ascii="Arial" w:hAnsi="Arial" w:cs="Arial"/>
          <w:color w:val="555555"/>
          <w:sz w:val="21"/>
          <w:szCs w:val="21"/>
          <w:lang w:val="en-US"/>
        </w:rPr>
        <w:t> privilege, you must also give the account the required privileges to execute the transactions received by the replication channel or contained in the </w:t>
      </w:r>
      <w:hyperlink r:id="rId518" w:tooltip="4.6.8 mysqlbinlog — Utility for Processing Binary Log Files" w:history="1">
        <w:r w:rsidRPr="00094EAD">
          <w:rPr>
            <w:rStyle w:val="a5"/>
            <w:rFonts w:ascii="Arial" w:hAnsi="Arial" w:cs="Arial"/>
            <w:color w:val="0074A3"/>
            <w:sz w:val="21"/>
            <w:szCs w:val="21"/>
            <w:bdr w:val="none" w:sz="0" w:space="0" w:color="auto" w:frame="1"/>
            <w:lang w:val="en-US"/>
          </w:rPr>
          <w:t>mysqlbinlog</w:t>
        </w:r>
      </w:hyperlink>
      <w:r w:rsidRPr="00094EAD">
        <w:rPr>
          <w:rFonts w:ascii="Arial" w:hAnsi="Arial" w:cs="Arial"/>
          <w:color w:val="555555"/>
          <w:sz w:val="21"/>
          <w:szCs w:val="21"/>
          <w:lang w:val="en-US"/>
        </w:rPr>
        <w:t xml:space="preserve"> output, for example to update the affected tables. </w:t>
      </w:r>
      <w:r>
        <w:rPr>
          <w:rFonts w:ascii="Arial" w:hAnsi="Arial" w:cs="Arial"/>
          <w:color w:val="555555"/>
          <w:sz w:val="21"/>
          <w:szCs w:val="21"/>
        </w:rPr>
        <w:t>For more information, see </w:t>
      </w:r>
      <w:hyperlink r:id="rId519" w:tooltip="17.3.3 Replication Privilege Checks" w:history="1">
        <w:r>
          <w:rPr>
            <w:rStyle w:val="a4"/>
            <w:rFonts w:ascii="Arial" w:hAnsi="Arial" w:cs="Arial"/>
            <w:color w:val="0074A3"/>
            <w:sz w:val="21"/>
            <w:szCs w:val="21"/>
          </w:rPr>
          <w:t>Section 17.3.3, “Replication Privilege Checks”</w:t>
        </w:r>
      </w:hyperlink>
      <w:r>
        <w:rPr>
          <w:rFonts w:ascii="Arial" w:hAnsi="Arial" w:cs="Arial"/>
          <w:color w:val="555555"/>
          <w:sz w:val="21"/>
          <w:szCs w:val="21"/>
        </w:rPr>
        <w:t>.</w:t>
      </w:r>
    </w:p>
    <w:bookmarkStart w:id="245" w:name="priv_replication-slave-admin"/>
    <w:bookmarkEnd w:id="245"/>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"priv_replication-slave-admin"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REPLICATION_SLAVE_ADMIN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46" w:name="idm46251833252320"/>
      <w:bookmarkStart w:id="247" w:name="idm46251833250832"/>
      <w:bookmarkEnd w:id="246"/>
      <w:bookmarkEnd w:id="247"/>
      <w:r w:rsidRPr="00094EAD">
        <w:rPr>
          <w:rFonts w:ascii="Arial" w:hAnsi="Arial" w:cs="Arial"/>
          <w:color w:val="555555"/>
          <w:sz w:val="21"/>
          <w:szCs w:val="21"/>
          <w:lang w:val="en-US"/>
        </w:rPr>
        <w:t>Enables the account to connect to the replication source server, start and stop replication using the </w:t>
      </w:r>
      <w:hyperlink r:id="rId520" w:tooltip="13.4.2.6 START REPLICA | SLAVE Statement" w:history="1">
        <w:r w:rsidRPr="00094EAD">
          <w:rPr>
            <w:rStyle w:val="HTML"/>
            <w:rFonts w:eastAsiaTheme="majorEastAsia"/>
            <w:color w:val="000000"/>
            <w:u w:val="single"/>
            <w:bdr w:val="none" w:sz="0" w:space="0" w:color="auto" w:frame="1"/>
            <w:lang w:val="en-US"/>
          </w:rPr>
          <w:t>START REPLICA | SLAVE</w:t>
        </w:r>
      </w:hyperlink>
      <w:r w:rsidRPr="00094EAD">
        <w:rPr>
          <w:rFonts w:ascii="Arial" w:hAnsi="Arial" w:cs="Arial"/>
          <w:color w:val="555555"/>
          <w:sz w:val="21"/>
          <w:szCs w:val="21"/>
          <w:lang w:val="en-US"/>
        </w:rPr>
        <w:t> and </w:t>
      </w:r>
      <w:hyperlink r:id="rId521" w:tooltip="13.4.2.8 STOP REPLICA | SLAVE Statement" w:history="1">
        <w:r w:rsidRPr="00094EAD">
          <w:rPr>
            <w:rStyle w:val="HTML"/>
            <w:rFonts w:eastAsiaTheme="majorEastAsia"/>
            <w:color w:val="000000"/>
            <w:u w:val="single"/>
            <w:bdr w:val="none" w:sz="0" w:space="0" w:color="auto" w:frame="1"/>
            <w:lang w:val="en-US"/>
          </w:rPr>
          <w:t>STOP REPLICA | SLAVE</w:t>
        </w:r>
      </w:hyperlink>
      <w:r w:rsidRPr="00094EAD">
        <w:rPr>
          <w:rFonts w:ascii="Arial" w:hAnsi="Arial" w:cs="Arial"/>
          <w:color w:val="555555"/>
          <w:sz w:val="21"/>
          <w:szCs w:val="21"/>
          <w:lang w:val="en-US"/>
        </w:rPr>
        <w:t> statements, and use the </w:t>
      </w:r>
      <w:hyperlink r:id="rId522" w:tooltip="13.4.2.1 CHANGE MASTER TO Statement" w:history="1">
        <w:r w:rsidRPr="00094EAD">
          <w:rPr>
            <w:rStyle w:val="HTML"/>
            <w:rFonts w:eastAsiaTheme="majorEastAsia"/>
            <w:color w:val="000000"/>
            <w:u w:val="single"/>
            <w:bdr w:val="none" w:sz="0" w:space="0" w:color="auto" w:frame="1"/>
            <w:lang w:val="en-US"/>
          </w:rPr>
          <w:t>CHANGE MASTER TO</w:t>
        </w:r>
      </w:hyperlink>
      <w:r w:rsidRPr="00094EAD">
        <w:rPr>
          <w:rFonts w:ascii="Arial" w:hAnsi="Arial" w:cs="Arial"/>
          <w:color w:val="555555"/>
          <w:sz w:val="21"/>
          <w:szCs w:val="21"/>
          <w:lang w:val="en-US"/>
        </w:rPr>
        <w:t> and </w:t>
      </w:r>
      <w:hyperlink r:id="rId523" w:tooltip="13.4.2.2 CHANGE REPLICATION FILTER Statement" w:history="1">
        <w:r w:rsidRPr="00094EAD">
          <w:rPr>
            <w:rStyle w:val="HTML"/>
            <w:rFonts w:eastAsiaTheme="majorEastAsia"/>
            <w:color w:val="000000"/>
            <w:u w:val="single"/>
            <w:bdr w:val="none" w:sz="0" w:space="0" w:color="auto" w:frame="1"/>
            <w:lang w:val="en-US"/>
          </w:rPr>
          <w:t>CHANGE REPLICATION FILTER</w:t>
        </w:r>
      </w:hyperlink>
      <w:r w:rsidRPr="00094EAD">
        <w:rPr>
          <w:rFonts w:ascii="Arial" w:hAnsi="Arial" w:cs="Arial"/>
          <w:color w:val="555555"/>
          <w:sz w:val="21"/>
          <w:szCs w:val="21"/>
          <w:lang w:val="en-US"/>
        </w:rPr>
        <w:t> statements. Grant this privilege to accounts that are used by replicas to connect to the current server as their replication source server. This privilege does not apply to Group Replication; use </w:t>
      </w:r>
      <w:r w:rsidRPr="00094EAD">
        <w:rPr>
          <w:rStyle w:val="HTML"/>
          <w:rFonts w:eastAsiaTheme="majorEastAsia"/>
          <w:color w:val="000000"/>
          <w:bdr w:val="none" w:sz="0" w:space="0" w:color="auto" w:frame="1"/>
          <w:lang w:val="en-US"/>
        </w:rPr>
        <w:t>GROUP_REPLICATION_ADMIN</w:t>
      </w:r>
      <w:r w:rsidRPr="00094EAD">
        <w:rPr>
          <w:rFonts w:ascii="Arial" w:hAnsi="Arial" w:cs="Arial"/>
          <w:color w:val="555555"/>
          <w:sz w:val="21"/>
          <w:szCs w:val="21"/>
          <w:lang w:val="en-US"/>
        </w:rPr>
        <w:t> for that.</w:t>
      </w:r>
    </w:p>
    <w:bookmarkStart w:id="248" w:name="priv_resource-group-admin"/>
    <w:bookmarkEnd w:id="248"/>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"priv_resource-group-admin"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RESOURCE_GROUP_ADMIN</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249" w:name="idm46251833240752"/>
      <w:bookmarkStart w:id="250" w:name="idm46251833239264"/>
      <w:bookmarkEnd w:id="249"/>
      <w:bookmarkEnd w:id="250"/>
      <w:r w:rsidRPr="00094EAD">
        <w:rPr>
          <w:rFonts w:ascii="Arial" w:hAnsi="Arial" w:cs="Arial"/>
          <w:color w:val="555555"/>
          <w:sz w:val="21"/>
          <w:szCs w:val="21"/>
          <w:lang w:val="en-US"/>
        </w:rPr>
        <w:t>Enables resource group management, consisting of creating, altering, and dropping resource groups, and assignment of threads and statements to resource groups. A user with this privilege can perform any operation relating to resource groups.</w:t>
      </w:r>
    </w:p>
    <w:bookmarkStart w:id="251" w:name="priv_resource-group-user"/>
    <w:bookmarkEnd w:id="251"/>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"priv_resource-group-user"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RESOURCE_GROUP_USER</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52" w:name="idm46251833234992"/>
      <w:bookmarkStart w:id="253" w:name="idm46251833233504"/>
      <w:bookmarkEnd w:id="252"/>
      <w:bookmarkEnd w:id="253"/>
      <w:r w:rsidRPr="00094EAD">
        <w:rPr>
          <w:rFonts w:ascii="Arial" w:hAnsi="Arial" w:cs="Arial"/>
          <w:color w:val="555555"/>
          <w:sz w:val="21"/>
          <w:szCs w:val="21"/>
          <w:lang w:val="en-US"/>
        </w:rPr>
        <w:t>Enables assigning threads and statements to resource groups. A user with this privilege can use the </w:t>
      </w:r>
      <w:hyperlink r:id="rId524" w:tooltip="13.7.2.4 SET RESOURCE GROUP Statement" w:history="1">
        <w:r w:rsidRPr="00094EAD">
          <w:rPr>
            <w:rStyle w:val="HTML"/>
            <w:rFonts w:eastAsiaTheme="majorEastAsia"/>
            <w:color w:val="000000"/>
            <w:u w:val="single"/>
            <w:bdr w:val="none" w:sz="0" w:space="0" w:color="auto" w:frame="1"/>
            <w:lang w:val="en-US"/>
          </w:rPr>
          <w:t>SET RESOURCE GROUP</w:t>
        </w:r>
      </w:hyperlink>
      <w:r w:rsidRPr="00094EAD">
        <w:rPr>
          <w:rFonts w:ascii="Arial" w:hAnsi="Arial" w:cs="Arial"/>
          <w:color w:val="555555"/>
          <w:sz w:val="21"/>
          <w:szCs w:val="21"/>
          <w:lang w:val="en-US"/>
        </w:rPr>
        <w:t> statement and the </w:t>
      </w:r>
      <w:hyperlink r:id="rId525" w:anchor="optimizer-hints-resource-group" w:tooltip="Resource Group Hint Syntax" w:history="1">
        <w:r w:rsidRPr="00094EAD">
          <w:rPr>
            <w:rStyle w:val="HTML"/>
            <w:rFonts w:eastAsiaTheme="majorEastAsia"/>
            <w:color w:val="000000"/>
            <w:u w:val="single"/>
            <w:bdr w:val="none" w:sz="0" w:space="0" w:color="auto" w:frame="1"/>
            <w:lang w:val="en-US"/>
          </w:rPr>
          <w:t>RESOURCE_GROUP</w:t>
        </w:r>
      </w:hyperlink>
      <w:r w:rsidRPr="00094EAD">
        <w:rPr>
          <w:rFonts w:ascii="Arial" w:hAnsi="Arial" w:cs="Arial"/>
          <w:color w:val="555555"/>
          <w:sz w:val="21"/>
          <w:szCs w:val="21"/>
          <w:lang w:val="en-US"/>
        </w:rPr>
        <w:t> optimizer hint.</w:t>
      </w:r>
    </w:p>
    <w:bookmarkStart w:id="254" w:name="priv_role-admin"/>
    <w:bookmarkEnd w:id="254"/>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"priv_role-admin"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ROLE_ADMIN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55" w:name="idm46251833226992"/>
      <w:bookmarkStart w:id="256" w:name="idm46251833225504"/>
      <w:bookmarkEnd w:id="255"/>
      <w:bookmarkEnd w:id="256"/>
      <w:r w:rsidRPr="00094EAD">
        <w:rPr>
          <w:rFonts w:ascii="Arial" w:hAnsi="Arial" w:cs="Arial"/>
          <w:color w:val="555555"/>
          <w:sz w:val="21"/>
          <w:szCs w:val="21"/>
          <w:lang w:val="en-US"/>
        </w:rPr>
        <w:t>Enables granting and revoking roles, use of the </w:t>
      </w:r>
      <w:r w:rsidRPr="00094EAD">
        <w:rPr>
          <w:rStyle w:val="HTML"/>
          <w:rFonts w:eastAsiaTheme="majorEastAsia"/>
          <w:color w:val="000000"/>
          <w:bdr w:val="none" w:sz="0" w:space="0" w:color="auto" w:frame="1"/>
          <w:lang w:val="en-US"/>
        </w:rPr>
        <w:t>WITH ADMIN OPTION</w:t>
      </w:r>
      <w:r w:rsidRPr="00094EAD">
        <w:rPr>
          <w:rFonts w:ascii="Arial" w:hAnsi="Arial" w:cs="Arial"/>
          <w:color w:val="555555"/>
          <w:sz w:val="21"/>
          <w:szCs w:val="21"/>
          <w:lang w:val="en-US"/>
        </w:rPr>
        <w:t> clause of the </w:t>
      </w:r>
      <w:hyperlink r:id="rId526"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 and nonempty </w:t>
      </w:r>
      <w:r w:rsidRPr="00094EAD">
        <w:rPr>
          <w:rStyle w:val="HTML"/>
          <w:rFonts w:eastAsiaTheme="majorEastAsia"/>
          <w:color w:val="000000"/>
          <w:bdr w:val="none" w:sz="0" w:space="0" w:color="auto" w:frame="1"/>
          <w:lang w:val="en-US"/>
        </w:rPr>
        <w:t>&lt;graphml&gt;</w:t>
      </w:r>
      <w:r w:rsidRPr="00094EAD">
        <w:rPr>
          <w:rFonts w:ascii="Arial" w:hAnsi="Arial" w:cs="Arial"/>
          <w:color w:val="555555"/>
          <w:sz w:val="21"/>
          <w:szCs w:val="21"/>
          <w:lang w:val="en-US"/>
        </w:rPr>
        <w:t> element content in the result from the </w:t>
      </w:r>
      <w:hyperlink r:id="rId527" w:anchor="function_roles-graphml" w:history="1">
        <w:r w:rsidRPr="00094EAD">
          <w:rPr>
            <w:rStyle w:val="HTML"/>
            <w:rFonts w:eastAsiaTheme="majorEastAsia"/>
            <w:color w:val="000000"/>
            <w:u w:val="single"/>
            <w:bdr w:val="none" w:sz="0" w:space="0" w:color="auto" w:frame="1"/>
            <w:lang w:val="en-US"/>
          </w:rPr>
          <w:t>ROLES_GRAPHML()</w:t>
        </w:r>
      </w:hyperlink>
      <w:r w:rsidRPr="00094EAD">
        <w:rPr>
          <w:rFonts w:ascii="Arial" w:hAnsi="Arial" w:cs="Arial"/>
          <w:color w:val="555555"/>
          <w:sz w:val="21"/>
          <w:szCs w:val="21"/>
          <w:lang w:val="en-US"/>
        </w:rPr>
        <w:t> function. Required to set the value of the </w:t>
      </w:r>
      <w:hyperlink r:id="rId528"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w:t>
      </w:r>
    </w:p>
    <w:bookmarkStart w:id="257" w:name="priv_service-connection-admin"/>
    <w:bookmarkEnd w:id="257"/>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"priv_service-connection-admin"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SERVICE_CONNECTION_ADMIN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58" w:name="idm46251833216240"/>
      <w:bookmarkStart w:id="259" w:name="idm46251833214736"/>
      <w:bookmarkEnd w:id="258"/>
      <w:bookmarkEnd w:id="259"/>
      <w:r w:rsidRPr="00094EAD">
        <w:rPr>
          <w:rFonts w:ascii="Arial" w:hAnsi="Arial" w:cs="Arial"/>
          <w:color w:val="555555"/>
          <w:sz w:val="21"/>
          <w:szCs w:val="21"/>
          <w:lang w:val="en-US"/>
        </w:rPr>
        <w:t>Enables connections to the network interface that permits only administrative connections (see </w:t>
      </w:r>
      <w:hyperlink r:id="rId529" w:tooltip="5.1.12.1 Connection Interfaces" w:history="1">
        <w:r w:rsidRPr="00094EAD">
          <w:rPr>
            <w:rStyle w:val="a4"/>
            <w:rFonts w:ascii="Arial" w:hAnsi="Arial" w:cs="Arial"/>
            <w:color w:val="0074A3"/>
            <w:sz w:val="21"/>
            <w:szCs w:val="21"/>
            <w:lang w:val="en-US"/>
          </w:rPr>
          <w:t>Section 5.1.12.1, “Connection Interfaces”</w:t>
        </w:r>
      </w:hyperlink>
      <w:r w:rsidRPr="00094EAD">
        <w:rPr>
          <w:rFonts w:ascii="Arial" w:hAnsi="Arial" w:cs="Arial"/>
          <w:color w:val="555555"/>
          <w:sz w:val="21"/>
          <w:szCs w:val="21"/>
          <w:lang w:val="en-US"/>
        </w:rPr>
        <w:t>).</w:t>
      </w:r>
    </w:p>
    <w:bookmarkStart w:id="260" w:name="priv_session-variables-admin"/>
    <w:bookmarkEnd w:id="260"/>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"priv_session-variables-admin"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SESSION_VARIABLES_ADMIN</w:t>
      </w:r>
      <w:r>
        <w:rPr>
          <w:rFonts w:ascii="Arial" w:hAnsi="Arial" w:cs="Arial"/>
          <w:color w:val="555555"/>
          <w:sz w:val="21"/>
          <w:szCs w:val="21"/>
        </w:rPr>
        <w:fldChar w:fldCharType="end"/>
      </w:r>
      <w:r w:rsidRPr="00094EAD">
        <w:rPr>
          <w:rFonts w:ascii="Arial" w:hAnsi="Arial" w:cs="Arial"/>
          <w:color w:val="555555"/>
          <w:sz w:val="21"/>
          <w:szCs w:val="21"/>
          <w:lang w:val="en-US"/>
        </w:rPr>
        <w:t> (added in MySQL 8.0.14)</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61" w:name="idm46251833209872"/>
      <w:bookmarkStart w:id="262" w:name="idm46251833208384"/>
      <w:bookmarkEnd w:id="261"/>
      <w:bookmarkEnd w:id="262"/>
      <w:r w:rsidRPr="00094EAD">
        <w:rPr>
          <w:rFonts w:ascii="Arial" w:hAnsi="Arial" w:cs="Arial"/>
          <w:color w:val="555555"/>
          <w:sz w:val="21"/>
          <w:szCs w:val="21"/>
          <w:lang w:val="en-US"/>
        </w:rPr>
        <w:t>For most system variables, setting the session value requires no special privileges and can be done by any user to affect the current session. For some system variables, setting the session value can have effects outside the current session and thus is a restricted operation. For these, the </w:t>
      </w:r>
      <w:hyperlink r:id="rId530"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privilege enables the user to set the session value.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system variable is restricted and requires a special privilege to set the session value, the variable description indicates that restriction. Examples include </w:t>
      </w:r>
      <w:hyperlink r:id="rId531" w:anchor="sysvar_binlog_format" w:history="1">
        <w:r w:rsidRPr="00094EAD">
          <w:rPr>
            <w:rStyle w:val="HTML"/>
            <w:rFonts w:eastAsiaTheme="majorEastAsia"/>
            <w:color w:val="000000"/>
            <w:u w:val="single"/>
            <w:bdr w:val="none" w:sz="0" w:space="0" w:color="auto" w:frame="1"/>
            <w:lang w:val="en-US"/>
          </w:rPr>
          <w:t>binlog_format</w:t>
        </w:r>
      </w:hyperlink>
      <w:r w:rsidRPr="00094EAD">
        <w:rPr>
          <w:rFonts w:ascii="Arial" w:hAnsi="Arial" w:cs="Arial"/>
          <w:color w:val="555555"/>
          <w:sz w:val="21"/>
          <w:szCs w:val="21"/>
          <w:lang w:val="en-US"/>
        </w:rPr>
        <w:t>, </w:t>
      </w:r>
      <w:hyperlink r:id="rId532" w:anchor="sysvar_sql_log_bin" w:history="1">
        <w:r w:rsidRPr="00094EAD">
          <w:rPr>
            <w:rStyle w:val="HTML"/>
            <w:rFonts w:eastAsiaTheme="majorEastAsia"/>
            <w:color w:val="000000"/>
            <w:u w:val="single"/>
            <w:bdr w:val="none" w:sz="0" w:space="0" w:color="auto" w:frame="1"/>
            <w:lang w:val="en-US"/>
          </w:rPr>
          <w:t>sql_log_bin</w:t>
        </w:r>
      </w:hyperlink>
      <w:r w:rsidRPr="00094EAD">
        <w:rPr>
          <w:rFonts w:ascii="Arial" w:hAnsi="Arial" w:cs="Arial"/>
          <w:color w:val="555555"/>
          <w:sz w:val="21"/>
          <w:szCs w:val="21"/>
          <w:lang w:val="en-US"/>
        </w:rPr>
        <w:t>, and </w:t>
      </w:r>
      <w:hyperlink r:id="rId533" w:anchor="sysvar_sql_log_off" w:history="1">
        <w:r w:rsidRPr="00094EAD">
          <w:rPr>
            <w:rStyle w:val="HTML"/>
            <w:rFonts w:eastAsiaTheme="majorEastAsia"/>
            <w:color w:val="000000"/>
            <w:u w:val="single"/>
            <w:bdr w:val="none" w:sz="0" w:space="0" w:color="auto" w:frame="1"/>
            <w:lang w:val="en-US"/>
          </w:rPr>
          <w:t>sql_log_off</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Prior to MySQL 8.0.14 when </w:t>
      </w:r>
      <w:hyperlink r:id="rId534"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was added, restricted session system variables can be set only by users who have the </w:t>
      </w:r>
      <w:hyperlink r:id="rId535"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or </w:t>
      </w:r>
      <w:hyperlink r:id="rId536"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37"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privilege is a subset of the </w:t>
      </w:r>
      <w:hyperlink r:id="rId538"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and </w:t>
      </w:r>
      <w:hyperlink r:id="rId539"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privileges. A user who has either of those privileges is also permitted to set restricted session variables and effectively has </w:t>
      </w:r>
      <w:hyperlink r:id="rId540"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by implication and need not be granted </w:t>
      </w:r>
      <w:hyperlink r:id="rId541"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explicitly.</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See also </w:t>
      </w:r>
      <w:hyperlink r:id="rId542" w:tooltip="5.1.9.1 System Variable Privileges" w:history="1">
        <w:r w:rsidRPr="00094EAD">
          <w:rPr>
            <w:rStyle w:val="a4"/>
            <w:rFonts w:ascii="Arial" w:hAnsi="Arial" w:cs="Arial"/>
            <w:color w:val="0074A3"/>
            <w:sz w:val="21"/>
            <w:szCs w:val="21"/>
            <w:lang w:val="en-US"/>
          </w:rPr>
          <w:t>Section 5.1.9.1, “System Variable Privileges”</w:t>
        </w:r>
      </w:hyperlink>
      <w:r w:rsidRPr="00094EAD">
        <w:rPr>
          <w:rFonts w:ascii="Arial" w:hAnsi="Arial" w:cs="Arial"/>
          <w:color w:val="555555"/>
          <w:sz w:val="21"/>
          <w:szCs w:val="21"/>
          <w:lang w:val="en-US"/>
        </w:rPr>
        <w:t>.</w:t>
      </w:r>
    </w:p>
    <w:bookmarkStart w:id="263" w:name="priv_set-user-id"/>
    <w:bookmarkEnd w:id="263"/>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"priv_set-user-id"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SET_USER_ID</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64" w:name="idm46251833185840"/>
      <w:bookmarkStart w:id="265" w:name="idm46251833184352"/>
      <w:bookmarkEnd w:id="264"/>
      <w:bookmarkEnd w:id="265"/>
      <w:r w:rsidRPr="00094EAD">
        <w:rPr>
          <w:rFonts w:ascii="Arial" w:hAnsi="Arial" w:cs="Arial"/>
          <w:color w:val="555555"/>
          <w:sz w:val="21"/>
          <w:szCs w:val="21"/>
          <w:lang w:val="en-US"/>
        </w:rPr>
        <w:t>Enables setting the effective authorization ID when executing a view or stored program. A user with this privilege can specify any account as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of a view or stored program.</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As of MySQL 8.0.22, </w:t>
      </w:r>
      <w:hyperlink r:id="rId543" w:anchor="priv_set-user-id" w:history="1">
        <w:r w:rsidRPr="00094EAD">
          <w:rPr>
            <w:rStyle w:val="HTML"/>
            <w:rFonts w:eastAsiaTheme="majorEastAsia"/>
            <w:color w:val="000000"/>
            <w:u w:val="single"/>
            <w:bdr w:val="none" w:sz="0" w:space="0" w:color="auto" w:frame="1"/>
            <w:lang w:val="en-US"/>
          </w:rPr>
          <w:t>SET_USER_ID</w:t>
        </w:r>
      </w:hyperlink>
      <w:r w:rsidRPr="00094EAD">
        <w:rPr>
          <w:rFonts w:ascii="Arial" w:hAnsi="Arial" w:cs="Arial"/>
          <w:color w:val="555555"/>
          <w:sz w:val="21"/>
          <w:szCs w:val="21"/>
          <w:lang w:val="en-US"/>
        </w:rPr>
        <w:t xml:space="preserve"> also enables overriding security checks designed to prevent operations that (perhaps inadvertently) cause stored objects to become orphaned or that cause adoption of stored objects that are currently orphaned. </w:t>
      </w:r>
      <w:r>
        <w:rPr>
          <w:rFonts w:ascii="Arial" w:hAnsi="Arial" w:cs="Arial"/>
          <w:color w:val="555555"/>
          <w:sz w:val="21"/>
          <w:szCs w:val="21"/>
        </w:rPr>
        <w:t>For details, see </w:t>
      </w:r>
      <w:hyperlink r:id="rId544" w:anchor="stored-objects-security-orphan-objects" w:tooltip="Orphan Stored Objects" w:history="1">
        <w:r>
          <w:rPr>
            <w:rStyle w:val="a4"/>
            <w:rFonts w:ascii="Arial" w:hAnsi="Arial" w:cs="Arial"/>
            <w:color w:val="0074A3"/>
            <w:sz w:val="21"/>
            <w:szCs w:val="21"/>
          </w:rPr>
          <w:t>Orphan Stored Objects</w:t>
        </w:r>
      </w:hyperlink>
      <w:r>
        <w:rPr>
          <w:rFonts w:ascii="Arial" w:hAnsi="Arial" w:cs="Arial"/>
          <w:color w:val="555555"/>
          <w:sz w:val="21"/>
          <w:szCs w:val="21"/>
        </w:rPr>
        <w:t>.</w:t>
      </w:r>
    </w:p>
    <w:bookmarkStart w:id="266" w:name="priv_show-routine"/>
    <w:bookmarkEnd w:id="266"/>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"priv_show-routine"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SHOW_ROUTINE</w:t>
      </w:r>
      <w:r>
        <w:rPr>
          <w:rFonts w:ascii="Arial" w:hAnsi="Arial" w:cs="Arial"/>
          <w:color w:val="555555"/>
          <w:sz w:val="21"/>
          <w:szCs w:val="21"/>
        </w:rPr>
        <w:fldChar w:fldCharType="end"/>
      </w:r>
      <w:r w:rsidRPr="00094EAD">
        <w:rPr>
          <w:rFonts w:ascii="Arial" w:hAnsi="Arial" w:cs="Arial"/>
          <w:color w:val="555555"/>
          <w:sz w:val="21"/>
          <w:szCs w:val="21"/>
          <w:lang w:val="en-US"/>
        </w:rPr>
        <w:t> (added in MySQL 8.0.20)</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bookmarkStart w:id="267" w:name="idm46251833176624"/>
      <w:bookmarkStart w:id="268" w:name="idm46251833175136"/>
      <w:bookmarkEnd w:id="267"/>
      <w:bookmarkEnd w:id="268"/>
      <w:r w:rsidRPr="00094EAD">
        <w:rPr>
          <w:rFonts w:ascii="Arial" w:hAnsi="Arial" w:cs="Arial"/>
          <w:color w:val="555555"/>
          <w:sz w:val="21"/>
          <w:szCs w:val="21"/>
          <w:lang w:val="en-US"/>
        </w:rPr>
        <w:t>Enables a user to access definitions and properties of all stored routines (stored procedures and functions), even those for which the user is not named as the routine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xml:space="preserve">. </w:t>
      </w:r>
      <w:r>
        <w:rPr>
          <w:rFonts w:ascii="Arial" w:hAnsi="Arial" w:cs="Arial"/>
          <w:color w:val="555555"/>
          <w:sz w:val="21"/>
          <w:szCs w:val="21"/>
        </w:rPr>
        <w:t>This access includes:</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contents of the </w:t>
      </w:r>
      <w:hyperlink r:id="rId545" w:tooltip="26.30 The INFORMATION_SCHEMA ROUTINES Table" w:history="1">
        <w:r w:rsidRPr="00094EAD">
          <w:rPr>
            <w:rStyle w:val="HTML"/>
            <w:rFonts w:eastAsiaTheme="majorEastAsia"/>
            <w:color w:val="000000"/>
            <w:u w:val="single"/>
            <w:bdr w:val="none" w:sz="0" w:space="0" w:color="auto" w:frame="1"/>
            <w:lang w:val="en-US"/>
          </w:rPr>
          <w:t>INFORMATION_SCHEMA.ROUTINES</w:t>
        </w:r>
      </w:hyperlink>
      <w:r w:rsidRPr="00094EAD">
        <w:rPr>
          <w:rFonts w:ascii="Arial" w:hAnsi="Arial" w:cs="Arial"/>
          <w:color w:val="555555"/>
          <w:sz w:val="21"/>
          <w:szCs w:val="21"/>
          <w:lang w:val="en-US"/>
        </w:rPr>
        <w:t> table.</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46" w:tooltip="13.7.7.8 SHOW CREATE FUNCTION Statement" w:history="1">
        <w:r w:rsidRPr="00094EAD">
          <w:rPr>
            <w:rStyle w:val="HTML"/>
            <w:rFonts w:eastAsiaTheme="majorEastAsia"/>
            <w:color w:val="000000"/>
            <w:u w:val="single"/>
            <w:bdr w:val="none" w:sz="0" w:space="0" w:color="auto" w:frame="1"/>
            <w:lang w:val="en-US"/>
          </w:rPr>
          <w:t>SHOW CREATE FUNCTION</w:t>
        </w:r>
      </w:hyperlink>
      <w:r w:rsidRPr="00094EAD">
        <w:rPr>
          <w:rFonts w:ascii="Arial" w:hAnsi="Arial" w:cs="Arial"/>
          <w:color w:val="555555"/>
          <w:sz w:val="21"/>
          <w:szCs w:val="21"/>
          <w:lang w:val="en-US"/>
        </w:rPr>
        <w:t> and </w:t>
      </w:r>
      <w:hyperlink r:id="rId547" w:tooltip="13.7.7.9 SHOW CREATE PROCEDURE Statement" w:history="1">
        <w:r w:rsidRPr="00094EAD">
          <w:rPr>
            <w:rStyle w:val="HTML"/>
            <w:rFonts w:eastAsiaTheme="majorEastAsia"/>
            <w:color w:val="000000"/>
            <w:u w:val="single"/>
            <w:bdr w:val="none" w:sz="0" w:space="0" w:color="auto" w:frame="1"/>
            <w:lang w:val="en-US"/>
          </w:rPr>
          <w:t>SHOW CREATE PROCEDURE</w:t>
        </w:r>
      </w:hyperlink>
      <w:r w:rsidRPr="00094EAD">
        <w:rPr>
          <w:rFonts w:ascii="Arial" w:hAnsi="Arial" w:cs="Arial"/>
          <w:color w:val="555555"/>
          <w:sz w:val="21"/>
          <w:szCs w:val="21"/>
          <w:lang w:val="en-US"/>
        </w:rPr>
        <w:t> statements.</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48" w:tooltip="13.7.7.19 SHOW FUNCTION CODE Statement" w:history="1">
        <w:r w:rsidRPr="00094EAD">
          <w:rPr>
            <w:rStyle w:val="HTML"/>
            <w:rFonts w:eastAsiaTheme="majorEastAsia"/>
            <w:color w:val="000000"/>
            <w:u w:val="single"/>
            <w:bdr w:val="none" w:sz="0" w:space="0" w:color="auto" w:frame="1"/>
            <w:lang w:val="en-US"/>
          </w:rPr>
          <w:t>SHOW FUNCTION CODE</w:t>
        </w:r>
      </w:hyperlink>
      <w:r w:rsidRPr="00094EAD">
        <w:rPr>
          <w:rFonts w:ascii="Arial" w:hAnsi="Arial" w:cs="Arial"/>
          <w:color w:val="555555"/>
          <w:sz w:val="21"/>
          <w:szCs w:val="21"/>
          <w:lang w:val="en-US"/>
        </w:rPr>
        <w:t> and </w:t>
      </w:r>
      <w:hyperlink r:id="rId549" w:tooltip="13.7.7.27 SHOW PROCEDURE CODE Statement" w:history="1">
        <w:r w:rsidRPr="00094EAD">
          <w:rPr>
            <w:rStyle w:val="HTML"/>
            <w:rFonts w:eastAsiaTheme="majorEastAsia"/>
            <w:color w:val="000000"/>
            <w:u w:val="single"/>
            <w:bdr w:val="none" w:sz="0" w:space="0" w:color="auto" w:frame="1"/>
            <w:lang w:val="en-US"/>
          </w:rPr>
          <w:t>SHOW PROCEDURE CODE</w:t>
        </w:r>
      </w:hyperlink>
      <w:r w:rsidRPr="00094EAD">
        <w:rPr>
          <w:rFonts w:ascii="Arial" w:hAnsi="Arial" w:cs="Arial"/>
          <w:color w:val="555555"/>
          <w:sz w:val="21"/>
          <w:szCs w:val="21"/>
          <w:lang w:val="en-US"/>
        </w:rPr>
        <w:t> statements.</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50" w:tooltip="13.7.7.20 SHOW FUNCTION STATUS Statement" w:history="1">
        <w:r w:rsidRPr="00094EAD">
          <w:rPr>
            <w:rStyle w:val="HTML"/>
            <w:rFonts w:eastAsiaTheme="majorEastAsia"/>
            <w:color w:val="000000"/>
            <w:u w:val="single"/>
            <w:bdr w:val="none" w:sz="0" w:space="0" w:color="auto" w:frame="1"/>
            <w:lang w:val="en-US"/>
          </w:rPr>
          <w:t>SHOW FUNCTION STATUS</w:t>
        </w:r>
      </w:hyperlink>
      <w:r w:rsidRPr="00094EAD">
        <w:rPr>
          <w:rFonts w:ascii="Arial" w:hAnsi="Arial" w:cs="Arial"/>
          <w:color w:val="555555"/>
          <w:sz w:val="21"/>
          <w:szCs w:val="21"/>
          <w:lang w:val="en-US"/>
        </w:rPr>
        <w:t> and </w:t>
      </w:r>
      <w:hyperlink r:id="rId551" w:tooltip="13.7.7.28 SHOW PROCEDURE STATUS Statement" w:history="1">
        <w:r w:rsidRPr="00094EAD">
          <w:rPr>
            <w:rStyle w:val="HTML"/>
            <w:rFonts w:eastAsiaTheme="majorEastAsia"/>
            <w:color w:val="000000"/>
            <w:u w:val="single"/>
            <w:bdr w:val="none" w:sz="0" w:space="0" w:color="auto" w:frame="1"/>
            <w:lang w:val="en-US"/>
          </w:rPr>
          <w:t>SHOW PROCEDURE STATUS</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Prior to MySQL 8.0.20, for a user to access definitions of routines the user did not define, the user must have the global </w:t>
      </w:r>
      <w:hyperlink r:id="rId552"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which is very broad. As of 8.0.20, </w:t>
      </w:r>
      <w:hyperlink r:id="rId553" w:anchor="priv_show-routine" w:history="1">
        <w:r w:rsidRPr="00094EAD">
          <w:rPr>
            <w:rStyle w:val="HTML"/>
            <w:rFonts w:eastAsiaTheme="majorEastAsia"/>
            <w:color w:val="000000"/>
            <w:u w:val="single"/>
            <w:bdr w:val="none" w:sz="0" w:space="0" w:color="auto" w:frame="1"/>
            <w:lang w:val="en-US"/>
          </w:rPr>
          <w:t>SHOW_ROUTINE</w:t>
        </w:r>
      </w:hyperlink>
      <w:r w:rsidRPr="00094EAD">
        <w:rPr>
          <w:rFonts w:ascii="Arial" w:hAnsi="Arial" w:cs="Arial"/>
          <w:color w:val="555555"/>
          <w:sz w:val="21"/>
          <w:szCs w:val="21"/>
          <w:lang w:val="en-US"/>
        </w:rPr>
        <w:t> may be granted instead as a privilege with a more restricted scope that permits access to routine definitions. (That is, an administrator can rescind global </w:t>
      </w:r>
      <w:hyperlink r:id="rId554"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from users that do not otherwise require it and grant </w:t>
      </w:r>
      <w:hyperlink r:id="rId555" w:anchor="priv_show-routine" w:history="1">
        <w:r w:rsidRPr="00094EAD">
          <w:rPr>
            <w:rStyle w:val="HTML"/>
            <w:rFonts w:eastAsiaTheme="majorEastAsia"/>
            <w:color w:val="000000"/>
            <w:u w:val="single"/>
            <w:bdr w:val="none" w:sz="0" w:space="0" w:color="auto" w:frame="1"/>
            <w:lang w:val="en-US"/>
          </w:rPr>
          <w:t>SHOW_ROUTINE</w:t>
        </w:r>
      </w:hyperlink>
      <w:r w:rsidRPr="00094EAD">
        <w:rPr>
          <w:rFonts w:ascii="Arial" w:hAnsi="Arial" w:cs="Arial"/>
          <w:color w:val="555555"/>
          <w:sz w:val="21"/>
          <w:szCs w:val="21"/>
          <w:lang w:val="en-US"/>
        </w:rPr>
        <w:t> instead.) This enables an account to back up stored routines without requiring a broad privilege.</w:t>
      </w:r>
    </w:p>
    <w:bookmarkStart w:id="269" w:name="priv_system-user"/>
    <w:bookmarkEnd w:id="269"/>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"priv_system-user"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SYSTEM_USER</w:t>
      </w:r>
      <w:r>
        <w:rPr>
          <w:rFonts w:ascii="Arial" w:hAnsi="Arial" w:cs="Arial"/>
          <w:color w:val="555555"/>
          <w:sz w:val="21"/>
          <w:szCs w:val="21"/>
        </w:rPr>
        <w:fldChar w:fldCharType="end"/>
      </w:r>
      <w:r w:rsidRPr="00094EAD">
        <w:rPr>
          <w:rFonts w:ascii="Arial" w:hAnsi="Arial" w:cs="Arial"/>
          <w:color w:val="555555"/>
          <w:sz w:val="21"/>
          <w:szCs w:val="21"/>
          <w:lang w:val="en-US"/>
        </w:rPr>
        <w:t> (added in MySQL 8.0.16)</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70" w:name="idm46251833151056"/>
      <w:bookmarkStart w:id="271" w:name="idm46251833149568"/>
      <w:bookmarkEnd w:id="270"/>
      <w:bookmarkEnd w:id="271"/>
      <w:r w:rsidRPr="00094EAD">
        <w:rPr>
          <w:rFonts w:ascii="Arial" w:hAnsi="Arial" w:cs="Arial"/>
          <w:color w:val="555555"/>
          <w:sz w:val="21"/>
          <w:szCs w:val="21"/>
          <w:lang w:val="en-US"/>
        </w:rPr>
        <w:t>The </w:t>
      </w:r>
      <w:hyperlink r:id="rId556"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distinguishes system users from regular users:</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with the </w:t>
      </w:r>
      <w:hyperlink r:id="rId557"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system user.</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without the </w:t>
      </w:r>
      <w:hyperlink r:id="rId558"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regular user.</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59"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has an effect on the accounts to which a given user can apply its other privileges, as well as whether the user is protected from other accounts:</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A system user can modify both system and regular accounts. That is, a user who has the appropriate privileges to perform a given operation on regular accounts is enabled by possession of </w:t>
      </w:r>
      <w:hyperlink r:id="rId560"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to also perform the operation on system accounts. A system account can be modified only by system users with appropriate privileges, not by regular users.</w:t>
      </w:r>
    </w:p>
    <w:p w:rsidR="00094EAD" w:rsidRPr="00094EAD" w:rsidRDefault="00094EAD" w:rsidP="00094EAD">
      <w:pPr>
        <w:pStyle w:val="a3"/>
        <w:numPr>
          <w:ilvl w:val="1"/>
          <w:numId w:val="1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A regular user with appropriate privileges can modify regular accounts, but not system accounts. A regular account can be modified by both system and regular users with appropriate privileges.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more information, see </w:t>
      </w:r>
      <w:hyperlink r:id="rId561" w:tooltip="6.2.11 Account Categories" w:history="1">
        <w:r w:rsidRPr="00094EAD">
          <w:rPr>
            <w:rStyle w:val="a4"/>
            <w:rFonts w:ascii="Arial" w:hAnsi="Arial" w:cs="Arial"/>
            <w:color w:val="0074A3"/>
            <w:sz w:val="21"/>
            <w:szCs w:val="21"/>
            <w:lang w:val="en-US"/>
          </w:rPr>
          <w:t>Section 6.2.11, “Account Categories”</w:t>
        </w:r>
      </w:hyperlink>
      <w:r w:rsidRPr="00094EAD">
        <w:rPr>
          <w:rFonts w:ascii="Arial" w:hAnsi="Arial" w:cs="Arial"/>
          <w:color w:val="555555"/>
          <w:sz w:val="21"/>
          <w:szCs w:val="21"/>
          <w:lang w:val="en-US"/>
        </w:rPr>
        <w:t>.</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protection against modification by regular accounts that is afforded to system accounts by the </w:t>
      </w:r>
      <w:hyperlink r:id="rId56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does not apply to regular accounts that have privileges on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 and thus can directly modify the grant tables in that schema. For full protection, do not grant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xml:space="preserve"> schema privileges to regular accounts. </w:t>
      </w:r>
      <w:r>
        <w:rPr>
          <w:rFonts w:ascii="Arial" w:hAnsi="Arial" w:cs="Arial"/>
          <w:color w:val="555555"/>
          <w:sz w:val="21"/>
          <w:szCs w:val="21"/>
        </w:rPr>
        <w:t>See </w:t>
      </w:r>
      <w:hyperlink r:id="rId563" w:anchor="protecting-system-accounts" w:tooltip="Protecting System Accounts Against Manipulation by Regular Accounts" w:history="1">
        <w:r>
          <w:rPr>
            <w:rStyle w:val="a4"/>
            <w:rFonts w:ascii="Arial" w:hAnsi="Arial" w:cs="Arial"/>
            <w:color w:val="0074A3"/>
            <w:sz w:val="21"/>
            <w:szCs w:val="21"/>
          </w:rPr>
          <w:t>Protecting System Accounts Against Manipulation by Regular Accounts</w:t>
        </w:r>
      </w:hyperlink>
      <w:r>
        <w:rPr>
          <w:rFonts w:ascii="Arial" w:hAnsi="Arial" w:cs="Arial"/>
          <w:color w:val="555555"/>
          <w:sz w:val="21"/>
          <w:szCs w:val="21"/>
        </w:rPr>
        <w:t>.</w:t>
      </w:r>
    </w:p>
    <w:bookmarkStart w:id="272" w:name="priv_system-variables-admin"/>
    <w:bookmarkEnd w:id="272"/>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"priv_system-variables-admin"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SYSTEM_VARIABLES_ADMIN</w:t>
      </w:r>
      <w:r>
        <w:rPr>
          <w:rFonts w:ascii="Arial" w:hAnsi="Arial" w:cs="Arial"/>
          <w:color w:val="555555"/>
          <w:sz w:val="21"/>
          <w:szCs w:val="21"/>
        </w:rPr>
        <w:fldChar w:fldCharType="end"/>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bookmarkStart w:id="273" w:name="idm46251833128432"/>
      <w:bookmarkStart w:id="274" w:name="idm46251833126944"/>
      <w:bookmarkEnd w:id="273"/>
      <w:bookmarkEnd w:id="274"/>
      <w:r w:rsidRPr="00094EAD">
        <w:rPr>
          <w:rFonts w:ascii="Arial" w:hAnsi="Arial" w:cs="Arial"/>
          <w:color w:val="555555"/>
          <w:sz w:val="21"/>
          <w:szCs w:val="21"/>
          <w:lang w:val="en-US"/>
        </w:rPr>
        <w:t>Affects the following operations and server behaviors:</w:t>
      </w:r>
    </w:p>
    <w:p w:rsidR="00094EAD" w:rsidRPr="00094EAD" w:rsidRDefault="00094EAD" w:rsidP="00094EAD">
      <w:pPr>
        <w:pStyle w:val="a3"/>
        <w:numPr>
          <w:ilvl w:val="1"/>
          <w:numId w:val="1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system variable changes at runtime:</w:t>
      </w:r>
    </w:p>
    <w:p w:rsidR="00094EAD" w:rsidRPr="00094EAD" w:rsidRDefault="00094EAD" w:rsidP="00094EAD">
      <w:pPr>
        <w:pStyle w:val="a3"/>
        <w:numPr>
          <w:ilvl w:val="2"/>
          <w:numId w:val="19"/>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Enables server configuration changes to global system variables with </w:t>
      </w:r>
      <w:hyperlink r:id="rId564" w:tooltip="13.7.6.1 SET Syntax for Variable Assignment" w:history="1">
        <w:r w:rsidRPr="00094EAD">
          <w:rPr>
            <w:rStyle w:val="HTML"/>
            <w:rFonts w:eastAsiaTheme="majorEastAsia"/>
            <w:color w:val="000000"/>
            <w:u w:val="single"/>
            <w:bdr w:val="none" w:sz="0" w:space="0" w:color="auto" w:frame="1"/>
            <w:lang w:val="en-US"/>
          </w:rPr>
          <w:t>SET GLOBAL</w:t>
        </w:r>
      </w:hyperlink>
      <w:r w:rsidRPr="00094EAD">
        <w:rPr>
          <w:rFonts w:ascii="Arial" w:hAnsi="Arial" w:cs="Arial"/>
          <w:color w:val="555555"/>
          <w:sz w:val="21"/>
          <w:szCs w:val="21"/>
          <w:lang w:val="en-US"/>
        </w:rPr>
        <w:t> and </w:t>
      </w:r>
      <w:hyperlink r:id="rId565" w:tooltip="13.7.6.1 SET Syntax for Variable Assignment" w:history="1">
        <w:r w:rsidRPr="00094EAD">
          <w:rPr>
            <w:rStyle w:val="HTML"/>
            <w:rFonts w:eastAsiaTheme="majorEastAsia"/>
            <w:color w:val="000000"/>
            <w:u w:val="single"/>
            <w:bdr w:val="none" w:sz="0" w:space="0" w:color="auto" w:frame="1"/>
            <w:lang w:val="en-US"/>
          </w:rPr>
          <w:t>SET PERSIST</w:t>
        </w:r>
      </w:hyperlink>
      <w:r w:rsidRPr="00094EAD">
        <w:rPr>
          <w:rFonts w:ascii="Arial" w:hAnsi="Arial" w:cs="Arial"/>
          <w:color w:val="555555"/>
          <w:sz w:val="21"/>
          <w:szCs w:val="21"/>
          <w:lang w:val="en-US"/>
        </w:rPr>
        <w:t>.</w:t>
      </w:r>
    </w:p>
    <w:p w:rsidR="00094EAD" w:rsidRPr="00094EAD" w:rsidRDefault="00094EAD" w:rsidP="00094EAD">
      <w:pPr>
        <w:pStyle w:val="a3"/>
        <w:numPr>
          <w:ilvl w:val="2"/>
          <w:numId w:val="19"/>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server configuration changes to global system variables with </w:t>
      </w:r>
      <w:hyperlink r:id="rId566" w:tooltip="13.7.6.1 SET Syntax for Variable Assignment" w:history="1">
        <w:r w:rsidRPr="00094EAD">
          <w:rPr>
            <w:rStyle w:val="HTML"/>
            <w:rFonts w:eastAsiaTheme="majorEastAsia"/>
            <w:color w:val="000000"/>
            <w:u w:val="single"/>
            <w:bdr w:val="none" w:sz="0" w:space="0" w:color="auto" w:frame="1"/>
            <w:lang w:val="en-US"/>
          </w:rPr>
          <w:t>SET PERSIST_ONLY</w:t>
        </w:r>
      </w:hyperlink>
      <w:r w:rsidRPr="00094EAD">
        <w:rPr>
          <w:rFonts w:ascii="Arial" w:hAnsi="Arial" w:cs="Arial"/>
          <w:color w:val="555555"/>
          <w:sz w:val="21"/>
          <w:szCs w:val="21"/>
          <w:lang w:val="en-US"/>
        </w:rPr>
        <w:t>, if the user also has </w:t>
      </w:r>
      <w:hyperlink r:id="rId567" w:anchor="priv_persist-ro-variables-admin" w:history="1">
        <w:r w:rsidRPr="00094EAD">
          <w:rPr>
            <w:rStyle w:val="HTML"/>
            <w:rFonts w:eastAsiaTheme="majorEastAsia"/>
            <w:color w:val="000000"/>
            <w:u w:val="single"/>
            <w:bdr w:val="none" w:sz="0" w:space="0" w:color="auto" w:frame="1"/>
            <w:lang w:val="en-US"/>
          </w:rPr>
          <w:t>PERSIST_RO_VARIABLES_ADMIN</w:t>
        </w:r>
      </w:hyperlink>
      <w:r w:rsidRPr="00094EAD">
        <w:rPr>
          <w:rFonts w:ascii="Arial" w:hAnsi="Arial" w:cs="Arial"/>
          <w:color w:val="555555"/>
          <w:sz w:val="21"/>
          <w:szCs w:val="21"/>
          <w:lang w:val="en-US"/>
        </w:rPr>
        <w:t>.</w:t>
      </w:r>
    </w:p>
    <w:p w:rsidR="00094EAD" w:rsidRPr="00094EAD" w:rsidRDefault="00094EAD" w:rsidP="00094EAD">
      <w:pPr>
        <w:pStyle w:val="a3"/>
        <w:numPr>
          <w:ilvl w:val="2"/>
          <w:numId w:val="19"/>
        </w:numPr>
        <w:spacing w:before="0" w:beforeAutospacing="0" w:after="0" w:afterAutospacing="0"/>
        <w:ind w:left="135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setting restricted session system variables that require a special privilege. In effect, </w:t>
      </w:r>
      <w:hyperlink r:id="rId568"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implies </w:t>
      </w:r>
      <w:hyperlink r:id="rId569"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 without explicitly granting </w:t>
      </w:r>
      <w:hyperlink r:id="rId570" w:anchor="priv_session-variables-admin" w:history="1">
        <w:r w:rsidRPr="00094EAD">
          <w:rPr>
            <w:rStyle w:val="HTML"/>
            <w:rFonts w:eastAsiaTheme="majorEastAsia"/>
            <w:color w:val="000000"/>
            <w:u w:val="single"/>
            <w:bdr w:val="none" w:sz="0" w:space="0" w:color="auto" w:frame="1"/>
            <w:lang w:val="en-US"/>
          </w:rPr>
          <w:t>SESSION_VARIABLES_ADMIN</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See also </w:t>
      </w:r>
      <w:hyperlink r:id="rId571" w:tooltip="5.1.9.1 System Variable Privileges" w:history="1">
        <w:r w:rsidRPr="00094EAD">
          <w:rPr>
            <w:rStyle w:val="a4"/>
            <w:rFonts w:ascii="Arial" w:hAnsi="Arial" w:cs="Arial"/>
            <w:color w:val="0074A3"/>
            <w:sz w:val="21"/>
            <w:szCs w:val="21"/>
            <w:lang w:val="en-US"/>
          </w:rPr>
          <w:t>Section 5.1.9.1, “System Variable Privileges”</w:t>
        </w:r>
      </w:hyperlink>
      <w:r w:rsidRPr="00094EAD">
        <w:rPr>
          <w:rFonts w:ascii="Arial" w:hAnsi="Arial" w:cs="Arial"/>
          <w:color w:val="555555"/>
          <w:sz w:val="21"/>
          <w:szCs w:val="21"/>
          <w:lang w:val="en-US"/>
        </w:rPr>
        <w:t>.</w:t>
      </w:r>
    </w:p>
    <w:p w:rsidR="00094EAD" w:rsidRPr="00094EAD" w:rsidRDefault="00094EAD" w:rsidP="00094EAD">
      <w:pPr>
        <w:pStyle w:val="a3"/>
        <w:numPr>
          <w:ilvl w:val="1"/>
          <w:numId w:val="19"/>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Enables changes to global transaction characteristics (see </w:t>
      </w:r>
      <w:hyperlink r:id="rId572" w:tooltip="13.3.7 SET TRANSACTION Statement" w:history="1">
        <w:r w:rsidRPr="00094EAD">
          <w:rPr>
            <w:rStyle w:val="a4"/>
            <w:rFonts w:ascii="Arial" w:hAnsi="Arial" w:cs="Arial"/>
            <w:color w:val="0074A3"/>
            <w:sz w:val="21"/>
            <w:szCs w:val="21"/>
            <w:lang w:val="en-US"/>
          </w:rPr>
          <w:t>Section 13.3.7, “SET TRANSACTION Statement”</w:t>
        </w:r>
      </w:hyperlink>
      <w:r w:rsidRPr="00094EAD">
        <w:rPr>
          <w:rFonts w:ascii="Arial" w:hAnsi="Arial" w:cs="Arial"/>
          <w:color w:val="555555"/>
          <w:sz w:val="21"/>
          <w:szCs w:val="21"/>
          <w:lang w:val="en-US"/>
        </w:rPr>
        <w:t>).</w:t>
      </w:r>
    </w:p>
    <w:bookmarkStart w:id="275" w:name="priv_table-encryption-admin"/>
    <w:bookmarkEnd w:id="275"/>
    <w:p w:rsidR="00094EAD" w:rsidRP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"https://dev.mysql.com/doc/refman/8.0/en/privileges-provided.html" \l "priv_table-encryption-admin" </w:instrText>
      </w:r>
      <w:r>
        <w:rPr>
          <w:rFonts w:ascii="Arial" w:hAnsi="Arial" w:cs="Arial"/>
          <w:color w:val="555555"/>
          <w:sz w:val="21"/>
          <w:szCs w:val="21"/>
        </w:rPr>
        <w:fldChar w:fldCharType="separate"/>
      </w:r>
      <w:r w:rsidRPr="00094EAD">
        <w:rPr>
          <w:rStyle w:val="HTML"/>
          <w:rFonts w:eastAsiaTheme="majorEastAsia"/>
          <w:color w:val="000000"/>
          <w:u w:val="single"/>
          <w:bdr w:val="none" w:sz="0" w:space="0" w:color="auto" w:frame="1"/>
          <w:lang w:val="en-US"/>
        </w:rPr>
        <w:t>TABLE_ENCRYPTION_ADMIN</w:t>
      </w:r>
      <w:r>
        <w:rPr>
          <w:rFonts w:ascii="Arial" w:hAnsi="Arial" w:cs="Arial"/>
          <w:color w:val="555555"/>
          <w:sz w:val="21"/>
          <w:szCs w:val="21"/>
        </w:rPr>
        <w:fldChar w:fldCharType="end"/>
      </w:r>
      <w:r w:rsidRPr="00094EAD">
        <w:rPr>
          <w:rFonts w:ascii="Arial" w:hAnsi="Arial" w:cs="Arial"/>
          <w:color w:val="555555"/>
          <w:sz w:val="21"/>
          <w:szCs w:val="21"/>
          <w:lang w:val="en-US"/>
        </w:rPr>
        <w:t> (added in MySQL 8.0.16)</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76" w:name="idm46251833106816"/>
      <w:bookmarkStart w:id="277" w:name="idm46251833105328"/>
      <w:bookmarkEnd w:id="276"/>
      <w:bookmarkEnd w:id="277"/>
      <w:r w:rsidRPr="00094EAD">
        <w:rPr>
          <w:rFonts w:ascii="Arial" w:hAnsi="Arial" w:cs="Arial"/>
          <w:color w:val="555555"/>
          <w:sz w:val="21"/>
          <w:szCs w:val="21"/>
          <w:lang w:val="en-US"/>
        </w:rPr>
        <w:t>Enables a user to override default encryption settings when </w:t>
      </w:r>
      <w:hyperlink r:id="rId573" w:anchor="sysvar_table_encryption_privilege_check" w:history="1">
        <w:r w:rsidRPr="00094EAD">
          <w:rPr>
            <w:rStyle w:val="HTML"/>
            <w:rFonts w:eastAsiaTheme="majorEastAsia"/>
            <w:color w:val="000000"/>
            <w:u w:val="single"/>
            <w:bdr w:val="none" w:sz="0" w:space="0" w:color="auto" w:frame="1"/>
            <w:lang w:val="en-US"/>
          </w:rPr>
          <w:t>table_encryption_privilege_check</w:t>
        </w:r>
      </w:hyperlink>
      <w:r w:rsidRPr="00094EAD">
        <w:rPr>
          <w:rFonts w:ascii="Arial" w:hAnsi="Arial" w:cs="Arial"/>
          <w:color w:val="555555"/>
          <w:sz w:val="21"/>
          <w:szCs w:val="21"/>
          <w:lang w:val="en-US"/>
        </w:rPr>
        <w:t> is enabled; see </w:t>
      </w:r>
      <w:hyperlink r:id="rId574" w:anchor="innodb-schema-tablespace-encryption-default" w:tooltip="Defining an Encryption Default for Schemas and General Tablespaces" w:history="1">
        <w:r w:rsidRPr="00094EAD">
          <w:rPr>
            <w:rStyle w:val="a4"/>
            <w:rFonts w:ascii="Arial" w:hAnsi="Arial" w:cs="Arial"/>
            <w:color w:val="0074A3"/>
            <w:sz w:val="21"/>
            <w:szCs w:val="21"/>
            <w:lang w:val="en-US"/>
          </w:rPr>
          <w:t>Defining an Encryption Default for Schemas and General Tablespaces</w:t>
        </w:r>
      </w:hyperlink>
      <w:r w:rsidRPr="00094EAD">
        <w:rPr>
          <w:rFonts w:ascii="Arial" w:hAnsi="Arial" w:cs="Arial"/>
          <w:color w:val="555555"/>
          <w:sz w:val="21"/>
          <w:szCs w:val="21"/>
          <w:lang w:val="en-US"/>
        </w:rPr>
        <w:t>.</w:t>
      </w:r>
    </w:p>
    <w:bookmarkStart w:id="278" w:name="priv_version-token-admin"/>
    <w:bookmarkEnd w:id="278"/>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"priv_version-token-admin"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VERSION_TOKEN_ADMIN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79" w:name="idm46251833099312"/>
      <w:bookmarkStart w:id="280" w:name="idm46251833097824"/>
      <w:bookmarkEnd w:id="279"/>
      <w:bookmarkEnd w:id="280"/>
      <w:r w:rsidRPr="00094EAD">
        <w:rPr>
          <w:rFonts w:ascii="Arial" w:hAnsi="Arial" w:cs="Arial"/>
          <w:color w:val="555555"/>
          <w:sz w:val="21"/>
          <w:szCs w:val="21"/>
          <w:lang w:val="en-US"/>
        </w:rPr>
        <w:t>Enables execution of Version Tokens user-defined functions. This privilege is defined by the </w:t>
      </w:r>
      <w:r w:rsidRPr="00094EAD">
        <w:rPr>
          <w:rStyle w:val="HTML"/>
          <w:rFonts w:eastAsiaTheme="majorEastAsia"/>
          <w:color w:val="000000"/>
          <w:bdr w:val="none" w:sz="0" w:space="0" w:color="auto" w:frame="1"/>
          <w:lang w:val="en-US"/>
        </w:rPr>
        <w:t>version_tokens</w:t>
      </w:r>
      <w:r w:rsidRPr="00094EAD">
        <w:rPr>
          <w:rFonts w:ascii="Arial" w:hAnsi="Arial" w:cs="Arial"/>
          <w:color w:val="555555"/>
          <w:sz w:val="21"/>
          <w:szCs w:val="21"/>
          <w:lang w:val="en-US"/>
        </w:rPr>
        <w:t> plugin; see </w:t>
      </w:r>
      <w:hyperlink r:id="rId575" w:tooltip="5.6.6 Version Tokens" w:history="1">
        <w:r w:rsidRPr="00094EAD">
          <w:rPr>
            <w:rStyle w:val="a4"/>
            <w:rFonts w:ascii="Arial" w:hAnsi="Arial" w:cs="Arial"/>
            <w:color w:val="0074A3"/>
            <w:sz w:val="21"/>
            <w:szCs w:val="21"/>
            <w:lang w:val="en-US"/>
          </w:rPr>
          <w:t>Section 5.6.6, “Version Tokens”</w:t>
        </w:r>
      </w:hyperlink>
      <w:r w:rsidRPr="00094EAD">
        <w:rPr>
          <w:rFonts w:ascii="Arial" w:hAnsi="Arial" w:cs="Arial"/>
          <w:color w:val="555555"/>
          <w:sz w:val="21"/>
          <w:szCs w:val="21"/>
          <w:lang w:val="en-US"/>
        </w:rPr>
        <w:t>.</w:t>
      </w:r>
    </w:p>
    <w:bookmarkStart w:id="281" w:name="priv_xa-recover-admin"/>
    <w:bookmarkEnd w:id="281"/>
    <w:p w:rsidR="00094EAD" w:rsidRDefault="00094EAD" w:rsidP="00094EAD">
      <w:pPr>
        <w:pStyle w:val="a3"/>
        <w:numPr>
          <w:ilvl w:val="0"/>
          <w:numId w:val="19"/>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"https://dev.mysql.com/doc/refman/8.0/en/privileges-provided.html" \l "priv_xa-recover-admin" </w:instrText>
      </w:r>
      <w:r>
        <w:rPr>
          <w:rFonts w:ascii="Arial" w:hAnsi="Arial" w:cs="Arial"/>
          <w:color w:val="555555"/>
          <w:sz w:val="21"/>
          <w:szCs w:val="21"/>
        </w:rPr>
        <w:fldChar w:fldCharType="separate"/>
      </w:r>
      <w:r>
        <w:rPr>
          <w:rStyle w:val="HTML"/>
          <w:rFonts w:eastAsiaTheme="majorEastAsia"/>
          <w:color w:val="000000"/>
          <w:u w:val="single"/>
          <w:bdr w:val="none" w:sz="0" w:space="0" w:color="auto" w:frame="1"/>
        </w:rPr>
        <w:t>XA_RECOVER_ADMIN</w:t>
      </w:r>
      <w:r>
        <w:rPr>
          <w:rFonts w:ascii="Arial" w:hAnsi="Arial" w:cs="Arial"/>
          <w:color w:val="555555"/>
          <w:sz w:val="21"/>
          <w:szCs w:val="21"/>
        </w:rPr>
        <w:fldChar w:fldCharType="end"/>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bookmarkStart w:id="282" w:name="idm46251833092448"/>
      <w:bookmarkStart w:id="283" w:name="idm46251833090960"/>
      <w:bookmarkEnd w:id="282"/>
      <w:bookmarkEnd w:id="283"/>
      <w:r w:rsidRPr="00094EAD">
        <w:rPr>
          <w:rFonts w:ascii="Arial" w:hAnsi="Arial" w:cs="Arial"/>
          <w:color w:val="555555"/>
          <w:sz w:val="21"/>
          <w:szCs w:val="21"/>
          <w:lang w:val="en-US"/>
        </w:rPr>
        <w:t>Enables execution of the </w:t>
      </w:r>
      <w:hyperlink r:id="rId576" w:tooltip="13.3.8.1 XA Transaction SQL Statements" w:history="1">
        <w:r w:rsidRPr="00094EAD">
          <w:rPr>
            <w:rStyle w:val="HTML"/>
            <w:rFonts w:eastAsiaTheme="majorEastAsia"/>
            <w:color w:val="000000"/>
            <w:u w:val="single"/>
            <w:bdr w:val="none" w:sz="0" w:space="0" w:color="auto" w:frame="1"/>
            <w:lang w:val="en-US"/>
          </w:rPr>
          <w:t>XA RECOVER</w:t>
        </w:r>
      </w:hyperlink>
      <w:r w:rsidRPr="00094EAD">
        <w:rPr>
          <w:rFonts w:ascii="Arial" w:hAnsi="Arial" w:cs="Arial"/>
          <w:color w:val="555555"/>
          <w:sz w:val="21"/>
          <w:szCs w:val="21"/>
          <w:lang w:val="en-US"/>
        </w:rPr>
        <w:t> statement; see </w:t>
      </w:r>
      <w:hyperlink r:id="rId577" w:tooltip="13.3.8.1 XA Transaction SQL Statements" w:history="1">
        <w:r w:rsidRPr="00094EAD">
          <w:rPr>
            <w:rStyle w:val="a4"/>
            <w:rFonts w:ascii="Arial" w:hAnsi="Arial" w:cs="Arial"/>
            <w:color w:val="0074A3"/>
            <w:sz w:val="21"/>
            <w:szCs w:val="21"/>
            <w:lang w:val="en-US"/>
          </w:rPr>
          <w:t>Section 13.3.8.1, “XA Transaction SQL Statements”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Prior to MySQL 8.0, any user could execute the </w:t>
      </w:r>
      <w:hyperlink r:id="rId578" w:tooltip="13.3.8.1 XA Transaction SQL Statements" w:history="1">
        <w:r w:rsidRPr="00094EAD">
          <w:rPr>
            <w:rStyle w:val="HTML"/>
            <w:rFonts w:eastAsiaTheme="majorEastAsia"/>
            <w:color w:val="000000"/>
            <w:u w:val="single"/>
            <w:bdr w:val="none" w:sz="0" w:space="0" w:color="auto" w:frame="1"/>
            <w:lang w:val="en-US"/>
          </w:rPr>
          <w:t>XA RECOVER</w:t>
        </w:r>
      </w:hyperlink>
      <w:r w:rsidRPr="00094EAD">
        <w:rPr>
          <w:rFonts w:ascii="Arial" w:hAnsi="Arial" w:cs="Arial"/>
          <w:color w:val="555555"/>
          <w:sz w:val="21"/>
          <w:szCs w:val="21"/>
          <w:lang w:val="en-US"/>
        </w:rPr>
        <w:t> statement to discover the XID values for outstanding prepared XA transactions, possibly leading to commit or rollback of an XA transaction by a user other than the one who started it. In MySQL 8.0, </w:t>
      </w:r>
      <w:hyperlink r:id="rId579" w:tooltip="13.3.8.1 XA Transaction SQL Statements" w:history="1">
        <w:r w:rsidRPr="00094EAD">
          <w:rPr>
            <w:rStyle w:val="HTML"/>
            <w:rFonts w:eastAsiaTheme="majorEastAsia"/>
            <w:color w:val="000000"/>
            <w:u w:val="single"/>
            <w:bdr w:val="none" w:sz="0" w:space="0" w:color="auto" w:frame="1"/>
            <w:lang w:val="en-US"/>
          </w:rPr>
          <w:t>XA RECOVER</w:t>
        </w:r>
      </w:hyperlink>
      <w:r w:rsidRPr="00094EAD">
        <w:rPr>
          <w:rFonts w:ascii="Arial" w:hAnsi="Arial" w:cs="Arial"/>
          <w:color w:val="555555"/>
          <w:sz w:val="21"/>
          <w:szCs w:val="21"/>
          <w:lang w:val="en-US"/>
        </w:rPr>
        <w:t> is permitted only to users who have the </w:t>
      </w:r>
      <w:hyperlink r:id="rId580" w:anchor="priv_xa-recover-admin" w:history="1">
        <w:r w:rsidRPr="00094EAD">
          <w:rPr>
            <w:rStyle w:val="HTML"/>
            <w:rFonts w:eastAsiaTheme="majorEastAsia"/>
            <w:color w:val="000000"/>
            <w:u w:val="single"/>
            <w:bdr w:val="none" w:sz="0" w:space="0" w:color="auto" w:frame="1"/>
            <w:lang w:val="en-US"/>
          </w:rPr>
          <w:t>XA_RECOVER_ADMIN</w:t>
        </w:r>
      </w:hyperlink>
      <w:r w:rsidRPr="00094EAD">
        <w:rPr>
          <w:rFonts w:ascii="Arial" w:hAnsi="Arial" w:cs="Arial"/>
          <w:color w:val="555555"/>
          <w:sz w:val="21"/>
          <w:szCs w:val="21"/>
          <w:lang w:val="en-US"/>
        </w:rPr>
        <w:t> privilege, which is expected to be granted only to administrative users who have need for it. This might be the case, for example, for administrators of an XA application if it has crashed and it is necessary to find outstanding transactions started by the application so they can be rolled back. This privilege requirement prevents users from discovering the XID values for outstanding prepared XA transactions other than their own. It does not affect normal commit or rollback of an XA transaction because the user who started it knows its XID.</w:t>
      </w:r>
    </w:p>
    <w:p w:rsidR="00094EAD" w:rsidRPr="00094EAD" w:rsidRDefault="00094EAD" w:rsidP="00094EAD">
      <w:pPr>
        <w:pStyle w:val="4"/>
        <w:spacing w:before="0"/>
        <w:textAlignment w:val="baseline"/>
        <w:rPr>
          <w:rFonts w:ascii="Arial" w:hAnsi="Arial" w:cs="Arial"/>
          <w:color w:val="555555"/>
          <w:sz w:val="26"/>
          <w:szCs w:val="26"/>
          <w:lang w:val="en-US"/>
        </w:rPr>
      </w:pPr>
      <w:bookmarkStart w:id="284" w:name="privileges-provided-guidelines"/>
      <w:bookmarkStart w:id="285" w:name="_Toc58439534"/>
      <w:bookmarkEnd w:id="284"/>
      <w:r w:rsidRPr="00094EAD">
        <w:rPr>
          <w:rFonts w:ascii="Arial" w:hAnsi="Arial" w:cs="Arial"/>
          <w:color w:val="555555"/>
          <w:sz w:val="26"/>
          <w:szCs w:val="26"/>
          <w:lang w:val="en-US"/>
        </w:rPr>
        <w:t>Privilege-Granting Guidelines</w:t>
      </w:r>
      <w:bookmarkEnd w:id="285"/>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is a good idea to grant to an account only those privileges that it needs. You should exercise particular caution in granting the </w:t>
      </w:r>
      <w:hyperlink r:id="rId581" w:anchor="priv_file" w:history="1">
        <w:r w:rsidRPr="00094EAD">
          <w:rPr>
            <w:rStyle w:val="HTML"/>
            <w:rFonts w:eastAsiaTheme="majorEastAsia"/>
            <w:color w:val="000000"/>
            <w:u w:val="single"/>
            <w:bdr w:val="none" w:sz="0" w:space="0" w:color="auto" w:frame="1"/>
            <w:lang w:val="en-US"/>
          </w:rPr>
          <w:t>FILE</w:t>
        </w:r>
      </w:hyperlink>
      <w:r w:rsidRPr="00094EAD">
        <w:rPr>
          <w:rFonts w:ascii="Arial" w:hAnsi="Arial" w:cs="Arial"/>
          <w:color w:val="555555"/>
          <w:sz w:val="21"/>
          <w:szCs w:val="21"/>
          <w:lang w:val="en-US"/>
        </w:rPr>
        <w:t> and administrative privileges:</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2" w:anchor="priv_file" w:history="1">
        <w:r w:rsidR="00094EAD" w:rsidRPr="00094EAD">
          <w:rPr>
            <w:rStyle w:val="HTML"/>
            <w:rFonts w:eastAsiaTheme="majorEastAsia"/>
            <w:color w:val="000000"/>
            <w:u w:val="single"/>
            <w:bdr w:val="none" w:sz="0" w:space="0" w:color="auto" w:frame="1"/>
            <w:lang w:val="en-US"/>
          </w:rPr>
          <w:t>FILE</w:t>
        </w:r>
      </w:hyperlink>
      <w:r w:rsidR="00094EAD" w:rsidRPr="00094EAD">
        <w:rPr>
          <w:rFonts w:ascii="Arial" w:hAnsi="Arial" w:cs="Arial"/>
          <w:color w:val="555555"/>
          <w:sz w:val="21"/>
          <w:szCs w:val="21"/>
          <w:lang w:val="en-US"/>
        </w:rPr>
        <w:t> can be abused to read into a database table any files that the MySQL server can read on the server host. This includes all world-readable files and files in the server's data directory. The table can then be accessed using </w:t>
      </w:r>
      <w:hyperlink r:id="rId583" w:tooltip="13.2.10 SELECT Statement" w:history="1">
        <w:r w:rsidR="00094EAD" w:rsidRPr="00094EAD">
          <w:rPr>
            <w:rStyle w:val="HTML"/>
            <w:rFonts w:eastAsiaTheme="majorEastAsia"/>
            <w:color w:val="000000"/>
            <w:u w:val="single"/>
            <w:bdr w:val="none" w:sz="0" w:space="0" w:color="auto" w:frame="1"/>
            <w:lang w:val="en-US"/>
          </w:rPr>
          <w:t>SELECT</w:t>
        </w:r>
      </w:hyperlink>
      <w:r w:rsidR="00094EAD" w:rsidRPr="00094EAD">
        <w:rPr>
          <w:rFonts w:ascii="Arial" w:hAnsi="Arial" w:cs="Arial"/>
          <w:color w:val="555555"/>
          <w:sz w:val="21"/>
          <w:szCs w:val="21"/>
          <w:lang w:val="en-US"/>
        </w:rPr>
        <w:t> to transfer its contents to the client host.</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4" w:anchor="priv_grant-option" w:history="1">
        <w:r w:rsidR="00094EAD" w:rsidRPr="00094EAD">
          <w:rPr>
            <w:rStyle w:val="HTML"/>
            <w:rFonts w:eastAsiaTheme="majorEastAsia"/>
            <w:color w:val="000000"/>
            <w:u w:val="single"/>
            <w:bdr w:val="none" w:sz="0" w:space="0" w:color="auto" w:frame="1"/>
            <w:lang w:val="en-US"/>
          </w:rPr>
          <w:t>GRANT OPTION</w:t>
        </w:r>
      </w:hyperlink>
      <w:r w:rsidR="00094EAD" w:rsidRPr="00094EAD">
        <w:rPr>
          <w:rFonts w:ascii="Arial" w:hAnsi="Arial" w:cs="Arial"/>
          <w:color w:val="555555"/>
          <w:sz w:val="21"/>
          <w:szCs w:val="21"/>
          <w:lang w:val="en-US"/>
        </w:rPr>
        <w:t> enables users to give their privileges to other users. Two users that have different privileges and with the </w:t>
      </w:r>
      <w:hyperlink r:id="rId585" w:anchor="priv_grant-option" w:history="1">
        <w:r w:rsidR="00094EAD" w:rsidRPr="00094EAD">
          <w:rPr>
            <w:rStyle w:val="HTML"/>
            <w:rFonts w:eastAsiaTheme="majorEastAsia"/>
            <w:color w:val="000000"/>
            <w:u w:val="single"/>
            <w:bdr w:val="none" w:sz="0" w:space="0" w:color="auto" w:frame="1"/>
            <w:lang w:val="en-US"/>
          </w:rPr>
          <w:t>GRANT OPTION</w:t>
        </w:r>
      </w:hyperlink>
      <w:r w:rsidR="00094EAD" w:rsidRPr="00094EAD">
        <w:rPr>
          <w:rFonts w:ascii="Arial" w:hAnsi="Arial" w:cs="Arial"/>
          <w:color w:val="555555"/>
          <w:sz w:val="21"/>
          <w:szCs w:val="21"/>
          <w:lang w:val="en-US"/>
        </w:rPr>
        <w:t> privilege are able to combine privileges.</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6" w:anchor="priv_alter" w:history="1">
        <w:r w:rsidR="00094EAD" w:rsidRPr="00094EAD">
          <w:rPr>
            <w:rStyle w:val="HTML"/>
            <w:rFonts w:eastAsiaTheme="majorEastAsia"/>
            <w:color w:val="000000"/>
            <w:u w:val="single"/>
            <w:bdr w:val="none" w:sz="0" w:space="0" w:color="auto" w:frame="1"/>
            <w:lang w:val="en-US"/>
          </w:rPr>
          <w:t>ALTER</w:t>
        </w:r>
      </w:hyperlink>
      <w:r w:rsidR="00094EAD" w:rsidRPr="00094EAD">
        <w:rPr>
          <w:rFonts w:ascii="Arial" w:hAnsi="Arial" w:cs="Arial"/>
          <w:color w:val="555555"/>
          <w:sz w:val="21"/>
          <w:szCs w:val="21"/>
          <w:lang w:val="en-US"/>
        </w:rPr>
        <w:t> may be used to subvert the privilege system by renaming tables.</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7" w:anchor="priv_shutdown" w:history="1">
        <w:r w:rsidR="00094EAD" w:rsidRPr="00094EAD">
          <w:rPr>
            <w:rStyle w:val="HTML"/>
            <w:rFonts w:eastAsiaTheme="majorEastAsia"/>
            <w:color w:val="000000"/>
            <w:u w:val="single"/>
            <w:bdr w:val="none" w:sz="0" w:space="0" w:color="auto" w:frame="1"/>
            <w:lang w:val="en-US"/>
          </w:rPr>
          <w:t>SHUTDOWN</w:t>
        </w:r>
      </w:hyperlink>
      <w:r w:rsidR="00094EAD" w:rsidRPr="00094EAD">
        <w:rPr>
          <w:rFonts w:ascii="Arial" w:hAnsi="Arial" w:cs="Arial"/>
          <w:color w:val="555555"/>
          <w:sz w:val="21"/>
          <w:szCs w:val="21"/>
          <w:lang w:val="en-US"/>
        </w:rPr>
        <w:t> can be abused to deny service to other users entirely by terminating the server.</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8" w:anchor="priv_process" w:history="1">
        <w:r w:rsidR="00094EAD" w:rsidRPr="00094EAD">
          <w:rPr>
            <w:rStyle w:val="HTML"/>
            <w:rFonts w:eastAsiaTheme="majorEastAsia"/>
            <w:color w:val="000000"/>
            <w:u w:val="single"/>
            <w:bdr w:val="none" w:sz="0" w:space="0" w:color="auto" w:frame="1"/>
            <w:lang w:val="en-US"/>
          </w:rPr>
          <w:t>PROCESS</w:t>
        </w:r>
      </w:hyperlink>
      <w:r w:rsidR="00094EAD" w:rsidRPr="00094EAD">
        <w:rPr>
          <w:rFonts w:ascii="Arial" w:hAnsi="Arial" w:cs="Arial"/>
          <w:color w:val="555555"/>
          <w:sz w:val="21"/>
          <w:szCs w:val="21"/>
          <w:lang w:val="en-US"/>
        </w:rPr>
        <w:t> can be used to view the plain text of currently executing statements, including statements that set or change passwords.</w:t>
      </w:r>
    </w:p>
    <w:p w:rsidR="00094EAD" w:rsidRPr="00094EAD" w:rsidRDefault="0090070B"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hyperlink r:id="rId589" w:anchor="priv_super" w:history="1">
        <w:r w:rsidR="00094EAD" w:rsidRPr="00094EAD">
          <w:rPr>
            <w:rStyle w:val="HTML"/>
            <w:rFonts w:eastAsiaTheme="majorEastAsia"/>
            <w:color w:val="000000"/>
            <w:u w:val="single"/>
            <w:bdr w:val="none" w:sz="0" w:space="0" w:color="auto" w:frame="1"/>
            <w:lang w:val="en-US"/>
          </w:rPr>
          <w:t>SUPER</w:t>
        </w:r>
      </w:hyperlink>
      <w:r w:rsidR="00094EAD" w:rsidRPr="00094EAD">
        <w:rPr>
          <w:rFonts w:ascii="Arial" w:hAnsi="Arial" w:cs="Arial"/>
          <w:color w:val="555555"/>
          <w:sz w:val="21"/>
          <w:szCs w:val="21"/>
          <w:lang w:val="en-US"/>
        </w:rPr>
        <w:t> can be used to terminate other sessions or change how the server operates.</w:t>
      </w:r>
    </w:p>
    <w:p w:rsidR="00094EAD" w:rsidRPr="00094EAD" w:rsidRDefault="00094EAD" w:rsidP="00094EAD">
      <w:pPr>
        <w:pStyle w:val="a3"/>
        <w:numPr>
          <w:ilvl w:val="0"/>
          <w:numId w:val="2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Privileges granted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database itself can be used to change passwords and other access privilege information:</w:t>
      </w:r>
    </w:p>
    <w:p w:rsidR="00094EAD" w:rsidRPr="00094EAD" w:rsidRDefault="00094EAD" w:rsidP="00094EAD">
      <w:pPr>
        <w:pStyle w:val="a3"/>
        <w:numPr>
          <w:ilvl w:val="1"/>
          <w:numId w:val="20"/>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Passwords are stored encrypted, so a malicious user cannot simply read them to know the plain text password. However, a user with write access to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w:t>
      </w:r>
      <w:r w:rsidRPr="00094EAD">
        <w:rPr>
          <w:rStyle w:val="HTML"/>
          <w:rFonts w:eastAsiaTheme="majorEastAsia"/>
          <w:color w:val="000000"/>
          <w:bdr w:val="none" w:sz="0" w:space="0" w:color="auto" w:frame="1"/>
          <w:lang w:val="en-US"/>
        </w:rPr>
        <w:t>authentication_string</w:t>
      </w:r>
      <w:r w:rsidRPr="00094EAD">
        <w:rPr>
          <w:rFonts w:ascii="Arial" w:hAnsi="Arial" w:cs="Arial"/>
          <w:color w:val="555555"/>
          <w:sz w:val="21"/>
          <w:szCs w:val="21"/>
          <w:lang w:val="en-US"/>
        </w:rPr>
        <w:t> column can change an account's password, and then connect to the MySQL server using that account.</w:t>
      </w:r>
    </w:p>
    <w:p w:rsidR="00094EAD" w:rsidRPr="00094EAD" w:rsidRDefault="0090070B" w:rsidP="00094EAD">
      <w:pPr>
        <w:pStyle w:val="a3"/>
        <w:numPr>
          <w:ilvl w:val="1"/>
          <w:numId w:val="20"/>
        </w:numPr>
        <w:spacing w:before="0" w:beforeAutospacing="0" w:after="0" w:afterAutospacing="0"/>
        <w:ind w:left="900"/>
        <w:textAlignment w:val="baseline"/>
        <w:rPr>
          <w:rFonts w:ascii="Arial" w:hAnsi="Arial" w:cs="Arial"/>
          <w:color w:val="555555"/>
          <w:sz w:val="21"/>
          <w:szCs w:val="21"/>
          <w:lang w:val="en-US"/>
        </w:rPr>
      </w:pPr>
      <w:hyperlink r:id="rId590" w:anchor="priv_insert" w:history="1">
        <w:r w:rsidR="00094EAD" w:rsidRPr="00094EAD">
          <w:rPr>
            <w:rStyle w:val="HTML"/>
            <w:rFonts w:eastAsiaTheme="majorEastAsia"/>
            <w:color w:val="000000"/>
            <w:u w:val="single"/>
            <w:bdr w:val="none" w:sz="0" w:space="0" w:color="auto" w:frame="1"/>
            <w:lang w:val="en-US"/>
          </w:rPr>
          <w:t>INSERT</w:t>
        </w:r>
      </w:hyperlink>
      <w:r w:rsidR="00094EAD" w:rsidRPr="00094EAD">
        <w:rPr>
          <w:rFonts w:ascii="Arial" w:hAnsi="Arial" w:cs="Arial"/>
          <w:color w:val="555555"/>
          <w:sz w:val="21"/>
          <w:szCs w:val="21"/>
          <w:lang w:val="en-US"/>
        </w:rPr>
        <w:t> or </w:t>
      </w:r>
      <w:hyperlink r:id="rId591" w:anchor="priv_update" w:history="1">
        <w:r w:rsidR="00094EAD" w:rsidRPr="00094EAD">
          <w:rPr>
            <w:rStyle w:val="HTML"/>
            <w:rFonts w:eastAsiaTheme="majorEastAsia"/>
            <w:color w:val="000000"/>
            <w:u w:val="single"/>
            <w:bdr w:val="none" w:sz="0" w:space="0" w:color="auto" w:frame="1"/>
            <w:lang w:val="en-US"/>
          </w:rPr>
          <w:t>UPDATE</w:t>
        </w:r>
      </w:hyperlink>
      <w:r w:rsidR="00094EAD" w:rsidRPr="00094EAD">
        <w:rPr>
          <w:rFonts w:ascii="Arial" w:hAnsi="Arial" w:cs="Arial"/>
          <w:color w:val="555555"/>
          <w:sz w:val="21"/>
          <w:szCs w:val="21"/>
          <w:lang w:val="en-US"/>
        </w:rPr>
        <w:t> granted for the </w:t>
      </w:r>
      <w:r w:rsidR="00094EAD" w:rsidRPr="00094EAD">
        <w:rPr>
          <w:rStyle w:val="HTML"/>
          <w:rFonts w:eastAsiaTheme="majorEastAsia"/>
          <w:color w:val="000000"/>
          <w:bdr w:val="none" w:sz="0" w:space="0" w:color="auto" w:frame="1"/>
          <w:lang w:val="en-US"/>
        </w:rPr>
        <w:t>mysql</w:t>
      </w:r>
      <w:r w:rsidR="00094EAD" w:rsidRPr="00094EAD">
        <w:rPr>
          <w:rFonts w:ascii="Arial" w:hAnsi="Arial" w:cs="Arial"/>
          <w:color w:val="555555"/>
          <w:sz w:val="21"/>
          <w:szCs w:val="21"/>
          <w:lang w:val="en-US"/>
        </w:rPr>
        <w:t> system database enable a user to add privileges or modify existing privileges, respectively.</w:t>
      </w:r>
    </w:p>
    <w:p w:rsidR="00094EAD" w:rsidRPr="00094EAD" w:rsidRDefault="0090070B" w:rsidP="00094EAD">
      <w:pPr>
        <w:pStyle w:val="a3"/>
        <w:numPr>
          <w:ilvl w:val="1"/>
          <w:numId w:val="20"/>
        </w:numPr>
        <w:spacing w:before="0" w:beforeAutospacing="0" w:after="0" w:afterAutospacing="0"/>
        <w:ind w:left="900"/>
        <w:textAlignment w:val="baseline"/>
        <w:rPr>
          <w:rFonts w:ascii="Arial" w:hAnsi="Arial" w:cs="Arial"/>
          <w:color w:val="555555"/>
          <w:sz w:val="21"/>
          <w:szCs w:val="21"/>
          <w:lang w:val="en-US"/>
        </w:rPr>
      </w:pPr>
      <w:hyperlink r:id="rId592" w:anchor="priv_drop" w:history="1">
        <w:r w:rsidR="00094EAD" w:rsidRPr="00094EAD">
          <w:rPr>
            <w:rStyle w:val="HTML"/>
            <w:rFonts w:eastAsiaTheme="majorEastAsia"/>
            <w:color w:val="000000"/>
            <w:u w:val="single"/>
            <w:bdr w:val="none" w:sz="0" w:space="0" w:color="auto" w:frame="1"/>
            <w:lang w:val="en-US"/>
          </w:rPr>
          <w:t>DROP</w:t>
        </w:r>
      </w:hyperlink>
      <w:r w:rsidR="00094EAD" w:rsidRPr="00094EAD">
        <w:rPr>
          <w:rFonts w:ascii="Arial" w:hAnsi="Arial" w:cs="Arial"/>
          <w:color w:val="555555"/>
          <w:sz w:val="21"/>
          <w:szCs w:val="21"/>
          <w:lang w:val="en-US"/>
        </w:rPr>
        <w:t> for the </w:t>
      </w:r>
      <w:r w:rsidR="00094EAD" w:rsidRPr="00094EAD">
        <w:rPr>
          <w:rStyle w:val="HTML"/>
          <w:rFonts w:eastAsiaTheme="majorEastAsia"/>
          <w:color w:val="000000"/>
          <w:bdr w:val="none" w:sz="0" w:space="0" w:color="auto" w:frame="1"/>
          <w:lang w:val="en-US"/>
        </w:rPr>
        <w:t>mysql</w:t>
      </w:r>
      <w:r w:rsidR="00094EAD" w:rsidRPr="00094EAD">
        <w:rPr>
          <w:rFonts w:ascii="Arial" w:hAnsi="Arial" w:cs="Arial"/>
          <w:color w:val="555555"/>
          <w:sz w:val="21"/>
          <w:szCs w:val="21"/>
          <w:lang w:val="en-US"/>
        </w:rPr>
        <w:t> system database enables a user to remote privilege tables, or even the database itself.</w:t>
      </w:r>
    </w:p>
    <w:p w:rsidR="00094EAD" w:rsidRPr="00094EAD" w:rsidRDefault="00094EAD" w:rsidP="00094EAD">
      <w:pPr>
        <w:pStyle w:val="4"/>
        <w:spacing w:before="0"/>
        <w:textAlignment w:val="baseline"/>
        <w:rPr>
          <w:rFonts w:ascii="Arial" w:hAnsi="Arial" w:cs="Arial"/>
          <w:color w:val="555555"/>
          <w:sz w:val="26"/>
          <w:szCs w:val="26"/>
          <w:lang w:val="en-US"/>
        </w:rPr>
      </w:pPr>
      <w:bookmarkStart w:id="286" w:name="static-dynamic-privileges"/>
      <w:bookmarkStart w:id="287" w:name="_Toc58439535"/>
      <w:bookmarkEnd w:id="286"/>
      <w:r w:rsidRPr="00094EAD">
        <w:rPr>
          <w:rFonts w:ascii="Arial" w:hAnsi="Arial" w:cs="Arial"/>
          <w:color w:val="555555"/>
          <w:sz w:val="26"/>
          <w:szCs w:val="26"/>
          <w:lang w:val="en-US"/>
        </w:rPr>
        <w:t>Static Versus Dynamic Privileges</w:t>
      </w:r>
      <w:bookmarkEnd w:id="287"/>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288" w:name="idm46251833049824"/>
      <w:bookmarkStart w:id="289" w:name="idm46251833048336"/>
      <w:bookmarkStart w:id="290" w:name="idm46251833047264"/>
      <w:bookmarkEnd w:id="288"/>
      <w:bookmarkEnd w:id="289"/>
      <w:bookmarkEnd w:id="290"/>
      <w:r w:rsidRPr="00094EAD">
        <w:rPr>
          <w:rFonts w:ascii="Arial" w:hAnsi="Arial" w:cs="Arial"/>
          <w:color w:val="555555"/>
          <w:sz w:val="21"/>
          <w:szCs w:val="21"/>
          <w:lang w:val="en-US"/>
        </w:rPr>
        <w:t>MySQL supports static and dynamic privileges:</w:t>
      </w:r>
    </w:p>
    <w:p w:rsidR="00094EAD" w:rsidRPr="00094EAD" w:rsidRDefault="00094EAD" w:rsidP="00094EAD">
      <w:pPr>
        <w:pStyle w:val="a3"/>
        <w:numPr>
          <w:ilvl w:val="0"/>
          <w:numId w:val="2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Static privileges are built in to the server. They are always available to be granted to user accounts and cannot be unregistered.</w:t>
      </w:r>
    </w:p>
    <w:p w:rsidR="00094EAD" w:rsidRPr="00094EAD" w:rsidRDefault="00094EAD" w:rsidP="00094EAD">
      <w:pPr>
        <w:pStyle w:val="a3"/>
        <w:numPr>
          <w:ilvl w:val="0"/>
          <w:numId w:val="2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Dynamic privileges can be registered and unregistered at runtime. This affects their availability: A dynamic privilege that has not been registered cannot be granted.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example, the </w:t>
      </w:r>
      <w:hyperlink r:id="rId593"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and </w:t>
      </w:r>
      <w:hyperlink r:id="rId594"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privileges are static and always available, whereas a dynamic privilege becomes available only if the component that implements it has been enabled.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remainder of this section describes how dynamic privileges work in MySQL. The discussion uses the term </w:t>
      </w:r>
      <w:r w:rsidRPr="00094EAD">
        <w:rPr>
          <w:rStyle w:val="21"/>
          <w:rFonts w:ascii="inherit" w:hAnsi="inherit" w:cs="Arial"/>
          <w:color w:val="555555"/>
          <w:sz w:val="21"/>
          <w:szCs w:val="21"/>
          <w:bdr w:val="none" w:sz="0" w:space="0" w:color="auto" w:frame="1"/>
          <w:lang w:val="en-US"/>
        </w:rPr>
        <w:t>“components”</w:t>
      </w:r>
      <w:r w:rsidRPr="00094EAD">
        <w:rPr>
          <w:rFonts w:ascii="Arial" w:hAnsi="Arial" w:cs="Arial"/>
          <w:color w:val="555555"/>
          <w:sz w:val="21"/>
          <w:szCs w:val="21"/>
          <w:lang w:val="en-US"/>
        </w:rPr>
        <w:t> but applies equally to plugins.</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Server administrators should be aware of which server components define dynamic privileges. For MySQL distributions, documentation of components that define dynamic privileges describes those privileges.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Third-party components may also define dynamic privileges; an administrator should understand those privileges and not install components that might conflict or compromise server operation. For example, one component conflicts with another if both define a privilege with the same name. Component developers can reduce the likelihood of this occurrence by choosing privilege names having a prefix based on the component name.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maintains the set of registered dynamic privileges internally in memory. Unregistration occurs at server shutdown.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Normally, a component that defines dynamic privileges registers them when it is installed, during its initialization sequence. When uninstalled, a component does not unregister its registered dynamic privileges. (This is current practice, not a requirement. That is, components could, but do not, unregister at any time privileges they register.)</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 warning or error occurs for attempts to register an already registered dynamic privilege. Consider the following sequence of statements: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INSTALL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COMPONENT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'my_component'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UNINSTALL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COMPONENT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'my_component'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0077AA"/>
          <w:sz w:val="19"/>
          <w:szCs w:val="19"/>
          <w:bdr w:val="none" w:sz="0" w:space="0" w:color="auto" w:frame="1"/>
          <w:lang w:val="en-US"/>
        </w:rPr>
        <w:t>INSTALL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COMPONENT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'my_component'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first </w:t>
      </w:r>
      <w:hyperlink r:id="rId595" w:tooltip="13.7.4.3 INSTALL COMPONENT Statement" w:history="1">
        <w:r w:rsidRPr="00094EAD">
          <w:rPr>
            <w:rStyle w:val="HTML"/>
            <w:rFonts w:eastAsiaTheme="majorEastAsia"/>
            <w:color w:val="000000"/>
            <w:u w:val="single"/>
            <w:bdr w:val="none" w:sz="0" w:space="0" w:color="auto" w:frame="1"/>
            <w:lang w:val="en-US"/>
          </w:rPr>
          <w:t>INSTALL COMPONENT</w:t>
        </w:r>
      </w:hyperlink>
      <w:r w:rsidRPr="00094EAD">
        <w:rPr>
          <w:rFonts w:ascii="Arial" w:hAnsi="Arial" w:cs="Arial"/>
          <w:color w:val="555555"/>
          <w:sz w:val="21"/>
          <w:szCs w:val="21"/>
          <w:lang w:val="en-US"/>
        </w:rPr>
        <w:t> statement registers any privileges defined by component </w:t>
      </w:r>
      <w:r w:rsidRPr="00094EAD">
        <w:rPr>
          <w:rStyle w:val="HTML"/>
          <w:rFonts w:eastAsiaTheme="majorEastAsia"/>
          <w:color w:val="000000"/>
          <w:bdr w:val="none" w:sz="0" w:space="0" w:color="auto" w:frame="1"/>
          <w:lang w:val="en-US"/>
        </w:rPr>
        <w:t>my_component</w:t>
      </w:r>
      <w:r w:rsidRPr="00094EAD">
        <w:rPr>
          <w:rFonts w:ascii="Arial" w:hAnsi="Arial" w:cs="Arial"/>
          <w:color w:val="555555"/>
          <w:sz w:val="21"/>
          <w:szCs w:val="21"/>
          <w:lang w:val="en-US"/>
        </w:rPr>
        <w:t>, but </w:t>
      </w:r>
      <w:hyperlink r:id="rId596" w:tooltip="13.7.4.5 UNINSTALL COMPONENT Statement" w:history="1">
        <w:r w:rsidRPr="00094EAD">
          <w:rPr>
            <w:rStyle w:val="HTML"/>
            <w:rFonts w:eastAsiaTheme="majorEastAsia"/>
            <w:color w:val="000000"/>
            <w:u w:val="single"/>
            <w:bdr w:val="none" w:sz="0" w:space="0" w:color="auto" w:frame="1"/>
            <w:lang w:val="en-US"/>
          </w:rPr>
          <w:t>UNINSTALL COMPONENT</w:t>
        </w:r>
      </w:hyperlink>
      <w:r w:rsidRPr="00094EAD">
        <w:rPr>
          <w:rFonts w:ascii="Arial" w:hAnsi="Arial" w:cs="Arial"/>
          <w:color w:val="555555"/>
          <w:sz w:val="21"/>
          <w:szCs w:val="21"/>
          <w:lang w:val="en-US"/>
        </w:rPr>
        <w:t> does not unregister them. For the second </w:t>
      </w:r>
      <w:hyperlink r:id="rId597" w:tooltip="13.7.4.3 INSTALL COMPONENT Statement" w:history="1">
        <w:r w:rsidRPr="00094EAD">
          <w:rPr>
            <w:rStyle w:val="HTML"/>
            <w:rFonts w:eastAsiaTheme="majorEastAsia"/>
            <w:color w:val="000000"/>
            <w:u w:val="single"/>
            <w:bdr w:val="none" w:sz="0" w:space="0" w:color="auto" w:frame="1"/>
            <w:lang w:val="en-US"/>
          </w:rPr>
          <w:t>INSTALL COMPONENT</w:t>
        </w:r>
      </w:hyperlink>
      <w:r w:rsidRPr="00094EAD">
        <w:rPr>
          <w:rFonts w:ascii="Arial" w:hAnsi="Arial" w:cs="Arial"/>
          <w:color w:val="555555"/>
          <w:sz w:val="21"/>
          <w:szCs w:val="21"/>
          <w:lang w:val="en-US"/>
        </w:rPr>
        <w:t> statement, the component privileges it registers are found to be already registered, but no warnings or errors occur.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291" w:name="idm46251833029376"/>
      <w:bookmarkStart w:id="292" w:name="idm46251833027888"/>
      <w:bookmarkStart w:id="293" w:name="idm46251833026400"/>
      <w:bookmarkEnd w:id="291"/>
      <w:bookmarkEnd w:id="292"/>
      <w:bookmarkEnd w:id="293"/>
      <w:r w:rsidRPr="00094EAD">
        <w:rPr>
          <w:rFonts w:ascii="Arial" w:hAnsi="Arial" w:cs="Arial"/>
          <w:color w:val="555555"/>
          <w:sz w:val="21"/>
          <w:szCs w:val="21"/>
          <w:lang w:val="en-US"/>
        </w:rPr>
        <w:t>Dynamic privileges apply only at the global level. The server stores information about current assignments of dynamic privileges to user accounts in the </w:t>
      </w:r>
      <w:r w:rsidRPr="00094EAD">
        <w:rPr>
          <w:rStyle w:val="HTML"/>
          <w:rFonts w:eastAsiaTheme="majorEastAsia"/>
          <w:color w:val="000000"/>
          <w:bdr w:val="none" w:sz="0" w:space="0" w:color="auto" w:frame="1"/>
          <w:lang w:val="en-US"/>
        </w:rPr>
        <w:t>mysql.global_grants</w:t>
      </w:r>
      <w:r w:rsidRPr="00094EAD">
        <w:rPr>
          <w:rFonts w:ascii="Arial" w:hAnsi="Arial" w:cs="Arial"/>
          <w:color w:val="555555"/>
          <w:sz w:val="21"/>
          <w:szCs w:val="21"/>
          <w:lang w:val="en-US"/>
        </w:rPr>
        <w:t> system table:</w:t>
      </w:r>
    </w:p>
    <w:p w:rsidR="00094EAD" w:rsidRPr="00094EAD" w:rsidRDefault="00094EAD" w:rsidP="00094EAD">
      <w:pPr>
        <w:pStyle w:val="a3"/>
        <w:numPr>
          <w:ilvl w:val="0"/>
          <w:numId w:val="2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automatically registers privileges named in </w:t>
      </w:r>
      <w:r w:rsidRPr="00094EAD">
        <w:rPr>
          <w:rStyle w:val="HTML"/>
          <w:rFonts w:eastAsiaTheme="majorEastAsia"/>
          <w:color w:val="000000"/>
          <w:bdr w:val="none" w:sz="0" w:space="0" w:color="auto" w:frame="1"/>
          <w:lang w:val="en-US"/>
        </w:rPr>
        <w:t>global_grants</w:t>
      </w:r>
      <w:r w:rsidRPr="00094EAD">
        <w:rPr>
          <w:rFonts w:ascii="Arial" w:hAnsi="Arial" w:cs="Arial"/>
          <w:color w:val="555555"/>
          <w:sz w:val="21"/>
          <w:szCs w:val="21"/>
          <w:lang w:val="en-US"/>
        </w:rPr>
        <w:t> during server startup (unless the </w:t>
      </w:r>
      <w:hyperlink r:id="rId598" w:anchor="option_mysqld_skip-grant-tables" w:history="1">
        <w:r w:rsidRPr="00094EAD">
          <w:rPr>
            <w:rStyle w:val="HTML"/>
            <w:rFonts w:eastAsiaTheme="majorEastAsia"/>
            <w:color w:val="000000"/>
            <w:u w:val="single"/>
            <w:bdr w:val="none" w:sz="0" w:space="0" w:color="auto" w:frame="1"/>
            <w:lang w:val="en-US"/>
          </w:rPr>
          <w:t>--skip-grant-tables</w:t>
        </w:r>
      </w:hyperlink>
      <w:r w:rsidRPr="00094EAD">
        <w:rPr>
          <w:rFonts w:ascii="Arial" w:hAnsi="Arial" w:cs="Arial"/>
          <w:color w:val="555555"/>
          <w:sz w:val="21"/>
          <w:szCs w:val="21"/>
          <w:lang w:val="en-US"/>
        </w:rPr>
        <w:t> option is given).</w:t>
      </w:r>
    </w:p>
    <w:p w:rsidR="00094EAD" w:rsidRPr="00094EAD" w:rsidRDefault="00094EAD" w:rsidP="00094EAD">
      <w:pPr>
        <w:pStyle w:val="a3"/>
        <w:numPr>
          <w:ilvl w:val="0"/>
          <w:numId w:val="2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599"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600"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modify the contents of </w:t>
      </w:r>
      <w:r w:rsidRPr="00094EAD">
        <w:rPr>
          <w:rStyle w:val="HTML"/>
          <w:rFonts w:eastAsiaTheme="majorEastAsia"/>
          <w:color w:val="000000"/>
          <w:bdr w:val="none" w:sz="0" w:space="0" w:color="auto" w:frame="1"/>
          <w:lang w:val="en-US"/>
        </w:rPr>
        <w:t>global_grants</w:t>
      </w:r>
      <w:r w:rsidRPr="00094EAD">
        <w:rPr>
          <w:rFonts w:ascii="Arial" w:hAnsi="Arial" w:cs="Arial"/>
          <w:color w:val="555555"/>
          <w:sz w:val="21"/>
          <w:szCs w:val="21"/>
          <w:lang w:val="en-US"/>
        </w:rPr>
        <w:t>.</w:t>
      </w:r>
    </w:p>
    <w:p w:rsidR="00094EAD" w:rsidRDefault="00094EAD" w:rsidP="00094EAD">
      <w:pPr>
        <w:pStyle w:val="a3"/>
        <w:numPr>
          <w:ilvl w:val="0"/>
          <w:numId w:val="22"/>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Dynamic privilege assignments listed in </w:t>
      </w:r>
      <w:r w:rsidRPr="00094EAD">
        <w:rPr>
          <w:rStyle w:val="HTML"/>
          <w:rFonts w:eastAsiaTheme="majorEastAsia"/>
          <w:color w:val="000000"/>
          <w:bdr w:val="none" w:sz="0" w:space="0" w:color="auto" w:frame="1"/>
          <w:lang w:val="en-US"/>
        </w:rPr>
        <w:t>global_grants</w:t>
      </w:r>
      <w:r w:rsidRPr="00094EAD">
        <w:rPr>
          <w:rFonts w:ascii="Arial" w:hAnsi="Arial" w:cs="Arial"/>
          <w:color w:val="555555"/>
          <w:sz w:val="21"/>
          <w:szCs w:val="21"/>
          <w:lang w:val="en-US"/>
        </w:rPr>
        <w:t xml:space="preserve"> are persistent. </w:t>
      </w:r>
      <w:r>
        <w:rPr>
          <w:rFonts w:ascii="Arial" w:hAnsi="Arial" w:cs="Arial"/>
          <w:color w:val="555555"/>
          <w:sz w:val="21"/>
          <w:szCs w:val="21"/>
        </w:rPr>
        <w:t>They are not removed at server shutdown.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Example: The following statement grants to user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the privileges required to control replication (including Group Replication) on a replica, and to modify system variables: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REPLICATION_SLAVE_ADMIN</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GROUP_REPLICATION_ADMIN</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BINLOG_ADMIN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'u1'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eastAsiaTheme="majorEastAsia" w:hAnsi="Consolas" w:cs="Consolas"/>
          <w:color w:val="669900"/>
          <w:sz w:val="19"/>
          <w:szCs w:val="19"/>
          <w:bdr w:val="none" w:sz="0" w:space="0" w:color="auto" w:frame="1"/>
          <w:lang w:val="en-US"/>
        </w:rPr>
        <w:t>'localhost'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Granted dynamic privileges appear in the output from the </w:t>
      </w:r>
      <w:r w:rsidRPr="00094EAD">
        <w:rPr>
          <w:rStyle w:val="HTML"/>
          <w:rFonts w:eastAsiaTheme="majorEastAsia"/>
          <w:color w:val="000000"/>
          <w:bdr w:val="none" w:sz="0" w:space="0" w:color="auto" w:frame="1"/>
          <w:lang w:val="en-US"/>
        </w:rPr>
        <w:t>SHOW GRANTS</w:t>
      </w:r>
      <w:r w:rsidRPr="00094EAD">
        <w:rPr>
          <w:rFonts w:ascii="Arial" w:hAnsi="Arial" w:cs="Arial"/>
          <w:color w:val="555555"/>
          <w:sz w:val="21"/>
          <w:szCs w:val="21"/>
          <w:lang w:val="en-US"/>
        </w:rPr>
        <w:t> statement and the </w:t>
      </w:r>
      <w:r w:rsidRPr="00094EAD">
        <w:rPr>
          <w:rStyle w:val="HTML"/>
          <w:rFonts w:eastAsiaTheme="majorEastAsia"/>
          <w:color w:val="000000"/>
          <w:bdr w:val="none" w:sz="0" w:space="0" w:color="auto" w:frame="1"/>
          <w:lang w:val="en-US"/>
        </w:rPr>
        <w:t>INFORMATION_SCHEMA</w:t>
      </w:r>
      <w:r w:rsidRPr="00094EAD">
        <w:rPr>
          <w:rFonts w:ascii="Arial" w:hAnsi="Arial" w:cs="Arial"/>
          <w:color w:val="555555"/>
          <w:sz w:val="21"/>
          <w:szCs w:val="21"/>
          <w:lang w:val="en-US"/>
        </w:rPr>
        <w:t> </w:t>
      </w:r>
      <w:hyperlink r:id="rId601" w:tooltip="26.47 The INFORMATION_SCHEMA USER_PRIVILEGES Table" w:history="1">
        <w:r w:rsidRPr="00094EAD">
          <w:rPr>
            <w:rStyle w:val="HTML"/>
            <w:rFonts w:eastAsiaTheme="majorEastAsia"/>
            <w:color w:val="000000"/>
            <w:u w:val="single"/>
            <w:bdr w:val="none" w:sz="0" w:space="0" w:color="auto" w:frame="1"/>
            <w:lang w:val="en-US"/>
          </w:rPr>
          <w:t>USER_PRIVILEGES</w:t>
        </w:r>
      </w:hyperlink>
      <w:r w:rsidRPr="00094EAD">
        <w:rPr>
          <w:rFonts w:ascii="Arial" w:hAnsi="Arial" w:cs="Arial"/>
          <w:color w:val="555555"/>
          <w:sz w:val="21"/>
          <w:szCs w:val="21"/>
          <w:lang w:val="en-US"/>
        </w:rPr>
        <w:t> table.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602"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603"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at the global level, any named privileges not recognized as static are checked against the current set of registered dynamic privileges and granted if found. Otherwise, an error occurs to indicate an unknown privilege identifier.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604"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605"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the meaning of </w:t>
      </w:r>
      <w:r w:rsidRPr="00094EAD">
        <w:rPr>
          <w:rStyle w:val="HTML"/>
          <w:rFonts w:eastAsiaTheme="majorEastAsia"/>
          <w:color w:val="000000"/>
          <w:bdr w:val="none" w:sz="0" w:space="0" w:color="auto" w:frame="1"/>
          <w:lang w:val="en-US"/>
        </w:rPr>
        <w:t>ALL [PRIVILEGES]</w:t>
      </w:r>
      <w:r w:rsidRPr="00094EAD">
        <w:rPr>
          <w:rFonts w:ascii="Arial" w:hAnsi="Arial" w:cs="Arial"/>
          <w:color w:val="555555"/>
          <w:sz w:val="21"/>
          <w:szCs w:val="21"/>
          <w:lang w:val="en-US"/>
        </w:rPr>
        <w:t> at the global level includes all static global privileges, as well as all currently registered dynamic privileges:</w:t>
      </w:r>
    </w:p>
    <w:p w:rsidR="00094EAD" w:rsidRPr="00094EAD" w:rsidRDefault="00094EAD" w:rsidP="00094EAD">
      <w:pPr>
        <w:pStyle w:val="a3"/>
        <w:numPr>
          <w:ilvl w:val="0"/>
          <w:numId w:val="23"/>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lastRenderedPageBreak/>
        <w:t>GRANT ALL</w:t>
      </w:r>
      <w:r w:rsidRPr="00094EAD">
        <w:rPr>
          <w:rFonts w:ascii="Arial" w:hAnsi="Arial" w:cs="Arial"/>
          <w:color w:val="555555"/>
          <w:sz w:val="21"/>
          <w:szCs w:val="21"/>
          <w:lang w:val="en-US"/>
        </w:rPr>
        <w:t> at the global level grants all static global privileges and all currently registered dynamic privileges. A dynamic privilege registered subsequent to execution of the </w:t>
      </w:r>
      <w:r w:rsidRPr="00094EAD">
        <w:rPr>
          <w:rStyle w:val="HTML"/>
          <w:rFonts w:eastAsiaTheme="majorEastAsia"/>
          <w:color w:val="000000"/>
          <w:bdr w:val="none" w:sz="0" w:space="0" w:color="auto" w:frame="1"/>
          <w:lang w:val="en-US"/>
        </w:rPr>
        <w:t>GRANT</w:t>
      </w:r>
      <w:r w:rsidRPr="00094EAD">
        <w:rPr>
          <w:rFonts w:ascii="Arial" w:hAnsi="Arial" w:cs="Arial"/>
          <w:color w:val="555555"/>
          <w:sz w:val="21"/>
          <w:szCs w:val="21"/>
          <w:lang w:val="en-US"/>
        </w:rPr>
        <w:t> statement is not granted retroactively to any account.</w:t>
      </w:r>
    </w:p>
    <w:p w:rsidR="00094EAD" w:rsidRPr="00094EAD" w:rsidRDefault="00094EAD" w:rsidP="00094EAD">
      <w:pPr>
        <w:pStyle w:val="a3"/>
        <w:numPr>
          <w:ilvl w:val="0"/>
          <w:numId w:val="23"/>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REVOKE ALL</w:t>
      </w:r>
      <w:r w:rsidRPr="00094EAD">
        <w:rPr>
          <w:rFonts w:ascii="Arial" w:hAnsi="Arial" w:cs="Arial"/>
          <w:color w:val="555555"/>
          <w:sz w:val="21"/>
          <w:szCs w:val="21"/>
          <w:lang w:val="en-US"/>
        </w:rPr>
        <w:t> at the global level revokes all granted static global privileges and all granted dynamic privileges.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606" w:anchor="flush-privileges" w:history="1">
        <w:r w:rsidRPr="00094EAD">
          <w:rPr>
            <w:rStyle w:val="HTML"/>
            <w:rFonts w:eastAsiaTheme="majorEastAsia"/>
            <w:color w:val="000000"/>
            <w:u w:val="single"/>
            <w:bdr w:val="none" w:sz="0" w:space="0" w:color="auto" w:frame="1"/>
            <w:lang w:val="en-US"/>
          </w:rPr>
          <w:t>FLUSH PRIVILEGES</w:t>
        </w:r>
      </w:hyperlink>
      <w:r w:rsidRPr="00094EAD">
        <w:rPr>
          <w:rFonts w:ascii="Arial" w:hAnsi="Arial" w:cs="Arial"/>
          <w:color w:val="555555"/>
          <w:sz w:val="21"/>
          <w:szCs w:val="21"/>
          <w:lang w:val="en-US"/>
        </w:rPr>
        <w:t> statement reads the </w:t>
      </w:r>
      <w:r w:rsidRPr="00094EAD">
        <w:rPr>
          <w:rStyle w:val="HTML"/>
          <w:rFonts w:eastAsiaTheme="majorEastAsia"/>
          <w:color w:val="000000"/>
          <w:bdr w:val="none" w:sz="0" w:space="0" w:color="auto" w:frame="1"/>
          <w:lang w:val="en-US"/>
        </w:rPr>
        <w:t>global_grants</w:t>
      </w:r>
      <w:r w:rsidRPr="00094EAD">
        <w:rPr>
          <w:rFonts w:ascii="Arial" w:hAnsi="Arial" w:cs="Arial"/>
          <w:color w:val="555555"/>
          <w:sz w:val="21"/>
          <w:szCs w:val="21"/>
          <w:lang w:val="en-US"/>
        </w:rPr>
        <w:t> table for dynamic privilege assignments and registers any unregistered privileges found there.</w:t>
      </w:r>
    </w:p>
    <w:p w:rsidR="00094EAD" w:rsidRPr="00094EAD" w:rsidRDefault="00094EAD" w:rsidP="00094EAD">
      <w:pPr>
        <w:pStyle w:val="4"/>
        <w:spacing w:before="0"/>
        <w:textAlignment w:val="baseline"/>
        <w:rPr>
          <w:rFonts w:ascii="Arial" w:hAnsi="Arial" w:cs="Arial"/>
          <w:color w:val="555555"/>
          <w:sz w:val="26"/>
          <w:szCs w:val="26"/>
          <w:lang w:val="en-US"/>
        </w:rPr>
      </w:pPr>
      <w:bookmarkStart w:id="294" w:name="dynamic-privileges-migration-from-super"/>
      <w:bookmarkStart w:id="295" w:name="_Toc58439536"/>
      <w:bookmarkEnd w:id="294"/>
      <w:r w:rsidRPr="00094EAD">
        <w:rPr>
          <w:rFonts w:ascii="Arial" w:hAnsi="Arial" w:cs="Arial"/>
          <w:color w:val="555555"/>
          <w:sz w:val="26"/>
          <w:szCs w:val="26"/>
          <w:lang w:val="en-US"/>
        </w:rPr>
        <w:t>Migrating Accounts from SUPER to Dynamic Privileges</w:t>
      </w:r>
      <w:bookmarkEnd w:id="295"/>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MySQL 8.0, many operations that previously required the </w:t>
      </w:r>
      <w:hyperlink r:id="rId607"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 are also associated with a dynamic privilege of more limited scope Each such operation can be permitted to an account by granting the associated dynamic privilege rather than </w:t>
      </w:r>
      <w:hyperlink r:id="rId608"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This change improves security by enabling DBAs to avoid granting </w:t>
      </w:r>
      <w:hyperlink r:id="rId609"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and tailor user privileges more closely to the operations permitted. </w:t>
      </w:r>
      <w:hyperlink r:id="rId610"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is now deprecated; expect it to be removed in a future version of MySQL.</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removal of </w:t>
      </w:r>
      <w:hyperlink r:id="rId611"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occurs, operations that formerly required </w:t>
      </w:r>
      <w:hyperlink r:id="rId612"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fail unless accounts granted </w:t>
      </w:r>
      <w:hyperlink r:id="rId613"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are migrated to the appropriate dynamic privileges. Use the following instructions to accomplish that goal so that accounts are ready prior to </w:t>
      </w:r>
      <w:hyperlink r:id="rId614"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removal:</w:t>
      </w:r>
    </w:p>
    <w:p w:rsidR="00094EAD" w:rsidRPr="00094EAD" w:rsidRDefault="00094EAD" w:rsidP="00094EAD">
      <w:pPr>
        <w:pStyle w:val="a3"/>
        <w:numPr>
          <w:ilvl w:val="0"/>
          <w:numId w:val="2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Execute this query to identify accounts that are granted </w:t>
      </w:r>
      <w:hyperlink r:id="rId615"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w:t>
      </w:r>
    </w:p>
    <w:p w:rsidR="00094EAD" w:rsidRPr="00094EAD" w:rsidRDefault="00094EAD" w:rsidP="00094EAD">
      <w:pPr>
        <w:pStyle w:val="HTML0"/>
        <w:numPr>
          <w:ilvl w:val="0"/>
          <w:numId w:val="2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GRANTEE </w:t>
      </w:r>
      <w:r w:rsidRPr="00094EAD">
        <w:rPr>
          <w:rStyle w:val="token"/>
          <w:rFonts w:ascii="Consolas" w:eastAsiaTheme="majorEastAsia"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INFORMATION_SCHEMA</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USER_PRIVILEGES</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eastAsiaTheme="majorEastAsia" w:hAnsi="Consolas" w:cs="Consolas"/>
          <w:color w:val="0077AA"/>
          <w:sz w:val="19"/>
          <w:szCs w:val="19"/>
          <w:bdr w:val="none" w:sz="0" w:space="0" w:color="auto" w:frame="1"/>
        </w:rPr>
        <w:t>WHERE</w:t>
      </w:r>
      <w:r>
        <w:rPr>
          <w:rStyle w:val="HTML"/>
          <w:rFonts w:ascii="Consolas" w:eastAsiaTheme="majorEastAsia" w:hAnsi="Consolas" w:cs="Consolas"/>
          <w:color w:val="000000"/>
          <w:sz w:val="19"/>
          <w:szCs w:val="19"/>
          <w:bdr w:val="none" w:sz="0" w:space="0" w:color="auto" w:frame="1"/>
        </w:rPr>
        <w:t xml:space="preserve"> PRIVILEGE_TYPE </w:t>
      </w:r>
      <w:r>
        <w:rPr>
          <w:rStyle w:val="token"/>
          <w:rFonts w:ascii="Consolas" w:eastAsiaTheme="majorEastAsia" w:hAnsi="Consolas" w:cs="Consolas"/>
          <w:color w:val="A67F5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w:t>
      </w:r>
      <w:r>
        <w:rPr>
          <w:rStyle w:val="token"/>
          <w:rFonts w:ascii="Consolas" w:eastAsiaTheme="majorEastAsia" w:hAnsi="Consolas" w:cs="Consolas"/>
          <w:color w:val="669900"/>
          <w:sz w:val="19"/>
          <w:szCs w:val="19"/>
          <w:bdr w:val="none" w:sz="0" w:space="0" w:color="auto" w:frame="1"/>
        </w:rPr>
        <w:t>'SUPER'</w:t>
      </w:r>
      <w:r>
        <w:rPr>
          <w:rStyle w:val="token"/>
          <w:rFonts w:ascii="Consolas" w:eastAsiaTheme="majorEastAsia" w:hAnsi="Consolas" w:cs="Consolas"/>
          <w:color w:val="999999"/>
          <w:sz w:val="19"/>
          <w:szCs w:val="19"/>
          <w:bdr w:val="none" w:sz="0" w:space="0" w:color="auto" w:frame="1"/>
        </w:rPr>
        <w:t>;</w:t>
      </w:r>
    </w:p>
    <w:p w:rsidR="00094EAD" w:rsidRPr="00094EAD" w:rsidRDefault="00094EAD" w:rsidP="00094EAD">
      <w:pPr>
        <w:pStyle w:val="a3"/>
        <w:numPr>
          <w:ilvl w:val="0"/>
          <w:numId w:val="2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account identified by the preceding query, determine the operations for which it needs </w:t>
      </w:r>
      <w:hyperlink r:id="rId616"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Then grant the dynamic privileges corresponding to those operations, and revoke </w:t>
      </w:r>
      <w:hyperlink r:id="rId617"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example, if </w:t>
      </w:r>
      <w:r w:rsidRPr="00094EAD">
        <w:rPr>
          <w:rStyle w:val="HTML"/>
          <w:rFonts w:eastAsiaTheme="majorEastAsia"/>
          <w:color w:val="000000"/>
          <w:bdr w:val="none" w:sz="0" w:space="0" w:color="auto" w:frame="1"/>
          <w:lang w:val="en-US"/>
        </w:rPr>
        <w:t>'u1'@'localhost'</w:t>
      </w:r>
      <w:r w:rsidRPr="00094EAD">
        <w:rPr>
          <w:rFonts w:ascii="Arial" w:hAnsi="Arial" w:cs="Arial"/>
          <w:color w:val="555555"/>
          <w:sz w:val="21"/>
          <w:szCs w:val="21"/>
          <w:lang w:val="en-US"/>
        </w:rPr>
        <w:t> requires </w:t>
      </w:r>
      <w:hyperlink r:id="rId618"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for binary log purging and system variable modification, these statements make the required changes to the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BINLOG_ADMIN</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SYSTEM_VARIABLES_ADMIN </w:t>
      </w:r>
      <w:r w:rsidRPr="00094EAD">
        <w:rPr>
          <w:rStyle w:val="token"/>
          <w:rFonts w:ascii="Consolas" w:eastAsiaTheme="majorEastAsia"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'u1'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eastAsiaTheme="majorEastAsia" w:hAnsi="Consolas" w:cs="Consolas"/>
          <w:color w:val="669900"/>
          <w:sz w:val="19"/>
          <w:szCs w:val="19"/>
          <w:bdr w:val="none" w:sz="0" w:space="0" w:color="auto" w:frame="1"/>
          <w:lang w:val="en-US"/>
        </w:rPr>
        <w:t>'localhost'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SUPER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669900"/>
          <w:sz w:val="19"/>
          <w:szCs w:val="19"/>
          <w:bdr w:val="none" w:sz="0" w:space="0" w:color="auto" w:frame="1"/>
          <w:lang w:val="en-US"/>
        </w:rPr>
        <w:t>'u1'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eastAsiaTheme="majorEastAsia" w:hAnsi="Consolas" w:cs="Consolas"/>
          <w:color w:val="669900"/>
          <w:sz w:val="19"/>
          <w:szCs w:val="19"/>
          <w:bdr w:val="none" w:sz="0" w:space="0" w:color="auto" w:frame="1"/>
          <w:lang w:val="en-US"/>
        </w:rPr>
        <w:t>'localhost'</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After you have modified all applicable accounts, the </w:t>
      </w:r>
      <w:r w:rsidRPr="00094EAD">
        <w:rPr>
          <w:rStyle w:val="HTML"/>
          <w:rFonts w:eastAsiaTheme="majorEastAsia"/>
          <w:color w:val="000000"/>
          <w:bdr w:val="none" w:sz="0" w:space="0" w:color="auto" w:frame="1"/>
          <w:lang w:val="en-US"/>
        </w:rPr>
        <w:t>INFORMATION_SCHEMA</w:t>
      </w:r>
      <w:r w:rsidRPr="00094EAD">
        <w:rPr>
          <w:rFonts w:ascii="Arial" w:hAnsi="Arial" w:cs="Arial"/>
          <w:color w:val="555555"/>
          <w:sz w:val="21"/>
          <w:szCs w:val="21"/>
          <w:lang w:val="en-US"/>
        </w:rPr>
        <w:t> query in the first step should produce an empty result set.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296" w:name="_Toc58439537"/>
      <w:r w:rsidRPr="00094EAD">
        <w:rPr>
          <w:rFonts w:ascii="Arial" w:hAnsi="Arial" w:cs="Arial"/>
          <w:b w:val="0"/>
          <w:bCs w:val="0"/>
          <w:color w:val="555555"/>
          <w:sz w:val="34"/>
          <w:szCs w:val="34"/>
          <w:lang w:val="en-US"/>
        </w:rPr>
        <w:t>Grant Tables</w:t>
      </w:r>
      <w:bookmarkEnd w:id="296"/>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297" w:name="idm46251832967088"/>
      <w:bookmarkStart w:id="298" w:name="idm46251832965600"/>
      <w:bookmarkEnd w:id="297"/>
      <w:bookmarkEnd w:id="298"/>
      <w:r w:rsidRPr="00094EAD">
        <w:rPr>
          <w:rFonts w:ascii="Arial" w:hAnsi="Arial" w:cs="Arial"/>
          <w:color w:val="555555"/>
          <w:sz w:val="21"/>
          <w:szCs w:val="21"/>
          <w:lang w:val="en-US"/>
        </w:rPr>
        <w:t>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system database includes several grant tables that contain information about user accounts and the privileges held by them. This section describes those tables. For information about other tables in the system database, see </w:t>
      </w:r>
      <w:hyperlink r:id="rId619" w:tooltip="5.3 The mysql System Schema" w:history="1">
        <w:r w:rsidRPr="00094EAD">
          <w:rPr>
            <w:rStyle w:val="a4"/>
            <w:rFonts w:ascii="Arial" w:hAnsi="Arial" w:cs="Arial"/>
            <w:color w:val="0074A3"/>
            <w:sz w:val="21"/>
            <w:szCs w:val="21"/>
            <w:u w:val="none"/>
            <w:lang w:val="en-US"/>
          </w:rPr>
          <w:t>Section 5.3, “The mysql System Schema”</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discussion here describes the underlying structure of the grant tables and how the server uses their contents when interacting with clients. However, normally you do not modify the grant tables directly. Modifications occur indirectly when you use account-management statements such as </w:t>
      </w:r>
      <w:hyperlink r:id="rId620"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621"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622" w:tooltip="13.7.1.8 REVOKE Statement" w:history="1">
        <w:r w:rsidRPr="00094EAD">
          <w:rPr>
            <w:rStyle w:val="HTML"/>
            <w:color w:val="000000"/>
            <w:u w:val="single"/>
            <w:bdr w:val="none" w:sz="0" w:space="0" w:color="auto" w:frame="1"/>
            <w:lang w:val="en-US"/>
          </w:rPr>
          <w:t>REVOKE</w:t>
        </w:r>
      </w:hyperlink>
      <w:r w:rsidRPr="00094EAD">
        <w:rPr>
          <w:rFonts w:ascii="Arial" w:hAnsi="Arial" w:cs="Arial"/>
          <w:color w:val="555555"/>
          <w:sz w:val="21"/>
          <w:szCs w:val="21"/>
          <w:lang w:val="en-US"/>
        </w:rPr>
        <w:t> to set up accounts and control the privileges available to each one. See </w:t>
      </w:r>
      <w:hyperlink r:id="rId623" w:tooltip="13.7.1 Account Management Statements" w:history="1">
        <w:r w:rsidRPr="00094EAD">
          <w:rPr>
            <w:rStyle w:val="a4"/>
            <w:rFonts w:ascii="Arial" w:hAnsi="Arial" w:cs="Arial"/>
            <w:color w:val="0074A3"/>
            <w:sz w:val="21"/>
            <w:szCs w:val="21"/>
            <w:u w:val="none"/>
            <w:lang w:val="en-US"/>
          </w:rPr>
          <w:t>Section 13.7.1, “Account Management Statements”</w:t>
        </w:r>
      </w:hyperlink>
      <w:r w:rsidRPr="00094EAD">
        <w:rPr>
          <w:rFonts w:ascii="Arial" w:hAnsi="Arial" w:cs="Arial"/>
          <w:color w:val="555555"/>
          <w:sz w:val="21"/>
          <w:szCs w:val="21"/>
          <w:lang w:val="en-US"/>
        </w:rPr>
        <w:t>. When you use such statements to perform account manipulations, the server modifies the grant tables on your behalf.</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Direct modification of grant tables using statements such as </w:t>
      </w:r>
      <w:hyperlink r:id="rId624" w:tooltip="13.2.6 INSERT Statement" w:history="1">
        <w:r w:rsidRPr="00094EAD">
          <w:rPr>
            <w:rStyle w:val="HTML"/>
            <w:color w:val="000000"/>
            <w:u w:val="single"/>
            <w:bdr w:val="none" w:sz="0" w:space="0" w:color="auto" w:frame="1"/>
            <w:lang w:val="en-US"/>
          </w:rPr>
          <w:t>INSERT</w:t>
        </w:r>
      </w:hyperlink>
      <w:r w:rsidRPr="00094EAD">
        <w:rPr>
          <w:rFonts w:ascii="Arial" w:hAnsi="Arial" w:cs="Arial"/>
          <w:color w:val="555555"/>
          <w:sz w:val="21"/>
          <w:szCs w:val="21"/>
          <w:lang w:val="en-US"/>
        </w:rPr>
        <w:t>, </w:t>
      </w:r>
      <w:hyperlink r:id="rId625" w:tooltip="13.2.13 UPDATE Statement" w:history="1">
        <w:r w:rsidRPr="00094EAD">
          <w:rPr>
            <w:rStyle w:val="HTML"/>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626" w:tooltip="13.2.2 DELETE Statement" w:history="1">
        <w:r w:rsidRPr="00094EAD">
          <w:rPr>
            <w:rStyle w:val="HTML"/>
            <w:color w:val="000000"/>
            <w:u w:val="single"/>
            <w:bdr w:val="none" w:sz="0" w:space="0" w:color="auto" w:frame="1"/>
            <w:lang w:val="en-US"/>
          </w:rPr>
          <w:t>DELETE</w:t>
        </w:r>
      </w:hyperlink>
      <w:r w:rsidRPr="00094EAD">
        <w:rPr>
          <w:rFonts w:ascii="Arial" w:hAnsi="Arial" w:cs="Arial"/>
          <w:color w:val="555555"/>
          <w:sz w:val="21"/>
          <w:szCs w:val="21"/>
          <w:lang w:val="en-US"/>
        </w:rPr>
        <w:t> is discouraged and done at your own risk. The server is free to ignore rows that become malformed as a result of such modifications.</w:t>
      </w:r>
    </w:p>
    <w:p w:rsidR="00094EAD" w:rsidRPr="0090070B"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any operation that modifies a grant table, the server checks whether the table has the expected structure and produces an error if not. To update the tables to the expected structure, perform the MySQL upgrade procedure.</w:t>
      </w:r>
      <w:r w:rsidRPr="0090070B">
        <w:rPr>
          <w:rFonts w:ascii="Arial" w:hAnsi="Arial" w:cs="Arial"/>
          <w:color w:val="555555"/>
          <w:sz w:val="21"/>
          <w:szCs w:val="21"/>
          <w:lang w:val="en-US"/>
        </w:rPr>
        <w:t>.</w:t>
      </w:r>
    </w:p>
    <w:p w:rsidR="00094EAD" w:rsidRPr="0090070B" w:rsidRDefault="00094EAD" w:rsidP="00094EAD">
      <w:pPr>
        <w:pStyle w:val="4"/>
        <w:spacing w:before="0"/>
        <w:textAlignment w:val="baseline"/>
        <w:rPr>
          <w:rFonts w:ascii="Arial" w:hAnsi="Arial" w:cs="Arial"/>
          <w:color w:val="555555"/>
          <w:sz w:val="26"/>
          <w:szCs w:val="26"/>
          <w:lang w:val="en-US"/>
        </w:rPr>
      </w:pPr>
      <w:bookmarkStart w:id="299" w:name="grant-tables-overview"/>
      <w:bookmarkStart w:id="300" w:name="_Toc58439538"/>
      <w:bookmarkEnd w:id="299"/>
      <w:r w:rsidRPr="0090070B">
        <w:rPr>
          <w:rFonts w:ascii="Arial" w:hAnsi="Arial" w:cs="Arial"/>
          <w:color w:val="555555"/>
          <w:sz w:val="26"/>
          <w:szCs w:val="26"/>
          <w:lang w:val="en-US"/>
        </w:rPr>
        <w:t>Grant Table Overview</w:t>
      </w:r>
      <w:bookmarkEnd w:id="300"/>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These </w:t>
      </w:r>
      <w:r w:rsidRPr="00094EAD">
        <w:rPr>
          <w:rStyle w:val="HTML"/>
          <w:color w:val="000000"/>
          <w:bdr w:val="none" w:sz="0" w:space="0" w:color="auto" w:frame="1"/>
          <w:lang w:val="en-US"/>
        </w:rPr>
        <w:t>mysql</w:t>
      </w:r>
      <w:r w:rsidRPr="00094EAD">
        <w:rPr>
          <w:rFonts w:ascii="Arial" w:hAnsi="Arial" w:cs="Arial"/>
          <w:color w:val="555555"/>
          <w:sz w:val="21"/>
          <w:szCs w:val="21"/>
          <w:lang w:val="en-US"/>
        </w:rPr>
        <w:t> database tables contain grant information:</w:t>
      </w:r>
    </w:p>
    <w:p w:rsidR="00094EAD" w:rsidRPr="00094EAD" w:rsidRDefault="0090070B"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hyperlink r:id="rId627" w:anchor="grant-tables-user-db" w:tooltip="The user and db Grant Tables" w:history="1">
        <w:r w:rsidR="00094EAD" w:rsidRPr="00094EAD">
          <w:rPr>
            <w:rStyle w:val="HTML"/>
            <w:color w:val="000000"/>
            <w:u w:val="single"/>
            <w:bdr w:val="none" w:sz="0" w:space="0" w:color="auto" w:frame="1"/>
            <w:lang w:val="en-US"/>
          </w:rPr>
          <w:t>user</w:t>
        </w:r>
      </w:hyperlink>
      <w:r w:rsidR="00094EAD" w:rsidRPr="00094EAD">
        <w:rPr>
          <w:rFonts w:ascii="Arial" w:hAnsi="Arial" w:cs="Arial"/>
          <w:color w:val="555555"/>
          <w:sz w:val="21"/>
          <w:szCs w:val="21"/>
          <w:lang w:val="en-US"/>
        </w:rPr>
        <w:t>: User accounts, static global privileges, and other nonprivilege columns.</w:t>
      </w:r>
    </w:p>
    <w:bookmarkStart w:id="301" w:name="idm46251832933168"/>
    <w:bookmarkStart w:id="302" w:name="idm46251832931680"/>
    <w:bookmarkStart w:id="303" w:name="idm46251832930192"/>
    <w:bookmarkEnd w:id="301"/>
    <w:bookmarkEnd w:id="302"/>
    <w:bookmarkEnd w:id="303"/>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"grant-tables-global-grants" \o "The global_grants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global_grants</w:t>
      </w:r>
      <w:r>
        <w:rPr>
          <w:rFonts w:ascii="Arial" w:hAnsi="Arial" w:cs="Arial"/>
          <w:color w:val="555555"/>
          <w:sz w:val="21"/>
          <w:szCs w:val="21"/>
        </w:rPr>
        <w:fldChar w:fldCharType="end"/>
      </w:r>
      <w:r w:rsidRPr="00094EAD">
        <w:rPr>
          <w:rFonts w:ascii="Arial" w:hAnsi="Arial" w:cs="Arial"/>
          <w:color w:val="555555"/>
          <w:sz w:val="21"/>
          <w:szCs w:val="21"/>
          <w:lang w:val="en-US"/>
        </w:rPr>
        <w:t>: Dynamic global privileges.</w:t>
      </w:r>
    </w:p>
    <w:bookmarkStart w:id="304" w:name="idm46251832926592"/>
    <w:bookmarkStart w:id="305" w:name="idm46251832925104"/>
    <w:bookmarkStart w:id="306" w:name="idm46251832923616"/>
    <w:bookmarkEnd w:id="304"/>
    <w:bookmarkEnd w:id="305"/>
    <w:bookmarkEnd w:id="306"/>
    <w:p w:rsid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"https://dev.mysql.com/doc/refman/8.0/en/grant-tables.html" \l "grant-tables-user-db" \o "The user and db Grant Tables" </w:instrText>
      </w:r>
      <w:r>
        <w:rPr>
          <w:rFonts w:ascii="Arial" w:hAnsi="Arial" w:cs="Arial"/>
          <w:color w:val="555555"/>
          <w:sz w:val="21"/>
          <w:szCs w:val="21"/>
        </w:rPr>
        <w:fldChar w:fldCharType="separate"/>
      </w:r>
      <w:r>
        <w:rPr>
          <w:rStyle w:val="HTML"/>
          <w:color w:val="000000"/>
          <w:u w:val="single"/>
          <w:bdr w:val="none" w:sz="0" w:space="0" w:color="auto" w:frame="1"/>
        </w:rPr>
        <w:t>db</w:t>
      </w:r>
      <w:r>
        <w:rPr>
          <w:rFonts w:ascii="Arial" w:hAnsi="Arial" w:cs="Arial"/>
          <w:color w:val="555555"/>
          <w:sz w:val="21"/>
          <w:szCs w:val="21"/>
        </w:rPr>
        <w:fldChar w:fldCharType="end"/>
      </w:r>
      <w:r>
        <w:rPr>
          <w:rFonts w:ascii="Arial" w:hAnsi="Arial" w:cs="Arial"/>
          <w:color w:val="555555"/>
          <w:sz w:val="21"/>
          <w:szCs w:val="21"/>
        </w:rPr>
        <w:t>: Database-level privileges.</w:t>
      </w:r>
    </w:p>
    <w:bookmarkStart w:id="307" w:name="idm46251832920176"/>
    <w:bookmarkStart w:id="308" w:name="idm46251832918688"/>
    <w:bookmarkStart w:id="309" w:name="idm46251832917200"/>
    <w:bookmarkEnd w:id="307"/>
    <w:bookmarkEnd w:id="308"/>
    <w:bookmarkEnd w:id="309"/>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"grant-tables-tables-priv-columns-priv" \o "The tables_priv and columns_priv Grant Tables"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tables_priv</w:t>
      </w:r>
      <w:r>
        <w:rPr>
          <w:rFonts w:ascii="Arial" w:hAnsi="Arial" w:cs="Arial"/>
          <w:color w:val="555555"/>
          <w:sz w:val="21"/>
          <w:szCs w:val="21"/>
        </w:rPr>
        <w:fldChar w:fldCharType="end"/>
      </w:r>
      <w:r w:rsidRPr="00094EAD">
        <w:rPr>
          <w:rFonts w:ascii="Arial" w:hAnsi="Arial" w:cs="Arial"/>
          <w:color w:val="555555"/>
          <w:sz w:val="21"/>
          <w:szCs w:val="21"/>
          <w:lang w:val="en-US"/>
        </w:rPr>
        <w:t>: Table-level privileges.</w:t>
      </w:r>
    </w:p>
    <w:bookmarkStart w:id="310" w:name="idm46251832913600"/>
    <w:bookmarkStart w:id="311" w:name="idm46251832912112"/>
    <w:bookmarkStart w:id="312" w:name="idm46251832910624"/>
    <w:bookmarkEnd w:id="310"/>
    <w:bookmarkEnd w:id="311"/>
    <w:bookmarkEnd w:id="312"/>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"grant-tables-tables-priv-columns-priv" \o "The tables_priv and columns_priv Grant Tables"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columns_priv</w:t>
      </w:r>
      <w:r>
        <w:rPr>
          <w:rFonts w:ascii="Arial" w:hAnsi="Arial" w:cs="Arial"/>
          <w:color w:val="555555"/>
          <w:sz w:val="21"/>
          <w:szCs w:val="21"/>
        </w:rPr>
        <w:fldChar w:fldCharType="end"/>
      </w:r>
      <w:r w:rsidRPr="00094EAD">
        <w:rPr>
          <w:rFonts w:ascii="Arial" w:hAnsi="Arial" w:cs="Arial"/>
          <w:color w:val="555555"/>
          <w:sz w:val="21"/>
          <w:szCs w:val="21"/>
          <w:lang w:val="en-US"/>
        </w:rPr>
        <w:t>: Column-level privileges.</w:t>
      </w:r>
    </w:p>
    <w:bookmarkStart w:id="313" w:name="idm46251832907072"/>
    <w:bookmarkStart w:id="314" w:name="idm46251832905584"/>
    <w:bookmarkStart w:id="315" w:name="idm46251832904096"/>
    <w:bookmarkEnd w:id="313"/>
    <w:bookmarkEnd w:id="314"/>
    <w:bookmarkEnd w:id="315"/>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"grant-tables-procs-priv" \o "The procs_priv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procs_priv</w:t>
      </w:r>
      <w:r>
        <w:rPr>
          <w:rFonts w:ascii="Arial" w:hAnsi="Arial" w:cs="Arial"/>
          <w:color w:val="555555"/>
          <w:sz w:val="21"/>
          <w:szCs w:val="21"/>
        </w:rPr>
        <w:fldChar w:fldCharType="end"/>
      </w:r>
      <w:r w:rsidRPr="00094EAD">
        <w:rPr>
          <w:rFonts w:ascii="Arial" w:hAnsi="Arial" w:cs="Arial"/>
          <w:color w:val="555555"/>
          <w:sz w:val="21"/>
          <w:szCs w:val="21"/>
          <w:lang w:val="en-US"/>
        </w:rPr>
        <w:t>: Stored procedure and function privileges.</w:t>
      </w:r>
    </w:p>
    <w:bookmarkStart w:id="316" w:name="idm46251832900608"/>
    <w:bookmarkStart w:id="317" w:name="idm46251832899120"/>
    <w:bookmarkStart w:id="318" w:name="idm46251832897632"/>
    <w:bookmarkEnd w:id="316"/>
    <w:bookmarkEnd w:id="317"/>
    <w:bookmarkEnd w:id="318"/>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lastRenderedPageBreak/>
        <w:fldChar w:fldCharType="begin"/>
      </w:r>
      <w:r w:rsidRPr="00094EAD">
        <w:rPr>
          <w:rFonts w:ascii="Arial" w:hAnsi="Arial" w:cs="Arial"/>
          <w:color w:val="555555"/>
          <w:sz w:val="21"/>
          <w:szCs w:val="21"/>
          <w:lang w:val="en-US"/>
        </w:rPr>
        <w:instrText xml:space="preserve"> HYPERLINK "https://dev.mysql.com/doc/refman/8.0/en/grant-tables.html" \l "grant-tables-proxies-priv" \o "The proxies_priv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proxies_priv</w:t>
      </w:r>
      <w:r>
        <w:rPr>
          <w:rFonts w:ascii="Arial" w:hAnsi="Arial" w:cs="Arial"/>
          <w:color w:val="555555"/>
          <w:sz w:val="21"/>
          <w:szCs w:val="21"/>
        </w:rPr>
        <w:fldChar w:fldCharType="end"/>
      </w:r>
      <w:r w:rsidRPr="00094EAD">
        <w:rPr>
          <w:rFonts w:ascii="Arial" w:hAnsi="Arial" w:cs="Arial"/>
          <w:color w:val="555555"/>
          <w:sz w:val="21"/>
          <w:szCs w:val="21"/>
          <w:lang w:val="en-US"/>
        </w:rPr>
        <w:t>: Proxy-user privileges.</w:t>
      </w:r>
    </w:p>
    <w:bookmarkStart w:id="319" w:name="idm46251832894032"/>
    <w:bookmarkStart w:id="320" w:name="idm46251832892544"/>
    <w:bookmarkStart w:id="321" w:name="idm46251832891056"/>
    <w:bookmarkEnd w:id="319"/>
    <w:bookmarkEnd w:id="320"/>
    <w:bookmarkEnd w:id="321"/>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"grant-tables-default-roles" \o "The default_roles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default_roles</w:t>
      </w:r>
      <w:r>
        <w:rPr>
          <w:rFonts w:ascii="Arial" w:hAnsi="Arial" w:cs="Arial"/>
          <w:color w:val="555555"/>
          <w:sz w:val="21"/>
          <w:szCs w:val="21"/>
        </w:rPr>
        <w:fldChar w:fldCharType="end"/>
      </w:r>
      <w:r w:rsidRPr="00094EAD">
        <w:rPr>
          <w:rFonts w:ascii="Arial" w:hAnsi="Arial" w:cs="Arial"/>
          <w:color w:val="555555"/>
          <w:sz w:val="21"/>
          <w:szCs w:val="21"/>
          <w:lang w:val="en-US"/>
        </w:rPr>
        <w:t>: Default user roles.</w:t>
      </w:r>
    </w:p>
    <w:bookmarkStart w:id="322" w:name="idm46251832887504"/>
    <w:bookmarkStart w:id="323" w:name="idm46251832886016"/>
    <w:bookmarkStart w:id="324" w:name="idm46251832884528"/>
    <w:bookmarkEnd w:id="322"/>
    <w:bookmarkEnd w:id="323"/>
    <w:bookmarkEnd w:id="324"/>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"grant-tables-role-edges" \o "The role_edges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role_edges</w:t>
      </w:r>
      <w:r>
        <w:rPr>
          <w:rFonts w:ascii="Arial" w:hAnsi="Arial" w:cs="Arial"/>
          <w:color w:val="555555"/>
          <w:sz w:val="21"/>
          <w:szCs w:val="21"/>
        </w:rPr>
        <w:fldChar w:fldCharType="end"/>
      </w:r>
      <w:r w:rsidRPr="00094EAD">
        <w:rPr>
          <w:rFonts w:ascii="Arial" w:hAnsi="Arial" w:cs="Arial"/>
          <w:color w:val="555555"/>
          <w:sz w:val="21"/>
          <w:szCs w:val="21"/>
          <w:lang w:val="en-US"/>
        </w:rPr>
        <w:t>: Edges for role subgraphs.</w:t>
      </w:r>
    </w:p>
    <w:bookmarkStart w:id="325" w:name="idm46251832881056"/>
    <w:bookmarkStart w:id="326" w:name="idm46251832879568"/>
    <w:bookmarkStart w:id="327" w:name="idm46251832878080"/>
    <w:bookmarkEnd w:id="325"/>
    <w:bookmarkEnd w:id="326"/>
    <w:bookmarkEnd w:id="327"/>
    <w:p w:rsidR="00094EAD" w:rsidRPr="00094EAD" w:rsidRDefault="00094EAD" w:rsidP="00094EAD">
      <w:pPr>
        <w:pStyle w:val="a3"/>
        <w:numPr>
          <w:ilvl w:val="0"/>
          <w:numId w:val="2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094EAD">
        <w:rPr>
          <w:rFonts w:ascii="Arial" w:hAnsi="Arial" w:cs="Arial"/>
          <w:color w:val="555555"/>
          <w:sz w:val="21"/>
          <w:szCs w:val="21"/>
          <w:lang w:val="en-US"/>
        </w:rPr>
        <w:instrText xml:space="preserve"> HYPERLINK "https://dev.mysql.com/doc/refman/8.0/en/grant-tables.html" \l "grant-tables-password-history" \o "The password_history Grant Table" </w:instrText>
      </w:r>
      <w:r>
        <w:rPr>
          <w:rFonts w:ascii="Arial" w:hAnsi="Arial" w:cs="Arial"/>
          <w:color w:val="555555"/>
          <w:sz w:val="21"/>
          <w:szCs w:val="21"/>
        </w:rPr>
        <w:fldChar w:fldCharType="separate"/>
      </w:r>
      <w:r w:rsidRPr="00094EAD">
        <w:rPr>
          <w:rStyle w:val="HTML"/>
          <w:color w:val="000000"/>
          <w:u w:val="single"/>
          <w:bdr w:val="none" w:sz="0" w:space="0" w:color="auto" w:frame="1"/>
          <w:lang w:val="en-US"/>
        </w:rPr>
        <w:t>password_history</w:t>
      </w:r>
      <w:r>
        <w:rPr>
          <w:rFonts w:ascii="Arial" w:hAnsi="Arial" w:cs="Arial"/>
          <w:color w:val="555555"/>
          <w:sz w:val="21"/>
          <w:szCs w:val="21"/>
        </w:rPr>
        <w:fldChar w:fldCharType="end"/>
      </w:r>
      <w:r w:rsidRPr="00094EAD">
        <w:rPr>
          <w:rFonts w:ascii="Arial" w:hAnsi="Arial" w:cs="Arial"/>
          <w:color w:val="555555"/>
          <w:sz w:val="21"/>
          <w:szCs w:val="21"/>
          <w:lang w:val="en-US"/>
        </w:rPr>
        <w:t>: Password change history.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328" w:name="idm46251832874480"/>
      <w:bookmarkStart w:id="329" w:name="idm46251832872992"/>
      <w:bookmarkStart w:id="330" w:name="idm46251832871504"/>
      <w:bookmarkEnd w:id="328"/>
      <w:bookmarkEnd w:id="329"/>
      <w:bookmarkEnd w:id="330"/>
      <w:r w:rsidRPr="00094EAD">
        <w:rPr>
          <w:rFonts w:ascii="Arial" w:hAnsi="Arial" w:cs="Arial"/>
          <w:color w:val="555555"/>
          <w:sz w:val="21"/>
          <w:szCs w:val="21"/>
          <w:lang w:val="en-US"/>
        </w:rPr>
        <w:t>For information about the differences between static and dynamic global privileges, see </w:t>
      </w:r>
      <w:hyperlink r:id="rId628" w:anchor="static-dynamic-privileges" w:tooltip="Static Versus Dynamic Privileges" w:history="1">
        <w:r w:rsidRPr="00094EAD">
          <w:rPr>
            <w:rStyle w:val="a4"/>
            <w:rFonts w:ascii="Arial" w:hAnsi="Arial" w:cs="Arial"/>
            <w:color w:val="0074A3"/>
            <w:sz w:val="21"/>
            <w:szCs w:val="21"/>
            <w:u w:val="none"/>
            <w:lang w:val="en-US"/>
          </w:rPr>
          <w:t>Static Versus Dynamic Privileges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MySQL 8.0, grant tables use the </w:t>
      </w:r>
      <w:r w:rsidRPr="00094EAD">
        <w:rPr>
          <w:rStyle w:val="HTML"/>
          <w:color w:val="000000"/>
          <w:bdr w:val="none" w:sz="0" w:space="0" w:color="auto" w:frame="1"/>
          <w:lang w:val="en-US"/>
        </w:rPr>
        <w:t>InnoDB</w:t>
      </w:r>
      <w:r w:rsidRPr="00094EAD">
        <w:rPr>
          <w:rFonts w:ascii="Arial" w:hAnsi="Arial" w:cs="Arial"/>
          <w:color w:val="555555"/>
          <w:sz w:val="21"/>
          <w:szCs w:val="21"/>
          <w:lang w:val="en-US"/>
        </w:rPr>
        <w:t> storage engine and are transactional. Before MySQL 8.0, grant tables used the </w:t>
      </w:r>
      <w:r w:rsidRPr="00094EAD">
        <w:rPr>
          <w:rStyle w:val="HTML"/>
          <w:color w:val="000000"/>
          <w:bdr w:val="none" w:sz="0" w:space="0" w:color="auto" w:frame="1"/>
          <w:lang w:val="en-US"/>
        </w:rPr>
        <w:t>MyISAM</w:t>
      </w:r>
      <w:r w:rsidRPr="00094EAD">
        <w:rPr>
          <w:rFonts w:ascii="Arial" w:hAnsi="Arial" w:cs="Arial"/>
          <w:color w:val="555555"/>
          <w:sz w:val="21"/>
          <w:szCs w:val="21"/>
          <w:lang w:val="en-US"/>
        </w:rPr>
        <w:t> storage engine and were nontransactional. This change of grant table storage engine enables an accompanying change to the behavior of account-management statements such as </w:t>
      </w:r>
      <w:hyperlink r:id="rId629"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or </w:t>
      </w:r>
      <w:hyperlink r:id="rId630"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Previously, an account-management statement that named multiple users could succeed for some users and fail for others. Now, each statement is transactional and either succeeds for all named users or rolls back and has no effect if any error occurs.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Each grant table contains scope columns and privilege columns:</w:t>
      </w:r>
    </w:p>
    <w:p w:rsidR="00094EAD" w:rsidRPr="00094EAD" w:rsidRDefault="00094EAD" w:rsidP="00094EAD">
      <w:pPr>
        <w:pStyle w:val="a3"/>
        <w:numPr>
          <w:ilvl w:val="0"/>
          <w:numId w:val="2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Scope columns determine the scope of each row in the tables; that is, the context in which the row applies. For example, a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with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values of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and </w:t>
      </w:r>
      <w:r w:rsidRPr="00094EAD">
        <w:rPr>
          <w:rStyle w:val="HTML"/>
          <w:color w:val="000000"/>
          <w:bdr w:val="none" w:sz="0" w:space="0" w:color="auto" w:frame="1"/>
          <w:lang w:val="en-US"/>
        </w:rPr>
        <w:t>'bob'</w:t>
      </w:r>
      <w:r w:rsidRPr="00094EAD">
        <w:rPr>
          <w:rFonts w:ascii="Arial" w:hAnsi="Arial" w:cs="Arial"/>
          <w:color w:val="555555"/>
          <w:sz w:val="21"/>
          <w:szCs w:val="21"/>
          <w:lang w:val="en-US"/>
        </w:rPr>
        <w:t> applies to authenticating connections made to the server from the host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by a client that specifies a user name of </w:t>
      </w:r>
      <w:r w:rsidRPr="00094EAD">
        <w:rPr>
          <w:rStyle w:val="HTML"/>
          <w:color w:val="000000"/>
          <w:bdr w:val="none" w:sz="0" w:space="0" w:color="auto" w:frame="1"/>
          <w:lang w:val="en-US"/>
        </w:rPr>
        <w:t>bob</w:t>
      </w:r>
      <w:r w:rsidRPr="00094EAD">
        <w:rPr>
          <w:rFonts w:ascii="Arial" w:hAnsi="Arial" w:cs="Arial"/>
          <w:color w:val="555555"/>
          <w:sz w:val="21"/>
          <w:szCs w:val="21"/>
          <w:lang w:val="en-US"/>
        </w:rPr>
        <w:t>. Similarly, a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row with </w:t>
      </w: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column values of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w:t>
      </w:r>
      <w:r w:rsidRPr="00094EAD">
        <w:rPr>
          <w:rStyle w:val="HTML"/>
          <w:color w:val="000000"/>
          <w:bdr w:val="none" w:sz="0" w:space="0" w:color="auto" w:frame="1"/>
          <w:lang w:val="en-US"/>
        </w:rPr>
        <w:t>'bob'</w:t>
      </w:r>
      <w:r w:rsidRPr="00094EAD">
        <w:rPr>
          <w:rFonts w:ascii="Arial" w:hAnsi="Arial" w:cs="Arial"/>
          <w:color w:val="555555"/>
          <w:sz w:val="21"/>
          <w:szCs w:val="21"/>
          <w:lang w:val="en-US"/>
        </w:rPr>
        <w:t> and </w:t>
      </w:r>
      <w:r w:rsidRPr="00094EAD">
        <w:rPr>
          <w:rStyle w:val="HTML"/>
          <w:color w:val="000000"/>
          <w:bdr w:val="none" w:sz="0" w:space="0" w:color="auto" w:frame="1"/>
          <w:lang w:val="en-US"/>
        </w:rPr>
        <w:t>'reports'</w:t>
      </w:r>
      <w:r w:rsidRPr="00094EAD">
        <w:rPr>
          <w:rFonts w:ascii="Arial" w:hAnsi="Arial" w:cs="Arial"/>
          <w:color w:val="555555"/>
          <w:sz w:val="21"/>
          <w:szCs w:val="21"/>
          <w:lang w:val="en-US"/>
        </w:rPr>
        <w:t> applies when </w:t>
      </w:r>
      <w:r w:rsidRPr="00094EAD">
        <w:rPr>
          <w:rStyle w:val="HTML"/>
          <w:color w:val="000000"/>
          <w:bdr w:val="none" w:sz="0" w:space="0" w:color="auto" w:frame="1"/>
          <w:lang w:val="en-US"/>
        </w:rPr>
        <w:t>bob</w:t>
      </w:r>
      <w:r w:rsidRPr="00094EAD">
        <w:rPr>
          <w:rFonts w:ascii="Arial" w:hAnsi="Arial" w:cs="Arial"/>
          <w:color w:val="555555"/>
          <w:sz w:val="21"/>
          <w:szCs w:val="21"/>
          <w:lang w:val="en-US"/>
        </w:rPr>
        <w:t> connects from the host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to access the </w:t>
      </w:r>
      <w:r w:rsidRPr="00094EAD">
        <w:rPr>
          <w:rStyle w:val="HTML"/>
          <w:color w:val="000000"/>
          <w:bdr w:val="none" w:sz="0" w:space="0" w:color="auto" w:frame="1"/>
          <w:lang w:val="en-US"/>
        </w:rPr>
        <w:t>reports</w:t>
      </w:r>
      <w:r w:rsidRPr="00094EAD">
        <w:rPr>
          <w:rFonts w:ascii="Arial" w:hAnsi="Arial" w:cs="Arial"/>
          <w:color w:val="555555"/>
          <w:sz w:val="21"/>
          <w:szCs w:val="21"/>
          <w:lang w:val="en-US"/>
        </w:rPr>
        <w:t> database. 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tables contain scope columns indicating tables or table/column combinations to which each row applies. The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scope columns indicate the stored routine to which each row applies.</w:t>
      </w:r>
    </w:p>
    <w:p w:rsidR="00094EAD" w:rsidRPr="00094EAD" w:rsidRDefault="00094EAD" w:rsidP="00094EAD">
      <w:pPr>
        <w:pStyle w:val="a3"/>
        <w:numPr>
          <w:ilvl w:val="0"/>
          <w:numId w:val="2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 columns indicate which privileges a table row grants; that is, which operations it permits to be performed. The server combines the information in the various grant tables to form a complete description of a user's privileges. </w:t>
      </w:r>
      <w:hyperlink r:id="rId631" w:tooltip="6.2.7 Access Control, Stage 2: Request Verification" w:history="1">
        <w:r w:rsidRPr="00094EAD">
          <w:rPr>
            <w:rStyle w:val="a4"/>
            <w:rFonts w:ascii="Arial" w:hAnsi="Arial" w:cs="Arial"/>
            <w:color w:val="0074A3"/>
            <w:sz w:val="21"/>
            <w:szCs w:val="21"/>
            <w:u w:val="none"/>
            <w:lang w:val="en-US"/>
          </w:rPr>
          <w:t>Section 6.2.7, “Access Control, Stage 2: Request Verification”</w:t>
        </w:r>
      </w:hyperlink>
      <w:r w:rsidRPr="00094EAD">
        <w:rPr>
          <w:rFonts w:ascii="Arial" w:hAnsi="Arial" w:cs="Arial"/>
          <w:color w:val="555555"/>
          <w:sz w:val="21"/>
          <w:szCs w:val="21"/>
          <w:lang w:val="en-US"/>
        </w:rPr>
        <w:t>, describes the rules for this.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addition, a grant table may contain columns used for purposes other than scope or privilege assessment.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uses the grant tables in the following manner:</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scope columns determine whether to reject or permit incoming connections. For permitted connections, any privileges granted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indicate the user's static global privileges. Any privileges granted in this table apply to </w:t>
      </w:r>
      <w:r w:rsidRPr="00094EAD">
        <w:rPr>
          <w:rStyle w:val="a6"/>
          <w:rFonts w:ascii="Arial" w:hAnsi="Arial" w:cs="Arial"/>
          <w:color w:val="000000"/>
          <w:sz w:val="21"/>
          <w:szCs w:val="21"/>
          <w:bdr w:val="none" w:sz="0" w:space="0" w:color="auto" w:frame="1"/>
          <w:lang w:val="en-US"/>
        </w:rPr>
        <w:t>all</w:t>
      </w:r>
      <w:r w:rsidRPr="00094EAD">
        <w:rPr>
          <w:rFonts w:ascii="Arial" w:hAnsi="Arial" w:cs="Arial"/>
          <w:color w:val="555555"/>
          <w:sz w:val="21"/>
          <w:szCs w:val="21"/>
          <w:lang w:val="en-US"/>
        </w:rPr>
        <w:t> databases on the server.</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Caution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any static global privilege is considered a privilege for all databases, any static global privilege enables a user to see all database names with </w:t>
      </w:r>
      <w:hyperlink r:id="rId632" w:tooltip="13.7.7.14 SHOW DATABASES Statement" w:history="1">
        <w:r w:rsidRPr="00094EAD">
          <w:rPr>
            <w:rStyle w:val="HTML"/>
            <w:color w:val="000000"/>
            <w:u w:val="single"/>
            <w:bdr w:val="none" w:sz="0" w:space="0" w:color="auto" w:frame="1"/>
            <w:lang w:val="en-US"/>
          </w:rPr>
          <w:t>SHOW DATABASES</w:t>
        </w:r>
      </w:hyperlink>
      <w:r w:rsidRPr="00094EAD">
        <w:rPr>
          <w:rFonts w:ascii="Arial" w:hAnsi="Arial" w:cs="Arial"/>
          <w:color w:val="555555"/>
          <w:sz w:val="21"/>
          <w:szCs w:val="21"/>
          <w:lang w:val="en-US"/>
        </w:rPr>
        <w:t> or by examining the </w:t>
      </w:r>
      <w:hyperlink r:id="rId633" w:tooltip="26.31 The INFORMATION_SCHEMA SCHEMATA Table" w:history="1">
        <w:r w:rsidRPr="00094EAD">
          <w:rPr>
            <w:rStyle w:val="HTML"/>
            <w:color w:val="000000"/>
            <w:u w:val="single"/>
            <w:bdr w:val="none" w:sz="0" w:space="0" w:color="auto" w:frame="1"/>
            <w:lang w:val="en-US"/>
          </w:rPr>
          <w:t>SCHEMATA</w:t>
        </w:r>
      </w:hyperlink>
      <w:r w:rsidRPr="00094EAD">
        <w:rPr>
          <w:rFonts w:ascii="Arial" w:hAnsi="Arial" w:cs="Arial"/>
          <w:color w:val="555555"/>
          <w:sz w:val="21"/>
          <w:szCs w:val="21"/>
          <w:lang w:val="en-US"/>
        </w:rPr>
        <w:t> table of </w:t>
      </w:r>
      <w:r w:rsidRPr="00094EAD">
        <w:rPr>
          <w:rStyle w:val="HTML"/>
          <w:color w:val="000000"/>
          <w:bdr w:val="none" w:sz="0" w:space="0" w:color="auto" w:frame="1"/>
          <w:lang w:val="en-US"/>
        </w:rPr>
        <w:t>INFORMATION_SCHEMA</w:t>
      </w:r>
      <w:r w:rsidRPr="00094EAD">
        <w:rPr>
          <w:rFonts w:ascii="Arial" w:hAnsi="Arial" w:cs="Arial"/>
          <w:color w:val="555555"/>
          <w:sz w:val="21"/>
          <w:szCs w:val="21"/>
          <w:lang w:val="en-US"/>
        </w:rPr>
        <w:t>, except databases that have been restricted at the database level by partial revokes.</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table lists current assignments of dynamic global privileges to user accounts. For each row, the scope columns determine which user has the privilege named in the privilege column.</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scope columns determine which users can access which databases from which hosts. The privilege columns determine the permitted operations. A privilege granted at the database level applies to the database and to all objects in the database, such as tables and stored programs.</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tables are similar to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but are more fine-grained: They apply at the table and column levels rather than at the database level. A privilege granted at the table level applies to the table and to all its columns. A privilege granted at the column level applies only to a specific column.</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 applies to stored routines (stored procedures and functions). A privilege granted at the routine level applies only to a single procedure or function.</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proxies_priv</w:t>
      </w:r>
      <w:r w:rsidRPr="00094EAD">
        <w:rPr>
          <w:rFonts w:ascii="Arial" w:hAnsi="Arial" w:cs="Arial"/>
          <w:color w:val="555555"/>
          <w:sz w:val="21"/>
          <w:szCs w:val="21"/>
          <w:lang w:val="en-US"/>
        </w:rPr>
        <w:t> table indicates which users can act as proxies for other users and whether a user can grant the </w:t>
      </w:r>
      <w:hyperlink r:id="rId634"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to other users.</w:t>
      </w:r>
    </w:p>
    <w:p w:rsidR="00094EAD" w:rsidRP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w:t>
      </w:r>
      <w:r w:rsidRPr="00094EAD">
        <w:rPr>
          <w:rStyle w:val="HTML"/>
          <w:color w:val="000000"/>
          <w:bdr w:val="none" w:sz="0" w:space="0" w:color="auto" w:frame="1"/>
          <w:lang w:val="en-US"/>
        </w:rPr>
        <w:t>default_roles</w:t>
      </w:r>
      <w:r w:rsidRPr="00094EAD">
        <w:rPr>
          <w:rFonts w:ascii="Arial" w:hAnsi="Arial" w:cs="Arial"/>
          <w:color w:val="555555"/>
          <w:sz w:val="21"/>
          <w:szCs w:val="21"/>
          <w:lang w:val="en-US"/>
        </w:rPr>
        <w:t> and </w:t>
      </w:r>
      <w:r w:rsidRPr="00094EAD">
        <w:rPr>
          <w:rStyle w:val="HTML"/>
          <w:color w:val="000000"/>
          <w:bdr w:val="none" w:sz="0" w:space="0" w:color="auto" w:frame="1"/>
          <w:lang w:val="en-US"/>
        </w:rPr>
        <w:t>role_edges</w:t>
      </w:r>
      <w:r w:rsidRPr="00094EAD">
        <w:rPr>
          <w:rFonts w:ascii="Arial" w:hAnsi="Arial" w:cs="Arial"/>
          <w:color w:val="555555"/>
          <w:sz w:val="21"/>
          <w:szCs w:val="21"/>
          <w:lang w:val="en-US"/>
        </w:rPr>
        <w:t> tables contain information about role relationships.</w:t>
      </w:r>
    </w:p>
    <w:p w:rsidR="00094EAD" w:rsidRDefault="00094EAD" w:rsidP="00094EAD">
      <w:pPr>
        <w:pStyle w:val="a3"/>
        <w:numPr>
          <w:ilvl w:val="0"/>
          <w:numId w:val="28"/>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password_history</w:t>
      </w:r>
      <w:r w:rsidRPr="00094EAD">
        <w:rPr>
          <w:rFonts w:ascii="Arial" w:hAnsi="Arial" w:cs="Arial"/>
          <w:color w:val="555555"/>
          <w:sz w:val="21"/>
          <w:szCs w:val="21"/>
          <w:lang w:val="en-US"/>
        </w:rPr>
        <w:t xml:space="preserve"> table retains previously chosen passwords to enable restrictions on password reuse. </w:t>
      </w:r>
      <w:r>
        <w:rPr>
          <w:rFonts w:ascii="Arial" w:hAnsi="Arial" w:cs="Arial"/>
          <w:color w:val="555555"/>
          <w:sz w:val="21"/>
          <w:szCs w:val="21"/>
        </w:rPr>
        <w:t>See </w:t>
      </w:r>
      <w:hyperlink r:id="rId635" w:tooltip="6.2.15 Password Management" w:history="1">
        <w:r>
          <w:rPr>
            <w:rStyle w:val="a4"/>
            <w:rFonts w:ascii="Arial" w:hAnsi="Arial" w:cs="Arial"/>
            <w:color w:val="0074A3"/>
            <w:sz w:val="21"/>
            <w:szCs w:val="21"/>
            <w:u w:val="none"/>
          </w:rPr>
          <w:t>Section 6.2.15, “Password Management”</w:t>
        </w:r>
      </w:hyperlink>
      <w:r>
        <w:rPr>
          <w:rFonts w:ascii="Arial" w:hAnsi="Arial" w:cs="Arial"/>
          <w:color w:val="555555"/>
          <w:sz w:val="21"/>
          <w:szCs w:val="21"/>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reads the contents of the grant tables into memory when it starts. You can tell it to reload the tables by issuing a </w:t>
      </w:r>
      <w:hyperlink r:id="rId636" w:anchor="flush-privileges" w:history="1">
        <w:r w:rsidRPr="00094EAD">
          <w:rPr>
            <w:rStyle w:val="HTML"/>
            <w:color w:val="000000"/>
            <w:u w:val="single"/>
            <w:bdr w:val="none" w:sz="0" w:space="0" w:color="auto" w:frame="1"/>
            <w:lang w:val="en-US"/>
          </w:rPr>
          <w:t>FLUSH PRIVILEGES</w:t>
        </w:r>
      </w:hyperlink>
      <w:r w:rsidRPr="00094EAD">
        <w:rPr>
          <w:rFonts w:ascii="Arial" w:hAnsi="Arial" w:cs="Arial"/>
          <w:color w:val="555555"/>
          <w:sz w:val="21"/>
          <w:szCs w:val="21"/>
          <w:lang w:val="en-US"/>
        </w:rPr>
        <w:t> statement or executing a </w:t>
      </w:r>
      <w:hyperlink r:id="rId637" w:tooltip="4.5.2 mysqladmin — A MySQL Server Administration Program" w:history="1">
        <w:r w:rsidRPr="00094EAD">
          <w:rPr>
            <w:rStyle w:val="a5"/>
            <w:rFonts w:ascii="Arial" w:hAnsi="Arial" w:cs="Arial"/>
            <w:color w:val="0074A3"/>
            <w:sz w:val="21"/>
            <w:szCs w:val="21"/>
            <w:bdr w:val="none" w:sz="0" w:space="0" w:color="auto" w:frame="1"/>
            <w:lang w:val="en-US"/>
          </w:rPr>
          <w:t>mysqladmin flush-privileges</w:t>
        </w:r>
      </w:hyperlink>
      <w:r w:rsidRPr="00094EAD">
        <w:rPr>
          <w:rFonts w:ascii="Arial" w:hAnsi="Arial" w:cs="Arial"/>
          <w:color w:val="555555"/>
          <w:sz w:val="21"/>
          <w:szCs w:val="21"/>
          <w:lang w:val="en-US"/>
        </w:rPr>
        <w:t> or </w:t>
      </w:r>
      <w:hyperlink r:id="rId638" w:tooltip="4.5.2 mysqladmin — A MySQL Server Administration Program" w:history="1">
        <w:r w:rsidRPr="00094EAD">
          <w:rPr>
            <w:rStyle w:val="a5"/>
            <w:rFonts w:ascii="Arial" w:hAnsi="Arial" w:cs="Arial"/>
            <w:color w:val="0074A3"/>
            <w:sz w:val="21"/>
            <w:szCs w:val="21"/>
            <w:bdr w:val="none" w:sz="0" w:space="0" w:color="auto" w:frame="1"/>
            <w:lang w:val="en-US"/>
          </w:rPr>
          <w:t>mysqladmin reload</w:t>
        </w:r>
      </w:hyperlink>
      <w:r w:rsidRPr="00094EAD">
        <w:rPr>
          <w:rFonts w:ascii="Arial" w:hAnsi="Arial" w:cs="Arial"/>
          <w:color w:val="555555"/>
          <w:sz w:val="21"/>
          <w:szCs w:val="21"/>
          <w:lang w:val="en-US"/>
        </w:rPr>
        <w:t> command. Changes to the grant tables take effect as indicated in </w:t>
      </w:r>
      <w:hyperlink r:id="rId639" w:tooltip="6.2.13 When Privilege Changes Take Effect" w:history="1">
        <w:r w:rsidRPr="00094EAD">
          <w:rPr>
            <w:rStyle w:val="a4"/>
            <w:rFonts w:ascii="Arial" w:hAnsi="Arial" w:cs="Arial"/>
            <w:color w:val="0074A3"/>
            <w:sz w:val="21"/>
            <w:szCs w:val="21"/>
            <w:u w:val="none"/>
            <w:lang w:val="en-US"/>
          </w:rPr>
          <w:t>Section 6.2.13, “When Privilege Changes Take Effect”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you modify an account, it is a good idea to verify that your changes have the intended effect. To check the privileges for a given account, use the </w:t>
      </w:r>
      <w:hyperlink r:id="rId640" w:tooltip="13.7.7.21 SHOW GRANTS Statement" w:history="1">
        <w:r w:rsidRPr="00094EAD">
          <w:rPr>
            <w:rStyle w:val="HTML"/>
            <w:color w:val="000000"/>
            <w:u w:val="single"/>
            <w:bdr w:val="none" w:sz="0" w:space="0" w:color="auto" w:frame="1"/>
            <w:lang w:val="en-US"/>
          </w:rPr>
          <w:t>SHOW GRANTS</w:t>
        </w:r>
      </w:hyperlink>
      <w:r w:rsidRPr="00094EAD">
        <w:rPr>
          <w:rFonts w:ascii="Arial" w:hAnsi="Arial" w:cs="Arial"/>
          <w:color w:val="555555"/>
          <w:sz w:val="21"/>
          <w:szCs w:val="21"/>
          <w:lang w:val="en-US"/>
        </w:rPr>
        <w:t> statement. For example, to determine the privileges that are granted to an account with user name and host name values of </w:t>
      </w:r>
      <w:r w:rsidRPr="00094EAD">
        <w:rPr>
          <w:rStyle w:val="HTML"/>
          <w:color w:val="000000"/>
          <w:bdr w:val="none" w:sz="0" w:space="0" w:color="auto" w:frame="1"/>
          <w:lang w:val="en-US"/>
        </w:rPr>
        <w:t>bob</w:t>
      </w:r>
      <w:r w:rsidRPr="00094EAD">
        <w:rPr>
          <w:rFonts w:ascii="Arial" w:hAnsi="Arial" w:cs="Arial"/>
          <w:color w:val="555555"/>
          <w:sz w:val="21"/>
          <w:szCs w:val="21"/>
          <w:lang w:val="en-US"/>
        </w:rPr>
        <w:t> and </w:t>
      </w:r>
      <w:r w:rsidRPr="00094EAD">
        <w:rPr>
          <w:rStyle w:val="HTML"/>
          <w:color w:val="000000"/>
          <w:bdr w:val="none" w:sz="0" w:space="0" w:color="auto" w:frame="1"/>
          <w:lang w:val="en-US"/>
        </w:rPr>
        <w:t>pc84.example.com</w:t>
      </w:r>
      <w:r w:rsidRPr="00094EAD">
        <w:rPr>
          <w:rFonts w:ascii="Arial" w:hAnsi="Arial" w:cs="Arial"/>
          <w:color w:val="555555"/>
          <w:sz w:val="21"/>
          <w:szCs w:val="21"/>
          <w:lang w:val="en-US"/>
        </w:rPr>
        <w:t>, use this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'bob'</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'pc84.example.com'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display nonprivilege properties of an account, use </w:t>
      </w:r>
      <w:hyperlink r:id="rId641" w:tooltip="13.7.7.12 SHOW CREATE USER Statement" w:history="1">
        <w:r w:rsidRPr="00094EAD">
          <w:rPr>
            <w:rStyle w:val="HTML"/>
            <w:color w:val="000000"/>
            <w:u w:val="single"/>
            <w:bdr w:val="none" w:sz="0" w:space="0" w:color="auto" w:frame="1"/>
            <w:lang w:val="en-US"/>
          </w:rPr>
          <w:t>SHOW CREATE USER</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'bob'</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'pc84.example.com'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331" w:name="grant-tables-user-db"/>
      <w:bookmarkStart w:id="332" w:name="_Toc58439539"/>
      <w:bookmarkEnd w:id="331"/>
      <w:r w:rsidRPr="00094EAD">
        <w:rPr>
          <w:rFonts w:ascii="Arial" w:hAnsi="Arial" w:cs="Arial"/>
          <w:color w:val="555555"/>
          <w:sz w:val="26"/>
          <w:szCs w:val="26"/>
          <w:lang w:val="en-US"/>
        </w:rPr>
        <w:t>The user and db Grant Tables</w:t>
      </w:r>
      <w:bookmarkEnd w:id="33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uses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tables in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database at both the first and second stages of access control. The columns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tables are shown here.</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333" w:name="idm46251832802752"/>
      <w:bookmarkEnd w:id="333"/>
      <w:r w:rsidRPr="00094EAD">
        <w:rPr>
          <w:rFonts w:ascii="Arial" w:hAnsi="Arial" w:cs="Arial"/>
          <w:b/>
          <w:bCs/>
          <w:color w:val="555555"/>
          <w:sz w:val="21"/>
          <w:szCs w:val="21"/>
          <w:bdr w:val="none" w:sz="0" w:space="0" w:color="auto" w:frame="1"/>
          <w:lang w:val="en-US"/>
        </w:rPr>
        <w:t>Table 6.4 user and db Table Columns</w:t>
      </w:r>
    </w:p>
    <w:tbl>
      <w:tblPr>
        <w:tblW w:w="0" w:type="auto"/>
        <w:tblCellMar>
          <w:left w:w="0" w:type="dxa"/>
          <w:right w:w="0" w:type="dxa"/>
        </w:tblCellMar>
        <w:tblLook w:val="04A0" w:firstRow="1" w:lastRow="0" w:firstColumn="1" w:lastColumn="0" w:noHBand="0" w:noVBand="1"/>
      </w:tblPr>
      <w:tblGrid>
        <w:gridCol w:w="2313"/>
        <w:gridCol w:w="2971"/>
        <w:gridCol w:w="2611"/>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Table Name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user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db</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a5"/>
                <w:i/>
                <w:iCs/>
                <w:color w:val="444444"/>
                <w:sz w:val="21"/>
                <w:szCs w:val="21"/>
                <w:bdr w:val="none" w:sz="0" w:space="0" w:color="auto" w:frame="1"/>
              </w:rPr>
              <w:t>Scope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Host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Host</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User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Db</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User</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a5"/>
                <w:i/>
                <w:iCs/>
                <w:color w:val="444444"/>
                <w:sz w:val="21"/>
                <w:szCs w:val="21"/>
                <w:bdr w:val="none" w:sz="0" w:space="0" w:color="auto" w:frame="1"/>
              </w:rPr>
              <w:t>Privilege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Select_priv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Select_priv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Insert_priv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Insert_priv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Update_priv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Update_priv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Delete_priv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Delete_priv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Index_priv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Index_priv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Alter_priv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Alter_priv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Drop_priv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Drop_priv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Grant_priv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Grant_priv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Create_view_priv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Create_view_priv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Show_view_priv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Show_view_priv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Create_routine_priv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Create_routine_priv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Alter_routine_priv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Alter_routine_priv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Execute_priv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Execute_priv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Trigger_priv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Trigger_priv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Event_priv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Event_priv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Create_tmp_table_priv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Create_tmp_table_priv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Lock_tables_priv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Lock_tables_priv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References_priv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References_priv</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Reload_priv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Shutdown_priv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Process_priv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File_priv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Show_db_priv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Super_priv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Repl_slave_priv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Repl_client_priv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Create_user_priv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Create_tablespace_priv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Create_role_priv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Drop_role_priv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a5"/>
                <w:i/>
                <w:iCs/>
                <w:color w:val="444444"/>
                <w:sz w:val="21"/>
                <w:szCs w:val="21"/>
                <w:bdr w:val="none" w:sz="0" w:space="0" w:color="auto" w:frame="1"/>
              </w:rPr>
              <w:t>Security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ssl_type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ssl_cipher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x509_issuer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x509_subject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plugin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authentication_string</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password_expired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password_last_changed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password_lifetime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account_locked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Password_reuse_history</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Password_reuse_time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Password_require_current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User_attributes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a5"/>
                <w:i/>
                <w:iCs/>
                <w:color w:val="444444"/>
                <w:sz w:val="21"/>
                <w:szCs w:val="21"/>
                <w:bdr w:val="none" w:sz="0" w:space="0" w:color="auto" w:frame="1"/>
              </w:rPr>
              <w:t>Resource control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max_questions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max_updates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max_connections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max_user_connections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p>
        </w:tc>
      </w:tr>
    </w:tbl>
    <w:p w:rsidR="00094EAD" w:rsidRDefault="00094EAD" w:rsidP="00094EAD">
      <w:pPr>
        <w:textAlignment w:val="baseline"/>
        <w:rPr>
          <w:rFonts w:ascii="Arial" w:hAnsi="Arial" w:cs="Arial"/>
          <w:color w:val="555555"/>
          <w:sz w:val="21"/>
          <w:szCs w:val="21"/>
        </w:rPr>
      </w:pPr>
      <w:r>
        <w:rPr>
          <w:rFonts w:ascii="Arial" w:hAnsi="Arial" w:cs="Arial"/>
          <w:color w:val="555555"/>
          <w:sz w:val="21"/>
          <w:szCs w:val="21"/>
        </w:rPr>
        <w:br/>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w:t>
      </w:r>
      <w:r w:rsidRPr="00094EAD">
        <w:rPr>
          <w:rStyle w:val="HTML"/>
          <w:color w:val="000000"/>
          <w:bdr w:val="none" w:sz="0" w:space="0" w:color="auto" w:frame="1"/>
          <w:lang w:val="en-US"/>
        </w:rPr>
        <w:t>plugin</w:t>
      </w:r>
      <w:r w:rsidRPr="00094EAD">
        <w:rPr>
          <w:rFonts w:ascii="Arial" w:hAnsi="Arial" w:cs="Arial"/>
          <w:color w:val="555555"/>
          <w:sz w:val="21"/>
          <w:szCs w:val="21"/>
          <w:lang w:val="en-US"/>
        </w:rPr>
        <w:t> and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columns store authentication plugin and credential information.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server uses the plugin named in the </w:t>
      </w:r>
      <w:r w:rsidRPr="00094EAD">
        <w:rPr>
          <w:rStyle w:val="HTML"/>
          <w:color w:val="000000"/>
          <w:bdr w:val="none" w:sz="0" w:space="0" w:color="auto" w:frame="1"/>
          <w:lang w:val="en-US"/>
        </w:rPr>
        <w:t>plugin</w:t>
      </w:r>
      <w:r w:rsidRPr="00094EAD">
        <w:rPr>
          <w:rFonts w:ascii="Arial" w:hAnsi="Arial" w:cs="Arial"/>
          <w:color w:val="555555"/>
          <w:sz w:val="21"/>
          <w:szCs w:val="21"/>
          <w:lang w:val="en-US"/>
        </w:rPr>
        <w:t> column of an account row to authenticate connection attempts for the account.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plugin</w:t>
      </w:r>
      <w:r w:rsidRPr="00094EAD">
        <w:rPr>
          <w:rFonts w:ascii="Arial" w:hAnsi="Arial" w:cs="Arial"/>
          <w:color w:val="555555"/>
          <w:sz w:val="21"/>
          <w:szCs w:val="21"/>
          <w:lang w:val="en-US"/>
        </w:rPr>
        <w:t> column must be nonempty. At startup, and at runtime when </w:t>
      </w:r>
      <w:hyperlink r:id="rId642" w:anchor="flush-privileges" w:history="1">
        <w:r w:rsidRPr="00094EAD">
          <w:rPr>
            <w:rStyle w:val="HTML"/>
            <w:color w:val="000000"/>
            <w:u w:val="single"/>
            <w:bdr w:val="none" w:sz="0" w:space="0" w:color="auto" w:frame="1"/>
            <w:lang w:val="en-US"/>
          </w:rPr>
          <w:t>FLUSH PRIVILEGES</w:t>
        </w:r>
      </w:hyperlink>
      <w:r w:rsidRPr="00094EAD">
        <w:rPr>
          <w:rFonts w:ascii="Arial" w:hAnsi="Arial" w:cs="Arial"/>
          <w:color w:val="555555"/>
          <w:sz w:val="21"/>
          <w:szCs w:val="21"/>
          <w:lang w:val="en-US"/>
        </w:rPr>
        <w:t> is executed, the server checks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rows. For any row with an empty </w:t>
      </w:r>
      <w:r w:rsidRPr="00094EAD">
        <w:rPr>
          <w:rStyle w:val="HTML"/>
          <w:color w:val="000000"/>
          <w:bdr w:val="none" w:sz="0" w:space="0" w:color="auto" w:frame="1"/>
          <w:lang w:val="en-US"/>
        </w:rPr>
        <w:t>plugin</w:t>
      </w:r>
      <w:r w:rsidRPr="00094EAD">
        <w:rPr>
          <w:rFonts w:ascii="Arial" w:hAnsi="Arial" w:cs="Arial"/>
          <w:color w:val="555555"/>
          <w:sz w:val="21"/>
          <w:szCs w:val="21"/>
          <w:lang w:val="en-US"/>
        </w:rPr>
        <w:t> column, the server writes a warning to the error log of this form: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[Warning] User entry '</w:t>
      </w:r>
      <w:r w:rsidRPr="00094EAD">
        <w:rPr>
          <w:rStyle w:val="a6"/>
          <w:rFonts w:ascii="Consolas" w:hAnsi="Consolas" w:cs="Consolas"/>
          <w:color w:val="000000"/>
          <w:sz w:val="19"/>
          <w:szCs w:val="19"/>
          <w:bdr w:val="none" w:sz="0" w:space="0" w:color="auto" w:frame="1"/>
          <w:lang w:val="en-US"/>
        </w:rPr>
        <w:t>user_name</w:t>
      </w:r>
      <w:r w:rsidRPr="00094EAD">
        <w:rPr>
          <w:rStyle w:val="HTML"/>
          <w:rFonts w:ascii="Consolas" w:hAnsi="Consolas" w:cs="Consolas"/>
          <w:color w:val="000000"/>
          <w:sz w:val="19"/>
          <w:szCs w:val="19"/>
          <w:bdr w:val="none" w:sz="0" w:space="0" w:color="auto" w:frame="1"/>
          <w:lang w:val="en-US"/>
        </w:rPr>
        <w:t>'@'</w:t>
      </w:r>
      <w:r w:rsidRPr="00094EAD">
        <w:rPr>
          <w:rStyle w:val="a6"/>
          <w:rFonts w:ascii="Consolas" w:hAnsi="Consolas" w:cs="Consolas"/>
          <w:color w:val="000000"/>
          <w:sz w:val="19"/>
          <w:szCs w:val="19"/>
          <w:bdr w:val="none" w:sz="0" w:space="0" w:color="auto" w:frame="1"/>
          <w:lang w:val="en-US"/>
        </w:rPr>
        <w:t>host_name</w:t>
      </w:r>
      <w:r w:rsidRPr="00094EAD">
        <w:rPr>
          <w:rStyle w:val="HTML"/>
          <w:rFonts w:ascii="Consolas" w:hAnsi="Consolas" w:cs="Consolas"/>
          <w:color w:val="000000"/>
          <w:sz w:val="19"/>
          <w:szCs w:val="19"/>
          <w:bdr w:val="none" w:sz="0" w:space="0" w:color="auto" w:frame="1"/>
          <w:lang w:val="en-US"/>
        </w:rPr>
        <w:t>' has an empty plugin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value. The user will be ignored and no one can login with this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anymore.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assign a plugin to an account that is missing one, use the </w:t>
      </w:r>
      <w:hyperlink r:id="rId643"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password_expired</w:t>
      </w:r>
      <w:r w:rsidRPr="00094EAD">
        <w:rPr>
          <w:rFonts w:ascii="Arial" w:hAnsi="Arial" w:cs="Arial"/>
          <w:color w:val="555555"/>
          <w:sz w:val="21"/>
          <w:szCs w:val="21"/>
          <w:lang w:val="en-US"/>
        </w:rPr>
        <w:t> column permits DBAs to expire account passwords and require users to reset their password. The default </w:t>
      </w:r>
      <w:r w:rsidRPr="00094EAD">
        <w:rPr>
          <w:rStyle w:val="HTML"/>
          <w:color w:val="000000"/>
          <w:bdr w:val="none" w:sz="0" w:space="0" w:color="auto" w:frame="1"/>
          <w:lang w:val="en-US"/>
        </w:rPr>
        <w:t>password_expired</w:t>
      </w:r>
      <w:r w:rsidRPr="00094EAD">
        <w:rPr>
          <w:rFonts w:ascii="Arial" w:hAnsi="Arial" w:cs="Arial"/>
          <w:color w:val="555555"/>
          <w:sz w:val="21"/>
          <w:szCs w:val="21"/>
          <w:lang w:val="en-US"/>
        </w:rPr>
        <w:t> value is </w:t>
      </w:r>
      <w:r w:rsidRPr="00094EAD">
        <w:rPr>
          <w:rStyle w:val="HTML"/>
          <w:color w:val="000000"/>
          <w:bdr w:val="none" w:sz="0" w:space="0" w:color="auto" w:frame="1"/>
          <w:lang w:val="en-US"/>
        </w:rPr>
        <w:t>'N'</w:t>
      </w:r>
      <w:r w:rsidRPr="00094EAD">
        <w:rPr>
          <w:rFonts w:ascii="Arial" w:hAnsi="Arial" w:cs="Arial"/>
          <w:color w:val="555555"/>
          <w:sz w:val="21"/>
          <w:szCs w:val="21"/>
          <w:lang w:val="en-US"/>
        </w:rPr>
        <w:t>, but can be set to </w:t>
      </w:r>
      <w:r w:rsidRPr="00094EAD">
        <w:rPr>
          <w:rStyle w:val="HTML"/>
          <w:color w:val="000000"/>
          <w:bdr w:val="none" w:sz="0" w:space="0" w:color="auto" w:frame="1"/>
          <w:lang w:val="en-US"/>
        </w:rPr>
        <w:t>'Y'</w:t>
      </w:r>
      <w:r w:rsidRPr="00094EAD">
        <w:rPr>
          <w:rFonts w:ascii="Arial" w:hAnsi="Arial" w:cs="Arial"/>
          <w:color w:val="555555"/>
          <w:sz w:val="21"/>
          <w:szCs w:val="21"/>
          <w:lang w:val="en-US"/>
        </w:rPr>
        <w:t> with the </w:t>
      </w:r>
      <w:hyperlink r:id="rId644"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 After an account's password has been expired, all operations performed by the account in subsequent connections to the server result in an error until the user issues an </w:t>
      </w:r>
      <w:hyperlink r:id="rId645"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 to establish a new account password.</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Although it is possible to </w:t>
      </w:r>
      <w:r w:rsidRPr="00094EAD">
        <w:rPr>
          <w:rStyle w:val="21"/>
          <w:rFonts w:ascii="inherit" w:hAnsi="inherit" w:cs="Arial"/>
          <w:color w:val="555555"/>
          <w:sz w:val="21"/>
          <w:szCs w:val="21"/>
          <w:bdr w:val="none" w:sz="0" w:space="0" w:color="auto" w:frame="1"/>
          <w:lang w:val="en-US"/>
        </w:rPr>
        <w:t>“reset”</w:t>
      </w:r>
      <w:r w:rsidRPr="00094EAD">
        <w:rPr>
          <w:rFonts w:ascii="Arial" w:hAnsi="Arial" w:cs="Arial"/>
          <w:color w:val="555555"/>
          <w:sz w:val="21"/>
          <w:szCs w:val="21"/>
          <w:lang w:val="en-US"/>
        </w:rPr>
        <w:t> an expired password by setting it to its current value, it is preferable, as a matter of good policy, to choose a different password. DBAs can enforce non-reuse by establishing an appropriate password-reuse policy. See </w:t>
      </w:r>
      <w:hyperlink r:id="rId646" w:anchor="password-reuse-policy" w:tooltip="Password Reuse Policy" w:history="1">
        <w:r w:rsidRPr="00094EAD">
          <w:rPr>
            <w:rStyle w:val="a4"/>
            <w:rFonts w:ascii="Arial" w:hAnsi="Arial" w:cs="Arial"/>
            <w:color w:val="0074A3"/>
            <w:sz w:val="21"/>
            <w:szCs w:val="21"/>
            <w:u w:val="none"/>
            <w:lang w:val="en-US"/>
          </w:rPr>
          <w:t>Password Reuse Policy</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password_last_changed</w:t>
      </w:r>
      <w:r w:rsidRPr="00094EAD">
        <w:rPr>
          <w:rFonts w:ascii="Arial" w:hAnsi="Arial" w:cs="Arial"/>
          <w:color w:val="555555"/>
          <w:sz w:val="21"/>
          <w:szCs w:val="21"/>
          <w:lang w:val="en-US"/>
        </w:rPr>
        <w:t> is a </w:t>
      </w:r>
      <w:r w:rsidRPr="00094EAD">
        <w:rPr>
          <w:rStyle w:val="HTML"/>
          <w:color w:val="000000"/>
          <w:bdr w:val="none" w:sz="0" w:space="0" w:color="auto" w:frame="1"/>
          <w:lang w:val="en-US"/>
        </w:rPr>
        <w:t>TIMESTAMP</w:t>
      </w:r>
      <w:r w:rsidRPr="00094EAD">
        <w:rPr>
          <w:rFonts w:ascii="Arial" w:hAnsi="Arial" w:cs="Arial"/>
          <w:color w:val="555555"/>
          <w:sz w:val="21"/>
          <w:szCs w:val="21"/>
          <w:lang w:val="en-US"/>
        </w:rPr>
        <w:t> column indicating when the password was last changed. The value is non-</w:t>
      </w:r>
      <w:r w:rsidRPr="00094EAD">
        <w:rPr>
          <w:rStyle w:val="HTML"/>
          <w:color w:val="000000"/>
          <w:bdr w:val="none" w:sz="0" w:space="0" w:color="auto" w:frame="1"/>
          <w:lang w:val="en-US"/>
        </w:rPr>
        <w:t>NULL</w:t>
      </w:r>
      <w:r w:rsidRPr="00094EAD">
        <w:rPr>
          <w:rFonts w:ascii="Arial" w:hAnsi="Arial" w:cs="Arial"/>
          <w:color w:val="555555"/>
          <w:sz w:val="21"/>
          <w:szCs w:val="21"/>
          <w:lang w:val="en-US"/>
        </w:rPr>
        <w:t> only for accounts that use a MySQL built-in authentication plugin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w:t>
      </w:r>
      <w:r w:rsidRPr="00094EAD">
        <w:rPr>
          <w:rStyle w:val="HTML"/>
          <w:color w:val="000000"/>
          <w:bdr w:val="none" w:sz="0" w:space="0" w:color="auto" w:frame="1"/>
          <w:lang w:val="en-US"/>
        </w:rPr>
        <w:t>sha256_password</w:t>
      </w:r>
      <w:r w:rsidRPr="00094EAD">
        <w:rPr>
          <w:rFonts w:ascii="Arial" w:hAnsi="Arial" w:cs="Arial"/>
          <w:color w:val="555555"/>
          <w:sz w:val="21"/>
          <w:szCs w:val="21"/>
          <w:lang w:val="en-US"/>
        </w:rPr>
        <w:t>, or </w:t>
      </w:r>
      <w:r w:rsidRPr="00094EAD">
        <w:rPr>
          <w:rStyle w:val="HTML"/>
          <w:color w:val="000000"/>
          <w:bdr w:val="none" w:sz="0" w:space="0" w:color="auto" w:frame="1"/>
          <w:lang w:val="en-US"/>
        </w:rPr>
        <w:t>caching_sha2_password</w:t>
      </w:r>
      <w:r w:rsidRPr="00094EAD">
        <w:rPr>
          <w:rFonts w:ascii="Arial" w:hAnsi="Arial" w:cs="Arial"/>
          <w:color w:val="555555"/>
          <w:sz w:val="21"/>
          <w:szCs w:val="21"/>
          <w:lang w:val="en-US"/>
        </w:rPr>
        <w:t>). The value is </w:t>
      </w:r>
      <w:r w:rsidRPr="00094EAD">
        <w:rPr>
          <w:rStyle w:val="HTML"/>
          <w:color w:val="000000"/>
          <w:bdr w:val="none" w:sz="0" w:space="0" w:color="auto" w:frame="1"/>
          <w:lang w:val="en-US"/>
        </w:rPr>
        <w:t>NULL</w:t>
      </w:r>
      <w:r w:rsidRPr="00094EAD">
        <w:rPr>
          <w:rFonts w:ascii="Arial" w:hAnsi="Arial" w:cs="Arial"/>
          <w:color w:val="555555"/>
          <w:sz w:val="21"/>
          <w:szCs w:val="21"/>
          <w:lang w:val="en-US"/>
        </w:rPr>
        <w:t> for other accounts, such as those authenticated using an external authentication system.</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password_last_changed</w:t>
      </w:r>
      <w:r w:rsidRPr="00094EAD">
        <w:rPr>
          <w:rFonts w:ascii="Arial" w:hAnsi="Arial" w:cs="Arial"/>
          <w:color w:val="555555"/>
          <w:sz w:val="21"/>
          <w:szCs w:val="21"/>
          <w:lang w:val="en-US"/>
        </w:rPr>
        <w:t> is updated by the </w:t>
      </w:r>
      <w:hyperlink r:id="rId647"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648"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and </w:t>
      </w:r>
      <w:hyperlink r:id="rId649"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statements, and by </w:t>
      </w:r>
      <w:hyperlink r:id="rId650"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statements that create an account or change an account 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password_lifetime</w:t>
      </w:r>
      <w:r w:rsidRPr="00094EAD">
        <w:rPr>
          <w:rFonts w:ascii="Arial" w:hAnsi="Arial" w:cs="Arial"/>
          <w:color w:val="555555"/>
          <w:sz w:val="21"/>
          <w:szCs w:val="21"/>
          <w:lang w:val="en-US"/>
        </w:rPr>
        <w:t> indicates the account password lifetime, in days. If the password is past its lifetime (assessed using the </w:t>
      </w:r>
      <w:r w:rsidRPr="00094EAD">
        <w:rPr>
          <w:rStyle w:val="HTML"/>
          <w:color w:val="000000"/>
          <w:bdr w:val="none" w:sz="0" w:space="0" w:color="auto" w:frame="1"/>
          <w:lang w:val="en-US"/>
        </w:rPr>
        <w:t>password_last_changed</w:t>
      </w:r>
      <w:r w:rsidRPr="00094EAD">
        <w:rPr>
          <w:rFonts w:ascii="Arial" w:hAnsi="Arial" w:cs="Arial"/>
          <w:color w:val="555555"/>
          <w:sz w:val="21"/>
          <w:szCs w:val="21"/>
          <w:lang w:val="en-US"/>
        </w:rPr>
        <w:t> column), the server considers the password expired when clients connect using the account. A value of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greater than zero means that the password must be changed every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days. A value of 0 disables automatic password expiration. If the value is </w:t>
      </w:r>
      <w:r w:rsidRPr="00094EAD">
        <w:rPr>
          <w:rStyle w:val="HTML"/>
          <w:color w:val="000000"/>
          <w:bdr w:val="none" w:sz="0" w:space="0" w:color="auto" w:frame="1"/>
          <w:lang w:val="en-US"/>
        </w:rPr>
        <w:t>NULL</w:t>
      </w:r>
      <w:r w:rsidRPr="00094EAD">
        <w:rPr>
          <w:rFonts w:ascii="Arial" w:hAnsi="Arial" w:cs="Arial"/>
          <w:color w:val="555555"/>
          <w:sz w:val="21"/>
          <w:szCs w:val="21"/>
          <w:lang w:val="en-US"/>
        </w:rPr>
        <w:t> (the default), the global expiration policy applies, as defined by the </w:t>
      </w:r>
      <w:hyperlink r:id="rId651" w:anchor="sysvar_default_password_lifetime" w:history="1">
        <w:r w:rsidRPr="00094EAD">
          <w:rPr>
            <w:rStyle w:val="HTML"/>
            <w:color w:val="000000"/>
            <w:u w:val="single"/>
            <w:bdr w:val="none" w:sz="0" w:space="0" w:color="auto" w:frame="1"/>
            <w:lang w:val="en-US"/>
          </w:rPr>
          <w:t>default_password_lifetime</w:t>
        </w:r>
      </w:hyperlink>
      <w:r w:rsidRPr="00094EAD">
        <w:rPr>
          <w:rFonts w:ascii="Arial" w:hAnsi="Arial" w:cs="Arial"/>
          <w:color w:val="555555"/>
          <w:sz w:val="21"/>
          <w:szCs w:val="21"/>
          <w:lang w:val="en-US"/>
        </w:rPr>
        <w:t> system variable.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334" w:name="idm46251832567104"/>
      <w:bookmarkStart w:id="335" w:name="idm46251832566032"/>
      <w:bookmarkStart w:id="336" w:name="idm46251832564544"/>
      <w:bookmarkEnd w:id="334"/>
      <w:bookmarkEnd w:id="335"/>
      <w:bookmarkEnd w:id="336"/>
      <w:r w:rsidRPr="00094EAD">
        <w:rPr>
          <w:rStyle w:val="HTML"/>
          <w:color w:val="000000"/>
          <w:bdr w:val="none" w:sz="0" w:space="0" w:color="auto" w:frame="1"/>
          <w:lang w:val="en-US"/>
        </w:rPr>
        <w:t>account_locked</w:t>
      </w:r>
      <w:r w:rsidRPr="00094EAD">
        <w:rPr>
          <w:rFonts w:ascii="Arial" w:hAnsi="Arial" w:cs="Arial"/>
          <w:color w:val="555555"/>
          <w:sz w:val="21"/>
          <w:szCs w:val="21"/>
          <w:lang w:val="en-US"/>
        </w:rPr>
        <w:t> indicates whether the account is locked (see </w:t>
      </w:r>
      <w:hyperlink r:id="rId652" w:tooltip="6.2.19 Account Locking" w:history="1">
        <w:r w:rsidRPr="00094EAD">
          <w:rPr>
            <w:rStyle w:val="a4"/>
            <w:rFonts w:ascii="Arial" w:hAnsi="Arial" w:cs="Arial"/>
            <w:color w:val="0074A3"/>
            <w:sz w:val="21"/>
            <w:szCs w:val="21"/>
            <w:u w:val="none"/>
            <w:lang w:val="en-US"/>
          </w:rPr>
          <w:t>Section 6.2.19, “Account Locking”</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Password_reuse_history</w:t>
      </w:r>
      <w:r w:rsidRPr="00094EAD">
        <w:rPr>
          <w:rFonts w:ascii="Arial" w:hAnsi="Arial" w:cs="Arial"/>
          <w:color w:val="555555"/>
          <w:sz w:val="21"/>
          <w:szCs w:val="21"/>
          <w:lang w:val="en-US"/>
        </w:rPr>
        <w:t> is the value of the </w:t>
      </w:r>
      <w:r w:rsidRPr="00094EAD">
        <w:rPr>
          <w:rStyle w:val="HTML"/>
          <w:color w:val="000000"/>
          <w:bdr w:val="none" w:sz="0" w:space="0" w:color="auto" w:frame="1"/>
          <w:lang w:val="en-US"/>
        </w:rPr>
        <w:t>PASSWORD HISTORY</w:t>
      </w:r>
      <w:r w:rsidRPr="00094EAD">
        <w:rPr>
          <w:rFonts w:ascii="Arial" w:hAnsi="Arial" w:cs="Arial"/>
          <w:color w:val="555555"/>
          <w:sz w:val="21"/>
          <w:szCs w:val="21"/>
          <w:lang w:val="en-US"/>
        </w:rPr>
        <w:t> option for the account, or </w:t>
      </w:r>
      <w:r w:rsidRPr="00094EAD">
        <w:rPr>
          <w:rStyle w:val="HTML"/>
          <w:color w:val="000000"/>
          <w:bdr w:val="none" w:sz="0" w:space="0" w:color="auto" w:frame="1"/>
          <w:lang w:val="en-US"/>
        </w:rPr>
        <w:t>NULL</w:t>
      </w:r>
      <w:r w:rsidRPr="00094EAD">
        <w:rPr>
          <w:rFonts w:ascii="Arial" w:hAnsi="Arial" w:cs="Arial"/>
          <w:color w:val="555555"/>
          <w:sz w:val="21"/>
          <w:szCs w:val="21"/>
          <w:lang w:val="en-US"/>
        </w:rPr>
        <w:t> for the default history.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Password_reuse_time</w:t>
      </w:r>
      <w:r w:rsidRPr="00094EAD">
        <w:rPr>
          <w:rFonts w:ascii="Arial" w:hAnsi="Arial" w:cs="Arial"/>
          <w:color w:val="555555"/>
          <w:sz w:val="21"/>
          <w:szCs w:val="21"/>
          <w:lang w:val="en-US"/>
        </w:rPr>
        <w:t> is the value of the </w:t>
      </w:r>
      <w:r w:rsidRPr="00094EAD">
        <w:rPr>
          <w:rStyle w:val="HTML"/>
          <w:color w:val="000000"/>
          <w:bdr w:val="none" w:sz="0" w:space="0" w:color="auto" w:frame="1"/>
          <w:lang w:val="en-US"/>
        </w:rPr>
        <w:t>PASSWORD REUSE INTERVAL</w:t>
      </w:r>
      <w:r w:rsidRPr="00094EAD">
        <w:rPr>
          <w:rFonts w:ascii="Arial" w:hAnsi="Arial" w:cs="Arial"/>
          <w:color w:val="555555"/>
          <w:sz w:val="21"/>
          <w:szCs w:val="21"/>
          <w:lang w:val="en-US"/>
        </w:rPr>
        <w:t> option for the account, or </w:t>
      </w:r>
      <w:r w:rsidRPr="00094EAD">
        <w:rPr>
          <w:rStyle w:val="HTML"/>
          <w:color w:val="000000"/>
          <w:bdr w:val="none" w:sz="0" w:space="0" w:color="auto" w:frame="1"/>
          <w:lang w:val="en-US"/>
        </w:rPr>
        <w:t>NULL</w:t>
      </w:r>
      <w:r w:rsidRPr="00094EAD">
        <w:rPr>
          <w:rFonts w:ascii="Arial" w:hAnsi="Arial" w:cs="Arial"/>
          <w:color w:val="555555"/>
          <w:sz w:val="21"/>
          <w:szCs w:val="21"/>
          <w:lang w:val="en-US"/>
        </w:rPr>
        <w:t> for the default interval.</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Password_require_current</w:t>
      </w:r>
      <w:r w:rsidRPr="00094EAD">
        <w:rPr>
          <w:rFonts w:ascii="Arial" w:hAnsi="Arial" w:cs="Arial"/>
          <w:color w:val="555555"/>
          <w:sz w:val="21"/>
          <w:szCs w:val="21"/>
          <w:lang w:val="en-US"/>
        </w:rPr>
        <w:t> (added in MySQL 8.0.13) corresponds to the value of the </w:t>
      </w:r>
      <w:r w:rsidRPr="00094EAD">
        <w:rPr>
          <w:rStyle w:val="HTML"/>
          <w:color w:val="000000"/>
          <w:bdr w:val="none" w:sz="0" w:space="0" w:color="auto" w:frame="1"/>
          <w:lang w:val="en-US"/>
        </w:rPr>
        <w:t>PASSWORD REQUIRE</w:t>
      </w:r>
      <w:r w:rsidRPr="00094EAD">
        <w:rPr>
          <w:rFonts w:ascii="Arial" w:hAnsi="Arial" w:cs="Arial"/>
          <w:color w:val="555555"/>
          <w:sz w:val="21"/>
          <w:szCs w:val="21"/>
          <w:lang w:val="en-US"/>
        </w:rPr>
        <w:t> option for the account, as shown by the following table.</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337" w:name="password-require-current-values-table"/>
      <w:bookmarkEnd w:id="337"/>
      <w:r w:rsidRPr="00094EAD">
        <w:rPr>
          <w:rFonts w:ascii="Arial" w:hAnsi="Arial" w:cs="Arial"/>
          <w:b/>
          <w:bCs/>
          <w:color w:val="555555"/>
          <w:sz w:val="21"/>
          <w:szCs w:val="21"/>
          <w:bdr w:val="none" w:sz="0" w:space="0" w:color="auto" w:frame="1"/>
          <w:lang w:val="en-US"/>
        </w:rPr>
        <w:t>Table 6.5 Permitted Password_require_current Values</w:t>
      </w:r>
    </w:p>
    <w:tbl>
      <w:tblPr>
        <w:tblW w:w="0" w:type="auto"/>
        <w:tblCellMar>
          <w:left w:w="0" w:type="dxa"/>
          <w:right w:w="0" w:type="dxa"/>
        </w:tblCellMar>
        <w:tblLook w:val="04A0" w:firstRow="1" w:lastRow="0" w:firstColumn="1" w:lastColumn="0" w:noHBand="0" w:noVBand="1"/>
        <w:tblDescription w:val="Permitted values of the user.Password_require_current column and how they correspond to PASSWORD REQUIRE options."/>
      </w:tblPr>
      <w:tblGrid>
        <w:gridCol w:w="2963"/>
        <w:gridCol w:w="4051"/>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Password_require_current Value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b/>
                <w:bCs/>
                <w:sz w:val="21"/>
                <w:szCs w:val="21"/>
              </w:rPr>
              <w:t>Corresponding PASSWORD REQUIRE Option</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'Y'</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PASSWORD REQUIRE CURRENT</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PASSWORD REQUIRE CURRENT OPTIONAL</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NULL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PASSWORD REQUIRE CURRENT DEFAULT</w:t>
            </w:r>
          </w:p>
        </w:tc>
      </w:tr>
    </w:tbl>
    <w:p w:rsidR="00094EAD" w:rsidRDefault="00094EAD" w:rsidP="00094EAD">
      <w:pPr>
        <w:textAlignment w:val="baseline"/>
        <w:rPr>
          <w:rFonts w:ascii="Arial" w:hAnsi="Arial" w:cs="Arial"/>
          <w:color w:val="555555"/>
          <w:sz w:val="21"/>
          <w:szCs w:val="21"/>
        </w:rPr>
      </w:pPr>
      <w:r>
        <w:rPr>
          <w:rFonts w:ascii="Arial" w:hAnsi="Arial" w:cs="Arial"/>
          <w:color w:val="555555"/>
          <w:sz w:val="21"/>
          <w:szCs w:val="21"/>
        </w:rPr>
        <w:br/>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User_attributes</w:t>
      </w:r>
      <w:r w:rsidRPr="00094EAD">
        <w:rPr>
          <w:rFonts w:ascii="Arial" w:hAnsi="Arial" w:cs="Arial"/>
          <w:color w:val="555555"/>
          <w:sz w:val="21"/>
          <w:szCs w:val="21"/>
          <w:lang w:val="en-US"/>
        </w:rPr>
        <w:t> (added in MySQL 8.0.14) is a JSON-format column that stores account attributes not stored in other columns:</w:t>
      </w:r>
    </w:p>
    <w:p w:rsidR="00094EAD" w:rsidRDefault="00094EAD" w:rsidP="00094EAD">
      <w:pPr>
        <w:pStyle w:val="a3"/>
        <w:numPr>
          <w:ilvl w:val="0"/>
          <w:numId w:val="29"/>
        </w:numPr>
        <w:spacing w:before="0" w:beforeAutospacing="0" w:after="0" w:afterAutospacing="0"/>
        <w:ind w:left="450"/>
        <w:textAlignment w:val="baseline"/>
        <w:rPr>
          <w:rFonts w:ascii="Arial" w:hAnsi="Arial" w:cs="Arial"/>
          <w:color w:val="555555"/>
          <w:sz w:val="21"/>
          <w:szCs w:val="21"/>
        </w:rPr>
      </w:pPr>
      <w:r w:rsidRPr="00094EAD">
        <w:rPr>
          <w:rStyle w:val="HTML"/>
          <w:color w:val="000000"/>
          <w:bdr w:val="none" w:sz="0" w:space="0" w:color="auto" w:frame="1"/>
          <w:lang w:val="en-US"/>
        </w:rPr>
        <w:t>additional_password</w:t>
      </w:r>
      <w:r w:rsidRPr="00094EAD">
        <w:rPr>
          <w:rFonts w:ascii="Arial" w:hAnsi="Arial" w:cs="Arial"/>
          <w:color w:val="555555"/>
          <w:sz w:val="21"/>
          <w:szCs w:val="21"/>
          <w:lang w:val="en-US"/>
        </w:rPr>
        <w:t xml:space="preserve">: The secondary password, if any. </w:t>
      </w:r>
      <w:r>
        <w:rPr>
          <w:rFonts w:ascii="Arial" w:hAnsi="Arial" w:cs="Arial"/>
          <w:color w:val="555555"/>
          <w:sz w:val="21"/>
          <w:szCs w:val="21"/>
        </w:rPr>
        <w:t>See </w:t>
      </w:r>
      <w:hyperlink r:id="rId653" w:anchor="dual-passwords" w:tooltip="Dual Password Support" w:history="1">
        <w:r>
          <w:rPr>
            <w:rStyle w:val="a4"/>
            <w:rFonts w:ascii="Arial" w:hAnsi="Arial" w:cs="Arial"/>
            <w:color w:val="0074A3"/>
            <w:sz w:val="21"/>
            <w:szCs w:val="21"/>
            <w:u w:val="none"/>
          </w:rPr>
          <w:t>Dual Password Support</w:t>
        </w:r>
      </w:hyperlink>
      <w:r>
        <w:rPr>
          <w:rFonts w:ascii="Arial" w:hAnsi="Arial" w:cs="Arial"/>
          <w:color w:val="555555"/>
          <w:sz w:val="21"/>
          <w:szCs w:val="21"/>
        </w:rPr>
        <w:t>.</w:t>
      </w:r>
    </w:p>
    <w:p w:rsidR="00094EAD" w:rsidRPr="00094EAD" w:rsidRDefault="00094EAD" w:rsidP="00094EAD">
      <w:pPr>
        <w:pStyle w:val="a3"/>
        <w:numPr>
          <w:ilvl w:val="0"/>
          <w:numId w:val="29"/>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Restrictions</w:t>
      </w:r>
      <w:r w:rsidRPr="00094EAD">
        <w:rPr>
          <w:rFonts w:ascii="Arial" w:hAnsi="Arial" w:cs="Arial"/>
          <w:color w:val="555555"/>
          <w:sz w:val="21"/>
          <w:szCs w:val="21"/>
          <w:lang w:val="en-US"/>
        </w:rPr>
        <w:t>: Restriction lists, if any. Restrictions are added by partial-revoke operations. The attribute value is an array of elements that each have </w:t>
      </w:r>
      <w:r w:rsidRPr="00094EAD">
        <w:rPr>
          <w:rStyle w:val="HTML"/>
          <w:color w:val="000000"/>
          <w:bdr w:val="none" w:sz="0" w:space="0" w:color="auto" w:frame="1"/>
          <w:lang w:val="en-US"/>
        </w:rPr>
        <w:t>Database</w:t>
      </w:r>
      <w:r w:rsidRPr="00094EAD">
        <w:rPr>
          <w:rFonts w:ascii="Arial" w:hAnsi="Arial" w:cs="Arial"/>
          <w:color w:val="555555"/>
          <w:sz w:val="21"/>
          <w:szCs w:val="21"/>
          <w:lang w:val="en-US"/>
        </w:rPr>
        <w:t> and </w:t>
      </w:r>
      <w:r w:rsidRPr="00094EAD">
        <w:rPr>
          <w:rStyle w:val="HTML"/>
          <w:color w:val="000000"/>
          <w:bdr w:val="none" w:sz="0" w:space="0" w:color="auto" w:frame="1"/>
          <w:lang w:val="en-US"/>
        </w:rPr>
        <w:t>Restrictions</w:t>
      </w:r>
      <w:r w:rsidRPr="00094EAD">
        <w:rPr>
          <w:rFonts w:ascii="Arial" w:hAnsi="Arial" w:cs="Arial"/>
          <w:color w:val="555555"/>
          <w:sz w:val="21"/>
          <w:szCs w:val="21"/>
          <w:lang w:val="en-US"/>
        </w:rPr>
        <w:t xml:space="preserve"> keys </w:t>
      </w:r>
      <w:r w:rsidRPr="00094EAD">
        <w:rPr>
          <w:rFonts w:ascii="Arial" w:hAnsi="Arial" w:cs="Arial"/>
          <w:color w:val="555555"/>
          <w:sz w:val="21"/>
          <w:szCs w:val="21"/>
          <w:lang w:val="en-US"/>
        </w:rPr>
        <w:lastRenderedPageBreak/>
        <w:t>indicating the name of a restricted database and the applicable restrictions on it (see </w:t>
      </w:r>
      <w:hyperlink r:id="rId654" w:tooltip="6.2.12 Privilege Restriction Using Partial Revokes" w:history="1">
        <w:r w:rsidRPr="00094EAD">
          <w:rPr>
            <w:rStyle w:val="a4"/>
            <w:rFonts w:ascii="Arial" w:hAnsi="Arial" w:cs="Arial"/>
            <w:color w:val="0074A3"/>
            <w:sz w:val="21"/>
            <w:szCs w:val="21"/>
            <w:u w:val="none"/>
            <w:lang w:val="en-US"/>
          </w:rPr>
          <w:t>Section 6.2.12, “Privilege Restriction Using Partial Revokes”</w:t>
        </w:r>
      </w:hyperlink>
      <w:r w:rsidRPr="00094EAD">
        <w:rPr>
          <w:rFonts w:ascii="Arial" w:hAnsi="Arial" w:cs="Arial"/>
          <w:color w:val="555555"/>
          <w:sz w:val="21"/>
          <w:szCs w:val="21"/>
          <w:lang w:val="en-US"/>
        </w:rPr>
        <w:t>).</w:t>
      </w:r>
    </w:p>
    <w:p w:rsidR="00094EAD" w:rsidRDefault="00094EAD" w:rsidP="00094EAD">
      <w:pPr>
        <w:pStyle w:val="a3"/>
        <w:numPr>
          <w:ilvl w:val="0"/>
          <w:numId w:val="29"/>
        </w:numPr>
        <w:spacing w:before="0" w:beforeAutospacing="0" w:after="0" w:afterAutospacing="0"/>
        <w:ind w:left="450"/>
        <w:textAlignment w:val="baseline"/>
        <w:rPr>
          <w:rFonts w:ascii="Arial" w:hAnsi="Arial" w:cs="Arial"/>
          <w:color w:val="555555"/>
          <w:sz w:val="21"/>
          <w:szCs w:val="21"/>
        </w:rPr>
      </w:pPr>
      <w:r w:rsidRPr="00094EAD">
        <w:rPr>
          <w:rStyle w:val="HTML"/>
          <w:color w:val="000000"/>
          <w:bdr w:val="none" w:sz="0" w:space="0" w:color="auto" w:frame="1"/>
          <w:lang w:val="en-US"/>
        </w:rPr>
        <w:t>Password_locking</w:t>
      </w:r>
      <w:r w:rsidRPr="00094EAD">
        <w:rPr>
          <w:rFonts w:ascii="Arial" w:hAnsi="Arial" w:cs="Arial"/>
          <w:color w:val="555555"/>
          <w:sz w:val="21"/>
          <w:szCs w:val="21"/>
          <w:lang w:val="en-US"/>
        </w:rPr>
        <w:t>: The conditions for failed-login tracking and temporary account locking, if any (see </w:t>
      </w:r>
      <w:hyperlink r:id="rId655" w:anchor="failed-login-tracking" w:tooltip="Failed-Login Tracking and Temporary Account Locking" w:history="1">
        <w:r w:rsidRPr="00094EAD">
          <w:rPr>
            <w:rStyle w:val="a4"/>
            <w:rFonts w:ascii="Arial" w:hAnsi="Arial" w:cs="Arial"/>
            <w:color w:val="0074A3"/>
            <w:sz w:val="21"/>
            <w:szCs w:val="21"/>
            <w:u w:val="none"/>
            <w:lang w:val="en-US"/>
          </w:rPr>
          <w:t>Failed-Login Tracking and Temporary Account Locking</w:t>
        </w:r>
      </w:hyperlink>
      <w:r w:rsidRPr="00094EAD">
        <w:rPr>
          <w:rFonts w:ascii="Arial" w:hAnsi="Arial" w:cs="Arial"/>
          <w:color w:val="555555"/>
          <w:sz w:val="21"/>
          <w:szCs w:val="21"/>
          <w:lang w:val="en-US"/>
        </w:rPr>
        <w:t>). The </w:t>
      </w:r>
      <w:r w:rsidRPr="00094EAD">
        <w:rPr>
          <w:rStyle w:val="HTML"/>
          <w:color w:val="000000"/>
          <w:bdr w:val="none" w:sz="0" w:space="0" w:color="auto" w:frame="1"/>
          <w:lang w:val="en-US"/>
        </w:rPr>
        <w:t>Password_locking</w:t>
      </w:r>
      <w:r w:rsidRPr="00094EAD">
        <w:rPr>
          <w:rFonts w:ascii="Arial" w:hAnsi="Arial" w:cs="Arial"/>
          <w:color w:val="555555"/>
          <w:sz w:val="21"/>
          <w:szCs w:val="21"/>
          <w:lang w:val="en-US"/>
        </w:rPr>
        <w:t> attribute is updated according to the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options of the </w:t>
      </w:r>
      <w:hyperlink r:id="rId656"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657"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The attribute value is a hash with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password_lock_time_days</w:t>
      </w:r>
      <w:r w:rsidRPr="00094EAD">
        <w:rPr>
          <w:rFonts w:ascii="Arial" w:hAnsi="Arial" w:cs="Arial"/>
          <w:color w:val="555555"/>
          <w:sz w:val="21"/>
          <w:szCs w:val="21"/>
          <w:lang w:val="en-US"/>
        </w:rPr>
        <w:t xml:space="preserve"> keys indicating the value of such options as have been specified for the account. If a key is missing, its value is implicitly 0. If a key value is implicitly or explicitly 0, the corresponding capability is disabled. </w:t>
      </w:r>
      <w:r>
        <w:rPr>
          <w:rFonts w:ascii="Arial" w:hAnsi="Arial" w:cs="Arial"/>
          <w:color w:val="555555"/>
          <w:sz w:val="21"/>
          <w:szCs w:val="21"/>
        </w:rPr>
        <w:t>This attribute was added in MySQL 8.0.19.</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no attributes apply, </w:t>
      </w:r>
      <w:r w:rsidRPr="00094EAD">
        <w:rPr>
          <w:rStyle w:val="HTML"/>
          <w:color w:val="000000"/>
          <w:bdr w:val="none" w:sz="0" w:space="0" w:color="auto" w:frame="1"/>
          <w:lang w:val="en-US"/>
        </w:rPr>
        <w:t>User_attributes</w:t>
      </w:r>
      <w:r w:rsidRPr="00094EAD">
        <w:rPr>
          <w:rFonts w:ascii="Arial" w:hAnsi="Arial" w:cs="Arial"/>
          <w:color w:val="555555"/>
          <w:sz w:val="21"/>
          <w:szCs w:val="21"/>
          <w:lang w:val="en-US"/>
        </w:rPr>
        <w:t> is </w:t>
      </w:r>
      <w:r w:rsidRPr="00094EAD">
        <w:rPr>
          <w:rStyle w:val="HTML"/>
          <w:color w:val="000000"/>
          <w:bdr w:val="none" w:sz="0" w:space="0" w:color="auto" w:frame="1"/>
          <w:lang w:val="en-US"/>
        </w:rPr>
        <w:t>NULL</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Example: An account that has a secondary password and partially revoked database privileges has </w:t>
      </w:r>
      <w:r w:rsidRPr="00094EAD">
        <w:rPr>
          <w:rStyle w:val="HTML"/>
          <w:color w:val="000000"/>
          <w:bdr w:val="none" w:sz="0" w:space="0" w:color="auto" w:frame="1"/>
          <w:lang w:val="en-US"/>
        </w:rPr>
        <w:t>additional_password</w:t>
      </w:r>
      <w:r w:rsidRPr="00094EAD">
        <w:rPr>
          <w:rFonts w:ascii="Arial" w:hAnsi="Arial" w:cs="Arial"/>
          <w:color w:val="555555"/>
          <w:sz w:val="21"/>
          <w:szCs w:val="21"/>
          <w:lang w:val="en-US"/>
        </w:rPr>
        <w:t> and </w:t>
      </w:r>
      <w:r w:rsidRPr="00094EAD">
        <w:rPr>
          <w:rStyle w:val="HTML"/>
          <w:color w:val="000000"/>
          <w:bdr w:val="none" w:sz="0" w:space="0" w:color="auto" w:frame="1"/>
          <w:lang w:val="en-US"/>
        </w:rPr>
        <w:t>Restrictions</w:t>
      </w:r>
      <w:r w:rsidRPr="00094EAD">
        <w:rPr>
          <w:rFonts w:ascii="Arial" w:hAnsi="Arial" w:cs="Arial"/>
          <w:color w:val="555555"/>
          <w:sz w:val="21"/>
          <w:szCs w:val="21"/>
          <w:lang w:val="en-US"/>
        </w:rPr>
        <w:t> attributes in the column value: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User_attributes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WHERE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1. row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User_attributes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{"Restrictions"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 xml:space="preserve">                   [{"Database"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"mysql", "Privileges"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["SELECT"]}],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t xml:space="preserve">                  "additional_password"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hashed_credentials</w:t>
      </w:r>
      <w:r w:rsidRPr="00094EAD">
        <w:rPr>
          <w:rStyle w:val="token"/>
          <w:rFonts w:ascii="Consolas" w:hAnsi="Consolas" w:cs="Consolas"/>
          <w:color w:val="555555"/>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determine which attributes are present, use the </w:t>
      </w:r>
      <w:hyperlink r:id="rId658" w:anchor="function_json-keys" w:history="1">
        <w:r w:rsidRPr="00094EAD">
          <w:rPr>
            <w:rStyle w:val="HTML"/>
            <w:color w:val="000000"/>
            <w:u w:val="single"/>
            <w:bdr w:val="none" w:sz="0" w:space="0" w:color="auto" w:frame="1"/>
            <w:lang w:val="en-US"/>
          </w:rPr>
          <w:t>JSON_KEYS()</w:t>
        </w:r>
      </w:hyperlink>
      <w:r w:rsidRPr="00094EAD">
        <w:rPr>
          <w:rFonts w:ascii="Arial" w:hAnsi="Arial" w:cs="Arial"/>
          <w:color w:val="555555"/>
          <w:sz w:val="21"/>
          <w:szCs w:val="21"/>
          <w:lang w:val="en-US"/>
        </w:rPr>
        <w:t> function: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JSON_KEYS</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User_attributes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WHERE</w:t>
      </w:r>
      <w:r w:rsidRPr="00094EAD">
        <w:rPr>
          <w:rStyle w:val="HTML"/>
          <w:rFonts w:ascii="Consolas" w:hAnsi="Consolas" w:cs="Consolas"/>
          <w:color w:val="000000"/>
          <w:sz w:val="19"/>
          <w:szCs w:val="19"/>
          <w:bdr w:val="none" w:sz="0" w:space="0" w:color="auto" w:frame="1"/>
          <w:lang w:val="en-US"/>
        </w:rPr>
        <w:t xml:space="preserve"> User_attributes </w:t>
      </w:r>
      <w:r w:rsidRPr="00094EAD">
        <w:rPr>
          <w:rStyle w:val="token"/>
          <w:rFonts w:ascii="Consolas" w:hAnsi="Consolas" w:cs="Consolas"/>
          <w:color w:val="A67F59"/>
          <w:sz w:val="19"/>
          <w:szCs w:val="19"/>
          <w:bdr w:val="none" w:sz="0" w:space="0" w:color="auto" w:frame="1"/>
          <w:lang w:val="en-US"/>
        </w:rPr>
        <w:t>IS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NOT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NULL</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extract a particular attribute, such as </w:t>
      </w:r>
      <w:r w:rsidRPr="00094EAD">
        <w:rPr>
          <w:rStyle w:val="HTML"/>
          <w:color w:val="000000"/>
          <w:bdr w:val="none" w:sz="0" w:space="0" w:color="auto" w:frame="1"/>
          <w:lang w:val="en-US"/>
        </w:rPr>
        <w:t>Restrictions</w:t>
      </w:r>
      <w:r w:rsidRPr="00094EAD">
        <w:rPr>
          <w:rFonts w:ascii="Arial" w:hAnsi="Arial" w:cs="Arial"/>
          <w:color w:val="555555"/>
          <w:sz w:val="21"/>
          <w:szCs w:val="21"/>
          <w:lang w:val="en-US"/>
        </w:rPr>
        <w:t>, do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WHERE</w:t>
      </w:r>
      <w:r w:rsidRPr="00094EAD">
        <w:rPr>
          <w:rStyle w:val="HTML"/>
          <w:rFonts w:ascii="Consolas"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&lt;&gt;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338" w:name="grant-tables-tables-priv-columns-priv"/>
      <w:bookmarkStart w:id="339" w:name="_Toc58439540"/>
      <w:bookmarkEnd w:id="338"/>
      <w:r w:rsidRPr="00094EAD">
        <w:rPr>
          <w:rFonts w:ascii="Arial" w:hAnsi="Arial" w:cs="Arial"/>
          <w:color w:val="555555"/>
          <w:sz w:val="26"/>
          <w:szCs w:val="26"/>
          <w:lang w:val="en-US"/>
        </w:rPr>
        <w:t>The tables_priv and columns_priv Grant Tables</w:t>
      </w:r>
      <w:bookmarkEnd w:id="339"/>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During the second stage of access control, the server performs request verification to ensure that each client has sufficient privileges for each request that it issues. In addition to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grant tables, the server may also consult 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tables for requests that involve tables. The latter tables provide finer privilege control at the table and column levels. They have the columns shown in the following table.</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340" w:name="idm46251832505808"/>
      <w:bookmarkEnd w:id="340"/>
      <w:r w:rsidRPr="00094EAD">
        <w:rPr>
          <w:rFonts w:ascii="Arial" w:hAnsi="Arial" w:cs="Arial"/>
          <w:b/>
          <w:bCs/>
          <w:color w:val="555555"/>
          <w:sz w:val="21"/>
          <w:szCs w:val="21"/>
          <w:bdr w:val="none" w:sz="0" w:space="0" w:color="auto" w:frame="1"/>
          <w:lang w:val="en-US"/>
        </w:rPr>
        <w:t>Table 6.6 tables_priv and columns_priv Table Columns</w:t>
      </w:r>
    </w:p>
    <w:tbl>
      <w:tblPr>
        <w:tblW w:w="0" w:type="auto"/>
        <w:tblCellMar>
          <w:left w:w="0" w:type="dxa"/>
          <w:right w:w="0" w:type="dxa"/>
        </w:tblCellMar>
        <w:tblLook w:val="04A0" w:firstRow="1" w:lastRow="0" w:firstColumn="1" w:lastColumn="0" w:noHBand="0" w:noVBand="1"/>
      </w:tblPr>
      <w:tblGrid>
        <w:gridCol w:w="1253"/>
        <w:gridCol w:w="1147"/>
        <w:gridCol w:w="1243"/>
      </w:tblGrid>
      <w:tr w:rsidR="00094EAD" w:rsidRPr="0090070B"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b/>
                <w:bCs/>
                <w:sz w:val="16"/>
                <w:szCs w:val="16"/>
              </w:rPr>
              <w:t>Table Name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HTML"/>
                <w:rFonts w:eastAsiaTheme="minorHAnsi"/>
                <w:color w:val="000000"/>
                <w:sz w:val="16"/>
                <w:szCs w:val="16"/>
                <w:bdr w:val="none" w:sz="0" w:space="0" w:color="auto" w:frame="1"/>
              </w:rPr>
              <w:t>tables_priv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HTML"/>
                <w:rFonts w:eastAsiaTheme="minorHAnsi"/>
                <w:color w:val="000000"/>
                <w:sz w:val="16"/>
                <w:szCs w:val="16"/>
                <w:bdr w:val="none" w:sz="0" w:space="0" w:color="auto" w:frame="1"/>
              </w:rPr>
              <w:t>columns_priv</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a5"/>
                <w:i/>
                <w:iCs/>
                <w:color w:val="444444"/>
                <w:sz w:val="16"/>
                <w:szCs w:val="16"/>
                <w:bdr w:val="none" w:sz="0" w:space="0" w:color="auto" w:frame="1"/>
              </w:rPr>
              <w:t>Scope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Host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Host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Db</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Db</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User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User</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Table_name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Table_name</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Column_name</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a5"/>
                <w:i/>
                <w:iCs/>
                <w:color w:val="444444"/>
                <w:sz w:val="16"/>
                <w:szCs w:val="16"/>
                <w:bdr w:val="none" w:sz="0" w:space="0" w:color="auto" w:frame="1"/>
              </w:rPr>
              <w:t>Privilege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Table_priv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Column_priv</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Column_priv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a5"/>
                <w:i/>
                <w:iCs/>
                <w:color w:val="444444"/>
                <w:sz w:val="16"/>
                <w:szCs w:val="16"/>
                <w:bdr w:val="none" w:sz="0" w:space="0" w:color="auto" w:frame="1"/>
              </w:rPr>
              <w:t>Other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Timestamp</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Timestamp</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Grantor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r>
    </w:tbl>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Timestamp</w:t>
      </w:r>
      <w:r w:rsidRPr="00094EAD">
        <w:rPr>
          <w:rFonts w:ascii="Arial" w:hAnsi="Arial" w:cs="Arial"/>
          <w:color w:val="555555"/>
          <w:sz w:val="21"/>
          <w:szCs w:val="21"/>
          <w:lang w:val="en-US"/>
        </w:rPr>
        <w:t> and </w:t>
      </w:r>
      <w:r w:rsidRPr="00094EAD">
        <w:rPr>
          <w:rStyle w:val="HTML"/>
          <w:color w:val="000000"/>
          <w:bdr w:val="none" w:sz="0" w:space="0" w:color="auto" w:frame="1"/>
          <w:lang w:val="en-US"/>
        </w:rPr>
        <w:t>Grantor</w:t>
      </w:r>
      <w:r w:rsidRPr="00094EAD">
        <w:rPr>
          <w:rFonts w:ascii="Arial" w:hAnsi="Arial" w:cs="Arial"/>
          <w:color w:val="555555"/>
          <w:sz w:val="21"/>
          <w:szCs w:val="21"/>
          <w:lang w:val="en-US"/>
        </w:rPr>
        <w:t> columns are set to the current timestamp and the </w:t>
      </w:r>
      <w:hyperlink r:id="rId659"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 value, respectively, but are otherwise unused.</w:t>
      </w:r>
    </w:p>
    <w:p w:rsidR="00094EAD" w:rsidRPr="00094EAD" w:rsidRDefault="00094EAD" w:rsidP="00094EAD">
      <w:pPr>
        <w:pStyle w:val="4"/>
        <w:spacing w:before="0"/>
        <w:textAlignment w:val="baseline"/>
        <w:rPr>
          <w:rFonts w:ascii="Arial" w:hAnsi="Arial" w:cs="Arial"/>
          <w:color w:val="555555"/>
          <w:sz w:val="26"/>
          <w:szCs w:val="26"/>
          <w:lang w:val="en-US"/>
        </w:rPr>
      </w:pPr>
      <w:bookmarkStart w:id="341" w:name="grant-tables-procs-priv"/>
      <w:bookmarkStart w:id="342" w:name="_Toc58439541"/>
      <w:bookmarkEnd w:id="341"/>
      <w:r w:rsidRPr="00094EAD">
        <w:rPr>
          <w:rFonts w:ascii="Arial" w:hAnsi="Arial" w:cs="Arial"/>
          <w:color w:val="555555"/>
          <w:sz w:val="26"/>
          <w:szCs w:val="26"/>
          <w:lang w:val="en-US"/>
        </w:rPr>
        <w:t>The procs_priv Grant Table</w:t>
      </w:r>
      <w:bookmarkEnd w:id="34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verification of requests that involve stored routines, the server may consult the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 which has the columns shown in the following table.</w:t>
      </w:r>
    </w:p>
    <w:p w:rsidR="00094EAD" w:rsidRDefault="00094EAD" w:rsidP="00094EAD">
      <w:pPr>
        <w:pStyle w:val="11"/>
        <w:spacing w:before="0" w:beforeAutospacing="0" w:after="0" w:afterAutospacing="0"/>
        <w:textAlignment w:val="baseline"/>
        <w:rPr>
          <w:rFonts w:ascii="Arial" w:hAnsi="Arial" w:cs="Arial"/>
          <w:color w:val="555555"/>
          <w:sz w:val="21"/>
          <w:szCs w:val="21"/>
        </w:rPr>
      </w:pPr>
      <w:bookmarkStart w:id="343" w:name="idm46251832456240"/>
      <w:bookmarkEnd w:id="343"/>
      <w:r>
        <w:rPr>
          <w:rFonts w:ascii="Arial" w:hAnsi="Arial" w:cs="Arial"/>
          <w:b/>
          <w:bCs/>
          <w:color w:val="555555"/>
          <w:sz w:val="21"/>
          <w:szCs w:val="21"/>
          <w:bdr w:val="none" w:sz="0" w:space="0" w:color="auto" w:frame="1"/>
        </w:rPr>
        <w:t>Table 6.7 procs_priv Table Columns</w:t>
      </w:r>
    </w:p>
    <w:tbl>
      <w:tblPr>
        <w:tblW w:w="0" w:type="auto"/>
        <w:tblCellMar>
          <w:left w:w="0" w:type="dxa"/>
          <w:right w:w="0" w:type="dxa"/>
        </w:tblCellMar>
        <w:tblLook w:val="04A0" w:firstRow="1" w:lastRow="0" w:firstColumn="1" w:lastColumn="0" w:noHBand="0" w:noVBand="1"/>
      </w:tblPr>
      <w:tblGrid>
        <w:gridCol w:w="1253"/>
        <w:gridCol w:w="1243"/>
      </w:tblGrid>
      <w:tr w:rsidR="00094EAD" w:rsidRPr="0090070B"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b/>
                <w:bCs/>
                <w:sz w:val="16"/>
                <w:szCs w:val="16"/>
              </w:rPr>
              <w:t>Table 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6"/>
                <w:szCs w:val="16"/>
              </w:rPr>
            </w:pPr>
            <w:r w:rsidRPr="0090070B">
              <w:rPr>
                <w:rStyle w:val="HTML"/>
                <w:rFonts w:eastAsiaTheme="minorHAnsi"/>
                <w:color w:val="000000"/>
                <w:sz w:val="16"/>
                <w:szCs w:val="16"/>
                <w:bdr w:val="none" w:sz="0" w:space="0" w:color="auto" w:frame="1"/>
              </w:rPr>
              <w:t>procs_priv</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a5"/>
                <w:i/>
                <w:iCs/>
                <w:color w:val="444444"/>
                <w:sz w:val="16"/>
                <w:szCs w:val="16"/>
                <w:bdr w:val="none" w:sz="0" w:space="0" w:color="auto" w:frame="1"/>
              </w:rPr>
              <w:t>Scope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Host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Db</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User</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Routine_name</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Routine_type</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a5"/>
                <w:i/>
                <w:iCs/>
                <w:color w:val="444444"/>
                <w:sz w:val="16"/>
                <w:szCs w:val="16"/>
                <w:bdr w:val="none" w:sz="0" w:space="0" w:color="auto" w:frame="1"/>
              </w:rPr>
              <w:t>Privilege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Proc_priv</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a5"/>
                <w:i/>
                <w:iCs/>
                <w:color w:val="444444"/>
                <w:sz w:val="16"/>
                <w:szCs w:val="16"/>
                <w:bdr w:val="none" w:sz="0" w:space="0" w:color="auto" w:frame="1"/>
              </w:rPr>
              <w:t>Other columns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Timestamp</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6"/>
                <w:szCs w:val="16"/>
              </w:rPr>
            </w:pPr>
            <w:r w:rsidRPr="0090070B">
              <w:rPr>
                <w:rStyle w:val="HTML"/>
                <w:rFonts w:eastAsiaTheme="minorHAnsi"/>
                <w:color w:val="000000"/>
                <w:sz w:val="16"/>
                <w:szCs w:val="16"/>
                <w:bdr w:val="none" w:sz="0" w:space="0" w:color="auto" w:frame="1"/>
              </w:rPr>
              <w:t>Grantor</w:t>
            </w:r>
          </w:p>
        </w:tc>
      </w:tr>
    </w:tbl>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Routine_type</w:t>
      </w:r>
      <w:r w:rsidRPr="00094EAD">
        <w:rPr>
          <w:rFonts w:ascii="Arial" w:hAnsi="Arial" w:cs="Arial"/>
          <w:color w:val="555555"/>
          <w:sz w:val="21"/>
          <w:szCs w:val="21"/>
          <w:lang w:val="en-US"/>
        </w:rPr>
        <w:t> column is an </w:t>
      </w:r>
      <w:hyperlink r:id="rId660" w:tooltip="11.3.5 The ENUM Type" w:history="1">
        <w:r w:rsidRPr="00094EAD">
          <w:rPr>
            <w:rStyle w:val="HTML"/>
            <w:color w:val="000000"/>
            <w:u w:val="single"/>
            <w:bdr w:val="none" w:sz="0" w:space="0" w:color="auto" w:frame="1"/>
            <w:lang w:val="en-US"/>
          </w:rPr>
          <w:t>ENUM</w:t>
        </w:r>
      </w:hyperlink>
      <w:r w:rsidRPr="00094EAD">
        <w:rPr>
          <w:rFonts w:ascii="Arial" w:hAnsi="Arial" w:cs="Arial"/>
          <w:color w:val="555555"/>
          <w:sz w:val="21"/>
          <w:szCs w:val="21"/>
          <w:lang w:val="en-US"/>
        </w:rPr>
        <w:t> column with values of </w:t>
      </w:r>
      <w:r w:rsidRPr="00094EAD">
        <w:rPr>
          <w:rStyle w:val="HTML"/>
          <w:color w:val="000000"/>
          <w:bdr w:val="none" w:sz="0" w:space="0" w:color="auto" w:frame="1"/>
          <w:lang w:val="en-US"/>
        </w:rPr>
        <w:t>'FUNCTION'</w:t>
      </w:r>
      <w:r w:rsidRPr="00094EAD">
        <w:rPr>
          <w:rFonts w:ascii="Arial" w:hAnsi="Arial" w:cs="Arial"/>
          <w:color w:val="555555"/>
          <w:sz w:val="21"/>
          <w:szCs w:val="21"/>
          <w:lang w:val="en-US"/>
        </w:rPr>
        <w:t> or </w:t>
      </w:r>
      <w:r w:rsidRPr="00094EAD">
        <w:rPr>
          <w:rStyle w:val="HTML"/>
          <w:color w:val="000000"/>
          <w:bdr w:val="none" w:sz="0" w:space="0" w:color="auto" w:frame="1"/>
          <w:lang w:val="en-US"/>
        </w:rPr>
        <w:t>'PROCEDURE'</w:t>
      </w:r>
      <w:r w:rsidRPr="00094EAD">
        <w:rPr>
          <w:rFonts w:ascii="Arial" w:hAnsi="Arial" w:cs="Arial"/>
          <w:color w:val="555555"/>
          <w:sz w:val="21"/>
          <w:szCs w:val="21"/>
          <w:lang w:val="en-US"/>
        </w:rPr>
        <w:t> to indicate the type of routine the row refers to. This column enables privileges to be granted separately for a function and a procedure with the same name.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Timestamp</w:t>
      </w:r>
      <w:r w:rsidRPr="00094EAD">
        <w:rPr>
          <w:rFonts w:ascii="Arial" w:hAnsi="Arial" w:cs="Arial"/>
          <w:color w:val="555555"/>
          <w:sz w:val="21"/>
          <w:szCs w:val="21"/>
          <w:lang w:val="en-US"/>
        </w:rPr>
        <w:t> and </w:t>
      </w:r>
      <w:r w:rsidRPr="00094EAD">
        <w:rPr>
          <w:rStyle w:val="HTML"/>
          <w:color w:val="000000"/>
          <w:bdr w:val="none" w:sz="0" w:space="0" w:color="auto" w:frame="1"/>
          <w:lang w:val="en-US"/>
        </w:rPr>
        <w:t>Grantor</w:t>
      </w:r>
      <w:r w:rsidRPr="00094EAD">
        <w:rPr>
          <w:rFonts w:ascii="Arial" w:hAnsi="Arial" w:cs="Arial"/>
          <w:color w:val="555555"/>
          <w:sz w:val="21"/>
          <w:szCs w:val="21"/>
          <w:lang w:val="en-US"/>
        </w:rPr>
        <w:t> columns are unused.</w:t>
      </w:r>
    </w:p>
    <w:p w:rsidR="00094EAD" w:rsidRPr="00094EAD" w:rsidRDefault="00094EAD" w:rsidP="00094EAD">
      <w:pPr>
        <w:pStyle w:val="4"/>
        <w:spacing w:before="0"/>
        <w:textAlignment w:val="baseline"/>
        <w:rPr>
          <w:rFonts w:ascii="Arial" w:hAnsi="Arial" w:cs="Arial"/>
          <w:color w:val="555555"/>
          <w:sz w:val="26"/>
          <w:szCs w:val="26"/>
          <w:lang w:val="en-US"/>
        </w:rPr>
      </w:pPr>
      <w:bookmarkStart w:id="344" w:name="grant-tables-proxies-priv"/>
      <w:bookmarkStart w:id="345" w:name="_Toc58439542"/>
      <w:bookmarkEnd w:id="344"/>
      <w:r w:rsidRPr="00094EAD">
        <w:rPr>
          <w:rFonts w:ascii="Arial" w:hAnsi="Arial" w:cs="Arial"/>
          <w:color w:val="555555"/>
          <w:sz w:val="26"/>
          <w:szCs w:val="26"/>
          <w:lang w:val="en-US"/>
        </w:rPr>
        <w:t>The proxies_priv Grant Table</w:t>
      </w:r>
      <w:bookmarkEnd w:id="345"/>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proxies_priv</w:t>
      </w:r>
      <w:r w:rsidRPr="00094EAD">
        <w:rPr>
          <w:rFonts w:ascii="Arial" w:hAnsi="Arial" w:cs="Arial"/>
          <w:color w:val="555555"/>
          <w:sz w:val="21"/>
          <w:szCs w:val="21"/>
          <w:lang w:val="en-US"/>
        </w:rPr>
        <w:t xml:space="preserve"> table records information about proxy accounts. </w:t>
      </w:r>
      <w:r>
        <w:rPr>
          <w:rFonts w:ascii="Arial" w:hAnsi="Arial" w:cs="Arial"/>
          <w:color w:val="555555"/>
          <w:sz w:val="21"/>
          <w:szCs w:val="21"/>
        </w:rPr>
        <w:t>It has these columns:</w:t>
      </w:r>
    </w:p>
    <w:p w:rsidR="00094EAD" w:rsidRPr="00094EAD" w:rsidRDefault="00094EAD" w:rsidP="00094EAD">
      <w:pPr>
        <w:pStyle w:val="a3"/>
        <w:numPr>
          <w:ilvl w:val="0"/>
          <w:numId w:val="30"/>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User</w:t>
      </w:r>
      <w:r w:rsidRPr="00094EAD">
        <w:rPr>
          <w:rFonts w:ascii="Arial" w:hAnsi="Arial" w:cs="Arial"/>
          <w:color w:val="555555"/>
          <w:sz w:val="21"/>
          <w:szCs w:val="21"/>
          <w:lang w:val="en-US"/>
        </w:rPr>
        <w:t>: The proxy account; that is, the account that has the </w:t>
      </w:r>
      <w:hyperlink r:id="rId661"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for the proxied account.</w:t>
      </w:r>
    </w:p>
    <w:p w:rsidR="00094EAD" w:rsidRPr="00094EAD" w:rsidRDefault="00094EAD" w:rsidP="00094EAD">
      <w:pPr>
        <w:pStyle w:val="a3"/>
        <w:numPr>
          <w:ilvl w:val="0"/>
          <w:numId w:val="30"/>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Proxied_host</w:t>
      </w:r>
      <w:r w:rsidRPr="00094EAD">
        <w:rPr>
          <w:rFonts w:ascii="Arial" w:hAnsi="Arial" w:cs="Arial"/>
          <w:color w:val="555555"/>
          <w:sz w:val="21"/>
          <w:szCs w:val="21"/>
          <w:lang w:val="en-US"/>
        </w:rPr>
        <w:t>, </w:t>
      </w:r>
      <w:r w:rsidRPr="00094EAD">
        <w:rPr>
          <w:rStyle w:val="HTML"/>
          <w:color w:val="000000"/>
          <w:bdr w:val="none" w:sz="0" w:space="0" w:color="auto" w:frame="1"/>
          <w:lang w:val="en-US"/>
        </w:rPr>
        <w:t>Proxied_user</w:t>
      </w:r>
      <w:r w:rsidRPr="00094EAD">
        <w:rPr>
          <w:rFonts w:ascii="Arial" w:hAnsi="Arial" w:cs="Arial"/>
          <w:color w:val="555555"/>
          <w:sz w:val="21"/>
          <w:szCs w:val="21"/>
          <w:lang w:val="en-US"/>
        </w:rPr>
        <w:t>: The proxied account.</w:t>
      </w:r>
    </w:p>
    <w:p w:rsidR="00094EAD" w:rsidRDefault="00094EAD" w:rsidP="00094EAD">
      <w:pPr>
        <w:pStyle w:val="a3"/>
        <w:numPr>
          <w:ilvl w:val="0"/>
          <w:numId w:val="30"/>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Grantor</w:t>
      </w:r>
      <w:r>
        <w:rPr>
          <w:rFonts w:ascii="Arial" w:hAnsi="Arial" w:cs="Arial"/>
          <w:color w:val="555555"/>
          <w:sz w:val="21"/>
          <w:szCs w:val="21"/>
        </w:rPr>
        <w:t>, </w:t>
      </w:r>
      <w:r>
        <w:rPr>
          <w:rStyle w:val="HTML"/>
          <w:color w:val="000000"/>
          <w:bdr w:val="none" w:sz="0" w:space="0" w:color="auto" w:frame="1"/>
        </w:rPr>
        <w:t>Timestamp</w:t>
      </w:r>
      <w:r>
        <w:rPr>
          <w:rFonts w:ascii="Arial" w:hAnsi="Arial" w:cs="Arial"/>
          <w:color w:val="555555"/>
          <w:sz w:val="21"/>
          <w:szCs w:val="21"/>
        </w:rPr>
        <w:t>: Unused.</w:t>
      </w:r>
    </w:p>
    <w:p w:rsidR="00094EAD" w:rsidRPr="00094EAD" w:rsidRDefault="00094EAD" w:rsidP="00094EAD">
      <w:pPr>
        <w:pStyle w:val="a3"/>
        <w:numPr>
          <w:ilvl w:val="0"/>
          <w:numId w:val="30"/>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With_grant</w:t>
      </w:r>
      <w:r w:rsidRPr="00094EAD">
        <w:rPr>
          <w:rFonts w:ascii="Arial" w:hAnsi="Arial" w:cs="Arial"/>
          <w:color w:val="555555"/>
          <w:sz w:val="21"/>
          <w:szCs w:val="21"/>
          <w:lang w:val="en-US"/>
        </w:rPr>
        <w:t>: Whether the proxy account can grant the </w:t>
      </w:r>
      <w:hyperlink r:id="rId662"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to other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an account to be able to grant the </w:t>
      </w:r>
      <w:hyperlink r:id="rId663"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to other accounts, it must have a row in the </w:t>
      </w:r>
      <w:r w:rsidRPr="00094EAD">
        <w:rPr>
          <w:rStyle w:val="HTML"/>
          <w:color w:val="000000"/>
          <w:bdr w:val="none" w:sz="0" w:space="0" w:color="auto" w:frame="1"/>
          <w:lang w:val="en-US"/>
        </w:rPr>
        <w:t>proxies_priv</w:t>
      </w:r>
      <w:r w:rsidRPr="00094EAD">
        <w:rPr>
          <w:rFonts w:ascii="Arial" w:hAnsi="Arial" w:cs="Arial"/>
          <w:color w:val="555555"/>
          <w:sz w:val="21"/>
          <w:szCs w:val="21"/>
          <w:lang w:val="en-US"/>
        </w:rPr>
        <w:t> table with </w:t>
      </w:r>
      <w:r w:rsidRPr="00094EAD">
        <w:rPr>
          <w:rStyle w:val="HTML"/>
          <w:color w:val="000000"/>
          <w:bdr w:val="none" w:sz="0" w:space="0" w:color="auto" w:frame="1"/>
          <w:lang w:val="en-US"/>
        </w:rPr>
        <w:t>With_grant</w:t>
      </w:r>
      <w:r w:rsidRPr="00094EAD">
        <w:rPr>
          <w:rFonts w:ascii="Arial" w:hAnsi="Arial" w:cs="Arial"/>
          <w:color w:val="555555"/>
          <w:sz w:val="21"/>
          <w:szCs w:val="21"/>
          <w:lang w:val="en-US"/>
        </w:rPr>
        <w:t> set to 1 and </w:t>
      </w:r>
      <w:r w:rsidRPr="00094EAD">
        <w:rPr>
          <w:rStyle w:val="HTML"/>
          <w:color w:val="000000"/>
          <w:bdr w:val="none" w:sz="0" w:space="0" w:color="auto" w:frame="1"/>
          <w:lang w:val="en-US"/>
        </w:rPr>
        <w:t>Proxied_host</w:t>
      </w:r>
      <w:r w:rsidRPr="00094EAD">
        <w:rPr>
          <w:rFonts w:ascii="Arial" w:hAnsi="Arial" w:cs="Arial"/>
          <w:color w:val="555555"/>
          <w:sz w:val="21"/>
          <w:szCs w:val="21"/>
          <w:lang w:val="en-US"/>
        </w:rPr>
        <w:t> and </w:t>
      </w:r>
      <w:r w:rsidRPr="00094EAD">
        <w:rPr>
          <w:rStyle w:val="HTML"/>
          <w:color w:val="000000"/>
          <w:bdr w:val="none" w:sz="0" w:space="0" w:color="auto" w:frame="1"/>
          <w:lang w:val="en-US"/>
        </w:rPr>
        <w:t>Proxied_user</w:t>
      </w:r>
      <w:r w:rsidRPr="00094EAD">
        <w:rPr>
          <w:rFonts w:ascii="Arial" w:hAnsi="Arial" w:cs="Arial"/>
          <w:color w:val="555555"/>
          <w:sz w:val="21"/>
          <w:szCs w:val="21"/>
          <w:lang w:val="en-US"/>
        </w:rPr>
        <w:t> set to indicate the account or accounts for which the privilege can be granted. For example, the </w:t>
      </w:r>
      <w:r w:rsidRPr="00094EAD">
        <w:rPr>
          <w:rStyle w:val="HTML"/>
          <w:color w:val="000000"/>
          <w:bdr w:val="none" w:sz="0" w:space="0" w:color="auto" w:frame="1"/>
          <w:lang w:val="en-US"/>
        </w:rPr>
        <w:t>'root'@'localhost'</w:t>
      </w:r>
      <w:r w:rsidRPr="00094EAD">
        <w:rPr>
          <w:rFonts w:ascii="Arial" w:hAnsi="Arial" w:cs="Arial"/>
          <w:color w:val="555555"/>
          <w:sz w:val="21"/>
          <w:szCs w:val="21"/>
          <w:lang w:val="en-US"/>
        </w:rPr>
        <w:t> account created during MySQL installation has a row in the </w:t>
      </w:r>
      <w:r w:rsidRPr="00094EAD">
        <w:rPr>
          <w:rStyle w:val="HTML"/>
          <w:color w:val="000000"/>
          <w:bdr w:val="none" w:sz="0" w:space="0" w:color="auto" w:frame="1"/>
          <w:lang w:val="en-US"/>
        </w:rPr>
        <w:t>proxies_priv</w:t>
      </w:r>
      <w:r w:rsidRPr="00094EAD">
        <w:rPr>
          <w:rFonts w:ascii="Arial" w:hAnsi="Arial" w:cs="Arial"/>
          <w:color w:val="555555"/>
          <w:sz w:val="21"/>
          <w:szCs w:val="21"/>
          <w:lang w:val="en-US"/>
        </w:rPr>
        <w:t> table that enables granting the </w:t>
      </w:r>
      <w:hyperlink r:id="rId664"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for </w:t>
      </w:r>
      <w:r w:rsidRPr="00094EAD">
        <w:rPr>
          <w:rStyle w:val="HTML"/>
          <w:color w:val="000000"/>
          <w:bdr w:val="none" w:sz="0" w:space="0" w:color="auto" w:frame="1"/>
          <w:lang w:val="en-US"/>
        </w:rPr>
        <w:t>''@''</w:t>
      </w:r>
      <w:r w:rsidRPr="00094EAD">
        <w:rPr>
          <w:rFonts w:ascii="Arial" w:hAnsi="Arial" w:cs="Arial"/>
          <w:color w:val="555555"/>
          <w:sz w:val="21"/>
          <w:szCs w:val="21"/>
          <w:lang w:val="en-US"/>
        </w:rPr>
        <w:t>, that is, for all users and all hosts. This enables </w:t>
      </w:r>
      <w:r w:rsidRPr="00094EAD">
        <w:rPr>
          <w:rStyle w:val="HTML"/>
          <w:color w:val="000000"/>
          <w:bdr w:val="none" w:sz="0" w:space="0" w:color="auto" w:frame="1"/>
          <w:lang w:val="en-US"/>
        </w:rPr>
        <w:t>root</w:t>
      </w:r>
      <w:r w:rsidRPr="00094EAD">
        <w:rPr>
          <w:rFonts w:ascii="Arial" w:hAnsi="Arial" w:cs="Arial"/>
          <w:color w:val="555555"/>
          <w:sz w:val="21"/>
          <w:szCs w:val="21"/>
          <w:lang w:val="en-US"/>
        </w:rPr>
        <w:t> to set up proxy users, as well as to delegate to other accounts the authority to set up proxy users. See </w:t>
      </w:r>
      <w:hyperlink r:id="rId665" w:tooltip="6.2.18 Proxy Users" w:history="1">
        <w:r w:rsidRPr="00094EAD">
          <w:rPr>
            <w:rStyle w:val="a4"/>
            <w:rFonts w:ascii="Arial" w:hAnsi="Arial" w:cs="Arial"/>
            <w:color w:val="0074A3"/>
            <w:sz w:val="21"/>
            <w:szCs w:val="21"/>
            <w:u w:val="none"/>
            <w:lang w:val="en-US"/>
          </w:rPr>
          <w:t>Section 6.2.18, “Proxy Users”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346" w:name="grant-tables-global-grants"/>
      <w:bookmarkStart w:id="347" w:name="_Toc58439543"/>
      <w:bookmarkEnd w:id="346"/>
      <w:r w:rsidRPr="00094EAD">
        <w:rPr>
          <w:rFonts w:ascii="Arial" w:hAnsi="Arial" w:cs="Arial"/>
          <w:color w:val="555555"/>
          <w:sz w:val="26"/>
          <w:szCs w:val="26"/>
          <w:lang w:val="en-US"/>
        </w:rPr>
        <w:t>The global_grants Grant Table</w:t>
      </w:r>
      <w:bookmarkEnd w:id="347"/>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xml:space="preserve"> table lists current assignments of dynamic global privileges to user accounts. </w:t>
      </w:r>
      <w:r>
        <w:rPr>
          <w:rFonts w:ascii="Arial" w:hAnsi="Arial" w:cs="Arial"/>
          <w:color w:val="555555"/>
          <w:sz w:val="21"/>
          <w:szCs w:val="21"/>
        </w:rPr>
        <w:t>The table has these columns:</w:t>
      </w:r>
    </w:p>
    <w:p w:rsidR="00094EAD" w:rsidRPr="00094EAD" w:rsidRDefault="00094EAD" w:rsidP="00094EAD">
      <w:pPr>
        <w:pStyle w:val="a3"/>
        <w:numPr>
          <w:ilvl w:val="0"/>
          <w:numId w:val="31"/>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USER</w:t>
      </w:r>
      <w:r w:rsidRPr="00094EAD">
        <w:rPr>
          <w:rFonts w:ascii="Arial" w:hAnsi="Arial" w:cs="Arial"/>
          <w:color w:val="555555"/>
          <w:sz w:val="21"/>
          <w:szCs w:val="21"/>
          <w:lang w:val="en-US"/>
        </w:rPr>
        <w:t>, </w:t>
      </w:r>
      <w:r w:rsidRPr="00094EAD">
        <w:rPr>
          <w:rStyle w:val="HTML"/>
          <w:color w:val="000000"/>
          <w:bdr w:val="none" w:sz="0" w:space="0" w:color="auto" w:frame="1"/>
          <w:lang w:val="en-US"/>
        </w:rPr>
        <w:t>HOST</w:t>
      </w:r>
      <w:r w:rsidRPr="00094EAD">
        <w:rPr>
          <w:rFonts w:ascii="Arial" w:hAnsi="Arial" w:cs="Arial"/>
          <w:color w:val="555555"/>
          <w:sz w:val="21"/>
          <w:szCs w:val="21"/>
          <w:lang w:val="en-US"/>
        </w:rPr>
        <w:t>: The user name and host name of the account to which the privilege is granted.</w:t>
      </w:r>
    </w:p>
    <w:p w:rsidR="00094EAD" w:rsidRDefault="00094EAD" w:rsidP="00094EAD">
      <w:pPr>
        <w:pStyle w:val="a3"/>
        <w:numPr>
          <w:ilvl w:val="0"/>
          <w:numId w:val="31"/>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PRIV</w:t>
      </w:r>
      <w:r>
        <w:rPr>
          <w:rFonts w:ascii="Arial" w:hAnsi="Arial" w:cs="Arial"/>
          <w:color w:val="555555"/>
          <w:sz w:val="21"/>
          <w:szCs w:val="21"/>
        </w:rPr>
        <w:t>: The privilege name.</w:t>
      </w:r>
    </w:p>
    <w:p w:rsidR="00094EAD" w:rsidRPr="00094EAD" w:rsidRDefault="00094EAD" w:rsidP="00094EAD">
      <w:pPr>
        <w:pStyle w:val="a3"/>
        <w:numPr>
          <w:ilvl w:val="0"/>
          <w:numId w:val="31"/>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WITH_GRANT_OPTION</w:t>
      </w:r>
      <w:r w:rsidRPr="00094EAD">
        <w:rPr>
          <w:rFonts w:ascii="Arial" w:hAnsi="Arial" w:cs="Arial"/>
          <w:color w:val="555555"/>
          <w:sz w:val="21"/>
          <w:szCs w:val="21"/>
          <w:lang w:val="en-US"/>
        </w:rPr>
        <w:t>: Whether the account can grant the privilege to other accounts.</w:t>
      </w:r>
    </w:p>
    <w:p w:rsidR="00094EAD" w:rsidRPr="00094EAD" w:rsidRDefault="00094EAD" w:rsidP="00094EAD">
      <w:pPr>
        <w:pStyle w:val="4"/>
        <w:spacing w:before="0"/>
        <w:textAlignment w:val="baseline"/>
        <w:rPr>
          <w:rFonts w:ascii="Arial" w:hAnsi="Arial" w:cs="Arial"/>
          <w:color w:val="555555"/>
          <w:sz w:val="26"/>
          <w:szCs w:val="26"/>
          <w:lang w:val="en-US"/>
        </w:rPr>
      </w:pPr>
      <w:bookmarkStart w:id="348" w:name="grant-tables-default-roles"/>
      <w:bookmarkStart w:id="349" w:name="_Toc58439544"/>
      <w:bookmarkEnd w:id="348"/>
      <w:r w:rsidRPr="00094EAD">
        <w:rPr>
          <w:rFonts w:ascii="Arial" w:hAnsi="Arial" w:cs="Arial"/>
          <w:color w:val="555555"/>
          <w:sz w:val="26"/>
          <w:szCs w:val="26"/>
          <w:lang w:val="en-US"/>
        </w:rPr>
        <w:t>The default_roles Grant Table</w:t>
      </w:r>
      <w:bookmarkEnd w:id="349"/>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default_roles</w:t>
      </w:r>
      <w:r w:rsidRPr="00094EAD">
        <w:rPr>
          <w:rFonts w:ascii="Arial" w:hAnsi="Arial" w:cs="Arial"/>
          <w:color w:val="555555"/>
          <w:sz w:val="21"/>
          <w:szCs w:val="21"/>
          <w:lang w:val="en-US"/>
        </w:rPr>
        <w:t xml:space="preserve"> table lists default user roles. </w:t>
      </w:r>
      <w:r>
        <w:rPr>
          <w:rFonts w:ascii="Arial" w:hAnsi="Arial" w:cs="Arial"/>
          <w:color w:val="555555"/>
          <w:sz w:val="21"/>
          <w:szCs w:val="21"/>
        </w:rPr>
        <w:t>It has these columns:</w:t>
      </w:r>
    </w:p>
    <w:p w:rsidR="00094EAD" w:rsidRPr="00094EAD" w:rsidRDefault="00094EAD" w:rsidP="00094EAD">
      <w:pPr>
        <w:pStyle w:val="a3"/>
        <w:numPr>
          <w:ilvl w:val="0"/>
          <w:numId w:val="32"/>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USER</w:t>
      </w:r>
      <w:r w:rsidRPr="00094EAD">
        <w:rPr>
          <w:rFonts w:ascii="Arial" w:hAnsi="Arial" w:cs="Arial"/>
          <w:color w:val="555555"/>
          <w:sz w:val="21"/>
          <w:szCs w:val="21"/>
          <w:lang w:val="en-US"/>
        </w:rPr>
        <w:t>: The account or role to which the default role applies.</w:t>
      </w:r>
    </w:p>
    <w:p w:rsidR="00094EAD" w:rsidRPr="00094EAD" w:rsidRDefault="00094EAD" w:rsidP="00094EAD">
      <w:pPr>
        <w:pStyle w:val="a3"/>
        <w:numPr>
          <w:ilvl w:val="0"/>
          <w:numId w:val="32"/>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DEFAULT_ROLE_HOST</w:t>
      </w:r>
      <w:r w:rsidRPr="00094EAD">
        <w:rPr>
          <w:rFonts w:ascii="Arial" w:hAnsi="Arial" w:cs="Arial"/>
          <w:color w:val="555555"/>
          <w:sz w:val="21"/>
          <w:szCs w:val="21"/>
          <w:lang w:val="en-US"/>
        </w:rPr>
        <w:t>, </w:t>
      </w:r>
      <w:r w:rsidRPr="00094EAD">
        <w:rPr>
          <w:rStyle w:val="HTML"/>
          <w:color w:val="000000"/>
          <w:bdr w:val="none" w:sz="0" w:space="0" w:color="auto" w:frame="1"/>
          <w:lang w:val="en-US"/>
        </w:rPr>
        <w:t>DEFAULT_ROLE_USER</w:t>
      </w:r>
      <w:r w:rsidRPr="00094EAD">
        <w:rPr>
          <w:rFonts w:ascii="Arial" w:hAnsi="Arial" w:cs="Arial"/>
          <w:color w:val="555555"/>
          <w:sz w:val="21"/>
          <w:szCs w:val="21"/>
          <w:lang w:val="en-US"/>
        </w:rPr>
        <w:t>: The default role.</w:t>
      </w:r>
    </w:p>
    <w:p w:rsidR="00094EAD" w:rsidRPr="00094EAD" w:rsidRDefault="00094EAD" w:rsidP="00094EAD">
      <w:pPr>
        <w:pStyle w:val="4"/>
        <w:spacing w:before="0"/>
        <w:textAlignment w:val="baseline"/>
        <w:rPr>
          <w:rFonts w:ascii="Arial" w:hAnsi="Arial" w:cs="Arial"/>
          <w:color w:val="555555"/>
          <w:sz w:val="26"/>
          <w:szCs w:val="26"/>
          <w:lang w:val="en-US"/>
        </w:rPr>
      </w:pPr>
      <w:bookmarkStart w:id="350" w:name="grant-tables-role-edges"/>
      <w:bookmarkStart w:id="351" w:name="_Toc58439545"/>
      <w:bookmarkEnd w:id="350"/>
      <w:r w:rsidRPr="00094EAD">
        <w:rPr>
          <w:rFonts w:ascii="Arial" w:hAnsi="Arial" w:cs="Arial"/>
          <w:color w:val="555555"/>
          <w:sz w:val="26"/>
          <w:szCs w:val="26"/>
          <w:lang w:val="en-US"/>
        </w:rPr>
        <w:t>The role_edges Grant Table</w:t>
      </w:r>
      <w:bookmarkEnd w:id="351"/>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role_edges</w:t>
      </w:r>
      <w:r w:rsidRPr="00094EAD">
        <w:rPr>
          <w:rFonts w:ascii="Arial" w:hAnsi="Arial" w:cs="Arial"/>
          <w:color w:val="555555"/>
          <w:sz w:val="21"/>
          <w:szCs w:val="21"/>
          <w:lang w:val="en-US"/>
        </w:rPr>
        <w:t xml:space="preserve"> table lists edges for role subgraphs. </w:t>
      </w:r>
      <w:r>
        <w:rPr>
          <w:rFonts w:ascii="Arial" w:hAnsi="Arial" w:cs="Arial"/>
          <w:color w:val="555555"/>
          <w:sz w:val="21"/>
          <w:szCs w:val="21"/>
        </w:rPr>
        <w:t>It has these columns:</w:t>
      </w:r>
    </w:p>
    <w:p w:rsidR="00094EAD" w:rsidRPr="00094EAD" w:rsidRDefault="00094EAD" w:rsidP="00094EAD">
      <w:pPr>
        <w:pStyle w:val="a3"/>
        <w:numPr>
          <w:ilvl w:val="0"/>
          <w:numId w:val="33"/>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FROM_HOST</w:t>
      </w:r>
      <w:r w:rsidRPr="00094EAD">
        <w:rPr>
          <w:rFonts w:ascii="Arial" w:hAnsi="Arial" w:cs="Arial"/>
          <w:color w:val="555555"/>
          <w:sz w:val="21"/>
          <w:szCs w:val="21"/>
          <w:lang w:val="en-US"/>
        </w:rPr>
        <w:t>, </w:t>
      </w:r>
      <w:r w:rsidRPr="00094EAD">
        <w:rPr>
          <w:rStyle w:val="HTML"/>
          <w:color w:val="000000"/>
          <w:bdr w:val="none" w:sz="0" w:space="0" w:color="auto" w:frame="1"/>
          <w:lang w:val="en-US"/>
        </w:rPr>
        <w:t>FROM_USER</w:t>
      </w:r>
      <w:r w:rsidRPr="00094EAD">
        <w:rPr>
          <w:rFonts w:ascii="Arial" w:hAnsi="Arial" w:cs="Arial"/>
          <w:color w:val="555555"/>
          <w:sz w:val="21"/>
          <w:szCs w:val="21"/>
          <w:lang w:val="en-US"/>
        </w:rPr>
        <w:t>: The account that is granted a role.</w:t>
      </w:r>
    </w:p>
    <w:p w:rsidR="00094EAD" w:rsidRPr="00094EAD" w:rsidRDefault="00094EAD" w:rsidP="00094EAD">
      <w:pPr>
        <w:pStyle w:val="a3"/>
        <w:numPr>
          <w:ilvl w:val="0"/>
          <w:numId w:val="33"/>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TO_HOST</w:t>
      </w:r>
      <w:r w:rsidRPr="00094EAD">
        <w:rPr>
          <w:rFonts w:ascii="Arial" w:hAnsi="Arial" w:cs="Arial"/>
          <w:color w:val="555555"/>
          <w:sz w:val="21"/>
          <w:szCs w:val="21"/>
          <w:lang w:val="en-US"/>
        </w:rPr>
        <w:t>, </w:t>
      </w:r>
      <w:r w:rsidRPr="00094EAD">
        <w:rPr>
          <w:rStyle w:val="HTML"/>
          <w:color w:val="000000"/>
          <w:bdr w:val="none" w:sz="0" w:space="0" w:color="auto" w:frame="1"/>
          <w:lang w:val="en-US"/>
        </w:rPr>
        <w:t>TO_USER</w:t>
      </w:r>
      <w:r w:rsidRPr="00094EAD">
        <w:rPr>
          <w:rFonts w:ascii="Arial" w:hAnsi="Arial" w:cs="Arial"/>
          <w:color w:val="555555"/>
          <w:sz w:val="21"/>
          <w:szCs w:val="21"/>
          <w:lang w:val="en-US"/>
        </w:rPr>
        <w:t>: The role that is granted to the account.</w:t>
      </w:r>
    </w:p>
    <w:p w:rsidR="00094EAD" w:rsidRPr="00094EAD" w:rsidRDefault="00094EAD" w:rsidP="00094EAD">
      <w:pPr>
        <w:pStyle w:val="a3"/>
        <w:numPr>
          <w:ilvl w:val="0"/>
          <w:numId w:val="33"/>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WITH_ADMIN_OPTION</w:t>
      </w:r>
      <w:r w:rsidRPr="00094EAD">
        <w:rPr>
          <w:rFonts w:ascii="Arial" w:hAnsi="Arial" w:cs="Arial"/>
          <w:color w:val="555555"/>
          <w:sz w:val="21"/>
          <w:szCs w:val="21"/>
          <w:lang w:val="en-US"/>
        </w:rPr>
        <w:t>: Whether the account can grant the role to and revoke it from other accounts by using </w:t>
      </w:r>
      <w:r w:rsidRPr="00094EAD">
        <w:rPr>
          <w:rStyle w:val="HTML"/>
          <w:color w:val="000000"/>
          <w:bdr w:val="none" w:sz="0" w:space="0" w:color="auto" w:frame="1"/>
          <w:lang w:val="en-US"/>
        </w:rPr>
        <w:t>WITH ADMIN OPTION</w:t>
      </w:r>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352" w:name="grant-tables-password-history"/>
      <w:bookmarkStart w:id="353" w:name="_Toc58439546"/>
      <w:bookmarkEnd w:id="352"/>
      <w:r w:rsidRPr="00094EAD">
        <w:rPr>
          <w:rFonts w:ascii="Arial" w:hAnsi="Arial" w:cs="Arial"/>
          <w:color w:val="555555"/>
          <w:sz w:val="26"/>
          <w:szCs w:val="26"/>
          <w:lang w:val="en-US"/>
        </w:rPr>
        <w:t>The password_history Grant Table</w:t>
      </w:r>
      <w:bookmarkEnd w:id="353"/>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password_history</w:t>
      </w:r>
      <w:r w:rsidRPr="00094EAD">
        <w:rPr>
          <w:rFonts w:ascii="Arial" w:hAnsi="Arial" w:cs="Arial"/>
          <w:color w:val="555555"/>
          <w:sz w:val="21"/>
          <w:szCs w:val="21"/>
          <w:lang w:val="en-US"/>
        </w:rPr>
        <w:t xml:space="preserve"> table contains information about password changes. </w:t>
      </w:r>
      <w:r>
        <w:rPr>
          <w:rFonts w:ascii="Arial" w:hAnsi="Arial" w:cs="Arial"/>
          <w:color w:val="555555"/>
          <w:sz w:val="21"/>
          <w:szCs w:val="21"/>
        </w:rPr>
        <w:t>It has these columns:</w:t>
      </w:r>
    </w:p>
    <w:p w:rsidR="00094EAD" w:rsidRPr="00094EAD" w:rsidRDefault="00094EAD" w:rsidP="00094EAD">
      <w:pPr>
        <w:pStyle w:val="a3"/>
        <w:numPr>
          <w:ilvl w:val="0"/>
          <w:numId w:val="34"/>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User</w:t>
      </w:r>
      <w:r w:rsidRPr="00094EAD">
        <w:rPr>
          <w:rFonts w:ascii="Arial" w:hAnsi="Arial" w:cs="Arial"/>
          <w:color w:val="555555"/>
          <w:sz w:val="21"/>
          <w:szCs w:val="21"/>
          <w:lang w:val="en-US"/>
        </w:rPr>
        <w:t>: The account for which the password change occurred.</w:t>
      </w:r>
    </w:p>
    <w:p w:rsidR="00094EAD" w:rsidRPr="00094EAD" w:rsidRDefault="00094EAD" w:rsidP="00094EAD">
      <w:pPr>
        <w:pStyle w:val="a3"/>
        <w:numPr>
          <w:ilvl w:val="0"/>
          <w:numId w:val="34"/>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Password_timestamp</w:t>
      </w:r>
      <w:r w:rsidRPr="00094EAD">
        <w:rPr>
          <w:rFonts w:ascii="Arial" w:hAnsi="Arial" w:cs="Arial"/>
          <w:color w:val="555555"/>
          <w:sz w:val="21"/>
          <w:szCs w:val="21"/>
          <w:lang w:val="en-US"/>
        </w:rPr>
        <w:t>: The time when the password change occurred.</w:t>
      </w:r>
    </w:p>
    <w:p w:rsidR="00094EAD" w:rsidRPr="00094EAD" w:rsidRDefault="00094EAD" w:rsidP="00094EAD">
      <w:pPr>
        <w:pStyle w:val="a3"/>
        <w:numPr>
          <w:ilvl w:val="0"/>
          <w:numId w:val="34"/>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Password</w:t>
      </w:r>
      <w:r w:rsidRPr="00094EAD">
        <w:rPr>
          <w:rFonts w:ascii="Arial" w:hAnsi="Arial" w:cs="Arial"/>
          <w:color w:val="555555"/>
          <w:sz w:val="21"/>
          <w:szCs w:val="21"/>
          <w:lang w:val="en-US"/>
        </w:rPr>
        <w:t>: The new password hash value.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password_history</w:t>
      </w:r>
      <w:r w:rsidRPr="00094EAD">
        <w:rPr>
          <w:rFonts w:ascii="Arial" w:hAnsi="Arial" w:cs="Arial"/>
          <w:color w:val="555555"/>
          <w:sz w:val="21"/>
          <w:szCs w:val="21"/>
          <w:lang w:val="en-US"/>
        </w:rPr>
        <w:t> table accumulates a sufficient number of nonempty passwords per account to enable MySQL to perform checks against both the account password history length and reuse interval. Automatic pruning of entries that are outside both limits occurs when password-change attempts occur.</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empty password does not count in the password history and is subject to reuse at any time.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is renamed, its entries are renamed to match. If an account is dropped or its authentication plugin is changed, its entries are removed.</w:t>
      </w:r>
    </w:p>
    <w:p w:rsidR="00094EAD" w:rsidRPr="00094EAD" w:rsidRDefault="00094EAD" w:rsidP="00094EAD">
      <w:pPr>
        <w:pStyle w:val="4"/>
        <w:spacing w:before="0"/>
        <w:textAlignment w:val="baseline"/>
        <w:rPr>
          <w:rFonts w:ascii="Arial" w:hAnsi="Arial" w:cs="Arial"/>
          <w:color w:val="555555"/>
          <w:sz w:val="26"/>
          <w:szCs w:val="26"/>
          <w:lang w:val="en-US"/>
        </w:rPr>
      </w:pPr>
      <w:bookmarkStart w:id="354" w:name="grant-tables-scope-column-properties"/>
      <w:bookmarkStart w:id="355" w:name="_Toc58439547"/>
      <w:bookmarkEnd w:id="354"/>
      <w:r w:rsidRPr="00094EAD">
        <w:rPr>
          <w:rFonts w:ascii="Arial" w:hAnsi="Arial" w:cs="Arial"/>
          <w:color w:val="555555"/>
          <w:sz w:val="26"/>
          <w:szCs w:val="26"/>
          <w:lang w:val="en-US"/>
        </w:rPr>
        <w:t>Grant Table Scope Column Properties</w:t>
      </w:r>
      <w:bookmarkEnd w:id="355"/>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Scope columns in the grant tables contain strings. The default value for each is the empty string. The following table shows the number of characters permitted in each column.</w:t>
      </w:r>
    </w:p>
    <w:p w:rsidR="0090070B" w:rsidRDefault="0090070B" w:rsidP="00094EAD">
      <w:pPr>
        <w:pStyle w:val="11"/>
        <w:spacing w:before="0" w:beforeAutospacing="0" w:after="0" w:afterAutospacing="0"/>
        <w:textAlignment w:val="baseline"/>
        <w:rPr>
          <w:rFonts w:ascii="Arial" w:hAnsi="Arial" w:cs="Arial"/>
          <w:b/>
          <w:bCs/>
          <w:color w:val="555555"/>
          <w:sz w:val="21"/>
          <w:szCs w:val="21"/>
          <w:bdr w:val="none" w:sz="0" w:space="0" w:color="auto" w:frame="1"/>
          <w:lang w:val="en-US"/>
        </w:rPr>
      </w:pPr>
      <w:bookmarkStart w:id="356" w:name="idm46251832362400"/>
      <w:bookmarkEnd w:id="356"/>
    </w:p>
    <w:p w:rsidR="0090070B" w:rsidRDefault="0090070B" w:rsidP="00094EAD">
      <w:pPr>
        <w:pStyle w:val="11"/>
        <w:spacing w:before="0" w:beforeAutospacing="0" w:after="0" w:afterAutospacing="0"/>
        <w:textAlignment w:val="baseline"/>
        <w:rPr>
          <w:rFonts w:ascii="Arial" w:hAnsi="Arial" w:cs="Arial"/>
          <w:b/>
          <w:bCs/>
          <w:color w:val="555555"/>
          <w:sz w:val="21"/>
          <w:szCs w:val="21"/>
          <w:bdr w:val="none" w:sz="0" w:space="0" w:color="auto" w:frame="1"/>
          <w:lang w:val="en-US"/>
        </w:rPr>
      </w:pPr>
    </w:p>
    <w:p w:rsidR="0090070B" w:rsidRDefault="0090070B" w:rsidP="00094EAD">
      <w:pPr>
        <w:pStyle w:val="11"/>
        <w:spacing w:before="0" w:beforeAutospacing="0" w:after="0" w:afterAutospacing="0"/>
        <w:textAlignment w:val="baseline"/>
        <w:rPr>
          <w:rFonts w:ascii="Arial" w:hAnsi="Arial" w:cs="Arial"/>
          <w:b/>
          <w:bCs/>
          <w:color w:val="555555"/>
          <w:sz w:val="21"/>
          <w:szCs w:val="21"/>
          <w:bdr w:val="none" w:sz="0" w:space="0" w:color="auto" w:frame="1"/>
          <w:lang w:val="en-US"/>
        </w:rPr>
      </w:pPr>
    </w:p>
    <w:p w:rsidR="0090070B" w:rsidRDefault="0090070B" w:rsidP="00094EAD">
      <w:pPr>
        <w:pStyle w:val="11"/>
        <w:spacing w:before="0" w:beforeAutospacing="0" w:after="0" w:afterAutospacing="0"/>
        <w:textAlignment w:val="baseline"/>
        <w:rPr>
          <w:rFonts w:ascii="Arial" w:hAnsi="Arial" w:cs="Arial"/>
          <w:b/>
          <w:bCs/>
          <w:color w:val="555555"/>
          <w:sz w:val="21"/>
          <w:szCs w:val="21"/>
          <w:bdr w:val="none" w:sz="0" w:space="0" w:color="auto" w:frame="1"/>
          <w:lang w:val="en-US"/>
        </w:rPr>
      </w:pPr>
    </w:p>
    <w:p w:rsidR="0090070B" w:rsidRDefault="0090070B" w:rsidP="00094EAD">
      <w:pPr>
        <w:pStyle w:val="11"/>
        <w:spacing w:before="0" w:beforeAutospacing="0" w:after="0" w:afterAutospacing="0"/>
        <w:textAlignment w:val="baseline"/>
        <w:rPr>
          <w:rFonts w:ascii="Arial" w:hAnsi="Arial" w:cs="Arial"/>
          <w:b/>
          <w:bCs/>
          <w:color w:val="555555"/>
          <w:sz w:val="21"/>
          <w:szCs w:val="21"/>
          <w:bdr w:val="none" w:sz="0" w:space="0" w:color="auto" w:frame="1"/>
          <w:lang w:val="en-US"/>
        </w:rPr>
      </w:pP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r w:rsidRPr="00094EAD">
        <w:rPr>
          <w:rFonts w:ascii="Arial" w:hAnsi="Arial" w:cs="Arial"/>
          <w:b/>
          <w:bCs/>
          <w:color w:val="555555"/>
          <w:sz w:val="21"/>
          <w:szCs w:val="21"/>
          <w:bdr w:val="none" w:sz="0" w:space="0" w:color="auto" w:frame="1"/>
          <w:lang w:val="en-US"/>
        </w:rPr>
        <w:t>Table 6.8 Grant Table Scope Column Lengths</w:t>
      </w:r>
    </w:p>
    <w:tbl>
      <w:tblPr>
        <w:tblW w:w="0" w:type="auto"/>
        <w:tblCellMar>
          <w:left w:w="0" w:type="dxa"/>
          <w:right w:w="0" w:type="dxa"/>
        </w:tblCellMar>
        <w:tblLook w:val="04A0" w:firstRow="1" w:lastRow="0" w:firstColumn="1" w:lastColumn="0" w:noHBand="0" w:noVBand="1"/>
      </w:tblPr>
      <w:tblGrid>
        <w:gridCol w:w="2106"/>
        <w:gridCol w:w="2884"/>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Column 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Maximum Permitted Characters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Host</w:t>
            </w:r>
            <w:r>
              <w:rPr>
                <w:sz w:val="20"/>
                <w:szCs w:val="20"/>
              </w:rPr>
              <w:t>, </w:t>
            </w:r>
            <w:r>
              <w:rPr>
                <w:rStyle w:val="HTML"/>
                <w:rFonts w:eastAsiaTheme="minorHAnsi"/>
                <w:color w:val="000000"/>
                <w:bdr w:val="none" w:sz="0" w:space="0" w:color="auto" w:frame="1"/>
              </w:rPr>
              <w:t>Proxied_host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255 (60 prior to MySQL 8.0.17)</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User</w:t>
            </w:r>
            <w:r>
              <w:rPr>
                <w:sz w:val="20"/>
                <w:szCs w:val="20"/>
              </w:rPr>
              <w:t>, </w:t>
            </w:r>
            <w:r>
              <w:rPr>
                <w:rStyle w:val="HTML"/>
                <w:rFonts w:eastAsiaTheme="minorHAnsi"/>
                <w:color w:val="000000"/>
                <w:bdr w:val="none" w:sz="0" w:space="0" w:color="auto" w:frame="1"/>
              </w:rPr>
              <w:t>Proxied_user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32</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Db</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64</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Table_name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64</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Column_name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64</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Routine_name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sz w:val="20"/>
                <w:szCs w:val="20"/>
              </w:rPr>
              <w:t>64</w:t>
            </w:r>
          </w:p>
        </w:tc>
      </w:tr>
    </w:tbl>
    <w:p w:rsidR="00094EAD" w:rsidRDefault="00094EAD" w:rsidP="00094EAD">
      <w:pPr>
        <w:textAlignment w:val="baseline"/>
        <w:rPr>
          <w:rFonts w:ascii="Arial" w:hAnsi="Arial" w:cs="Arial"/>
          <w:color w:val="555555"/>
          <w:sz w:val="21"/>
          <w:szCs w:val="21"/>
        </w:rPr>
      </w:pPr>
      <w:r>
        <w:rPr>
          <w:rFonts w:ascii="Arial" w:hAnsi="Arial" w:cs="Arial"/>
          <w:color w:val="555555"/>
          <w:sz w:val="21"/>
          <w:szCs w:val="21"/>
        </w:rPr>
        <w:br/>
      </w:r>
      <w:bookmarkStart w:id="357" w:name="idm46251832340496"/>
      <w:bookmarkStart w:id="358" w:name="idm46251832339008"/>
      <w:bookmarkEnd w:id="357"/>
      <w:bookmarkEnd w:id="358"/>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Proxied_host</w:t>
      </w:r>
      <w:r w:rsidRPr="00094EAD">
        <w:rPr>
          <w:rFonts w:ascii="Arial" w:hAnsi="Arial" w:cs="Arial"/>
          <w:color w:val="555555"/>
          <w:sz w:val="21"/>
          <w:szCs w:val="21"/>
          <w:lang w:val="en-US"/>
        </w:rPr>
        <w:t> values are converted to lowercase before being stored in the grant tables.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access-checking purposes, comparisons of </w:t>
      </w:r>
      <w:r w:rsidRPr="00094EAD">
        <w:rPr>
          <w:rStyle w:val="HTML"/>
          <w:color w:val="000000"/>
          <w:bdr w:val="none" w:sz="0" w:space="0" w:color="auto" w:frame="1"/>
          <w:lang w:val="en-US"/>
        </w:rPr>
        <w:t>User</w:t>
      </w:r>
      <w:r w:rsidRPr="00094EAD">
        <w:rPr>
          <w:rFonts w:ascii="Arial" w:hAnsi="Arial" w:cs="Arial"/>
          <w:color w:val="555555"/>
          <w:sz w:val="21"/>
          <w:szCs w:val="21"/>
          <w:lang w:val="en-US"/>
        </w:rPr>
        <w:t>, </w:t>
      </w:r>
      <w:r w:rsidRPr="00094EAD">
        <w:rPr>
          <w:rStyle w:val="HTML"/>
          <w:color w:val="000000"/>
          <w:bdr w:val="none" w:sz="0" w:space="0" w:color="auto" w:frame="1"/>
          <w:lang w:val="en-US"/>
        </w:rPr>
        <w:t>Proxied_user</w:t>
      </w:r>
      <w:r w:rsidRPr="00094EAD">
        <w:rPr>
          <w:rFonts w:ascii="Arial" w:hAnsi="Arial" w:cs="Arial"/>
          <w:color w:val="555555"/>
          <w:sz w:val="21"/>
          <w:szCs w:val="21"/>
          <w:lang w:val="en-US"/>
        </w:rPr>
        <w:t>,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w:t>
      </w:r>
      <w:r w:rsidRPr="00094EAD">
        <w:rPr>
          <w:rStyle w:val="HTML"/>
          <w:color w:val="000000"/>
          <w:bdr w:val="none" w:sz="0" w:space="0" w:color="auto" w:frame="1"/>
          <w:lang w:val="en-US"/>
        </w:rPr>
        <w:t>Db</w:t>
      </w:r>
      <w:r w:rsidRPr="00094EAD">
        <w:rPr>
          <w:rFonts w:ascii="Arial" w:hAnsi="Arial" w:cs="Arial"/>
          <w:color w:val="555555"/>
          <w:sz w:val="21"/>
          <w:szCs w:val="21"/>
          <w:lang w:val="en-US"/>
        </w:rPr>
        <w:t>, and </w:t>
      </w:r>
      <w:r w:rsidRPr="00094EAD">
        <w:rPr>
          <w:rStyle w:val="HTML"/>
          <w:color w:val="000000"/>
          <w:bdr w:val="none" w:sz="0" w:space="0" w:color="auto" w:frame="1"/>
          <w:lang w:val="en-US"/>
        </w:rPr>
        <w:t>Table_name</w:t>
      </w:r>
      <w:r w:rsidRPr="00094EAD">
        <w:rPr>
          <w:rFonts w:ascii="Arial" w:hAnsi="Arial" w:cs="Arial"/>
          <w:color w:val="555555"/>
          <w:sz w:val="21"/>
          <w:szCs w:val="21"/>
          <w:lang w:val="en-US"/>
        </w:rPr>
        <w:t> values are case-sensitive. Comparisons of </w:t>
      </w: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Proxied_host</w:t>
      </w:r>
      <w:r w:rsidRPr="00094EAD">
        <w:rPr>
          <w:rFonts w:ascii="Arial" w:hAnsi="Arial" w:cs="Arial"/>
          <w:color w:val="555555"/>
          <w:sz w:val="21"/>
          <w:szCs w:val="21"/>
          <w:lang w:val="en-US"/>
        </w:rPr>
        <w:t>, </w:t>
      </w:r>
      <w:r w:rsidRPr="00094EAD">
        <w:rPr>
          <w:rStyle w:val="HTML"/>
          <w:color w:val="000000"/>
          <w:bdr w:val="none" w:sz="0" w:space="0" w:color="auto" w:frame="1"/>
          <w:lang w:val="en-US"/>
        </w:rPr>
        <w:t>Column_name</w:t>
      </w:r>
      <w:r w:rsidRPr="00094EAD">
        <w:rPr>
          <w:rFonts w:ascii="Arial" w:hAnsi="Arial" w:cs="Arial"/>
          <w:color w:val="555555"/>
          <w:sz w:val="21"/>
          <w:szCs w:val="21"/>
          <w:lang w:val="en-US"/>
        </w:rPr>
        <w:t>, and </w:t>
      </w:r>
      <w:r w:rsidRPr="00094EAD">
        <w:rPr>
          <w:rStyle w:val="HTML"/>
          <w:color w:val="000000"/>
          <w:bdr w:val="none" w:sz="0" w:space="0" w:color="auto" w:frame="1"/>
          <w:lang w:val="en-US"/>
        </w:rPr>
        <w:t>Routine_name</w:t>
      </w:r>
      <w:r w:rsidRPr="00094EAD">
        <w:rPr>
          <w:rFonts w:ascii="Arial" w:hAnsi="Arial" w:cs="Arial"/>
          <w:color w:val="555555"/>
          <w:sz w:val="21"/>
          <w:szCs w:val="21"/>
          <w:lang w:val="en-US"/>
        </w:rPr>
        <w:t> values are not case-sensitive.</w:t>
      </w:r>
    </w:p>
    <w:p w:rsidR="00094EAD" w:rsidRPr="00094EAD" w:rsidRDefault="00094EAD" w:rsidP="00094EAD">
      <w:pPr>
        <w:pStyle w:val="4"/>
        <w:spacing w:before="0"/>
        <w:textAlignment w:val="baseline"/>
        <w:rPr>
          <w:rFonts w:ascii="Arial" w:hAnsi="Arial" w:cs="Arial"/>
          <w:color w:val="555555"/>
          <w:sz w:val="26"/>
          <w:szCs w:val="26"/>
          <w:lang w:val="en-US"/>
        </w:rPr>
      </w:pPr>
      <w:bookmarkStart w:id="359" w:name="grant-tables-privilege-column-properties"/>
      <w:bookmarkStart w:id="360" w:name="_Toc58439548"/>
      <w:bookmarkEnd w:id="359"/>
      <w:r w:rsidRPr="00094EAD">
        <w:rPr>
          <w:rFonts w:ascii="Arial" w:hAnsi="Arial" w:cs="Arial"/>
          <w:color w:val="555555"/>
          <w:sz w:val="26"/>
          <w:szCs w:val="26"/>
          <w:lang w:val="en-US"/>
        </w:rPr>
        <w:t>Grant Table Privilege Column Properties</w:t>
      </w:r>
      <w:bookmarkEnd w:id="360"/>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tables list each privilege in a separate column that is declared as </w:t>
      </w:r>
      <w:r w:rsidRPr="00094EAD">
        <w:rPr>
          <w:rStyle w:val="HTML"/>
          <w:color w:val="000000"/>
          <w:bdr w:val="none" w:sz="0" w:space="0" w:color="auto" w:frame="1"/>
          <w:lang w:val="en-US"/>
        </w:rPr>
        <w:t>ENUM('N','Y') DEFAULT 'N'</w:t>
      </w:r>
      <w:r w:rsidRPr="00094EAD">
        <w:rPr>
          <w:rFonts w:ascii="Arial" w:hAnsi="Arial" w:cs="Arial"/>
          <w:color w:val="555555"/>
          <w:sz w:val="21"/>
          <w:szCs w:val="21"/>
          <w:lang w:val="en-US"/>
        </w:rPr>
        <w:t>. In other words, each privilege can be disabled or enabled, with the default being disabled.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tables declare the privilege columns as </w:t>
      </w:r>
      <w:hyperlink r:id="rId666" w:tooltip="11.3.6 The SET Type" w:history="1">
        <w:r w:rsidRPr="00094EAD">
          <w:rPr>
            <w:rStyle w:val="HTML"/>
            <w:color w:val="000000"/>
            <w:u w:val="single"/>
            <w:bdr w:val="none" w:sz="0" w:space="0" w:color="auto" w:frame="1"/>
            <w:lang w:val="en-US"/>
          </w:rPr>
          <w:t>SET</w:t>
        </w:r>
      </w:hyperlink>
      <w:r w:rsidRPr="00094EAD">
        <w:rPr>
          <w:rFonts w:ascii="Arial" w:hAnsi="Arial" w:cs="Arial"/>
          <w:color w:val="555555"/>
          <w:sz w:val="21"/>
          <w:szCs w:val="21"/>
          <w:lang w:val="en-US"/>
        </w:rPr>
        <w:t> columns. Values in these columns can contain any combination of the privileges controlled by the table. Only those privileges listed in the column value are enabled.</w:t>
      </w:r>
    </w:p>
    <w:p w:rsidR="00094EAD" w:rsidRPr="00094EAD" w:rsidRDefault="00094EAD" w:rsidP="00094EAD">
      <w:pPr>
        <w:pStyle w:val="11"/>
        <w:spacing w:before="0" w:beforeAutospacing="0" w:after="0" w:afterAutospacing="0"/>
        <w:textAlignment w:val="baseline"/>
        <w:rPr>
          <w:rFonts w:ascii="Arial" w:hAnsi="Arial" w:cs="Arial"/>
          <w:color w:val="555555"/>
          <w:sz w:val="21"/>
          <w:szCs w:val="21"/>
          <w:lang w:val="en-US"/>
        </w:rPr>
      </w:pPr>
      <w:bookmarkStart w:id="361" w:name="idm46251832320752"/>
      <w:bookmarkEnd w:id="361"/>
      <w:r w:rsidRPr="00094EAD">
        <w:rPr>
          <w:rFonts w:ascii="Arial" w:hAnsi="Arial" w:cs="Arial"/>
          <w:b/>
          <w:bCs/>
          <w:color w:val="555555"/>
          <w:sz w:val="21"/>
          <w:szCs w:val="21"/>
          <w:bdr w:val="none" w:sz="0" w:space="0" w:color="auto" w:frame="1"/>
          <w:lang w:val="en-US"/>
        </w:rPr>
        <w:t>Table 6.9 Set-Type Privilege Column Values</w:t>
      </w:r>
    </w:p>
    <w:tbl>
      <w:tblPr>
        <w:tblW w:w="0" w:type="auto"/>
        <w:tblCellMar>
          <w:left w:w="0" w:type="dxa"/>
          <w:right w:w="0" w:type="dxa"/>
        </w:tblCellMar>
        <w:tblLook w:val="04A0" w:firstRow="1" w:lastRow="0" w:firstColumn="1" w:lastColumn="0" w:noHBand="0" w:noVBand="1"/>
      </w:tblPr>
      <w:tblGrid>
        <w:gridCol w:w="1531"/>
        <w:gridCol w:w="1411"/>
        <w:gridCol w:w="6503"/>
      </w:tblGrid>
      <w:tr w:rsidR="00094EAD"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Table Name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Column 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b/>
                <w:bCs/>
                <w:sz w:val="21"/>
                <w:szCs w:val="21"/>
              </w:rPr>
              <w:t>Possible Set Elements</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tables_priv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Table_priv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094EAD" w:rsidRDefault="00094EAD" w:rsidP="0090070B">
            <w:pPr>
              <w:spacing w:after="0"/>
              <w:rPr>
                <w:sz w:val="20"/>
                <w:szCs w:val="20"/>
                <w:lang w:val="en-US"/>
              </w:rPr>
            </w:pPr>
            <w:r w:rsidRPr="00094EAD">
              <w:rPr>
                <w:rStyle w:val="HTML"/>
                <w:rFonts w:eastAsiaTheme="minorHAnsi"/>
                <w:color w:val="000000"/>
                <w:bdr w:val="none" w:sz="0" w:space="0" w:color="auto" w:frame="1"/>
                <w:lang w:val="en-US"/>
              </w:rPr>
              <w:t>'Select', 'Insert', 'Update', 'Delete', 'Create', 'Drop', 'Grant', 'References', 'Index', 'Alter', 'Create View', 'Show view', 'Trigger'</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tables_priv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Column_priv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'Select', 'Insert', 'Update', 'References'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columns_priv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Column_priv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'Select', 'Insert', 'Update', 'References'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b/>
                <w:bCs/>
                <w:sz w:val="21"/>
                <w:szCs w:val="21"/>
              </w:rPr>
            </w:pPr>
            <w:r>
              <w:rPr>
                <w:rStyle w:val="HTML"/>
                <w:rFonts w:eastAsiaTheme="minorHAnsi"/>
                <w:color w:val="000000"/>
                <w:bdr w:val="none" w:sz="0" w:space="0" w:color="auto" w:frame="1"/>
              </w:rPr>
              <w:t>procs_priv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Proc_priv</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rsidP="0090070B">
            <w:pPr>
              <w:spacing w:after="0"/>
              <w:rPr>
                <w:sz w:val="20"/>
                <w:szCs w:val="20"/>
              </w:rPr>
            </w:pPr>
            <w:r>
              <w:rPr>
                <w:rStyle w:val="HTML"/>
                <w:rFonts w:eastAsiaTheme="minorHAnsi"/>
                <w:color w:val="000000"/>
                <w:bdr w:val="none" w:sz="0" w:space="0" w:color="auto" w:frame="1"/>
              </w:rPr>
              <w:t>'Execute', 'Alter Routine', 'Grant'</w:t>
            </w:r>
          </w:p>
        </w:tc>
      </w:tr>
    </w:tbl>
    <w:p w:rsidR="00094EAD" w:rsidRDefault="00094EAD" w:rsidP="00094EAD">
      <w:pPr>
        <w:textAlignment w:val="baseline"/>
        <w:rPr>
          <w:rFonts w:ascii="Arial" w:hAnsi="Arial" w:cs="Arial"/>
          <w:color w:val="555555"/>
          <w:sz w:val="21"/>
          <w:szCs w:val="21"/>
        </w:rPr>
      </w:pP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Only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tables specify administrative privileges, such as </w:t>
      </w:r>
      <w:hyperlink r:id="rId667" w:anchor="priv_reload" w:history="1">
        <w:r w:rsidRPr="00094EAD">
          <w:rPr>
            <w:rStyle w:val="HTML"/>
            <w:color w:val="000000"/>
            <w:u w:val="single"/>
            <w:bdr w:val="none" w:sz="0" w:space="0" w:color="auto" w:frame="1"/>
            <w:lang w:val="en-US"/>
          </w:rPr>
          <w:t>RELOAD</w:t>
        </w:r>
      </w:hyperlink>
      <w:r w:rsidRPr="00094EAD">
        <w:rPr>
          <w:rFonts w:ascii="Arial" w:hAnsi="Arial" w:cs="Arial"/>
          <w:color w:val="555555"/>
          <w:sz w:val="21"/>
          <w:szCs w:val="21"/>
          <w:lang w:val="en-US"/>
        </w:rPr>
        <w:t>, </w:t>
      </w:r>
      <w:hyperlink r:id="rId668" w:anchor="priv_shutdown" w:history="1">
        <w:r w:rsidRPr="00094EAD">
          <w:rPr>
            <w:rStyle w:val="HTML"/>
            <w:color w:val="000000"/>
            <w:u w:val="single"/>
            <w:bdr w:val="none" w:sz="0" w:space="0" w:color="auto" w:frame="1"/>
            <w:lang w:val="en-US"/>
          </w:rPr>
          <w:t>SHUTDOWN</w:t>
        </w:r>
      </w:hyperlink>
      <w:r w:rsidRPr="00094EAD">
        <w:rPr>
          <w:rFonts w:ascii="Arial" w:hAnsi="Arial" w:cs="Arial"/>
          <w:color w:val="555555"/>
          <w:sz w:val="21"/>
          <w:szCs w:val="21"/>
          <w:lang w:val="en-US"/>
        </w:rPr>
        <w:t>, and </w:t>
      </w:r>
      <w:hyperlink r:id="rId669" w:anchor="priv_system-variables-admin" w:history="1">
        <w:r w:rsidRPr="00094EAD">
          <w:rPr>
            <w:rStyle w:val="HTML"/>
            <w:color w:val="000000"/>
            <w:u w:val="single"/>
            <w:bdr w:val="none" w:sz="0" w:space="0" w:color="auto" w:frame="1"/>
            <w:lang w:val="en-US"/>
          </w:rPr>
          <w:t>SYSTEM_VARIABLES_ADMIN</w:t>
        </w:r>
      </w:hyperlink>
      <w:r w:rsidRPr="00094EAD">
        <w:rPr>
          <w:rFonts w:ascii="Arial" w:hAnsi="Arial" w:cs="Arial"/>
          <w:color w:val="555555"/>
          <w:sz w:val="21"/>
          <w:szCs w:val="21"/>
          <w:lang w:val="en-US"/>
        </w:rPr>
        <w:t xml:space="preserve">. Administrative operations are operations on the server itself and are not database-specific, so there is no reason to list these privileges in the </w:t>
      </w:r>
      <w:r w:rsidRPr="00094EAD">
        <w:rPr>
          <w:rFonts w:ascii="Arial" w:hAnsi="Arial" w:cs="Arial"/>
          <w:color w:val="555555"/>
          <w:sz w:val="21"/>
          <w:szCs w:val="21"/>
          <w:lang w:val="en-US"/>
        </w:rPr>
        <w:lastRenderedPageBreak/>
        <w:t>other grant tables. Consequently, the server need consult only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tables to determine whether a user can perform an administrative operation.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670" w:anchor="priv_file" w:history="1">
        <w:r w:rsidRPr="00094EAD">
          <w:rPr>
            <w:rStyle w:val="HTML"/>
            <w:color w:val="000000"/>
            <w:u w:val="single"/>
            <w:bdr w:val="none" w:sz="0" w:space="0" w:color="auto" w:frame="1"/>
            <w:lang w:val="en-US"/>
          </w:rPr>
          <w:t>FILE</w:t>
        </w:r>
      </w:hyperlink>
      <w:r w:rsidRPr="00094EAD">
        <w:rPr>
          <w:rFonts w:ascii="Arial" w:hAnsi="Arial" w:cs="Arial"/>
          <w:color w:val="555555"/>
          <w:sz w:val="21"/>
          <w:szCs w:val="21"/>
          <w:lang w:val="en-US"/>
        </w:rPr>
        <w:t> privilege also is specified only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It is not an administrative privilege as such, but a user's ability to read or write files on the server host is independent of the database being accessed.</w:t>
      </w:r>
    </w:p>
    <w:p w:rsidR="00094EAD" w:rsidRPr="00094EAD" w:rsidRDefault="00094EAD" w:rsidP="00094EAD">
      <w:pPr>
        <w:pStyle w:val="4"/>
        <w:spacing w:before="0"/>
        <w:textAlignment w:val="baseline"/>
        <w:rPr>
          <w:rFonts w:ascii="Arial" w:hAnsi="Arial" w:cs="Arial"/>
          <w:color w:val="555555"/>
          <w:sz w:val="26"/>
          <w:szCs w:val="26"/>
          <w:lang w:val="en-US"/>
        </w:rPr>
      </w:pPr>
      <w:bookmarkStart w:id="362" w:name="grant-tables-concurrency"/>
      <w:bookmarkStart w:id="363" w:name="_Toc58439549"/>
      <w:bookmarkEnd w:id="362"/>
      <w:r w:rsidRPr="00094EAD">
        <w:rPr>
          <w:rFonts w:ascii="Arial" w:hAnsi="Arial" w:cs="Arial"/>
          <w:color w:val="555555"/>
          <w:sz w:val="26"/>
          <w:szCs w:val="26"/>
          <w:lang w:val="en-US"/>
        </w:rPr>
        <w:t>Grant Table Concurrency</w:t>
      </w:r>
      <w:bookmarkEnd w:id="363"/>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of MySQL 8.0.22, to permit concurrent DML and DDL operations on MySQL grant tables, read operations that previously acquired row locks on MySQL grant tables are executed as non-locking reads. Operations that are performed as non-locking reads on MySQL grant tables include:</w:t>
      </w:r>
    </w:p>
    <w:p w:rsidR="00094EAD" w:rsidRDefault="0090070B" w:rsidP="00094EAD">
      <w:pPr>
        <w:pStyle w:val="a3"/>
        <w:numPr>
          <w:ilvl w:val="0"/>
          <w:numId w:val="35"/>
        </w:numPr>
        <w:spacing w:before="0" w:beforeAutospacing="0" w:after="0" w:afterAutospacing="0"/>
        <w:ind w:left="450"/>
        <w:textAlignment w:val="baseline"/>
        <w:rPr>
          <w:rFonts w:ascii="Arial" w:hAnsi="Arial" w:cs="Arial"/>
          <w:color w:val="555555"/>
          <w:sz w:val="21"/>
          <w:szCs w:val="21"/>
        </w:rPr>
      </w:pPr>
      <w:hyperlink r:id="rId671" w:tooltip="13.2.10 SELECT Statement" w:history="1">
        <w:r w:rsidR="00094EAD" w:rsidRPr="00094EAD">
          <w:rPr>
            <w:rStyle w:val="HTML"/>
            <w:color w:val="000000"/>
            <w:u w:val="single"/>
            <w:bdr w:val="none" w:sz="0" w:space="0" w:color="auto" w:frame="1"/>
            <w:lang w:val="en-US"/>
          </w:rPr>
          <w:t>SELECT</w:t>
        </w:r>
      </w:hyperlink>
      <w:r w:rsidR="00094EAD" w:rsidRPr="00094EAD">
        <w:rPr>
          <w:rFonts w:ascii="Arial" w:hAnsi="Arial" w:cs="Arial"/>
          <w:color w:val="555555"/>
          <w:sz w:val="21"/>
          <w:szCs w:val="21"/>
          <w:lang w:val="en-US"/>
        </w:rPr>
        <w:t> statements and other read-only statements that read data from grant tables through join lists and subqueries, including </w:t>
      </w:r>
      <w:hyperlink r:id="rId672" w:tooltip="15.7.2.4 Locking Reads" w:history="1">
        <w:r w:rsidR="00094EAD" w:rsidRPr="00094EAD">
          <w:rPr>
            <w:rStyle w:val="HTML"/>
            <w:color w:val="000000"/>
            <w:u w:val="single"/>
            <w:bdr w:val="none" w:sz="0" w:space="0" w:color="auto" w:frame="1"/>
            <w:lang w:val="en-US"/>
          </w:rPr>
          <w:t xml:space="preserve">SELECT ... </w:t>
        </w:r>
        <w:r w:rsidR="00094EAD">
          <w:rPr>
            <w:rStyle w:val="HTML"/>
            <w:color w:val="000000"/>
            <w:u w:val="single"/>
            <w:bdr w:val="none" w:sz="0" w:space="0" w:color="auto" w:frame="1"/>
          </w:rPr>
          <w:t>FOR SHARE</w:t>
        </w:r>
      </w:hyperlink>
      <w:r w:rsidR="00094EAD">
        <w:rPr>
          <w:rFonts w:ascii="Arial" w:hAnsi="Arial" w:cs="Arial"/>
          <w:color w:val="555555"/>
          <w:sz w:val="21"/>
          <w:szCs w:val="21"/>
        </w:rPr>
        <w:t> statements, using any transaction isolation level.</w:t>
      </w:r>
    </w:p>
    <w:p w:rsidR="00094EAD" w:rsidRPr="00094EAD" w:rsidRDefault="00094EAD" w:rsidP="00094EAD">
      <w:pPr>
        <w:pStyle w:val="a3"/>
        <w:numPr>
          <w:ilvl w:val="0"/>
          <w:numId w:val="3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DML operations that read data from grant tables (through join lists or subqueries) but do not modify them, using any transaction isolation level.</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Statements that no longer acquire row locks when reading data from grant tables report a warning if executed while using statement-based replication.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using -</w:t>
      </w:r>
      <w:hyperlink r:id="rId673" w:anchor="sysvar_binlog_format" w:history="1">
        <w:r w:rsidRPr="00094EAD">
          <w:rPr>
            <w:rStyle w:val="HTML"/>
            <w:color w:val="000000"/>
            <w:u w:val="single"/>
            <w:bdr w:val="none" w:sz="0" w:space="0" w:color="auto" w:frame="1"/>
            <w:lang w:val="en-US"/>
          </w:rPr>
          <w:t>binlog_format=mixed</w:t>
        </w:r>
      </w:hyperlink>
      <w:r w:rsidRPr="00094EAD">
        <w:rPr>
          <w:rFonts w:ascii="Arial" w:hAnsi="Arial" w:cs="Arial"/>
          <w:color w:val="555555"/>
          <w:sz w:val="21"/>
          <w:szCs w:val="21"/>
          <w:lang w:val="en-US"/>
        </w:rPr>
        <w:t>, DML operations that read data from grant tables are written to the binary log as row events to make the operations safe for mixed-mode replication.</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674" w:tooltip="15.7.2.4 Locking Reads" w:history="1">
        <w:r w:rsidR="00094EAD" w:rsidRPr="00094EAD">
          <w:rPr>
            <w:rStyle w:val="HTML"/>
            <w:color w:val="000000"/>
            <w:u w:val="single"/>
            <w:bdr w:val="none" w:sz="0" w:space="0" w:color="auto" w:frame="1"/>
            <w:lang w:val="en-US"/>
          </w:rPr>
          <w:t>SELECT ... FOR SHARE</w:t>
        </w:r>
      </w:hyperlink>
      <w:r w:rsidR="00094EAD" w:rsidRPr="00094EAD">
        <w:rPr>
          <w:rFonts w:ascii="Arial" w:hAnsi="Arial" w:cs="Arial"/>
          <w:color w:val="555555"/>
          <w:sz w:val="21"/>
          <w:szCs w:val="21"/>
          <w:lang w:val="en-US"/>
        </w:rPr>
        <w:t> statements that read data from grant tables report a warning. With the </w:t>
      </w:r>
      <w:r w:rsidR="00094EAD" w:rsidRPr="00094EAD">
        <w:rPr>
          <w:rStyle w:val="HTML"/>
          <w:color w:val="000000"/>
          <w:bdr w:val="none" w:sz="0" w:space="0" w:color="auto" w:frame="1"/>
          <w:lang w:val="en-US"/>
        </w:rPr>
        <w:t>FOR SHARE</w:t>
      </w:r>
      <w:r w:rsidR="00094EAD" w:rsidRPr="00094EAD">
        <w:rPr>
          <w:rFonts w:ascii="Arial" w:hAnsi="Arial" w:cs="Arial"/>
          <w:color w:val="555555"/>
          <w:sz w:val="21"/>
          <w:szCs w:val="21"/>
          <w:lang w:val="en-US"/>
        </w:rPr>
        <w:t> clause, read locks are not supported on grant tables.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DML operations that read data from grant tables and are executed using the </w:t>
      </w:r>
      <w:r w:rsidRPr="00094EAD">
        <w:rPr>
          <w:rStyle w:val="HTML"/>
          <w:color w:val="000000"/>
          <w:bdr w:val="none" w:sz="0" w:space="0" w:color="auto" w:frame="1"/>
          <w:lang w:val="en-US"/>
        </w:rPr>
        <w:t>SERIALIZABLE</w:t>
      </w:r>
      <w:r w:rsidRPr="00094EAD">
        <w:rPr>
          <w:rFonts w:ascii="Arial" w:hAnsi="Arial" w:cs="Arial"/>
          <w:color w:val="555555"/>
          <w:sz w:val="21"/>
          <w:szCs w:val="21"/>
          <w:lang w:val="en-US"/>
        </w:rPr>
        <w:t> isolation level report a warning. Read locks that would normally be acquired when using the </w:t>
      </w:r>
      <w:r w:rsidRPr="00094EAD">
        <w:rPr>
          <w:rStyle w:val="HTML"/>
          <w:color w:val="000000"/>
          <w:bdr w:val="none" w:sz="0" w:space="0" w:color="auto" w:frame="1"/>
          <w:lang w:val="en-US"/>
        </w:rPr>
        <w:t>SERIALIZABLE</w:t>
      </w:r>
      <w:r w:rsidRPr="00094EAD">
        <w:rPr>
          <w:rFonts w:ascii="Arial" w:hAnsi="Arial" w:cs="Arial"/>
          <w:color w:val="555555"/>
          <w:sz w:val="21"/>
          <w:szCs w:val="21"/>
          <w:lang w:val="en-US"/>
        </w:rPr>
        <w:t> isolation level are not supported on grant tables.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64" w:name="_Toc58439550"/>
      <w:r w:rsidRPr="00094EAD">
        <w:rPr>
          <w:rFonts w:ascii="Arial" w:hAnsi="Arial" w:cs="Arial"/>
          <w:b w:val="0"/>
          <w:bCs w:val="0"/>
          <w:color w:val="555555"/>
          <w:sz w:val="34"/>
          <w:szCs w:val="34"/>
          <w:lang w:val="en-US"/>
        </w:rPr>
        <w:t>Specifying Account Names</w:t>
      </w:r>
      <w:bookmarkEnd w:id="364"/>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365" w:name="idm46251832269232"/>
      <w:bookmarkStart w:id="366" w:name="idm46251832268192"/>
      <w:bookmarkStart w:id="367" w:name="idm46251832266704"/>
      <w:bookmarkStart w:id="368" w:name="idm46251832265216"/>
      <w:bookmarkStart w:id="369" w:name="idm46251832263728"/>
      <w:bookmarkStart w:id="370" w:name="idm46251832262240"/>
      <w:bookmarkStart w:id="371" w:name="idm46251832260736"/>
      <w:bookmarkStart w:id="372" w:name="idm46251832259232"/>
      <w:bookmarkEnd w:id="365"/>
      <w:bookmarkEnd w:id="366"/>
      <w:bookmarkEnd w:id="367"/>
      <w:bookmarkEnd w:id="368"/>
      <w:bookmarkEnd w:id="369"/>
      <w:bookmarkEnd w:id="370"/>
      <w:bookmarkEnd w:id="371"/>
      <w:bookmarkEnd w:id="372"/>
      <w:r w:rsidRPr="00094EAD">
        <w:rPr>
          <w:rFonts w:ascii="Arial" w:hAnsi="Arial" w:cs="Arial"/>
          <w:color w:val="555555"/>
          <w:sz w:val="21"/>
          <w:szCs w:val="21"/>
          <w:lang w:val="en-US"/>
        </w:rPr>
        <w:t>MySQL account names consist of a user name and a host name, which enables creation of distinct accounts for users with the same user name who can connect from different hosts. This section describes how to write account names, including special values and wildcard rules.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role names are similar to account names, with some differences described at </w:t>
      </w:r>
      <w:hyperlink r:id="rId675" w:tooltip="6.2.5 Specifying Role Names" w:history="1">
        <w:r w:rsidRPr="00094EAD">
          <w:rPr>
            <w:rStyle w:val="a4"/>
            <w:rFonts w:ascii="Arial" w:hAnsi="Arial" w:cs="Arial"/>
            <w:color w:val="0074A3"/>
            <w:sz w:val="21"/>
            <w:szCs w:val="21"/>
            <w:lang w:val="en-US"/>
          </w:rPr>
          <w:t>Section 6.2.5, “Specifying Role Names”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SQL statements such as </w:t>
      </w:r>
      <w:hyperlink r:id="rId676"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677"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678" w:tooltip="13.7.1.10 SET PASSWORD Statement" w:history="1">
        <w:r w:rsidRPr="00094EAD">
          <w:rPr>
            <w:rStyle w:val="HTML"/>
            <w:rFonts w:eastAsiaTheme="majorEastAsia"/>
            <w:color w:val="000000"/>
            <w:u w:val="single"/>
            <w:bdr w:val="none" w:sz="0" w:space="0" w:color="auto" w:frame="1"/>
            <w:lang w:val="en-US"/>
          </w:rPr>
          <w:t>SET PASSWORD</w:t>
        </w:r>
      </w:hyperlink>
      <w:r w:rsidRPr="00094EAD">
        <w:rPr>
          <w:rFonts w:ascii="Arial" w:hAnsi="Arial" w:cs="Arial"/>
          <w:color w:val="555555"/>
          <w:sz w:val="21"/>
          <w:szCs w:val="21"/>
          <w:lang w:val="en-US"/>
        </w:rPr>
        <w:t>, account names follow these rules:</w:t>
      </w:r>
    </w:p>
    <w:p w:rsidR="00094EAD" w:rsidRP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name syntax is </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user_name</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host_name</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w:t>
      </w:r>
    </w:p>
    <w:p w:rsid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An account name consisting only of a user name is equivalent to </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user_name</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xml:space="preserve">. </w:t>
      </w:r>
      <w:r>
        <w:rPr>
          <w:rFonts w:ascii="Arial" w:hAnsi="Arial" w:cs="Arial"/>
          <w:color w:val="555555"/>
          <w:sz w:val="21"/>
          <w:szCs w:val="21"/>
        </w:rPr>
        <w:t>For example, </w:t>
      </w:r>
      <w:r>
        <w:rPr>
          <w:rStyle w:val="HTML"/>
          <w:rFonts w:eastAsiaTheme="majorEastAsia"/>
          <w:color w:val="000000"/>
          <w:bdr w:val="none" w:sz="0" w:space="0" w:color="auto" w:frame="1"/>
        </w:rPr>
        <w:t>'me'</w:t>
      </w:r>
      <w:r>
        <w:rPr>
          <w:rFonts w:ascii="Arial" w:hAnsi="Arial" w:cs="Arial"/>
          <w:color w:val="555555"/>
          <w:sz w:val="21"/>
          <w:szCs w:val="21"/>
        </w:rPr>
        <w:t> is equivalent to </w:t>
      </w:r>
      <w:r>
        <w:rPr>
          <w:rStyle w:val="HTML"/>
          <w:rFonts w:eastAsiaTheme="majorEastAsia"/>
          <w:color w:val="000000"/>
          <w:bdr w:val="none" w:sz="0" w:space="0" w:color="auto" w:frame="1"/>
        </w:rPr>
        <w:t>'me'@'%'</w:t>
      </w:r>
      <w:r>
        <w:rPr>
          <w:rFonts w:ascii="Arial" w:hAnsi="Arial" w:cs="Arial"/>
          <w:color w:val="555555"/>
          <w:sz w:val="21"/>
          <w:szCs w:val="21"/>
        </w:rPr>
        <w:t>.</w:t>
      </w:r>
    </w:p>
    <w:p w:rsidR="00094EAD" w:rsidRP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user name and host name need not be quoted if they are legal as unquoted identifiers. Quotes are necessary to specify a </w:t>
      </w:r>
      <w:r w:rsidRPr="00094EAD">
        <w:rPr>
          <w:rStyle w:val="HTML"/>
          <w:rFonts w:eastAsiaTheme="majorEastAsia"/>
          <w:b/>
          <w:bCs/>
          <w:i/>
          <w:iCs/>
          <w:color w:val="555555"/>
          <w:bdr w:val="none" w:sz="0" w:space="0" w:color="auto" w:frame="1"/>
          <w:lang w:val="en-US"/>
        </w:rPr>
        <w:t>user_name</w:t>
      </w:r>
      <w:r w:rsidRPr="00094EAD">
        <w:rPr>
          <w:rFonts w:ascii="Arial" w:hAnsi="Arial" w:cs="Arial"/>
          <w:color w:val="555555"/>
          <w:sz w:val="21"/>
          <w:szCs w:val="21"/>
          <w:lang w:val="en-US"/>
        </w:rPr>
        <w:t> string containing special characters (such as space or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or a </w:t>
      </w:r>
      <w:r w:rsidRPr="00094EAD">
        <w:rPr>
          <w:rStyle w:val="HTML"/>
          <w:rFonts w:eastAsiaTheme="majorEastAsia"/>
          <w:b/>
          <w:bCs/>
          <w:i/>
          <w:iCs/>
          <w:color w:val="555555"/>
          <w:bdr w:val="none" w:sz="0" w:space="0" w:color="auto" w:frame="1"/>
          <w:lang w:val="en-US"/>
        </w:rPr>
        <w:t>host_name</w:t>
      </w:r>
      <w:r w:rsidRPr="00094EAD">
        <w:rPr>
          <w:rFonts w:ascii="Arial" w:hAnsi="Arial" w:cs="Arial"/>
          <w:color w:val="555555"/>
          <w:sz w:val="21"/>
          <w:szCs w:val="21"/>
          <w:lang w:val="en-US"/>
        </w:rPr>
        <w:t> string containing special characters or wildcard characters (such as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For example, in the account name </w:t>
      </w:r>
      <w:r w:rsidRPr="00094EAD">
        <w:rPr>
          <w:rStyle w:val="HTML"/>
          <w:rFonts w:eastAsiaTheme="majorEastAsia"/>
          <w:color w:val="000000"/>
          <w:bdr w:val="none" w:sz="0" w:space="0" w:color="auto" w:frame="1"/>
          <w:lang w:val="en-US"/>
        </w:rPr>
        <w:t>'test-user'@'%.com'</w:t>
      </w:r>
      <w:r w:rsidRPr="00094EAD">
        <w:rPr>
          <w:rFonts w:ascii="Arial" w:hAnsi="Arial" w:cs="Arial"/>
          <w:color w:val="555555"/>
          <w:sz w:val="21"/>
          <w:szCs w:val="21"/>
          <w:lang w:val="en-US"/>
        </w:rPr>
        <w:t>, both the user name and host name parts require quotes.</w:t>
      </w:r>
    </w:p>
    <w:p w:rsidR="00094EAD" w:rsidRP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Quote user names and host names as identifiers or as strings, using either backticks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single quotation marks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or double quotation marks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For string-quoting and identifier-quoting guidelines, see </w:t>
      </w:r>
      <w:hyperlink r:id="rId679" w:tooltip="9.1.1 String Literals" w:history="1">
        <w:r w:rsidRPr="00094EAD">
          <w:rPr>
            <w:rStyle w:val="a4"/>
            <w:rFonts w:ascii="Arial" w:hAnsi="Arial" w:cs="Arial"/>
            <w:color w:val="0074A3"/>
            <w:sz w:val="21"/>
            <w:szCs w:val="21"/>
            <w:lang w:val="en-US"/>
          </w:rPr>
          <w:t>Section 9.1.1, “String Literals”</w:t>
        </w:r>
      </w:hyperlink>
      <w:r w:rsidRPr="00094EAD">
        <w:rPr>
          <w:rFonts w:ascii="Arial" w:hAnsi="Arial" w:cs="Arial"/>
          <w:color w:val="555555"/>
          <w:sz w:val="21"/>
          <w:szCs w:val="21"/>
          <w:lang w:val="en-US"/>
        </w:rPr>
        <w:t>, and </w:t>
      </w:r>
      <w:hyperlink r:id="rId680" w:tooltip="9.2 Schema Object Names" w:history="1">
        <w:r w:rsidRPr="00094EAD">
          <w:rPr>
            <w:rStyle w:val="a4"/>
            <w:rFonts w:ascii="Arial" w:hAnsi="Arial" w:cs="Arial"/>
            <w:color w:val="0074A3"/>
            <w:sz w:val="21"/>
            <w:szCs w:val="21"/>
            <w:lang w:val="en-US"/>
          </w:rPr>
          <w:t>Section 9.2, “Schema Object Names”</w:t>
        </w:r>
      </w:hyperlink>
      <w:r w:rsidRPr="00094EAD">
        <w:rPr>
          <w:rFonts w:ascii="Arial" w:hAnsi="Arial" w:cs="Arial"/>
          <w:color w:val="555555"/>
          <w:sz w:val="21"/>
          <w:szCs w:val="21"/>
          <w:lang w:val="en-US"/>
        </w:rPr>
        <w:t>.</w:t>
      </w:r>
    </w:p>
    <w:p w:rsidR="00094EAD" w:rsidRP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user name and host name parts, if quoted, must be quoted separately. That is, write </w:t>
      </w:r>
      <w:r w:rsidRPr="00094EAD">
        <w:rPr>
          <w:rStyle w:val="HTML"/>
          <w:rFonts w:eastAsiaTheme="majorEastAsia"/>
          <w:color w:val="000000"/>
          <w:bdr w:val="none" w:sz="0" w:space="0" w:color="auto" w:frame="1"/>
          <w:lang w:val="en-US"/>
        </w:rPr>
        <w:t>'me'@'localhost'</w:t>
      </w:r>
      <w:r w:rsidRPr="00094EAD">
        <w:rPr>
          <w:rFonts w:ascii="Arial" w:hAnsi="Arial" w:cs="Arial"/>
          <w:color w:val="555555"/>
          <w:sz w:val="21"/>
          <w:szCs w:val="21"/>
          <w:lang w:val="en-US"/>
        </w:rPr>
        <w:t>, not </w:t>
      </w:r>
      <w:r w:rsidRPr="00094EAD">
        <w:rPr>
          <w:rStyle w:val="HTML"/>
          <w:rFonts w:eastAsiaTheme="majorEastAsia"/>
          <w:color w:val="000000"/>
          <w:bdr w:val="none" w:sz="0" w:space="0" w:color="auto" w:frame="1"/>
          <w:lang w:val="en-US"/>
        </w:rPr>
        <w:t>'me@localhost'</w:t>
      </w:r>
      <w:r w:rsidRPr="00094EAD">
        <w:rPr>
          <w:rFonts w:ascii="Arial" w:hAnsi="Arial" w:cs="Arial"/>
          <w:color w:val="555555"/>
          <w:sz w:val="21"/>
          <w:szCs w:val="21"/>
          <w:lang w:val="en-US"/>
        </w:rPr>
        <w:t>. The latter is actually equivalent to </w:t>
      </w:r>
      <w:r w:rsidRPr="00094EAD">
        <w:rPr>
          <w:rStyle w:val="HTML"/>
          <w:rFonts w:eastAsiaTheme="majorEastAsia"/>
          <w:color w:val="000000"/>
          <w:bdr w:val="none" w:sz="0" w:space="0" w:color="auto" w:frame="1"/>
          <w:lang w:val="en-US"/>
        </w:rPr>
        <w:t>'me@localhost'@'%'</w:t>
      </w:r>
      <w:r w:rsidRPr="00094EAD">
        <w:rPr>
          <w:rFonts w:ascii="Arial" w:hAnsi="Arial" w:cs="Arial"/>
          <w:color w:val="555555"/>
          <w:sz w:val="21"/>
          <w:szCs w:val="21"/>
          <w:lang w:val="en-US"/>
        </w:rPr>
        <w:t>.</w:t>
      </w:r>
    </w:p>
    <w:p w:rsidR="00094EAD" w:rsidRPr="00094EAD" w:rsidRDefault="00094EAD" w:rsidP="00094EAD">
      <w:pPr>
        <w:pStyle w:val="a3"/>
        <w:numPr>
          <w:ilvl w:val="0"/>
          <w:numId w:val="3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reference to the </w:t>
      </w:r>
      <w:hyperlink r:id="rId681" w:anchor="function_current-user" w:history="1">
        <w:r w:rsidRPr="00094EAD">
          <w:rPr>
            <w:rStyle w:val="HTML"/>
            <w:rFonts w:eastAsiaTheme="majorEastAsia"/>
            <w:color w:val="000000"/>
            <w:u w:val="single"/>
            <w:bdr w:val="none" w:sz="0" w:space="0" w:color="auto" w:frame="1"/>
            <w:lang w:val="en-US"/>
          </w:rPr>
          <w:t>CURRENT_USER</w:t>
        </w:r>
      </w:hyperlink>
      <w:r w:rsidRPr="00094EAD">
        <w:rPr>
          <w:rFonts w:ascii="Arial" w:hAnsi="Arial" w:cs="Arial"/>
          <w:color w:val="555555"/>
          <w:sz w:val="21"/>
          <w:szCs w:val="21"/>
          <w:lang w:val="en-US"/>
        </w:rPr>
        <w:t> or </w:t>
      </w:r>
      <w:hyperlink r:id="rId682" w:anchor="function_current-user" w:history="1">
        <w:r w:rsidRPr="00094EAD">
          <w:rPr>
            <w:rStyle w:val="HTML"/>
            <w:rFonts w:eastAsiaTheme="majorEastAsia"/>
            <w:color w:val="000000"/>
            <w:u w:val="single"/>
            <w:bdr w:val="none" w:sz="0" w:space="0" w:color="auto" w:frame="1"/>
            <w:lang w:val="en-US"/>
          </w:rPr>
          <w:t>CURRENT_USER()</w:t>
        </w:r>
      </w:hyperlink>
      <w:r w:rsidRPr="00094EAD">
        <w:rPr>
          <w:rFonts w:ascii="Arial" w:hAnsi="Arial" w:cs="Arial"/>
          <w:color w:val="555555"/>
          <w:sz w:val="21"/>
          <w:szCs w:val="21"/>
          <w:lang w:val="en-US"/>
        </w:rPr>
        <w:t> function is equivalent to specifying the current client's user name and host name literally.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stores account names in grant tables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database using separate columns for the user name and host name parts:</w:t>
      </w:r>
    </w:p>
    <w:p w:rsidR="00094EAD" w:rsidRPr="00094EAD" w:rsidRDefault="00094EAD" w:rsidP="00094EAD">
      <w:pPr>
        <w:pStyle w:val="a3"/>
        <w:numPr>
          <w:ilvl w:val="0"/>
          <w:numId w:val="3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contains one row for each account.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columns store the user name and host name. This table also indicates which global privileges the account has.</w:t>
      </w:r>
    </w:p>
    <w:p w:rsidR="00094EAD" w:rsidRPr="00094EAD" w:rsidRDefault="00094EAD" w:rsidP="00094EAD">
      <w:pPr>
        <w:pStyle w:val="a3"/>
        <w:numPr>
          <w:ilvl w:val="0"/>
          <w:numId w:val="3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Other grant tables indicate privileges an account has for databases and objects within databases. These tables have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columns to store the account name. Each row in these tables associates with the account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that has the same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values.</w:t>
      </w:r>
    </w:p>
    <w:p w:rsidR="00094EAD" w:rsidRDefault="00094EAD" w:rsidP="00094EAD">
      <w:pPr>
        <w:pStyle w:val="a3"/>
        <w:numPr>
          <w:ilvl w:val="0"/>
          <w:numId w:val="37"/>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For access-checking purposes, comparisons of User values are case-sensitive. </w:t>
      </w:r>
      <w:r>
        <w:rPr>
          <w:rFonts w:ascii="Arial" w:hAnsi="Arial" w:cs="Arial"/>
          <w:color w:val="555555"/>
          <w:sz w:val="21"/>
          <w:szCs w:val="21"/>
        </w:rPr>
        <w:t>Comparisons of Host values are not case sensitive.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373" w:name="idm46251832219648"/>
      <w:bookmarkStart w:id="374" w:name="idm46251832218160"/>
      <w:bookmarkEnd w:id="373"/>
      <w:bookmarkEnd w:id="374"/>
      <w:r w:rsidRPr="00094EAD">
        <w:rPr>
          <w:rFonts w:ascii="Arial" w:hAnsi="Arial" w:cs="Arial"/>
          <w:color w:val="555555"/>
          <w:sz w:val="21"/>
          <w:szCs w:val="21"/>
          <w:lang w:val="en-US"/>
        </w:rPr>
        <w:t>For additional detail about the properties of user names and host names as stored in the grant tables, such as maximum length, see </w:t>
      </w:r>
      <w:hyperlink r:id="rId683" w:anchor="grant-tables-scope-column-properties" w:tooltip="Grant Table Scope Column Properties" w:history="1">
        <w:r w:rsidRPr="00094EAD">
          <w:rPr>
            <w:rStyle w:val="a4"/>
            <w:rFonts w:ascii="Arial" w:hAnsi="Arial" w:cs="Arial"/>
            <w:color w:val="0074A3"/>
            <w:sz w:val="21"/>
            <w:szCs w:val="21"/>
            <w:lang w:val="en-US"/>
          </w:rPr>
          <w:t>Grant Table Scope Column Properties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User names and host names have certain special values or wildcard conventions, as described following.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user name part of an account name is either a nonblank value that literally matches the user name for incoming connection attempts, or a blank value (empty string) that matches any user name. An account with a blank user name is an anonymous user. To specify an anonymous user in SQL statements, use a quoted empty user name part, such as </w:t>
      </w:r>
      <w:r w:rsidRPr="00094EAD">
        <w:rPr>
          <w:rStyle w:val="HTML"/>
          <w:rFonts w:eastAsiaTheme="majorEastAsia"/>
          <w:color w:val="000000"/>
          <w:bdr w:val="none" w:sz="0" w:space="0" w:color="auto" w:frame="1"/>
          <w:lang w:val="en-US"/>
        </w:rPr>
        <w:t>''@'localhost'</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host name part of an account name can take many forms, and wildcards are permitted:</w:t>
      </w:r>
    </w:p>
    <w:p w:rsidR="00094EAD" w:rsidRPr="00094EAD" w:rsidRDefault="00094EAD" w:rsidP="00094EAD">
      <w:pPr>
        <w:pStyle w:val="a3"/>
        <w:numPr>
          <w:ilvl w:val="0"/>
          <w:numId w:val="3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host value can be a host name or an IP address (IPv4 or IPv6). The name </w:t>
      </w:r>
      <w:r w:rsidRPr="00094EAD">
        <w:rPr>
          <w:rStyle w:val="HTML"/>
          <w:rFonts w:eastAsiaTheme="majorEastAsia"/>
          <w:color w:val="000000"/>
          <w:bdr w:val="none" w:sz="0" w:space="0" w:color="auto" w:frame="1"/>
          <w:lang w:val="en-US"/>
        </w:rPr>
        <w:t>'localhost'</w:t>
      </w:r>
      <w:r w:rsidRPr="00094EAD">
        <w:rPr>
          <w:rFonts w:ascii="Arial" w:hAnsi="Arial" w:cs="Arial"/>
          <w:color w:val="555555"/>
          <w:sz w:val="21"/>
          <w:szCs w:val="21"/>
          <w:lang w:val="en-US"/>
        </w:rPr>
        <w:t> indicates the local host. The IP address </w:t>
      </w:r>
      <w:r w:rsidRPr="00094EAD">
        <w:rPr>
          <w:rStyle w:val="HTML"/>
          <w:rFonts w:eastAsiaTheme="majorEastAsia"/>
          <w:color w:val="000000"/>
          <w:bdr w:val="none" w:sz="0" w:space="0" w:color="auto" w:frame="1"/>
          <w:lang w:val="en-US"/>
        </w:rPr>
        <w:t>'127.0.0.1'</w:t>
      </w:r>
      <w:r w:rsidRPr="00094EAD">
        <w:rPr>
          <w:rFonts w:ascii="Arial" w:hAnsi="Arial" w:cs="Arial"/>
          <w:color w:val="555555"/>
          <w:sz w:val="21"/>
          <w:szCs w:val="21"/>
          <w:lang w:val="en-US"/>
        </w:rPr>
        <w:t> indicates the IPv4 loopback interface. The IP address </w:t>
      </w:r>
      <w:r w:rsidRPr="00094EAD">
        <w:rPr>
          <w:rStyle w:val="HTML"/>
          <w:rFonts w:eastAsiaTheme="majorEastAsia"/>
          <w:color w:val="000000"/>
          <w:bdr w:val="none" w:sz="0" w:space="0" w:color="auto" w:frame="1"/>
          <w:lang w:val="en-US"/>
        </w:rPr>
        <w:t>'::1'</w:t>
      </w:r>
      <w:r w:rsidRPr="00094EAD">
        <w:rPr>
          <w:rFonts w:ascii="Arial" w:hAnsi="Arial" w:cs="Arial"/>
          <w:color w:val="555555"/>
          <w:sz w:val="21"/>
          <w:szCs w:val="21"/>
          <w:lang w:val="en-US"/>
        </w:rPr>
        <w:t> indicates the IPv6 loopback interface.</w:t>
      </w:r>
    </w:p>
    <w:p w:rsidR="00094EAD" w:rsidRPr="00094EAD" w:rsidRDefault="00094EAD" w:rsidP="00094EAD">
      <w:pPr>
        <w:pStyle w:val="a3"/>
        <w:numPr>
          <w:ilvl w:val="0"/>
          <w:numId w:val="38"/>
        </w:numPr>
        <w:spacing w:before="0" w:beforeAutospacing="0" w:after="0" w:afterAutospacing="0"/>
        <w:ind w:left="450"/>
        <w:textAlignment w:val="baseline"/>
        <w:rPr>
          <w:rFonts w:ascii="Arial" w:hAnsi="Arial" w:cs="Arial"/>
          <w:color w:val="555555"/>
          <w:sz w:val="21"/>
          <w:szCs w:val="21"/>
          <w:lang w:val="en-US"/>
        </w:rPr>
      </w:pPr>
      <w:bookmarkStart w:id="375" w:name="idm46251832208624"/>
      <w:bookmarkEnd w:id="375"/>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_</w:t>
      </w:r>
      <w:r w:rsidRPr="00094EAD">
        <w:rPr>
          <w:rFonts w:ascii="Arial" w:hAnsi="Arial" w:cs="Arial"/>
          <w:color w:val="555555"/>
          <w:sz w:val="21"/>
          <w:szCs w:val="21"/>
          <w:lang w:val="en-US"/>
        </w:rPr>
        <w:t> wildcard characters are permitted in host name or IP address values. These have the same meaning as for pattern-matching operations performed with the </w:t>
      </w:r>
      <w:hyperlink r:id="rId684" w:anchor="operator_like" w:history="1">
        <w:r w:rsidRPr="00094EAD">
          <w:rPr>
            <w:rStyle w:val="HTML"/>
            <w:rFonts w:eastAsiaTheme="majorEastAsia"/>
            <w:color w:val="000000"/>
            <w:u w:val="single"/>
            <w:bdr w:val="none" w:sz="0" w:space="0" w:color="auto" w:frame="1"/>
            <w:lang w:val="en-US"/>
          </w:rPr>
          <w:t>LIKE</w:t>
        </w:r>
      </w:hyperlink>
      <w:r w:rsidRPr="00094EAD">
        <w:rPr>
          <w:rFonts w:ascii="Arial" w:hAnsi="Arial" w:cs="Arial"/>
          <w:color w:val="555555"/>
          <w:sz w:val="21"/>
          <w:szCs w:val="21"/>
          <w:lang w:val="en-US"/>
        </w:rPr>
        <w:t> operator. For example, a host value of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matches any host name, whereas a value of </w:t>
      </w:r>
      <w:r w:rsidRPr="00094EAD">
        <w:rPr>
          <w:rStyle w:val="HTML"/>
          <w:rFonts w:eastAsiaTheme="majorEastAsia"/>
          <w:color w:val="000000"/>
          <w:bdr w:val="none" w:sz="0" w:space="0" w:color="auto" w:frame="1"/>
          <w:lang w:val="en-US"/>
        </w:rPr>
        <w:t>'%.mysql.com'</w:t>
      </w:r>
      <w:r w:rsidRPr="00094EAD">
        <w:rPr>
          <w:rFonts w:ascii="Arial" w:hAnsi="Arial" w:cs="Arial"/>
          <w:color w:val="555555"/>
          <w:sz w:val="21"/>
          <w:szCs w:val="21"/>
          <w:lang w:val="en-US"/>
        </w:rPr>
        <w:t> matches any host in the </w:t>
      </w:r>
      <w:r w:rsidRPr="00094EAD">
        <w:rPr>
          <w:rStyle w:val="HTML"/>
          <w:rFonts w:eastAsiaTheme="majorEastAsia"/>
          <w:color w:val="000000"/>
          <w:bdr w:val="none" w:sz="0" w:space="0" w:color="auto" w:frame="1"/>
          <w:lang w:val="en-US"/>
        </w:rPr>
        <w:t>mysql.com</w:t>
      </w:r>
      <w:r w:rsidRPr="00094EAD">
        <w:rPr>
          <w:rFonts w:ascii="Arial" w:hAnsi="Arial" w:cs="Arial"/>
          <w:color w:val="555555"/>
          <w:sz w:val="21"/>
          <w:szCs w:val="21"/>
          <w:lang w:val="en-US"/>
        </w:rPr>
        <w:t> domain. </w:t>
      </w:r>
      <w:r w:rsidRPr="00094EAD">
        <w:rPr>
          <w:rStyle w:val="HTML"/>
          <w:rFonts w:eastAsiaTheme="majorEastAsia"/>
          <w:color w:val="000000"/>
          <w:bdr w:val="none" w:sz="0" w:space="0" w:color="auto" w:frame="1"/>
          <w:lang w:val="en-US"/>
        </w:rPr>
        <w:t>'198.51.100.%'</w:t>
      </w:r>
      <w:r w:rsidRPr="00094EAD">
        <w:rPr>
          <w:rFonts w:ascii="Arial" w:hAnsi="Arial" w:cs="Arial"/>
          <w:color w:val="555555"/>
          <w:sz w:val="21"/>
          <w:szCs w:val="21"/>
          <w:lang w:val="en-US"/>
        </w:rPr>
        <w:t> matches any host in the 198.51.100 class C network.</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IP wildcard values are permitted in host values (for example, </w:t>
      </w:r>
      <w:r w:rsidRPr="00094EAD">
        <w:rPr>
          <w:rStyle w:val="HTML"/>
          <w:rFonts w:eastAsiaTheme="majorEastAsia"/>
          <w:color w:val="000000"/>
          <w:bdr w:val="none" w:sz="0" w:space="0" w:color="auto" w:frame="1"/>
          <w:lang w:val="en-US"/>
        </w:rPr>
        <w:t>'198.51.100.%'</w:t>
      </w:r>
      <w:r w:rsidRPr="00094EAD">
        <w:rPr>
          <w:rFonts w:ascii="Arial" w:hAnsi="Arial" w:cs="Arial"/>
          <w:color w:val="555555"/>
          <w:sz w:val="21"/>
          <w:szCs w:val="21"/>
          <w:lang w:val="en-US"/>
        </w:rPr>
        <w:t> to match every host on a subnet), someone could try to exploit this capability by naming a host </w:t>
      </w:r>
      <w:r w:rsidRPr="00094EAD">
        <w:rPr>
          <w:rStyle w:val="HTML"/>
          <w:rFonts w:eastAsiaTheme="majorEastAsia"/>
          <w:color w:val="000000"/>
          <w:bdr w:val="none" w:sz="0" w:space="0" w:color="auto" w:frame="1"/>
          <w:lang w:val="en-US"/>
        </w:rPr>
        <w:t>198.51.100.somewhere.com</w:t>
      </w:r>
      <w:r w:rsidRPr="00094EAD">
        <w:rPr>
          <w:rFonts w:ascii="Arial" w:hAnsi="Arial" w:cs="Arial"/>
          <w:color w:val="555555"/>
          <w:sz w:val="21"/>
          <w:szCs w:val="21"/>
          <w:lang w:val="en-US"/>
        </w:rPr>
        <w:t>. To foil such attempts, MySQL does not perform matching on host names that start with digits and a dot. For example, if a host is named </w:t>
      </w:r>
      <w:r w:rsidRPr="00094EAD">
        <w:rPr>
          <w:rStyle w:val="HTML"/>
          <w:rFonts w:eastAsiaTheme="majorEastAsia"/>
          <w:color w:val="000000"/>
          <w:bdr w:val="none" w:sz="0" w:space="0" w:color="auto" w:frame="1"/>
          <w:lang w:val="en-US"/>
        </w:rPr>
        <w:t>1.2.example.com</w:t>
      </w:r>
      <w:r w:rsidRPr="00094EAD">
        <w:rPr>
          <w:rFonts w:ascii="Arial" w:hAnsi="Arial" w:cs="Arial"/>
          <w:color w:val="555555"/>
          <w:sz w:val="21"/>
          <w:szCs w:val="21"/>
          <w:lang w:val="en-US"/>
        </w:rPr>
        <w:t>, its name never matches the host part of account names. An IP wildcard value can match only IP addresses, not host names.</w:t>
      </w:r>
    </w:p>
    <w:p w:rsidR="00094EAD" w:rsidRDefault="00094EAD" w:rsidP="00094EAD">
      <w:pPr>
        <w:pStyle w:val="a3"/>
        <w:numPr>
          <w:ilvl w:val="0"/>
          <w:numId w:val="38"/>
        </w:numPr>
        <w:spacing w:before="0" w:beforeAutospacing="0" w:after="0" w:afterAutospacing="0"/>
        <w:ind w:left="450"/>
        <w:textAlignment w:val="baseline"/>
        <w:rPr>
          <w:rFonts w:ascii="Arial" w:hAnsi="Arial" w:cs="Arial"/>
          <w:color w:val="555555"/>
          <w:sz w:val="21"/>
          <w:szCs w:val="21"/>
        </w:rPr>
      </w:pPr>
      <w:bookmarkStart w:id="376" w:name="idm46251832197536"/>
      <w:bookmarkEnd w:id="376"/>
      <w:r w:rsidRPr="00094EAD">
        <w:rPr>
          <w:rFonts w:ascii="Arial" w:hAnsi="Arial" w:cs="Arial"/>
          <w:color w:val="555555"/>
          <w:sz w:val="21"/>
          <w:szCs w:val="21"/>
          <w:lang w:val="en-US"/>
        </w:rPr>
        <w:t xml:space="preserve">For a host value specified as an IPv4 address, a netmask can be given to indicate how many address bits to use for the network number. </w:t>
      </w:r>
      <w:r>
        <w:rPr>
          <w:rFonts w:ascii="Arial" w:hAnsi="Arial" w:cs="Arial"/>
          <w:color w:val="555555"/>
          <w:sz w:val="21"/>
          <w:szCs w:val="21"/>
        </w:rPr>
        <w:t>Netmask notation cannot be used for IPv6 addresses.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syntax is </w:t>
      </w:r>
      <w:r w:rsidRPr="00094EAD">
        <w:rPr>
          <w:rStyle w:val="HTML"/>
          <w:rFonts w:eastAsiaTheme="majorEastAsia"/>
          <w:b/>
          <w:bCs/>
          <w:i/>
          <w:iCs/>
          <w:color w:val="000000"/>
          <w:sz w:val="19"/>
          <w:szCs w:val="19"/>
          <w:bdr w:val="none" w:sz="0" w:space="0" w:color="auto" w:frame="1"/>
          <w:lang w:val="en-US"/>
        </w:rPr>
        <w:t>host_ip</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netmask</w:t>
      </w:r>
      <w:r w:rsidRPr="00094EAD">
        <w:rPr>
          <w:rFonts w:ascii="Arial" w:hAnsi="Arial" w:cs="Arial"/>
          <w:color w:val="555555"/>
          <w:sz w:val="21"/>
          <w:szCs w:val="21"/>
          <w:lang w:val="en-US"/>
        </w:rPr>
        <w:t>.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'david'</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'198.51.100.0/255.255.255.0'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enables </w:t>
      </w:r>
      <w:r w:rsidRPr="00094EAD">
        <w:rPr>
          <w:rStyle w:val="HTML"/>
          <w:rFonts w:eastAsiaTheme="majorEastAsia"/>
          <w:color w:val="000000"/>
          <w:bdr w:val="none" w:sz="0" w:space="0" w:color="auto" w:frame="1"/>
          <w:lang w:val="en-US"/>
        </w:rPr>
        <w:t>david</w:t>
      </w:r>
      <w:r w:rsidRPr="00094EAD">
        <w:rPr>
          <w:rFonts w:ascii="Arial" w:hAnsi="Arial" w:cs="Arial"/>
          <w:color w:val="555555"/>
          <w:sz w:val="21"/>
          <w:szCs w:val="21"/>
          <w:lang w:val="en-US"/>
        </w:rPr>
        <w:t> to connect from any client host having an IP address </w:t>
      </w:r>
      <w:r w:rsidRPr="00094EAD">
        <w:rPr>
          <w:rStyle w:val="HTML"/>
          <w:rFonts w:eastAsiaTheme="majorEastAsia"/>
          <w:b/>
          <w:bCs/>
          <w:i/>
          <w:iCs/>
          <w:color w:val="555555"/>
          <w:bdr w:val="none" w:sz="0" w:space="0" w:color="auto" w:frame="1"/>
          <w:lang w:val="en-US"/>
        </w:rPr>
        <w:t>client_ip</w:t>
      </w:r>
      <w:r w:rsidRPr="00094EAD">
        <w:rPr>
          <w:rFonts w:ascii="Arial" w:hAnsi="Arial" w:cs="Arial"/>
          <w:color w:val="555555"/>
          <w:sz w:val="21"/>
          <w:szCs w:val="21"/>
          <w:lang w:val="en-US"/>
        </w:rPr>
        <w:t> for which the following condition is true: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a6"/>
          <w:rFonts w:ascii="Consolas" w:eastAsiaTheme="majorEastAsia" w:hAnsi="Consolas" w:cs="Consolas"/>
          <w:color w:val="000000"/>
          <w:sz w:val="19"/>
          <w:szCs w:val="19"/>
          <w:bdr w:val="none" w:sz="0" w:space="0" w:color="auto" w:frame="1"/>
          <w:lang w:val="en-US"/>
        </w:rPr>
        <w:t>client_ip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&amp;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a6"/>
          <w:rFonts w:ascii="Consolas" w:eastAsiaTheme="majorEastAsia" w:hAnsi="Consolas" w:cs="Consolas"/>
          <w:color w:val="000000"/>
          <w:sz w:val="19"/>
          <w:szCs w:val="19"/>
          <w:bdr w:val="none" w:sz="0" w:space="0" w:color="auto" w:frame="1"/>
          <w:lang w:val="en-US"/>
        </w:rPr>
        <w:t>netmask</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a6"/>
          <w:rFonts w:ascii="Consolas" w:eastAsiaTheme="majorEastAsia" w:hAnsi="Consolas" w:cs="Consolas"/>
          <w:color w:val="000000"/>
          <w:sz w:val="19"/>
          <w:szCs w:val="19"/>
          <w:bdr w:val="none" w:sz="0" w:space="0" w:color="auto" w:frame="1"/>
          <w:lang w:val="en-US"/>
        </w:rPr>
        <w:t>host_ip</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That is, for the </w:t>
      </w:r>
      <w:hyperlink r:id="rId685"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statement just shown: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a6"/>
          <w:rFonts w:ascii="Consolas" w:eastAsiaTheme="majorEastAsia" w:hAnsi="Consolas" w:cs="Consolas"/>
          <w:color w:val="000000"/>
          <w:sz w:val="19"/>
          <w:szCs w:val="19"/>
          <w:bdr w:val="none" w:sz="0" w:space="0" w:color="auto" w:frame="1"/>
          <w:lang w:val="en-US"/>
        </w:rPr>
        <w:t>client_ip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&amp;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255.255</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990055"/>
          <w:sz w:val="19"/>
          <w:szCs w:val="19"/>
          <w:bdr w:val="none" w:sz="0" w:space="0" w:color="auto" w:frame="1"/>
          <w:lang w:val="en-US"/>
        </w:rPr>
        <w:t>255.0</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198.51</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990055"/>
          <w:sz w:val="19"/>
          <w:szCs w:val="19"/>
          <w:bdr w:val="none" w:sz="0" w:space="0" w:color="auto" w:frame="1"/>
          <w:lang w:val="en-US"/>
        </w:rPr>
        <w:t>100.0</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IP addresses that satisfy this condition range from </w:t>
      </w:r>
      <w:r w:rsidRPr="00094EAD">
        <w:rPr>
          <w:rStyle w:val="HTML"/>
          <w:rFonts w:eastAsiaTheme="majorEastAsia"/>
          <w:color w:val="000000"/>
          <w:bdr w:val="none" w:sz="0" w:space="0" w:color="auto" w:frame="1"/>
          <w:lang w:val="en-US"/>
        </w:rPr>
        <w:t>198.51.100.0</w:t>
      </w:r>
      <w:r w:rsidRPr="00094EAD">
        <w:rPr>
          <w:rFonts w:ascii="Arial" w:hAnsi="Arial" w:cs="Arial"/>
          <w:color w:val="555555"/>
          <w:sz w:val="21"/>
          <w:szCs w:val="21"/>
          <w:lang w:val="en-US"/>
        </w:rPr>
        <w:t> to </w:t>
      </w:r>
      <w:r w:rsidRPr="00094EAD">
        <w:rPr>
          <w:rStyle w:val="HTML"/>
          <w:rFonts w:eastAsiaTheme="majorEastAsia"/>
          <w:color w:val="000000"/>
          <w:bdr w:val="none" w:sz="0" w:space="0" w:color="auto" w:frame="1"/>
          <w:lang w:val="en-US"/>
        </w:rPr>
        <w:t>198.51.100.255</w:t>
      </w:r>
      <w:r w:rsidRPr="00094EAD">
        <w:rPr>
          <w:rFonts w:ascii="Arial" w:hAnsi="Arial" w:cs="Arial"/>
          <w:color w:val="555555"/>
          <w:sz w:val="21"/>
          <w:szCs w:val="21"/>
          <w:lang w:val="en-US"/>
        </w:rPr>
        <w:t>.</w:t>
      </w:r>
    </w:p>
    <w:p w:rsidR="00094EAD" w:rsidRDefault="00094EAD" w:rsidP="00094EAD">
      <w:pPr>
        <w:pStyle w:val="a3"/>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 netmask typically begins with bits set to 1, followed by bits set to 0. </w:t>
      </w:r>
      <w:r>
        <w:rPr>
          <w:rFonts w:ascii="Arial" w:hAnsi="Arial" w:cs="Arial"/>
          <w:color w:val="555555"/>
          <w:sz w:val="21"/>
          <w:szCs w:val="21"/>
        </w:rPr>
        <w:t>Examples:</w:t>
      </w:r>
    </w:p>
    <w:p w:rsidR="00094EAD" w:rsidRPr="00094EAD" w:rsidRDefault="00094EAD" w:rsidP="00094EAD">
      <w:pPr>
        <w:pStyle w:val="a3"/>
        <w:numPr>
          <w:ilvl w:val="1"/>
          <w:numId w:val="38"/>
        </w:numPr>
        <w:spacing w:before="0" w:beforeAutospacing="0" w:after="0" w:afterAutospacing="0"/>
        <w:ind w:left="90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198.0.0.0/255.0.0.0</w:t>
      </w:r>
      <w:r w:rsidRPr="00094EAD">
        <w:rPr>
          <w:rFonts w:ascii="Arial" w:hAnsi="Arial" w:cs="Arial"/>
          <w:color w:val="555555"/>
          <w:sz w:val="21"/>
          <w:szCs w:val="21"/>
          <w:lang w:val="en-US"/>
        </w:rPr>
        <w:t>: Any host on the 198 class A network</w:t>
      </w:r>
    </w:p>
    <w:p w:rsidR="00094EAD" w:rsidRPr="00094EAD" w:rsidRDefault="00094EAD" w:rsidP="00094EAD">
      <w:pPr>
        <w:pStyle w:val="a3"/>
        <w:numPr>
          <w:ilvl w:val="1"/>
          <w:numId w:val="38"/>
        </w:numPr>
        <w:spacing w:before="0" w:beforeAutospacing="0" w:after="0" w:afterAutospacing="0"/>
        <w:ind w:left="90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198.51.100.0/255.255.0.0</w:t>
      </w:r>
      <w:r w:rsidRPr="00094EAD">
        <w:rPr>
          <w:rFonts w:ascii="Arial" w:hAnsi="Arial" w:cs="Arial"/>
          <w:color w:val="555555"/>
          <w:sz w:val="21"/>
          <w:szCs w:val="21"/>
          <w:lang w:val="en-US"/>
        </w:rPr>
        <w:t>: Any host on the 198.51 class B network</w:t>
      </w:r>
    </w:p>
    <w:p w:rsidR="00094EAD" w:rsidRPr="00094EAD" w:rsidRDefault="00094EAD" w:rsidP="00094EAD">
      <w:pPr>
        <w:pStyle w:val="a3"/>
        <w:numPr>
          <w:ilvl w:val="1"/>
          <w:numId w:val="38"/>
        </w:numPr>
        <w:spacing w:before="0" w:beforeAutospacing="0" w:after="0" w:afterAutospacing="0"/>
        <w:ind w:left="90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198.51.100.0/255.255.255.0</w:t>
      </w:r>
      <w:r w:rsidRPr="00094EAD">
        <w:rPr>
          <w:rFonts w:ascii="Arial" w:hAnsi="Arial" w:cs="Arial"/>
          <w:color w:val="555555"/>
          <w:sz w:val="21"/>
          <w:szCs w:val="21"/>
          <w:lang w:val="en-US"/>
        </w:rPr>
        <w:t>: Any host on the 198.51.100 class C network</w:t>
      </w:r>
    </w:p>
    <w:p w:rsidR="00094EAD" w:rsidRPr="00094EAD" w:rsidRDefault="00094EAD" w:rsidP="00094EAD">
      <w:pPr>
        <w:pStyle w:val="a3"/>
        <w:numPr>
          <w:ilvl w:val="1"/>
          <w:numId w:val="38"/>
        </w:numPr>
        <w:spacing w:before="0" w:beforeAutospacing="0" w:after="0" w:afterAutospacing="0"/>
        <w:ind w:left="90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198.51.100.1</w:t>
      </w:r>
      <w:r w:rsidRPr="00094EAD">
        <w:rPr>
          <w:rFonts w:ascii="Arial" w:hAnsi="Arial" w:cs="Arial"/>
          <w:color w:val="555555"/>
          <w:sz w:val="21"/>
          <w:szCs w:val="21"/>
          <w:lang w:val="en-US"/>
        </w:rPr>
        <w:t>: Only the host with this specific IP address</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The server performs matching of host values in account names against the client host using the value returned by the system DNS resolver for the client host name or IP address. Except in the case that the account host value is specified using netmask notation, the server performs this comparison as a string match, even for an account host value given as an IP address. This means that you should specify account host values in the same format used by DNS. </w:t>
      </w:r>
      <w:r>
        <w:rPr>
          <w:rFonts w:ascii="Arial" w:hAnsi="Arial" w:cs="Arial"/>
          <w:color w:val="555555"/>
          <w:sz w:val="21"/>
          <w:szCs w:val="21"/>
        </w:rPr>
        <w:t>Here are examples of problems to watch out for:</w:t>
      </w:r>
    </w:p>
    <w:p w:rsidR="00094EAD" w:rsidRDefault="00094EAD" w:rsidP="00094EAD">
      <w:pPr>
        <w:pStyle w:val="a3"/>
        <w:numPr>
          <w:ilvl w:val="0"/>
          <w:numId w:val="39"/>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lastRenderedPageBreak/>
        <w:t>Suppose that a host on the local network has a fully qualified name of </w:t>
      </w:r>
      <w:r w:rsidRPr="00094EAD">
        <w:rPr>
          <w:rStyle w:val="HTML"/>
          <w:rFonts w:eastAsiaTheme="majorEastAsia"/>
          <w:color w:val="000000"/>
          <w:bdr w:val="none" w:sz="0" w:space="0" w:color="auto" w:frame="1"/>
          <w:lang w:val="en-US"/>
        </w:rPr>
        <w:t>host1.example.com</w:t>
      </w:r>
      <w:r w:rsidRPr="00094EAD">
        <w:rPr>
          <w:rFonts w:ascii="Arial" w:hAnsi="Arial" w:cs="Arial"/>
          <w:color w:val="555555"/>
          <w:sz w:val="21"/>
          <w:szCs w:val="21"/>
          <w:lang w:val="en-US"/>
        </w:rPr>
        <w:t>. If DNS returns name lookups for this host as </w:t>
      </w:r>
      <w:r w:rsidRPr="00094EAD">
        <w:rPr>
          <w:rStyle w:val="HTML"/>
          <w:rFonts w:eastAsiaTheme="majorEastAsia"/>
          <w:color w:val="000000"/>
          <w:bdr w:val="none" w:sz="0" w:space="0" w:color="auto" w:frame="1"/>
          <w:lang w:val="en-US"/>
        </w:rPr>
        <w:t>host1.example.com</w:t>
      </w:r>
      <w:r w:rsidRPr="00094EAD">
        <w:rPr>
          <w:rFonts w:ascii="Arial" w:hAnsi="Arial" w:cs="Arial"/>
          <w:color w:val="555555"/>
          <w:sz w:val="21"/>
          <w:szCs w:val="21"/>
          <w:lang w:val="en-US"/>
        </w:rPr>
        <w:t xml:space="preserve">, use that name in account host values. </w:t>
      </w:r>
      <w:r>
        <w:rPr>
          <w:rFonts w:ascii="Arial" w:hAnsi="Arial" w:cs="Arial"/>
          <w:color w:val="555555"/>
          <w:sz w:val="21"/>
          <w:szCs w:val="21"/>
        </w:rPr>
        <w:t>If DNS returns just </w:t>
      </w:r>
      <w:r>
        <w:rPr>
          <w:rStyle w:val="HTML"/>
          <w:rFonts w:eastAsiaTheme="majorEastAsia"/>
          <w:color w:val="000000"/>
          <w:bdr w:val="none" w:sz="0" w:space="0" w:color="auto" w:frame="1"/>
        </w:rPr>
        <w:t>host1</w:t>
      </w:r>
      <w:r>
        <w:rPr>
          <w:rFonts w:ascii="Arial" w:hAnsi="Arial" w:cs="Arial"/>
          <w:color w:val="555555"/>
          <w:sz w:val="21"/>
          <w:szCs w:val="21"/>
        </w:rPr>
        <w:t>, use </w:t>
      </w:r>
      <w:r>
        <w:rPr>
          <w:rStyle w:val="HTML"/>
          <w:rFonts w:eastAsiaTheme="majorEastAsia"/>
          <w:color w:val="000000"/>
          <w:bdr w:val="none" w:sz="0" w:space="0" w:color="auto" w:frame="1"/>
        </w:rPr>
        <w:t>host1</w:t>
      </w:r>
      <w:r>
        <w:rPr>
          <w:rFonts w:ascii="Arial" w:hAnsi="Arial" w:cs="Arial"/>
          <w:color w:val="555555"/>
          <w:sz w:val="21"/>
          <w:szCs w:val="21"/>
        </w:rPr>
        <w:t> instead.</w:t>
      </w:r>
    </w:p>
    <w:p w:rsidR="00094EAD" w:rsidRPr="00094EAD" w:rsidRDefault="00094EAD" w:rsidP="00094EAD">
      <w:pPr>
        <w:pStyle w:val="a3"/>
        <w:numPr>
          <w:ilvl w:val="0"/>
          <w:numId w:val="3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DNS returns the IP address for a given host as </w:t>
      </w:r>
      <w:r w:rsidRPr="00094EAD">
        <w:rPr>
          <w:rStyle w:val="HTML"/>
          <w:rFonts w:eastAsiaTheme="majorEastAsia"/>
          <w:color w:val="000000"/>
          <w:bdr w:val="none" w:sz="0" w:space="0" w:color="auto" w:frame="1"/>
          <w:lang w:val="en-US"/>
        </w:rPr>
        <w:t>198.51.100.2</w:t>
      </w:r>
      <w:r w:rsidRPr="00094EAD">
        <w:rPr>
          <w:rFonts w:ascii="Arial" w:hAnsi="Arial" w:cs="Arial"/>
          <w:color w:val="555555"/>
          <w:sz w:val="21"/>
          <w:szCs w:val="21"/>
          <w:lang w:val="en-US"/>
        </w:rPr>
        <w:t>, that matches an account host value of </w:t>
      </w:r>
      <w:r w:rsidRPr="00094EAD">
        <w:rPr>
          <w:rStyle w:val="HTML"/>
          <w:rFonts w:eastAsiaTheme="majorEastAsia"/>
          <w:color w:val="000000"/>
          <w:bdr w:val="none" w:sz="0" w:space="0" w:color="auto" w:frame="1"/>
          <w:lang w:val="en-US"/>
        </w:rPr>
        <w:t>198.51.100.2</w:t>
      </w:r>
      <w:r w:rsidRPr="00094EAD">
        <w:rPr>
          <w:rFonts w:ascii="Arial" w:hAnsi="Arial" w:cs="Arial"/>
          <w:color w:val="555555"/>
          <w:sz w:val="21"/>
          <w:szCs w:val="21"/>
          <w:lang w:val="en-US"/>
        </w:rPr>
        <w:t> but not </w:t>
      </w:r>
      <w:r w:rsidRPr="00094EAD">
        <w:rPr>
          <w:rStyle w:val="HTML"/>
          <w:rFonts w:eastAsiaTheme="majorEastAsia"/>
          <w:color w:val="000000"/>
          <w:bdr w:val="none" w:sz="0" w:space="0" w:color="auto" w:frame="1"/>
          <w:lang w:val="en-US"/>
        </w:rPr>
        <w:t>198.051.100.2</w:t>
      </w:r>
      <w:r w:rsidRPr="00094EAD">
        <w:rPr>
          <w:rFonts w:ascii="Arial" w:hAnsi="Arial" w:cs="Arial"/>
          <w:color w:val="555555"/>
          <w:sz w:val="21"/>
          <w:szCs w:val="21"/>
          <w:lang w:val="en-US"/>
        </w:rPr>
        <w:t>. Similarly, it matches an account host pattern like </w:t>
      </w:r>
      <w:r w:rsidRPr="00094EAD">
        <w:rPr>
          <w:rStyle w:val="HTML"/>
          <w:rFonts w:eastAsiaTheme="majorEastAsia"/>
          <w:color w:val="000000"/>
          <w:bdr w:val="none" w:sz="0" w:space="0" w:color="auto" w:frame="1"/>
          <w:lang w:val="en-US"/>
        </w:rPr>
        <w:t>198.51.100.%</w:t>
      </w:r>
      <w:r w:rsidRPr="00094EAD">
        <w:rPr>
          <w:rFonts w:ascii="Arial" w:hAnsi="Arial" w:cs="Arial"/>
          <w:color w:val="555555"/>
          <w:sz w:val="21"/>
          <w:szCs w:val="21"/>
          <w:lang w:val="en-US"/>
        </w:rPr>
        <w:t> but not </w:t>
      </w:r>
      <w:r w:rsidRPr="00094EAD">
        <w:rPr>
          <w:rStyle w:val="HTML"/>
          <w:rFonts w:eastAsiaTheme="majorEastAsia"/>
          <w:color w:val="000000"/>
          <w:bdr w:val="none" w:sz="0" w:space="0" w:color="auto" w:frame="1"/>
          <w:lang w:val="en-US"/>
        </w:rPr>
        <w:t>198.051.100.%</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avoid problems like these, it is advisable to check the format in which your DNS returns host names and addresses. Use values in the same format in MySQL account names.</w:t>
      </w:r>
    </w:p>
    <w:p w:rsidR="00094EAD" w:rsidRPr="0090070B" w:rsidRDefault="00094EAD" w:rsidP="00094EAD">
      <w:pPr>
        <w:pStyle w:val="3"/>
        <w:spacing w:before="120" w:after="225"/>
        <w:textAlignment w:val="baseline"/>
        <w:rPr>
          <w:rFonts w:ascii="Arial" w:hAnsi="Arial" w:cs="Arial"/>
          <w:b w:val="0"/>
          <w:bCs w:val="0"/>
          <w:color w:val="555555"/>
          <w:sz w:val="34"/>
          <w:szCs w:val="34"/>
          <w:lang w:val="en-US"/>
        </w:rPr>
      </w:pPr>
      <w:bookmarkStart w:id="377" w:name="_Toc58439551"/>
      <w:r w:rsidRPr="0090070B">
        <w:rPr>
          <w:rFonts w:ascii="Arial" w:hAnsi="Arial" w:cs="Arial"/>
          <w:b w:val="0"/>
          <w:bCs w:val="0"/>
          <w:color w:val="555555"/>
          <w:sz w:val="34"/>
          <w:szCs w:val="34"/>
          <w:lang w:val="en-US"/>
        </w:rPr>
        <w:t>Specifying Role Names</w:t>
      </w:r>
      <w:bookmarkEnd w:id="377"/>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78" w:name="idm46251832165392"/>
      <w:bookmarkStart w:id="379" w:name="idm46251832164320"/>
      <w:bookmarkStart w:id="380" w:name="idm46251832162832"/>
      <w:bookmarkEnd w:id="378"/>
      <w:bookmarkEnd w:id="379"/>
      <w:bookmarkEnd w:id="380"/>
      <w:r w:rsidRPr="00094EAD">
        <w:rPr>
          <w:rFonts w:ascii="Arial" w:hAnsi="Arial" w:cs="Arial"/>
          <w:color w:val="555555"/>
          <w:sz w:val="21"/>
          <w:szCs w:val="21"/>
          <w:lang w:val="en-US"/>
        </w:rPr>
        <w:t>MySQL role names refer to roles, which are named collections of privileges. For role usage examples, see </w:t>
      </w:r>
      <w:hyperlink r:id="rId686" w:tooltip="6.2.10 Using Roles" w:history="1">
        <w:r w:rsidRPr="00094EAD">
          <w:rPr>
            <w:rStyle w:val="a4"/>
            <w:rFonts w:ascii="Arial" w:hAnsi="Arial" w:cs="Arial"/>
            <w:color w:val="0074A3"/>
            <w:sz w:val="21"/>
            <w:szCs w:val="21"/>
            <w:lang w:val="en-US"/>
          </w:rPr>
          <w:t>Section 6.2.10, “Using Roles”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 names have syntax and semantics similar to account names; see </w:t>
      </w:r>
      <w:hyperlink r:id="rId687" w:tooltip="6.2.4 Specifying Account Names" w:history="1">
        <w:r w:rsidRPr="00094EAD">
          <w:rPr>
            <w:rStyle w:val="a4"/>
            <w:rFonts w:ascii="Arial" w:hAnsi="Arial" w:cs="Arial"/>
            <w:color w:val="0074A3"/>
            <w:sz w:val="21"/>
            <w:szCs w:val="21"/>
            <w:lang w:val="en-US"/>
          </w:rPr>
          <w:t>Section 6.2.4, “Specifying Account Names”</w:t>
        </w:r>
      </w:hyperlink>
      <w:r w:rsidRPr="00094EAD">
        <w:rPr>
          <w:rFonts w:ascii="Arial" w:hAnsi="Arial" w:cs="Arial"/>
          <w:color w:val="555555"/>
          <w:sz w:val="21"/>
          <w:szCs w:val="21"/>
          <w:lang w:val="en-US"/>
        </w:rPr>
        <w:t>. As stored in the grant tables, they have the same properties as account names, which are described in </w:t>
      </w:r>
      <w:hyperlink r:id="rId688" w:anchor="grant-tables-scope-column-properties" w:tooltip="Grant Table Scope Column Properties" w:history="1">
        <w:r w:rsidRPr="00094EAD">
          <w:rPr>
            <w:rStyle w:val="a4"/>
            <w:rFonts w:ascii="Arial" w:hAnsi="Arial" w:cs="Arial"/>
            <w:color w:val="0074A3"/>
            <w:sz w:val="21"/>
            <w:szCs w:val="21"/>
            <w:lang w:val="en-US"/>
          </w:rPr>
          <w:t>Grant Table Scope Column Properties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 names differ from account names in these respects:</w:t>
      </w:r>
    </w:p>
    <w:p w:rsidR="00094EAD" w:rsidRPr="00094EAD" w:rsidRDefault="00094EAD" w:rsidP="00094EAD">
      <w:pPr>
        <w:pStyle w:val="a3"/>
        <w:numPr>
          <w:ilvl w:val="0"/>
          <w:numId w:val="4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user part of role names cannot be blank. Thus, there is no </w:t>
      </w:r>
      <w:r w:rsidRPr="00094EAD">
        <w:rPr>
          <w:rStyle w:val="21"/>
          <w:rFonts w:ascii="inherit" w:eastAsiaTheme="majorEastAsia" w:hAnsi="inherit" w:cs="Arial"/>
          <w:color w:val="555555"/>
          <w:sz w:val="21"/>
          <w:szCs w:val="21"/>
          <w:bdr w:val="none" w:sz="0" w:space="0" w:color="auto" w:frame="1"/>
          <w:lang w:val="en-US"/>
        </w:rPr>
        <w:t>“anonymous role”</w:t>
      </w:r>
      <w:r w:rsidRPr="00094EAD">
        <w:rPr>
          <w:rFonts w:ascii="Arial" w:hAnsi="Arial" w:cs="Arial"/>
          <w:color w:val="555555"/>
          <w:sz w:val="21"/>
          <w:szCs w:val="21"/>
          <w:lang w:val="en-US"/>
        </w:rPr>
        <w:t> analogous to the concept of </w:t>
      </w:r>
      <w:r w:rsidRPr="00094EAD">
        <w:rPr>
          <w:rStyle w:val="21"/>
          <w:rFonts w:ascii="inherit" w:eastAsiaTheme="majorEastAsia" w:hAnsi="inherit" w:cs="Arial"/>
          <w:color w:val="555555"/>
          <w:sz w:val="21"/>
          <w:szCs w:val="21"/>
          <w:bdr w:val="none" w:sz="0" w:space="0" w:color="auto" w:frame="1"/>
          <w:lang w:val="en-US"/>
        </w:rPr>
        <w:t>“anonymous user.”</w:t>
      </w:r>
    </w:p>
    <w:p w:rsidR="00094EAD" w:rsidRPr="00094EAD" w:rsidRDefault="00094EAD" w:rsidP="00094EAD">
      <w:pPr>
        <w:pStyle w:val="a3"/>
        <w:numPr>
          <w:ilvl w:val="0"/>
          <w:numId w:val="4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 for an account name, omitting the host part of a role name results in a host part of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But unlike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in an account name, a host part of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in a role name has no wildcard properties. For example, for a name </w:t>
      </w:r>
      <w:r w:rsidRPr="00094EAD">
        <w:rPr>
          <w:rStyle w:val="HTML"/>
          <w:rFonts w:eastAsiaTheme="majorEastAsia"/>
          <w:color w:val="000000"/>
          <w:bdr w:val="none" w:sz="0" w:space="0" w:color="auto" w:frame="1"/>
          <w:lang w:val="en-US"/>
        </w:rPr>
        <w:t>'me'@'%'</w:t>
      </w:r>
      <w:r w:rsidRPr="00094EAD">
        <w:rPr>
          <w:rFonts w:ascii="Arial" w:hAnsi="Arial" w:cs="Arial"/>
          <w:color w:val="555555"/>
          <w:sz w:val="21"/>
          <w:szCs w:val="21"/>
          <w:lang w:val="en-US"/>
        </w:rPr>
        <w:t> used as a role name, the host part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is just a literal value; it has no </w:t>
      </w:r>
      <w:r w:rsidRPr="00094EAD">
        <w:rPr>
          <w:rStyle w:val="21"/>
          <w:rFonts w:ascii="inherit" w:eastAsiaTheme="majorEastAsia" w:hAnsi="inherit" w:cs="Arial"/>
          <w:color w:val="555555"/>
          <w:sz w:val="21"/>
          <w:szCs w:val="21"/>
          <w:bdr w:val="none" w:sz="0" w:space="0" w:color="auto" w:frame="1"/>
          <w:lang w:val="en-US"/>
        </w:rPr>
        <w:t>“any host”</w:t>
      </w:r>
      <w:r w:rsidRPr="00094EAD">
        <w:rPr>
          <w:rFonts w:ascii="Arial" w:hAnsi="Arial" w:cs="Arial"/>
          <w:color w:val="555555"/>
          <w:sz w:val="21"/>
          <w:szCs w:val="21"/>
          <w:lang w:val="en-US"/>
        </w:rPr>
        <w:t> matching property.</w:t>
      </w:r>
    </w:p>
    <w:p w:rsidR="00094EAD" w:rsidRPr="00094EAD" w:rsidRDefault="00094EAD" w:rsidP="00094EAD">
      <w:pPr>
        <w:pStyle w:val="a3"/>
        <w:numPr>
          <w:ilvl w:val="0"/>
          <w:numId w:val="4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Netmask notation in the host part of a role name has no significance.</w:t>
      </w:r>
    </w:p>
    <w:p w:rsidR="00094EAD" w:rsidRDefault="00094EAD" w:rsidP="00094EAD">
      <w:pPr>
        <w:pStyle w:val="a3"/>
        <w:numPr>
          <w:ilvl w:val="0"/>
          <w:numId w:val="40"/>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An account name is permitted to be </w:t>
      </w:r>
      <w:hyperlink r:id="rId689" w:anchor="function_current-user" w:history="1">
        <w:r w:rsidRPr="00094EAD">
          <w:rPr>
            <w:rStyle w:val="HTML"/>
            <w:rFonts w:eastAsiaTheme="majorEastAsia"/>
            <w:color w:val="000000"/>
            <w:u w:val="single"/>
            <w:bdr w:val="none" w:sz="0" w:space="0" w:color="auto" w:frame="1"/>
            <w:lang w:val="en-US"/>
          </w:rPr>
          <w:t>CURRENT_USER()</w:t>
        </w:r>
      </w:hyperlink>
      <w:r w:rsidRPr="00094EAD">
        <w:rPr>
          <w:rFonts w:ascii="Arial" w:hAnsi="Arial" w:cs="Arial"/>
          <w:color w:val="555555"/>
          <w:sz w:val="21"/>
          <w:szCs w:val="21"/>
          <w:lang w:val="en-US"/>
        </w:rPr>
        <w:t xml:space="preserve"> in several contexts. </w:t>
      </w:r>
      <w:r>
        <w:rPr>
          <w:rFonts w:ascii="Arial" w:hAnsi="Arial" w:cs="Arial"/>
          <w:color w:val="555555"/>
          <w:sz w:val="21"/>
          <w:szCs w:val="21"/>
        </w:rPr>
        <w:t>A role name is not.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is possible for a row in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to serve as both an account and a role. In this case, any special user or host name matching properties do not apply in contexts for which the name is used as a role name. For example, you cannot execute the following statement with the expectation that it sets the current session roles using all roles that have a user part of </w:t>
      </w:r>
      <w:r w:rsidRPr="00094EAD">
        <w:rPr>
          <w:rStyle w:val="HTML"/>
          <w:rFonts w:eastAsiaTheme="majorEastAsia"/>
          <w:color w:val="000000"/>
          <w:bdr w:val="none" w:sz="0" w:space="0" w:color="auto" w:frame="1"/>
          <w:lang w:val="en-US"/>
        </w:rPr>
        <w:t>myrole</w:t>
      </w:r>
      <w:r w:rsidRPr="00094EAD">
        <w:rPr>
          <w:rFonts w:ascii="Arial" w:hAnsi="Arial" w:cs="Arial"/>
          <w:color w:val="555555"/>
          <w:sz w:val="21"/>
          <w:szCs w:val="21"/>
          <w:lang w:val="en-US"/>
        </w:rPr>
        <w:t> and any host name: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'myrole'</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Instead, the statement sets the active role for the session to the role with exactly the name </w:t>
      </w:r>
      <w:r w:rsidRPr="00094EAD">
        <w:rPr>
          <w:rStyle w:val="HTML"/>
          <w:rFonts w:eastAsiaTheme="majorEastAsia"/>
          <w:color w:val="000000"/>
          <w:bdr w:val="none" w:sz="0" w:space="0" w:color="auto" w:frame="1"/>
          <w:lang w:val="en-US"/>
        </w:rPr>
        <w:t>'myrole'@'%'</w:t>
      </w:r>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this reason, role names are often specified using only the user name part and letting the host name part implicitly be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Specifying a role with a non-</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host part can be useful if you intend to create a name that works both as a role an as a user account that is permitted to connect from the given host.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81" w:name="_Toc58439552"/>
      <w:r w:rsidRPr="00094EAD">
        <w:rPr>
          <w:rFonts w:ascii="Arial" w:hAnsi="Arial" w:cs="Arial"/>
          <w:b w:val="0"/>
          <w:bCs w:val="0"/>
          <w:color w:val="555555"/>
          <w:sz w:val="34"/>
          <w:szCs w:val="34"/>
          <w:lang w:val="en-US"/>
        </w:rPr>
        <w:t>Access Control, Stage 1: Connection Verification</w:t>
      </w:r>
      <w:bookmarkEnd w:id="381"/>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382" w:name="idm46251832139776"/>
      <w:bookmarkStart w:id="383" w:name="idm46251832138736"/>
      <w:bookmarkStart w:id="384" w:name="idm46251832137248"/>
      <w:bookmarkEnd w:id="382"/>
      <w:bookmarkEnd w:id="383"/>
      <w:bookmarkEnd w:id="384"/>
      <w:r w:rsidRPr="00094EAD">
        <w:rPr>
          <w:rFonts w:ascii="Arial" w:hAnsi="Arial" w:cs="Arial"/>
          <w:color w:val="555555"/>
          <w:sz w:val="21"/>
          <w:szCs w:val="21"/>
          <w:lang w:val="en-US"/>
        </w:rPr>
        <w:t>When you attempt to connect to a MySQL server, the server accepts or rejects the connection based on these conditions:</w:t>
      </w:r>
    </w:p>
    <w:p w:rsidR="00094EAD" w:rsidRPr="00094EAD" w:rsidRDefault="00094EAD" w:rsidP="00094EAD">
      <w:pPr>
        <w:pStyle w:val="a3"/>
        <w:numPr>
          <w:ilvl w:val="0"/>
          <w:numId w:val="4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Your identity and whether you can verify it by supplying the proper credentials.</w:t>
      </w:r>
    </w:p>
    <w:p w:rsidR="00094EAD" w:rsidRPr="00094EAD" w:rsidRDefault="00094EAD" w:rsidP="00094EAD">
      <w:pPr>
        <w:pStyle w:val="a3"/>
        <w:numPr>
          <w:ilvl w:val="0"/>
          <w:numId w:val="4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Whether your account is locked or unlocked.</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checks credentials first, then account locking state. A failure at either step causes the server to deny access to you completely. Otherwise, the server accepts the connection, and then enters Stage 2 and waits for requests.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performs identity and credentials checking using columns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accepting the connection only if these conditions are satisfied:</w:t>
      </w:r>
    </w:p>
    <w:p w:rsidR="00094EAD" w:rsidRPr="00094EAD" w:rsidRDefault="00094EAD" w:rsidP="00094EAD">
      <w:pPr>
        <w:pStyle w:val="a3"/>
        <w:numPr>
          <w:ilvl w:val="0"/>
          <w:numId w:val="4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client host name and user name match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columns in some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For the rules governing permissible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values, see </w:t>
      </w:r>
      <w:hyperlink r:id="rId690" w:tooltip="6.2.4 Specifying Account Names" w:history="1">
        <w:r w:rsidRPr="00094EAD">
          <w:rPr>
            <w:rStyle w:val="a4"/>
            <w:rFonts w:ascii="Arial" w:hAnsi="Arial" w:cs="Arial"/>
            <w:color w:val="0074A3"/>
            <w:sz w:val="21"/>
            <w:szCs w:val="21"/>
            <w:u w:val="none"/>
            <w:lang w:val="en-US"/>
          </w:rPr>
          <w:t>Section 6.2.4, “Specifying Account Names”</w:t>
        </w:r>
      </w:hyperlink>
      <w:r w:rsidRPr="00094EAD">
        <w:rPr>
          <w:rFonts w:ascii="Arial" w:hAnsi="Arial" w:cs="Arial"/>
          <w:color w:val="555555"/>
          <w:sz w:val="21"/>
          <w:szCs w:val="21"/>
          <w:lang w:val="en-US"/>
        </w:rPr>
        <w:t>.</w:t>
      </w:r>
    </w:p>
    <w:p w:rsidR="00094EAD" w:rsidRPr="00094EAD" w:rsidRDefault="00094EAD" w:rsidP="00094EAD">
      <w:pPr>
        <w:pStyle w:val="a3"/>
        <w:numPr>
          <w:ilvl w:val="0"/>
          <w:numId w:val="4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client supplies the credentials specified in the row (for example, a password), as indicated by the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column. Credentials are interpreted using the authentication plugin named in the </w:t>
      </w:r>
      <w:r w:rsidRPr="00094EAD">
        <w:rPr>
          <w:rStyle w:val="HTML"/>
          <w:color w:val="000000"/>
          <w:bdr w:val="none" w:sz="0" w:space="0" w:color="auto" w:frame="1"/>
          <w:lang w:val="en-US"/>
        </w:rPr>
        <w:t>plugin</w:t>
      </w:r>
      <w:r w:rsidRPr="00094EAD">
        <w:rPr>
          <w:rFonts w:ascii="Arial" w:hAnsi="Arial" w:cs="Arial"/>
          <w:color w:val="555555"/>
          <w:sz w:val="21"/>
          <w:szCs w:val="21"/>
          <w:lang w:val="en-US"/>
        </w:rPr>
        <w:t> column.</w:t>
      </w:r>
    </w:p>
    <w:p w:rsidR="00094EAD" w:rsidRPr="00094EAD" w:rsidRDefault="00094EAD" w:rsidP="00094EAD">
      <w:pPr>
        <w:pStyle w:val="a3"/>
        <w:numPr>
          <w:ilvl w:val="0"/>
          <w:numId w:val="4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row indicates that the account is unlocked. Locking state is recorded in the </w:t>
      </w:r>
      <w:r w:rsidRPr="00094EAD">
        <w:rPr>
          <w:rStyle w:val="HTML"/>
          <w:color w:val="000000"/>
          <w:bdr w:val="none" w:sz="0" w:space="0" w:color="auto" w:frame="1"/>
          <w:lang w:val="en-US"/>
        </w:rPr>
        <w:t>account_locked</w:t>
      </w:r>
      <w:r w:rsidRPr="00094EAD">
        <w:rPr>
          <w:rFonts w:ascii="Arial" w:hAnsi="Arial" w:cs="Arial"/>
          <w:color w:val="555555"/>
          <w:sz w:val="21"/>
          <w:szCs w:val="21"/>
          <w:lang w:val="en-US"/>
        </w:rPr>
        <w:t> column, which must have a value of </w:t>
      </w:r>
      <w:r w:rsidRPr="00094EAD">
        <w:rPr>
          <w:rStyle w:val="HTML"/>
          <w:color w:val="000000"/>
          <w:bdr w:val="none" w:sz="0" w:space="0" w:color="auto" w:frame="1"/>
          <w:lang w:val="en-US"/>
        </w:rPr>
        <w:t>'N'</w:t>
      </w:r>
      <w:r w:rsidRPr="00094EAD">
        <w:rPr>
          <w:rFonts w:ascii="Arial" w:hAnsi="Arial" w:cs="Arial"/>
          <w:color w:val="555555"/>
          <w:sz w:val="21"/>
          <w:szCs w:val="21"/>
          <w:lang w:val="en-US"/>
        </w:rPr>
        <w:t>. Account locking can be set or changed with the </w:t>
      </w:r>
      <w:hyperlink r:id="rId691"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or </w:t>
      </w:r>
      <w:hyperlink r:id="rId692"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Your identity is based on two pieces of information:</w:t>
      </w:r>
    </w:p>
    <w:p w:rsidR="00094EAD" w:rsidRDefault="00094EAD" w:rsidP="00094EAD">
      <w:pPr>
        <w:pStyle w:val="a3"/>
        <w:numPr>
          <w:ilvl w:val="0"/>
          <w:numId w:val="43"/>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Your MySQL user name.</w:t>
      </w:r>
    </w:p>
    <w:p w:rsidR="00094EAD" w:rsidRPr="00094EAD" w:rsidRDefault="00094EAD" w:rsidP="00094EAD">
      <w:pPr>
        <w:pStyle w:val="a3"/>
        <w:numPr>
          <w:ilvl w:val="0"/>
          <w:numId w:val="4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client host from which you connect.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85" w:name="idm46251832115760"/>
      <w:bookmarkEnd w:id="385"/>
      <w:r w:rsidRPr="00094EAD">
        <w:rPr>
          <w:rFonts w:ascii="Arial" w:hAnsi="Arial" w:cs="Arial"/>
          <w:color w:val="555555"/>
          <w:sz w:val="21"/>
          <w:szCs w:val="21"/>
          <w:lang w:val="en-US"/>
        </w:rPr>
        <w:t>If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 value is nonblank, the user name in an incoming connection must match exactly. If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 is blank, it matches any user name. If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that matches an incoming connection has a blank user name, the user is considered to be an anonymous user with no name, not a user with the name that the client actually specified. This means that a blank user name is used for all further access checking for the duration of the connection (that is, during Stage 2).</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column can be blank. This is not a wildcard and does not mean that any password matches. It means that the user must connect without specifying a password. The authentication method implemented by the plugin that authenticates the client may or may not use the password in the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column. In this case, it is possible that an external password is also used to authenticate to the MySQL server.</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Nonblank password values stored in the </w:t>
      </w:r>
      <w:r w:rsidRPr="00094EAD">
        <w:rPr>
          <w:rStyle w:val="HTML"/>
          <w:color w:val="000000"/>
          <w:bdr w:val="none" w:sz="0" w:space="0" w:color="auto" w:frame="1"/>
          <w:lang w:val="en-US"/>
        </w:rPr>
        <w:t>authentication_string</w:t>
      </w:r>
      <w:r w:rsidRPr="00094EAD">
        <w:rPr>
          <w:rFonts w:ascii="Arial" w:hAnsi="Arial" w:cs="Arial"/>
          <w:color w:val="555555"/>
          <w:sz w:val="21"/>
          <w:szCs w:val="21"/>
          <w:lang w:val="en-US"/>
        </w:rPr>
        <w:t> column of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are encrypted. MySQL does not store passwords as cleartext for anyone to see. Rather, the password supplied by a user who is attempting to connect is encrypted (using the password hashing method implemented by the account authentication plugin). The encrypted password then is used during the connection process when checking whether the password is correct. This is done without the encrypted password ever traveling over the connection..</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From MySQL's point of view, the encrypted password is the </w:t>
      </w:r>
      <w:r w:rsidRPr="00094EAD">
        <w:rPr>
          <w:rStyle w:val="a6"/>
          <w:rFonts w:ascii="Arial" w:hAnsi="Arial" w:cs="Arial"/>
          <w:color w:val="000000"/>
          <w:sz w:val="21"/>
          <w:szCs w:val="21"/>
          <w:bdr w:val="none" w:sz="0" w:space="0" w:color="auto" w:frame="1"/>
          <w:lang w:val="en-US"/>
        </w:rPr>
        <w:t>real</w:t>
      </w:r>
      <w:r w:rsidRPr="00094EAD">
        <w:rPr>
          <w:rFonts w:ascii="Arial" w:hAnsi="Arial" w:cs="Arial"/>
          <w:color w:val="555555"/>
          <w:sz w:val="21"/>
          <w:szCs w:val="21"/>
          <w:lang w:val="en-US"/>
        </w:rPr>
        <w:t> password, so you should never give anyone access to it. In particular, </w:t>
      </w:r>
      <w:r w:rsidRPr="00094EAD">
        <w:rPr>
          <w:rStyle w:val="a6"/>
          <w:rFonts w:ascii="Arial" w:hAnsi="Arial" w:cs="Arial"/>
          <w:color w:val="000000"/>
          <w:sz w:val="21"/>
          <w:szCs w:val="21"/>
          <w:bdr w:val="none" w:sz="0" w:space="0" w:color="auto" w:frame="1"/>
          <w:lang w:val="en-US"/>
        </w:rPr>
        <w:t>do not give nonadministrative users read access to tables in the </w:t>
      </w:r>
      <w:r w:rsidRPr="00094EAD">
        <w:rPr>
          <w:rStyle w:val="HTML"/>
          <w:i/>
          <w:iCs/>
          <w:color w:val="000000"/>
          <w:bdr w:val="none" w:sz="0" w:space="0" w:color="auto" w:frame="1"/>
          <w:lang w:val="en-US"/>
        </w:rPr>
        <w:t>mysql</w:t>
      </w:r>
      <w:r w:rsidRPr="00094EAD">
        <w:rPr>
          <w:rStyle w:val="a6"/>
          <w:rFonts w:ascii="Arial" w:hAnsi="Arial" w:cs="Arial"/>
          <w:color w:val="000000"/>
          <w:sz w:val="21"/>
          <w:szCs w:val="21"/>
          <w:bdr w:val="none" w:sz="0" w:space="0" w:color="auto" w:frame="1"/>
          <w:lang w:val="en-US"/>
        </w:rPr>
        <w:t> system database</w:t>
      </w:r>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table shows how various combinations of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apply to incoming connections.</w:t>
      </w:r>
    </w:p>
    <w:tbl>
      <w:tblPr>
        <w:tblW w:w="0" w:type="auto"/>
        <w:tblCellMar>
          <w:left w:w="0" w:type="dxa"/>
          <w:right w:w="0" w:type="dxa"/>
        </w:tblCellMar>
        <w:tblLook w:val="04A0" w:firstRow="1" w:lastRow="0" w:firstColumn="1" w:lastColumn="0" w:noHBand="0" w:noVBand="1"/>
        <w:tblDescription w:val="How various combinations of User and Host values in the user table apply to incoming connections to a MySQL server."/>
      </w:tblPr>
      <w:tblGrid>
        <w:gridCol w:w="990"/>
        <w:gridCol w:w="3115"/>
        <w:gridCol w:w="5340"/>
      </w:tblGrid>
      <w:tr w:rsidR="00094EAD" w:rsidRPr="0090070B"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User</w:t>
            </w:r>
            <w:r w:rsidRPr="0090070B">
              <w:rPr>
                <w:b/>
                <w:bCs/>
                <w:sz w:val="18"/>
                <w:szCs w:val="18"/>
              </w:rPr>
              <w:t> Value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Host</w:t>
            </w:r>
            <w:r w:rsidRPr="0090070B">
              <w:rPr>
                <w:b/>
                <w:bCs/>
                <w:sz w:val="18"/>
                <w:szCs w:val="18"/>
              </w:rPr>
              <w:t> Value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b/>
                <w:bCs/>
                <w:sz w:val="18"/>
                <w:szCs w:val="18"/>
              </w:rPr>
              <w:t>Permissible Connections</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'h1.example.net'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w:t>
            </w:r>
            <w:r w:rsidRPr="0090070B">
              <w:rPr>
                <w:rStyle w:val="HTML"/>
                <w:rFonts w:eastAsiaTheme="minorHAnsi"/>
                <w:color w:val="000000"/>
                <w:sz w:val="18"/>
                <w:szCs w:val="18"/>
                <w:bdr w:val="none" w:sz="0" w:space="0" w:color="auto" w:frame="1"/>
                <w:lang w:val="en-US"/>
              </w:rPr>
              <w:t>h1.example.net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'h1.example.net'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sz w:val="18"/>
                <w:szCs w:val="18"/>
                <w:lang w:val="en-US"/>
              </w:rPr>
              <w:t>Any user, connecting from </w:t>
            </w:r>
            <w:r w:rsidRPr="0090070B">
              <w:rPr>
                <w:rStyle w:val="HTML"/>
                <w:rFonts w:eastAsiaTheme="minorHAnsi"/>
                <w:color w:val="000000"/>
                <w:sz w:val="18"/>
                <w:szCs w:val="18"/>
                <w:bdr w:val="none" w:sz="0" w:space="0" w:color="auto" w:frame="1"/>
                <w:lang w:val="en-US"/>
              </w:rPr>
              <w:t>h1.example.net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any host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sz w:val="18"/>
                <w:szCs w:val="18"/>
                <w:lang w:val="en-US"/>
              </w:rPr>
              <w:t>Any user, connecting from any host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'%.example.net'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any host in the </w:t>
            </w:r>
            <w:r w:rsidRPr="0090070B">
              <w:rPr>
                <w:rStyle w:val="HTML"/>
                <w:rFonts w:eastAsiaTheme="minorHAnsi"/>
                <w:color w:val="000000"/>
                <w:sz w:val="18"/>
                <w:szCs w:val="18"/>
                <w:bdr w:val="none" w:sz="0" w:space="0" w:color="auto" w:frame="1"/>
                <w:lang w:val="en-US"/>
              </w:rPr>
              <w:t>example.net</w:t>
            </w:r>
            <w:r w:rsidRPr="0090070B">
              <w:rPr>
                <w:sz w:val="18"/>
                <w:szCs w:val="18"/>
                <w:lang w:val="en-US"/>
              </w:rPr>
              <w:t> domain</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'x.example.%'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w:t>
            </w:r>
            <w:r w:rsidRPr="0090070B">
              <w:rPr>
                <w:rStyle w:val="HTML"/>
                <w:rFonts w:eastAsiaTheme="minorHAnsi"/>
                <w:color w:val="000000"/>
                <w:sz w:val="18"/>
                <w:szCs w:val="18"/>
                <w:bdr w:val="none" w:sz="0" w:space="0" w:color="auto" w:frame="1"/>
                <w:lang w:val="en-US"/>
              </w:rPr>
              <w:t>x.example.net</w:t>
            </w:r>
            <w:r w:rsidRPr="0090070B">
              <w:rPr>
                <w:sz w:val="18"/>
                <w:szCs w:val="18"/>
                <w:lang w:val="en-US"/>
              </w:rPr>
              <w:t>, </w:t>
            </w:r>
            <w:r w:rsidRPr="0090070B">
              <w:rPr>
                <w:rStyle w:val="HTML"/>
                <w:rFonts w:eastAsiaTheme="minorHAnsi"/>
                <w:color w:val="000000"/>
                <w:sz w:val="18"/>
                <w:szCs w:val="18"/>
                <w:bdr w:val="none" w:sz="0" w:space="0" w:color="auto" w:frame="1"/>
                <w:lang w:val="en-US"/>
              </w:rPr>
              <w:t>x.example.com</w:t>
            </w:r>
            <w:r w:rsidRPr="0090070B">
              <w:rPr>
                <w:sz w:val="18"/>
                <w:szCs w:val="18"/>
                <w:lang w:val="en-US"/>
              </w:rPr>
              <w:t>, </w:t>
            </w:r>
            <w:r w:rsidRPr="0090070B">
              <w:rPr>
                <w:rStyle w:val="HTML"/>
                <w:rFonts w:eastAsiaTheme="minorHAnsi"/>
                <w:color w:val="000000"/>
                <w:sz w:val="18"/>
                <w:szCs w:val="18"/>
                <w:bdr w:val="none" w:sz="0" w:space="0" w:color="auto" w:frame="1"/>
                <w:lang w:val="en-US"/>
              </w:rPr>
              <w:t>x.example.edu</w:t>
            </w:r>
            <w:r w:rsidRPr="0090070B">
              <w:rPr>
                <w:sz w:val="18"/>
                <w:szCs w:val="18"/>
                <w:lang w:val="en-US"/>
              </w:rPr>
              <w:t>, and so on; this is probably not useful</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'198.51.100.177'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the host with IP address </w:t>
            </w:r>
            <w:r w:rsidRPr="0090070B">
              <w:rPr>
                <w:rStyle w:val="HTML"/>
                <w:rFonts w:eastAsiaTheme="minorHAnsi"/>
                <w:color w:val="000000"/>
                <w:sz w:val="18"/>
                <w:szCs w:val="18"/>
                <w:bdr w:val="none" w:sz="0" w:space="0" w:color="auto" w:frame="1"/>
                <w:lang w:val="en-US"/>
              </w:rPr>
              <w:t>198.51.100.177</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'198.51.100.%'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lang w:val="en-US"/>
              </w:rPr>
            </w:pPr>
            <w:r w:rsidRPr="0090070B">
              <w:rPr>
                <w:rStyle w:val="HTML"/>
                <w:rFonts w:eastAsiaTheme="minorHAnsi"/>
                <w:color w:val="000000"/>
                <w:sz w:val="18"/>
                <w:szCs w:val="18"/>
                <w:bdr w:val="none" w:sz="0" w:space="0" w:color="auto" w:frame="1"/>
                <w:lang w:val="en-US"/>
              </w:rPr>
              <w:t>fred</w:t>
            </w:r>
            <w:r w:rsidRPr="0090070B">
              <w:rPr>
                <w:sz w:val="18"/>
                <w:szCs w:val="18"/>
                <w:lang w:val="en-US"/>
              </w:rPr>
              <w:t>, connecting from any host in the </w:t>
            </w:r>
            <w:r w:rsidRPr="0090070B">
              <w:rPr>
                <w:rStyle w:val="HTML"/>
                <w:rFonts w:eastAsiaTheme="minorHAnsi"/>
                <w:color w:val="000000"/>
                <w:sz w:val="18"/>
                <w:szCs w:val="18"/>
                <w:bdr w:val="none" w:sz="0" w:space="0" w:color="auto" w:frame="1"/>
                <w:lang w:val="en-US"/>
              </w:rPr>
              <w:t>198.51.100</w:t>
            </w:r>
            <w:r w:rsidRPr="0090070B">
              <w:rPr>
                <w:sz w:val="18"/>
                <w:szCs w:val="18"/>
                <w:lang w:val="en-US"/>
              </w:rPr>
              <w:t> class C subnet</w:t>
            </w:r>
          </w:p>
        </w:tc>
      </w:tr>
      <w:tr w:rsidR="00094EAD" w:rsidRPr="0090070B"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b/>
                <w:bCs/>
                <w:sz w:val="18"/>
                <w:szCs w:val="18"/>
              </w:rPr>
            </w:pPr>
            <w:r w:rsidRPr="0090070B">
              <w:rPr>
                <w:rStyle w:val="HTML"/>
                <w:rFonts w:eastAsiaTheme="minorHAnsi"/>
                <w:color w:val="000000"/>
                <w:sz w:val="18"/>
                <w:szCs w:val="18"/>
                <w:bdr w:val="none" w:sz="0" w:space="0" w:color="auto" w:frame="1"/>
              </w:rPr>
              <w:t>'fred'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rStyle w:val="HTML"/>
                <w:rFonts w:eastAsiaTheme="minorHAnsi"/>
                <w:color w:val="000000"/>
                <w:sz w:val="18"/>
                <w:szCs w:val="18"/>
                <w:bdr w:val="none" w:sz="0" w:space="0" w:color="auto" w:frame="1"/>
              </w:rPr>
              <w:t>'198.51.100.0/255.255.255.0'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90070B" w:rsidRDefault="00094EAD" w:rsidP="0090070B">
            <w:pPr>
              <w:spacing w:after="0"/>
              <w:rPr>
                <w:sz w:val="18"/>
                <w:szCs w:val="18"/>
              </w:rPr>
            </w:pPr>
            <w:r w:rsidRPr="0090070B">
              <w:rPr>
                <w:sz w:val="18"/>
                <w:szCs w:val="18"/>
              </w:rPr>
              <w:t>Same as previous example</w:t>
            </w:r>
          </w:p>
        </w:tc>
      </w:tr>
    </w:tbl>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is possible for the client host name and user name of an incoming connection to match more than one row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The preceding set of examples demonstrates this: Several of the entries shown match a connection from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by </w:t>
      </w:r>
      <w:r w:rsidRPr="00094EAD">
        <w:rPr>
          <w:rStyle w:val="HTML"/>
          <w:color w:val="000000"/>
          <w:bdr w:val="none" w:sz="0" w:space="0" w:color="auto" w:frame="1"/>
          <w:lang w:val="en-US"/>
        </w:rPr>
        <w:t>fred</w:t>
      </w:r>
      <w:r w:rsidRPr="00094EAD">
        <w:rPr>
          <w:rFonts w:ascii="Arial" w:hAnsi="Arial" w:cs="Arial"/>
          <w:color w:val="555555"/>
          <w:sz w:val="21"/>
          <w:szCs w:val="21"/>
          <w:lang w:val="en-US"/>
        </w:rPr>
        <w:t>.</w:t>
      </w:r>
    </w:p>
    <w:p w:rsid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When multiple matches are possible, the server must determine which of them to use. </w:t>
      </w:r>
      <w:r>
        <w:rPr>
          <w:rFonts w:ascii="Arial" w:hAnsi="Arial" w:cs="Arial"/>
          <w:color w:val="555555"/>
          <w:sz w:val="21"/>
          <w:szCs w:val="21"/>
        </w:rPr>
        <w:t>It resolves this issue as follows:</w:t>
      </w:r>
    </w:p>
    <w:p w:rsidR="00094EAD" w:rsidRPr="00094EAD" w:rsidRDefault="00094EAD" w:rsidP="00094EAD">
      <w:pPr>
        <w:pStyle w:val="a3"/>
        <w:numPr>
          <w:ilvl w:val="0"/>
          <w:numId w:val="4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Whenever the server reads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into memory, it sorts the rows.</w:t>
      </w:r>
    </w:p>
    <w:p w:rsidR="00094EAD" w:rsidRPr="00094EAD" w:rsidRDefault="00094EAD" w:rsidP="00094EAD">
      <w:pPr>
        <w:pStyle w:val="a3"/>
        <w:numPr>
          <w:ilvl w:val="0"/>
          <w:numId w:val="4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attempts to connect, the server looks through the rows in sorted order.</w:t>
      </w:r>
    </w:p>
    <w:p w:rsidR="00094EAD" w:rsidRPr="00094EAD" w:rsidRDefault="00094EAD" w:rsidP="00094EAD">
      <w:pPr>
        <w:pStyle w:val="a3"/>
        <w:numPr>
          <w:ilvl w:val="0"/>
          <w:numId w:val="4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server uses the first row that matches the client host name and user name.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uses sorting rules that order rows with the most-specific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values first:</w:t>
      </w:r>
    </w:p>
    <w:p w:rsidR="00094EAD" w:rsidRPr="00094EAD" w:rsidRDefault="00094EAD" w:rsidP="00094EAD">
      <w:pPr>
        <w:pStyle w:val="a3"/>
        <w:numPr>
          <w:ilvl w:val="0"/>
          <w:numId w:val="4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Literal host names and IP addresses are the most specific.</w:t>
      </w:r>
    </w:p>
    <w:p w:rsidR="00094EAD" w:rsidRPr="00094EAD" w:rsidRDefault="00094EAD" w:rsidP="00094EAD">
      <w:pPr>
        <w:pStyle w:val="a3"/>
        <w:numPr>
          <w:ilvl w:val="0"/>
          <w:numId w:val="4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specificity of a literal IP address is not affected by whether it has a netmask, so </w:t>
      </w:r>
      <w:r w:rsidRPr="00094EAD">
        <w:rPr>
          <w:rStyle w:val="HTML"/>
          <w:color w:val="000000"/>
          <w:bdr w:val="none" w:sz="0" w:space="0" w:color="auto" w:frame="1"/>
          <w:lang w:val="en-US"/>
        </w:rPr>
        <w:t>198.51.100.13</w:t>
      </w:r>
      <w:r w:rsidRPr="00094EAD">
        <w:rPr>
          <w:rFonts w:ascii="Arial" w:hAnsi="Arial" w:cs="Arial"/>
          <w:color w:val="555555"/>
          <w:sz w:val="21"/>
          <w:szCs w:val="21"/>
          <w:lang w:val="en-US"/>
        </w:rPr>
        <w:t> and </w:t>
      </w:r>
      <w:r w:rsidRPr="00094EAD">
        <w:rPr>
          <w:rStyle w:val="HTML"/>
          <w:color w:val="000000"/>
          <w:bdr w:val="none" w:sz="0" w:space="0" w:color="auto" w:frame="1"/>
          <w:lang w:val="en-US"/>
        </w:rPr>
        <w:t>198.51.100.0/255.255.255.0</w:t>
      </w:r>
      <w:r w:rsidRPr="00094EAD">
        <w:rPr>
          <w:rFonts w:ascii="Arial" w:hAnsi="Arial" w:cs="Arial"/>
          <w:color w:val="555555"/>
          <w:sz w:val="21"/>
          <w:szCs w:val="21"/>
          <w:lang w:val="en-US"/>
        </w:rPr>
        <w:t> are considered equally specific.</w:t>
      </w:r>
    </w:p>
    <w:p w:rsidR="00094EAD" w:rsidRPr="00094EAD" w:rsidRDefault="00094EAD" w:rsidP="00094EAD">
      <w:pPr>
        <w:pStyle w:val="a3"/>
        <w:numPr>
          <w:ilvl w:val="0"/>
          <w:numId w:val="4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pattern </w:t>
      </w:r>
      <w:r w:rsidRPr="00094EAD">
        <w:rPr>
          <w:rStyle w:val="HTML"/>
          <w:color w:val="000000"/>
          <w:bdr w:val="none" w:sz="0" w:space="0" w:color="auto" w:frame="1"/>
          <w:lang w:val="en-US"/>
        </w:rPr>
        <w:t>'%'</w:t>
      </w:r>
      <w:r w:rsidRPr="00094EAD">
        <w:rPr>
          <w:rFonts w:ascii="Arial" w:hAnsi="Arial" w:cs="Arial"/>
          <w:color w:val="555555"/>
          <w:sz w:val="21"/>
          <w:szCs w:val="21"/>
          <w:lang w:val="en-US"/>
        </w:rPr>
        <w:t> means </w:t>
      </w:r>
      <w:r w:rsidRPr="00094EAD">
        <w:rPr>
          <w:rStyle w:val="21"/>
          <w:rFonts w:ascii="inherit" w:hAnsi="inherit" w:cs="Arial"/>
          <w:color w:val="555555"/>
          <w:sz w:val="21"/>
          <w:szCs w:val="21"/>
          <w:bdr w:val="none" w:sz="0" w:space="0" w:color="auto" w:frame="1"/>
          <w:lang w:val="en-US"/>
        </w:rPr>
        <w:t>“any host”</w:t>
      </w:r>
      <w:r w:rsidRPr="00094EAD">
        <w:rPr>
          <w:rFonts w:ascii="Arial" w:hAnsi="Arial" w:cs="Arial"/>
          <w:color w:val="555555"/>
          <w:sz w:val="21"/>
          <w:szCs w:val="21"/>
          <w:lang w:val="en-US"/>
        </w:rPr>
        <w:t> and is least specific.</w:t>
      </w:r>
    </w:p>
    <w:p w:rsidR="00094EAD" w:rsidRPr="00094EAD" w:rsidRDefault="00094EAD" w:rsidP="00094EAD">
      <w:pPr>
        <w:pStyle w:val="a3"/>
        <w:numPr>
          <w:ilvl w:val="0"/>
          <w:numId w:val="4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empty string </w:t>
      </w:r>
      <w:r w:rsidRPr="00094EAD">
        <w:rPr>
          <w:rStyle w:val="HTML"/>
          <w:color w:val="000000"/>
          <w:bdr w:val="none" w:sz="0" w:space="0" w:color="auto" w:frame="1"/>
          <w:lang w:val="en-US"/>
        </w:rPr>
        <w:t>''</w:t>
      </w:r>
      <w:r w:rsidRPr="00094EAD">
        <w:rPr>
          <w:rFonts w:ascii="Arial" w:hAnsi="Arial" w:cs="Arial"/>
          <w:color w:val="555555"/>
          <w:sz w:val="21"/>
          <w:szCs w:val="21"/>
          <w:lang w:val="en-US"/>
        </w:rPr>
        <w:t> also means </w:t>
      </w:r>
      <w:r w:rsidRPr="00094EAD">
        <w:rPr>
          <w:rStyle w:val="21"/>
          <w:rFonts w:ascii="inherit" w:hAnsi="inherit" w:cs="Arial"/>
          <w:color w:val="555555"/>
          <w:sz w:val="21"/>
          <w:szCs w:val="21"/>
          <w:bdr w:val="none" w:sz="0" w:space="0" w:color="auto" w:frame="1"/>
          <w:lang w:val="en-US"/>
        </w:rPr>
        <w:t>“any host”</w:t>
      </w:r>
      <w:r w:rsidRPr="00094EAD">
        <w:rPr>
          <w:rFonts w:ascii="Arial" w:hAnsi="Arial" w:cs="Arial"/>
          <w:color w:val="555555"/>
          <w:sz w:val="21"/>
          <w:szCs w:val="21"/>
          <w:lang w:val="en-US"/>
        </w:rPr>
        <w:t> but sorts after </w:t>
      </w:r>
      <w:r w:rsidRPr="00094EAD">
        <w:rPr>
          <w:rStyle w:val="HTML"/>
          <w:color w:val="000000"/>
          <w:bdr w:val="none" w:sz="0" w:space="0" w:color="auto" w:frame="1"/>
          <w:lang w:val="en-US"/>
        </w:rPr>
        <w:t>'%'</w:t>
      </w:r>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Rows with the same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 are ordered with the most-specific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values first (a blank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 means </w:t>
      </w:r>
      <w:r w:rsidRPr="00094EAD">
        <w:rPr>
          <w:rStyle w:val="21"/>
          <w:rFonts w:ascii="inherit" w:hAnsi="inherit" w:cs="Arial"/>
          <w:color w:val="555555"/>
          <w:sz w:val="21"/>
          <w:szCs w:val="21"/>
          <w:bdr w:val="none" w:sz="0" w:space="0" w:color="auto" w:frame="1"/>
          <w:lang w:val="en-US"/>
        </w:rPr>
        <w:t>“any user”</w:t>
      </w:r>
      <w:r w:rsidRPr="00094EAD">
        <w:rPr>
          <w:rFonts w:ascii="Arial" w:hAnsi="Arial" w:cs="Arial"/>
          <w:color w:val="555555"/>
          <w:sz w:val="21"/>
          <w:szCs w:val="21"/>
          <w:lang w:val="en-US"/>
        </w:rPr>
        <w:t> and is least specific). For rows with equally-specific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values, the order is nondeterministic.</w:t>
      </w:r>
    </w:p>
    <w:p w:rsid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see how this works, suppose that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looks like this:</w:t>
      </w:r>
    </w:p>
    <w:p w:rsidR="0090070B" w:rsidRDefault="0090070B"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p>
    <w:p w:rsidR="0090070B" w:rsidRDefault="0090070B"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p>
    <w:p w:rsidR="0090070B" w:rsidRPr="00094EAD" w:rsidRDefault="0090070B"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Host      | User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root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jeffrey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localhost | root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localhost |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the server reads the table into memory, it sorts the rows using the rules just described. The result after sorting looks like this:</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Host      | User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localhost | root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localhost |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jeffrey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root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86" w:name="idm46251832021696"/>
      <w:bookmarkStart w:id="387" w:name="idm46251832020208"/>
      <w:bookmarkStart w:id="388" w:name="idm46251832018720"/>
      <w:bookmarkEnd w:id="386"/>
      <w:bookmarkEnd w:id="387"/>
      <w:bookmarkEnd w:id="388"/>
      <w:r w:rsidRPr="00094EAD">
        <w:rPr>
          <w:rFonts w:ascii="Arial" w:hAnsi="Arial" w:cs="Arial"/>
          <w:color w:val="555555"/>
          <w:sz w:val="21"/>
          <w:szCs w:val="21"/>
          <w:lang w:val="en-US"/>
        </w:rPr>
        <w:t>When a client attempts to connect, the server looks through the sorted rows and uses the first match found. For a connection from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by </w:t>
      </w:r>
      <w:r w:rsidRPr="00094EAD">
        <w:rPr>
          <w:rStyle w:val="HTML"/>
          <w:color w:val="000000"/>
          <w:bdr w:val="none" w:sz="0" w:space="0" w:color="auto" w:frame="1"/>
          <w:lang w:val="en-US"/>
        </w:rPr>
        <w:t>jeffrey</w:t>
      </w:r>
      <w:r w:rsidRPr="00094EAD">
        <w:rPr>
          <w:rFonts w:ascii="Arial" w:hAnsi="Arial" w:cs="Arial"/>
          <w:color w:val="555555"/>
          <w:sz w:val="21"/>
          <w:szCs w:val="21"/>
          <w:lang w:val="en-US"/>
        </w:rPr>
        <w:t>, two of the rows from the table match: the one with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values of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and </w:t>
      </w:r>
      <w:r w:rsidRPr="00094EAD">
        <w:rPr>
          <w:rStyle w:val="HTML"/>
          <w:color w:val="000000"/>
          <w:bdr w:val="none" w:sz="0" w:space="0" w:color="auto" w:frame="1"/>
          <w:lang w:val="en-US"/>
        </w:rPr>
        <w:t>''</w:t>
      </w:r>
      <w:r w:rsidRPr="00094EAD">
        <w:rPr>
          <w:rFonts w:ascii="Arial" w:hAnsi="Arial" w:cs="Arial"/>
          <w:color w:val="555555"/>
          <w:sz w:val="21"/>
          <w:szCs w:val="21"/>
          <w:lang w:val="en-US"/>
        </w:rPr>
        <w:t>, and the one with values of </w:t>
      </w:r>
      <w:r w:rsidRPr="00094EAD">
        <w:rPr>
          <w:rStyle w:val="HTML"/>
          <w:color w:val="000000"/>
          <w:bdr w:val="none" w:sz="0" w:space="0" w:color="auto" w:frame="1"/>
          <w:lang w:val="en-US"/>
        </w:rPr>
        <w:t>'%'</w:t>
      </w:r>
      <w:r w:rsidRPr="00094EAD">
        <w:rPr>
          <w:rFonts w:ascii="Arial" w:hAnsi="Arial" w:cs="Arial"/>
          <w:color w:val="555555"/>
          <w:sz w:val="21"/>
          <w:szCs w:val="21"/>
          <w:lang w:val="en-US"/>
        </w:rPr>
        <w:t> and </w:t>
      </w:r>
      <w:r w:rsidRPr="00094EAD">
        <w:rPr>
          <w:rStyle w:val="HTML"/>
          <w:color w:val="000000"/>
          <w:bdr w:val="none" w:sz="0" w:space="0" w:color="auto" w:frame="1"/>
          <w:lang w:val="en-US"/>
        </w:rPr>
        <w:t>'jeffrey'</w:t>
      </w:r>
      <w:r w:rsidRPr="00094EAD">
        <w:rPr>
          <w:rFonts w:ascii="Arial" w:hAnsi="Arial" w:cs="Arial"/>
          <w:color w:val="555555"/>
          <w:sz w:val="21"/>
          <w:szCs w:val="21"/>
          <w:lang w:val="en-US"/>
        </w:rPr>
        <w:t>. The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row appears first in sorted order, so that is the one the server uses.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Here is another example. Suppose that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looks like this:</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spacing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spacing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Host           | User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spacing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spacing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jeffrey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spacing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h1.example.net |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sorted table looks like this:</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Host           | User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h1.example.net |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              | jeffrey  | ...</w:t>
      </w:r>
    </w:p>
    <w:p w:rsidR="00094EAD" w:rsidRPr="00094EAD" w:rsidRDefault="00094EAD" w:rsidP="0090070B">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first row matches a connection by any user from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whereas the second row matches a connection by </w:t>
      </w:r>
      <w:r w:rsidRPr="00094EAD">
        <w:rPr>
          <w:rStyle w:val="HTML"/>
          <w:color w:val="000000"/>
          <w:bdr w:val="none" w:sz="0" w:space="0" w:color="auto" w:frame="1"/>
          <w:lang w:val="en-US"/>
        </w:rPr>
        <w:t>jeffrey</w:t>
      </w:r>
      <w:r w:rsidRPr="00094EAD">
        <w:rPr>
          <w:rFonts w:ascii="Arial" w:hAnsi="Arial" w:cs="Arial"/>
          <w:color w:val="555555"/>
          <w:sz w:val="21"/>
          <w:szCs w:val="21"/>
          <w:lang w:val="en-US"/>
        </w:rPr>
        <w:t> from any host.</w:t>
      </w:r>
    </w:p>
    <w:p w:rsidR="00094EAD" w:rsidRPr="0090070B" w:rsidRDefault="00094EAD" w:rsidP="00094EAD">
      <w:pPr>
        <w:textAlignment w:val="baseline"/>
        <w:rPr>
          <w:rFonts w:ascii="Arial" w:hAnsi="Arial" w:cs="Arial"/>
          <w:b/>
          <w:bCs/>
          <w:color w:val="555555"/>
          <w:sz w:val="26"/>
          <w:szCs w:val="26"/>
          <w:lang w:val="en-US"/>
        </w:rPr>
      </w:pPr>
      <w:r w:rsidRPr="0090070B">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is a common misconception to think that, for a given user name, all rows that explicitly name that user are used first when the server attempts to find a match for the connection. This is not true. The preceding example illustrates this, where a connection from </w:t>
      </w:r>
      <w:r w:rsidRPr="00094EAD">
        <w:rPr>
          <w:rStyle w:val="HTML"/>
          <w:color w:val="000000"/>
          <w:bdr w:val="none" w:sz="0" w:space="0" w:color="auto" w:frame="1"/>
          <w:lang w:val="en-US"/>
        </w:rPr>
        <w:t>h1.example.net</w:t>
      </w:r>
      <w:r w:rsidRPr="00094EAD">
        <w:rPr>
          <w:rFonts w:ascii="Arial" w:hAnsi="Arial" w:cs="Arial"/>
          <w:color w:val="555555"/>
          <w:sz w:val="21"/>
          <w:szCs w:val="21"/>
          <w:lang w:val="en-US"/>
        </w:rPr>
        <w:t> by </w:t>
      </w:r>
      <w:r w:rsidRPr="00094EAD">
        <w:rPr>
          <w:rStyle w:val="HTML"/>
          <w:color w:val="000000"/>
          <w:bdr w:val="none" w:sz="0" w:space="0" w:color="auto" w:frame="1"/>
          <w:lang w:val="en-US"/>
        </w:rPr>
        <w:t>jeffrey</w:t>
      </w:r>
      <w:r w:rsidRPr="00094EAD">
        <w:rPr>
          <w:rFonts w:ascii="Arial" w:hAnsi="Arial" w:cs="Arial"/>
          <w:color w:val="555555"/>
          <w:sz w:val="21"/>
          <w:szCs w:val="21"/>
          <w:lang w:val="en-US"/>
        </w:rPr>
        <w:t> is first matched not by the row containing </w:t>
      </w:r>
      <w:r w:rsidRPr="00094EAD">
        <w:rPr>
          <w:rStyle w:val="HTML"/>
          <w:color w:val="000000"/>
          <w:bdr w:val="none" w:sz="0" w:space="0" w:color="auto" w:frame="1"/>
          <w:lang w:val="en-US"/>
        </w:rPr>
        <w:t>'jeffrey'</w:t>
      </w:r>
      <w:r w:rsidRPr="00094EAD">
        <w:rPr>
          <w:rFonts w:ascii="Arial" w:hAnsi="Arial" w:cs="Arial"/>
          <w:color w:val="555555"/>
          <w:sz w:val="21"/>
          <w:szCs w:val="21"/>
          <w:lang w:val="en-US"/>
        </w:rPr>
        <w:t> as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 value, but by the row with no user name. As a result, </w:t>
      </w:r>
      <w:r w:rsidRPr="00094EAD">
        <w:rPr>
          <w:rStyle w:val="HTML"/>
          <w:color w:val="000000"/>
          <w:bdr w:val="none" w:sz="0" w:space="0" w:color="auto" w:frame="1"/>
          <w:lang w:val="en-US"/>
        </w:rPr>
        <w:t>jeffrey</w:t>
      </w:r>
      <w:r w:rsidRPr="00094EAD">
        <w:rPr>
          <w:rFonts w:ascii="Arial" w:hAnsi="Arial" w:cs="Arial"/>
          <w:color w:val="555555"/>
          <w:sz w:val="21"/>
          <w:szCs w:val="21"/>
          <w:lang w:val="en-US"/>
        </w:rPr>
        <w:t> is authenticated as an anonymous user, even though he specified a user name when connecting.</w:t>
      </w:r>
    </w:p>
    <w:p w:rsid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are able to connect to the server, but your privileges are not what you expect, you probably are being authenticated as some other account. To find out what account the server used to authenticate you, use the </w:t>
      </w:r>
      <w:hyperlink r:id="rId693"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 function. (See </w:t>
      </w:r>
      <w:hyperlink r:id="rId694" w:tooltip="12.16 Information Functions" w:history="1">
        <w:r w:rsidRPr="00094EAD">
          <w:rPr>
            <w:rStyle w:val="a4"/>
            <w:rFonts w:ascii="Arial" w:hAnsi="Arial" w:cs="Arial"/>
            <w:color w:val="0074A3"/>
            <w:sz w:val="21"/>
            <w:szCs w:val="21"/>
            <w:u w:val="none"/>
            <w:lang w:val="en-US"/>
          </w:rPr>
          <w:t>Section 12.16, “Information Functions”</w:t>
        </w:r>
      </w:hyperlink>
      <w:r w:rsidRPr="00094EAD">
        <w:rPr>
          <w:rFonts w:ascii="Arial" w:hAnsi="Arial" w:cs="Arial"/>
          <w:color w:val="555555"/>
          <w:sz w:val="21"/>
          <w:szCs w:val="21"/>
          <w:lang w:val="en-US"/>
        </w:rPr>
        <w:t>.) It returns a value in </w:t>
      </w:r>
      <w:r w:rsidRPr="00094EAD">
        <w:rPr>
          <w:rStyle w:val="HTML"/>
          <w:b/>
          <w:bCs/>
          <w:i/>
          <w:iCs/>
          <w:color w:val="000000"/>
          <w:sz w:val="19"/>
          <w:szCs w:val="19"/>
          <w:bdr w:val="none" w:sz="0" w:space="0" w:color="auto" w:frame="1"/>
          <w:lang w:val="en-US"/>
        </w:rPr>
        <w:t>user_name</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host_name</w:t>
      </w:r>
      <w:r w:rsidRPr="00094EAD">
        <w:rPr>
          <w:rFonts w:ascii="Arial" w:hAnsi="Arial" w:cs="Arial"/>
          <w:color w:val="555555"/>
          <w:sz w:val="21"/>
          <w:szCs w:val="21"/>
          <w:lang w:val="en-US"/>
        </w:rPr>
        <w:t> format that indicates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values from the matching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Suppose that </w:t>
      </w:r>
      <w:r w:rsidRPr="00094EAD">
        <w:rPr>
          <w:rStyle w:val="HTML"/>
          <w:color w:val="000000"/>
          <w:bdr w:val="none" w:sz="0" w:space="0" w:color="auto" w:frame="1"/>
          <w:lang w:val="en-US"/>
        </w:rPr>
        <w:t>jeffrey</w:t>
      </w:r>
      <w:r w:rsidRPr="00094EAD">
        <w:rPr>
          <w:rFonts w:ascii="Arial" w:hAnsi="Arial" w:cs="Arial"/>
          <w:color w:val="555555"/>
          <w:sz w:val="21"/>
          <w:szCs w:val="21"/>
          <w:lang w:val="en-US"/>
        </w:rPr>
        <w:t> connects and issues the following query:</w:t>
      </w:r>
    </w:p>
    <w:p w:rsidR="0090070B" w:rsidRDefault="0090070B"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p>
    <w:p w:rsidR="0090070B" w:rsidRPr="00094EAD" w:rsidRDefault="0090070B"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CURRENT_USER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CURRENT_USER()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result shown here indicates that the matching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had a blank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 value. In other words, the server is treating </w:t>
      </w:r>
      <w:r w:rsidRPr="00094EAD">
        <w:rPr>
          <w:rStyle w:val="HTML"/>
          <w:color w:val="000000"/>
          <w:bdr w:val="none" w:sz="0" w:space="0" w:color="auto" w:frame="1"/>
          <w:lang w:val="en-US"/>
        </w:rPr>
        <w:t>jeffrey</w:t>
      </w:r>
      <w:r w:rsidRPr="00094EAD">
        <w:rPr>
          <w:rFonts w:ascii="Arial" w:hAnsi="Arial" w:cs="Arial"/>
          <w:color w:val="555555"/>
          <w:sz w:val="21"/>
          <w:szCs w:val="21"/>
          <w:lang w:val="en-US"/>
        </w:rPr>
        <w:t> as an anonymous user.</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Another way to diagnose authentication problems is to print out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and sort it by hand to see where the first match is being made.</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89" w:name="_Toc58439553"/>
      <w:r w:rsidRPr="00094EAD">
        <w:rPr>
          <w:rFonts w:ascii="Arial" w:hAnsi="Arial" w:cs="Arial"/>
          <w:b w:val="0"/>
          <w:bCs w:val="0"/>
          <w:color w:val="555555"/>
          <w:sz w:val="34"/>
          <w:szCs w:val="34"/>
          <w:lang w:val="en-US"/>
        </w:rPr>
        <w:t>Access Control, Stage 2: Request Verification</w:t>
      </w:r>
      <w:bookmarkEnd w:id="389"/>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After the server accepts a connection, it enters Stage 2 of access control. For each request that you issue through the connection, the server determines what operation you want to perform, then checks whether your privileges are sufficient. This is where the privilege columns in the grant tables come into play. These privileges can come from any of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w:t>
      </w:r>
      <w:r w:rsidRPr="00094EAD">
        <w:rPr>
          <w:rStyle w:val="HTML"/>
          <w:color w:val="000000"/>
          <w:bdr w:val="none" w:sz="0" w:space="0" w:color="auto" w:frame="1"/>
          <w:lang w:val="en-US"/>
        </w:rPr>
        <w:t>db</w:t>
      </w:r>
      <w:r w:rsidRPr="00094EAD">
        <w:rPr>
          <w:rFonts w:ascii="Arial" w:hAnsi="Arial" w:cs="Arial"/>
          <w:color w:val="555555"/>
          <w:sz w:val="21"/>
          <w:szCs w:val="21"/>
          <w:lang w:val="en-US"/>
        </w:rPr>
        <w:t>,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or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tables. (You may find it helpful to refer to </w:t>
      </w:r>
      <w:hyperlink r:id="rId695" w:tooltip="6.2.3 Grant Tables" w:history="1">
        <w:r w:rsidRPr="00094EAD">
          <w:rPr>
            <w:rStyle w:val="a4"/>
            <w:rFonts w:ascii="Arial" w:hAnsi="Arial" w:cs="Arial"/>
            <w:color w:val="0074A3"/>
            <w:sz w:val="21"/>
            <w:szCs w:val="21"/>
            <w:u w:val="none"/>
            <w:lang w:val="en-US"/>
          </w:rPr>
          <w:t>Section 6.2.3, “Grant Tables”</w:t>
        </w:r>
      </w:hyperlink>
      <w:r w:rsidRPr="00094EAD">
        <w:rPr>
          <w:rFonts w:ascii="Arial" w:hAnsi="Arial" w:cs="Arial"/>
          <w:color w:val="555555"/>
          <w:sz w:val="21"/>
          <w:szCs w:val="21"/>
          <w:lang w:val="en-US"/>
        </w:rPr>
        <w:t>, which lists the columns present in each grant table.)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90" w:name="idm46251831979856"/>
      <w:bookmarkEnd w:id="390"/>
      <w:r w:rsidRPr="00094EAD">
        <w:rPr>
          <w:rFonts w:ascii="Arial" w:hAnsi="Arial" w:cs="Arial"/>
          <w:color w:val="555555"/>
          <w:sz w:val="21"/>
          <w:szCs w:val="21"/>
          <w:lang w:val="en-US"/>
        </w:rPr>
        <w:t>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global_grants</w:t>
      </w:r>
      <w:r w:rsidRPr="00094EAD">
        <w:rPr>
          <w:rFonts w:ascii="Arial" w:hAnsi="Arial" w:cs="Arial"/>
          <w:color w:val="555555"/>
          <w:sz w:val="21"/>
          <w:szCs w:val="21"/>
          <w:lang w:val="en-US"/>
        </w:rPr>
        <w:t> tables grant global privileges. The rows in these tables for a given account indicate the account privileges that apply on a global basis no matter what the default database is. For example, if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grants you the </w:t>
      </w:r>
      <w:hyperlink r:id="rId696" w:anchor="priv_delete" w:history="1">
        <w:r w:rsidRPr="00094EAD">
          <w:rPr>
            <w:rStyle w:val="HTML"/>
            <w:color w:val="000000"/>
            <w:u w:val="single"/>
            <w:bdr w:val="none" w:sz="0" w:space="0" w:color="auto" w:frame="1"/>
            <w:lang w:val="en-US"/>
          </w:rPr>
          <w:t>DELETE</w:t>
        </w:r>
      </w:hyperlink>
      <w:r w:rsidRPr="00094EAD">
        <w:rPr>
          <w:rFonts w:ascii="Arial" w:hAnsi="Arial" w:cs="Arial"/>
          <w:color w:val="555555"/>
          <w:sz w:val="21"/>
          <w:szCs w:val="21"/>
          <w:lang w:val="en-US"/>
        </w:rPr>
        <w:t> privilege, you can delete rows from any table in any database on the server host. It is wise to grant privileges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only to people who need them, such as database administrators. For other users, leave all privileges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set to </w:t>
      </w:r>
      <w:r w:rsidRPr="00094EAD">
        <w:rPr>
          <w:rStyle w:val="HTML"/>
          <w:color w:val="000000"/>
          <w:bdr w:val="none" w:sz="0" w:space="0" w:color="auto" w:frame="1"/>
          <w:lang w:val="en-US"/>
        </w:rPr>
        <w:t>'N'</w:t>
      </w:r>
      <w:r w:rsidRPr="00094EAD">
        <w:rPr>
          <w:rFonts w:ascii="Arial" w:hAnsi="Arial" w:cs="Arial"/>
          <w:color w:val="555555"/>
          <w:sz w:val="21"/>
          <w:szCs w:val="21"/>
          <w:lang w:val="en-US"/>
        </w:rPr>
        <w:t> and grant privileges at more specific levels only (for particular databases, tables, columns, or routines). It is also possible to grant database privileges globally but use partial revokes to restrict them from being exercised on specific databases (see </w:t>
      </w:r>
      <w:hyperlink r:id="rId697" w:tooltip="6.2.12 Privilege Restriction Using Partial Revokes" w:history="1">
        <w:r w:rsidRPr="00094EAD">
          <w:rPr>
            <w:rStyle w:val="a4"/>
            <w:rFonts w:ascii="Arial" w:hAnsi="Arial" w:cs="Arial"/>
            <w:color w:val="0074A3"/>
            <w:sz w:val="21"/>
            <w:szCs w:val="21"/>
            <w:u w:val="none"/>
            <w:lang w:val="en-US"/>
          </w:rPr>
          <w:t>Section 6.2.12, “Privilege Restriction Using Partial Revokes”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91" w:name="idm46251831971488"/>
      <w:bookmarkStart w:id="392" w:name="idm46251831970416"/>
      <w:bookmarkEnd w:id="391"/>
      <w:bookmarkEnd w:id="392"/>
      <w:r w:rsidRPr="00094EAD">
        <w:rPr>
          <w:rFonts w:ascii="Arial" w:hAnsi="Arial" w:cs="Arial"/>
          <w:color w:val="555555"/>
          <w:sz w:val="21"/>
          <w:szCs w:val="21"/>
          <w:lang w:val="en-US"/>
        </w:rPr>
        <w:t>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grants database-specific privileges. Values in the scope columns of this table can take the following forms:</w:t>
      </w:r>
    </w:p>
    <w:p w:rsidR="00094EAD" w:rsidRPr="00094EAD" w:rsidRDefault="00094EAD" w:rsidP="00094EAD">
      <w:pPr>
        <w:pStyle w:val="a3"/>
        <w:numPr>
          <w:ilvl w:val="0"/>
          <w:numId w:val="4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blank </w:t>
      </w:r>
      <w:r w:rsidRPr="00094EAD">
        <w:rPr>
          <w:rStyle w:val="HTML"/>
          <w:color w:val="000000"/>
          <w:bdr w:val="none" w:sz="0" w:space="0" w:color="auto" w:frame="1"/>
          <w:lang w:val="en-US"/>
        </w:rPr>
        <w:t>User</w:t>
      </w:r>
      <w:r w:rsidRPr="00094EAD">
        <w:rPr>
          <w:rFonts w:ascii="Arial" w:hAnsi="Arial" w:cs="Arial"/>
          <w:color w:val="555555"/>
          <w:sz w:val="21"/>
          <w:szCs w:val="21"/>
          <w:lang w:val="en-US"/>
        </w:rPr>
        <w:t> value matches the anonymous user. A nonblank value matches literally; there are no wildcards in user names.</w:t>
      </w:r>
    </w:p>
    <w:p w:rsidR="00094EAD" w:rsidRPr="00094EAD" w:rsidRDefault="00094EAD" w:rsidP="00094EAD">
      <w:pPr>
        <w:pStyle w:val="a3"/>
        <w:numPr>
          <w:ilvl w:val="0"/>
          <w:numId w:val="4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wildcard characters </w:t>
      </w:r>
      <w:r w:rsidRPr="00094EAD">
        <w:rPr>
          <w:rStyle w:val="HTML"/>
          <w:color w:val="000000"/>
          <w:bdr w:val="none" w:sz="0" w:space="0" w:color="auto" w:frame="1"/>
          <w:lang w:val="en-US"/>
        </w:rPr>
        <w:t>%</w:t>
      </w:r>
      <w:r w:rsidRPr="00094EAD">
        <w:rPr>
          <w:rFonts w:ascii="Arial" w:hAnsi="Arial" w:cs="Arial"/>
          <w:color w:val="555555"/>
          <w:sz w:val="21"/>
          <w:szCs w:val="21"/>
          <w:lang w:val="en-US"/>
        </w:rPr>
        <w:t> and </w:t>
      </w:r>
      <w:r w:rsidRPr="00094EAD">
        <w:rPr>
          <w:rStyle w:val="HTML"/>
          <w:color w:val="000000"/>
          <w:bdr w:val="none" w:sz="0" w:space="0" w:color="auto" w:frame="1"/>
          <w:lang w:val="en-US"/>
        </w:rPr>
        <w:t>_</w:t>
      </w:r>
      <w:r w:rsidRPr="00094EAD">
        <w:rPr>
          <w:rFonts w:ascii="Arial" w:hAnsi="Arial" w:cs="Arial"/>
          <w:color w:val="555555"/>
          <w:sz w:val="21"/>
          <w:szCs w:val="21"/>
          <w:lang w:val="en-US"/>
        </w:rPr>
        <w:t> can be used in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Db</w:t>
      </w:r>
      <w:r w:rsidRPr="00094EAD">
        <w:rPr>
          <w:rFonts w:ascii="Arial" w:hAnsi="Arial" w:cs="Arial"/>
          <w:color w:val="555555"/>
          <w:sz w:val="21"/>
          <w:szCs w:val="21"/>
          <w:lang w:val="en-US"/>
        </w:rPr>
        <w:t> columns. These have the same meaning as for pattern-matching operations performed with the </w:t>
      </w:r>
      <w:hyperlink r:id="rId698" w:anchor="operator_like" w:history="1">
        <w:r w:rsidRPr="00094EAD">
          <w:rPr>
            <w:rStyle w:val="HTML"/>
            <w:color w:val="000000"/>
            <w:u w:val="single"/>
            <w:bdr w:val="none" w:sz="0" w:space="0" w:color="auto" w:frame="1"/>
            <w:lang w:val="en-US"/>
          </w:rPr>
          <w:t>LIKE</w:t>
        </w:r>
      </w:hyperlink>
      <w:r w:rsidRPr="00094EAD">
        <w:rPr>
          <w:rFonts w:ascii="Arial" w:hAnsi="Arial" w:cs="Arial"/>
          <w:color w:val="555555"/>
          <w:sz w:val="21"/>
          <w:szCs w:val="21"/>
          <w:lang w:val="en-US"/>
        </w:rPr>
        <w:t> operator. If you want to use either character literally when granting privileges, you must escape it with a backslash. For example, to include the underscore character (</w:t>
      </w:r>
      <w:r w:rsidRPr="00094EAD">
        <w:rPr>
          <w:rStyle w:val="HTML"/>
          <w:color w:val="000000"/>
          <w:bdr w:val="none" w:sz="0" w:space="0" w:color="auto" w:frame="1"/>
          <w:lang w:val="en-US"/>
        </w:rPr>
        <w:t>_</w:t>
      </w:r>
      <w:r w:rsidRPr="00094EAD">
        <w:rPr>
          <w:rFonts w:ascii="Arial" w:hAnsi="Arial" w:cs="Arial"/>
          <w:color w:val="555555"/>
          <w:sz w:val="21"/>
          <w:szCs w:val="21"/>
          <w:lang w:val="en-US"/>
        </w:rPr>
        <w:t>) as part of a database name, specify it as </w:t>
      </w:r>
      <w:r w:rsidRPr="00094EAD">
        <w:rPr>
          <w:rStyle w:val="HTML"/>
          <w:color w:val="000000"/>
          <w:bdr w:val="none" w:sz="0" w:space="0" w:color="auto" w:frame="1"/>
          <w:lang w:val="en-US"/>
        </w:rPr>
        <w:t>\_</w:t>
      </w:r>
      <w:r w:rsidRPr="00094EAD">
        <w:rPr>
          <w:rFonts w:ascii="Arial" w:hAnsi="Arial" w:cs="Arial"/>
          <w:color w:val="555555"/>
          <w:sz w:val="21"/>
          <w:szCs w:val="21"/>
          <w:lang w:val="en-US"/>
        </w:rPr>
        <w:t> in the </w:t>
      </w:r>
      <w:hyperlink r:id="rId699"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statement.</w:t>
      </w:r>
    </w:p>
    <w:p w:rsidR="00094EAD" w:rsidRPr="00094EAD" w:rsidRDefault="00094EAD" w:rsidP="00094EAD">
      <w:pPr>
        <w:pStyle w:val="a3"/>
        <w:numPr>
          <w:ilvl w:val="0"/>
          <w:numId w:val="4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w:t>
      </w:r>
      <w:r w:rsidRPr="00094EAD">
        <w:rPr>
          <w:rStyle w:val="HTML"/>
          <w:color w:val="000000"/>
          <w:bdr w:val="none" w:sz="0" w:space="0" w:color="auto" w:frame="1"/>
          <w:lang w:val="en-US"/>
        </w:rPr>
        <w:t>'%'</w:t>
      </w:r>
      <w:r w:rsidRPr="00094EAD">
        <w:rPr>
          <w:rFonts w:ascii="Arial" w:hAnsi="Arial" w:cs="Arial"/>
          <w:color w:val="555555"/>
          <w:sz w:val="21"/>
          <w:szCs w:val="21"/>
          <w:lang w:val="en-US"/>
        </w:rPr>
        <w:t> or blank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 means </w:t>
      </w:r>
      <w:r w:rsidRPr="00094EAD">
        <w:rPr>
          <w:rStyle w:val="21"/>
          <w:rFonts w:ascii="inherit" w:eastAsiaTheme="majorEastAsia" w:hAnsi="inherit" w:cs="Arial"/>
          <w:color w:val="555555"/>
          <w:sz w:val="21"/>
          <w:szCs w:val="21"/>
          <w:bdr w:val="none" w:sz="0" w:space="0" w:color="auto" w:frame="1"/>
          <w:lang w:val="en-US"/>
        </w:rPr>
        <w:t>“any host.”</w:t>
      </w:r>
    </w:p>
    <w:p w:rsidR="00094EAD" w:rsidRPr="00094EAD" w:rsidRDefault="00094EAD" w:rsidP="00094EAD">
      <w:pPr>
        <w:pStyle w:val="a3"/>
        <w:numPr>
          <w:ilvl w:val="0"/>
          <w:numId w:val="4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w:t>
      </w:r>
      <w:r w:rsidRPr="00094EAD">
        <w:rPr>
          <w:rStyle w:val="HTML"/>
          <w:color w:val="000000"/>
          <w:bdr w:val="none" w:sz="0" w:space="0" w:color="auto" w:frame="1"/>
          <w:lang w:val="en-US"/>
        </w:rPr>
        <w:t>'%'</w:t>
      </w:r>
      <w:r w:rsidRPr="00094EAD">
        <w:rPr>
          <w:rFonts w:ascii="Arial" w:hAnsi="Arial" w:cs="Arial"/>
          <w:color w:val="555555"/>
          <w:sz w:val="21"/>
          <w:szCs w:val="21"/>
          <w:lang w:val="en-US"/>
        </w:rPr>
        <w:t> or blank </w:t>
      </w:r>
      <w:r w:rsidRPr="00094EAD">
        <w:rPr>
          <w:rStyle w:val="HTML"/>
          <w:color w:val="000000"/>
          <w:bdr w:val="none" w:sz="0" w:space="0" w:color="auto" w:frame="1"/>
          <w:lang w:val="en-US"/>
        </w:rPr>
        <w:t>Db</w:t>
      </w:r>
      <w:r w:rsidRPr="00094EAD">
        <w:rPr>
          <w:rFonts w:ascii="Arial" w:hAnsi="Arial" w:cs="Arial"/>
          <w:color w:val="555555"/>
          <w:sz w:val="21"/>
          <w:szCs w:val="21"/>
          <w:lang w:val="en-US"/>
        </w:rPr>
        <w:t> value means </w:t>
      </w:r>
      <w:r w:rsidRPr="00094EAD">
        <w:rPr>
          <w:rStyle w:val="21"/>
          <w:rFonts w:ascii="inherit" w:eastAsiaTheme="majorEastAsia" w:hAnsi="inherit" w:cs="Arial"/>
          <w:color w:val="555555"/>
          <w:sz w:val="21"/>
          <w:szCs w:val="21"/>
          <w:bdr w:val="none" w:sz="0" w:space="0" w:color="auto" w:frame="1"/>
          <w:lang w:val="en-US"/>
        </w:rPr>
        <w:t>“any database.”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93" w:name="idm46251831952688"/>
      <w:bookmarkStart w:id="394" w:name="idm46251831951200"/>
      <w:bookmarkStart w:id="395" w:name="idm46251831949712"/>
      <w:bookmarkEnd w:id="393"/>
      <w:bookmarkEnd w:id="394"/>
      <w:bookmarkEnd w:id="395"/>
      <w:r w:rsidRPr="00094EAD">
        <w:rPr>
          <w:rFonts w:ascii="Arial" w:hAnsi="Arial" w:cs="Arial"/>
          <w:color w:val="555555"/>
          <w:sz w:val="21"/>
          <w:szCs w:val="21"/>
          <w:lang w:val="en-US"/>
        </w:rPr>
        <w:lastRenderedPageBreak/>
        <w:t>The server reads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into memory and sorts it at the same time that it reads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The server sorts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based on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Db</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scope columns. As with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sorting puts the most-specific values first and least-specific values last, and when the server looks for matching rows, it uses the first match that it finds.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396" w:name="idm46251831942576"/>
      <w:bookmarkStart w:id="397" w:name="idm46251831941072"/>
      <w:bookmarkStart w:id="398" w:name="idm46251831939568"/>
      <w:bookmarkEnd w:id="396"/>
      <w:bookmarkEnd w:id="397"/>
      <w:bookmarkEnd w:id="398"/>
      <w:r w:rsidRPr="00094EAD">
        <w:rPr>
          <w:rFonts w:ascii="Arial" w:hAnsi="Arial" w:cs="Arial"/>
          <w:color w:val="555555"/>
          <w:sz w:val="21"/>
          <w:szCs w:val="21"/>
          <w:lang w:val="en-US"/>
        </w:rPr>
        <w:t>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tables grant table-specific, column-specific, and routine-specific privileges. Values in the scope columns of these tables can take the following forms:</w:t>
      </w:r>
    </w:p>
    <w:p w:rsidR="00094EAD" w:rsidRPr="00094EAD" w:rsidRDefault="00094EAD" w:rsidP="00094EAD">
      <w:pPr>
        <w:pStyle w:val="a3"/>
        <w:numPr>
          <w:ilvl w:val="0"/>
          <w:numId w:val="4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wildcard characters </w:t>
      </w:r>
      <w:r w:rsidRPr="00094EAD">
        <w:rPr>
          <w:rStyle w:val="HTML"/>
          <w:color w:val="000000"/>
          <w:bdr w:val="none" w:sz="0" w:space="0" w:color="auto" w:frame="1"/>
          <w:lang w:val="en-US"/>
        </w:rPr>
        <w:t>%</w:t>
      </w:r>
      <w:r w:rsidRPr="00094EAD">
        <w:rPr>
          <w:rFonts w:ascii="Arial" w:hAnsi="Arial" w:cs="Arial"/>
          <w:color w:val="555555"/>
          <w:sz w:val="21"/>
          <w:szCs w:val="21"/>
          <w:lang w:val="en-US"/>
        </w:rPr>
        <w:t> and </w:t>
      </w:r>
      <w:r w:rsidRPr="00094EAD">
        <w:rPr>
          <w:rStyle w:val="HTML"/>
          <w:color w:val="000000"/>
          <w:bdr w:val="none" w:sz="0" w:space="0" w:color="auto" w:frame="1"/>
          <w:lang w:val="en-US"/>
        </w:rPr>
        <w:t>_</w:t>
      </w:r>
      <w:r w:rsidRPr="00094EAD">
        <w:rPr>
          <w:rFonts w:ascii="Arial" w:hAnsi="Arial" w:cs="Arial"/>
          <w:color w:val="555555"/>
          <w:sz w:val="21"/>
          <w:szCs w:val="21"/>
          <w:lang w:val="en-US"/>
        </w:rPr>
        <w:t> can be used in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column. These have the same meaning as for pattern-matching operations performed with the </w:t>
      </w:r>
      <w:hyperlink r:id="rId700" w:anchor="operator_like" w:history="1">
        <w:r w:rsidRPr="00094EAD">
          <w:rPr>
            <w:rStyle w:val="HTML"/>
            <w:color w:val="000000"/>
            <w:u w:val="single"/>
            <w:bdr w:val="none" w:sz="0" w:space="0" w:color="auto" w:frame="1"/>
            <w:lang w:val="en-US"/>
          </w:rPr>
          <w:t>LIKE</w:t>
        </w:r>
      </w:hyperlink>
      <w:r w:rsidRPr="00094EAD">
        <w:rPr>
          <w:rFonts w:ascii="Arial" w:hAnsi="Arial" w:cs="Arial"/>
          <w:color w:val="555555"/>
          <w:sz w:val="21"/>
          <w:szCs w:val="21"/>
          <w:lang w:val="en-US"/>
        </w:rPr>
        <w:t> operator.</w:t>
      </w:r>
    </w:p>
    <w:p w:rsidR="00094EAD" w:rsidRPr="00094EAD" w:rsidRDefault="00094EAD" w:rsidP="00094EAD">
      <w:pPr>
        <w:pStyle w:val="a3"/>
        <w:numPr>
          <w:ilvl w:val="0"/>
          <w:numId w:val="4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w:t>
      </w:r>
      <w:r w:rsidRPr="00094EAD">
        <w:rPr>
          <w:rStyle w:val="HTML"/>
          <w:color w:val="000000"/>
          <w:bdr w:val="none" w:sz="0" w:space="0" w:color="auto" w:frame="1"/>
          <w:lang w:val="en-US"/>
        </w:rPr>
        <w:t>'%'</w:t>
      </w:r>
      <w:r w:rsidRPr="00094EAD">
        <w:rPr>
          <w:rFonts w:ascii="Arial" w:hAnsi="Arial" w:cs="Arial"/>
          <w:color w:val="555555"/>
          <w:sz w:val="21"/>
          <w:szCs w:val="21"/>
          <w:lang w:val="en-US"/>
        </w:rPr>
        <w:t> or blank </w:t>
      </w:r>
      <w:r w:rsidRPr="00094EAD">
        <w:rPr>
          <w:rStyle w:val="HTML"/>
          <w:color w:val="000000"/>
          <w:bdr w:val="none" w:sz="0" w:space="0" w:color="auto" w:frame="1"/>
          <w:lang w:val="en-US"/>
        </w:rPr>
        <w:t>Host</w:t>
      </w:r>
      <w:r w:rsidRPr="00094EAD">
        <w:rPr>
          <w:rFonts w:ascii="Arial" w:hAnsi="Arial" w:cs="Arial"/>
          <w:color w:val="555555"/>
          <w:sz w:val="21"/>
          <w:szCs w:val="21"/>
          <w:lang w:val="en-US"/>
        </w:rPr>
        <w:t> value means </w:t>
      </w:r>
      <w:r w:rsidRPr="00094EAD">
        <w:rPr>
          <w:rStyle w:val="21"/>
          <w:rFonts w:ascii="inherit" w:eastAsiaTheme="majorEastAsia" w:hAnsi="inherit" w:cs="Arial"/>
          <w:color w:val="555555"/>
          <w:sz w:val="21"/>
          <w:szCs w:val="21"/>
          <w:bdr w:val="none" w:sz="0" w:space="0" w:color="auto" w:frame="1"/>
          <w:lang w:val="en-US"/>
        </w:rPr>
        <w:t>“any host.”</w:t>
      </w:r>
    </w:p>
    <w:p w:rsidR="00094EAD" w:rsidRPr="00094EAD" w:rsidRDefault="00094EAD" w:rsidP="00094EAD">
      <w:pPr>
        <w:pStyle w:val="a3"/>
        <w:numPr>
          <w:ilvl w:val="0"/>
          <w:numId w:val="4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Db</w:t>
      </w:r>
      <w:r w:rsidRPr="00094EAD">
        <w:rPr>
          <w:rFonts w:ascii="Arial" w:hAnsi="Arial" w:cs="Arial"/>
          <w:color w:val="555555"/>
          <w:sz w:val="21"/>
          <w:szCs w:val="21"/>
          <w:lang w:val="en-US"/>
        </w:rPr>
        <w:t>, </w:t>
      </w:r>
      <w:r w:rsidRPr="00094EAD">
        <w:rPr>
          <w:rStyle w:val="HTML"/>
          <w:color w:val="000000"/>
          <w:bdr w:val="none" w:sz="0" w:space="0" w:color="auto" w:frame="1"/>
          <w:lang w:val="en-US"/>
        </w:rPr>
        <w:t>Table_name</w:t>
      </w:r>
      <w:r w:rsidRPr="00094EAD">
        <w:rPr>
          <w:rFonts w:ascii="Arial" w:hAnsi="Arial" w:cs="Arial"/>
          <w:color w:val="555555"/>
          <w:sz w:val="21"/>
          <w:szCs w:val="21"/>
          <w:lang w:val="en-US"/>
        </w:rPr>
        <w:t>, </w:t>
      </w:r>
      <w:r w:rsidRPr="00094EAD">
        <w:rPr>
          <w:rStyle w:val="HTML"/>
          <w:color w:val="000000"/>
          <w:bdr w:val="none" w:sz="0" w:space="0" w:color="auto" w:frame="1"/>
          <w:lang w:val="en-US"/>
        </w:rPr>
        <w:t>Column_name</w:t>
      </w:r>
      <w:r w:rsidRPr="00094EAD">
        <w:rPr>
          <w:rFonts w:ascii="Arial" w:hAnsi="Arial" w:cs="Arial"/>
          <w:color w:val="555555"/>
          <w:sz w:val="21"/>
          <w:szCs w:val="21"/>
          <w:lang w:val="en-US"/>
        </w:rPr>
        <w:t>, and </w:t>
      </w:r>
      <w:r w:rsidRPr="00094EAD">
        <w:rPr>
          <w:rStyle w:val="HTML"/>
          <w:color w:val="000000"/>
          <w:bdr w:val="none" w:sz="0" w:space="0" w:color="auto" w:frame="1"/>
          <w:lang w:val="en-US"/>
        </w:rPr>
        <w:t>Routine_name</w:t>
      </w:r>
      <w:r w:rsidRPr="00094EAD">
        <w:rPr>
          <w:rFonts w:ascii="Arial" w:hAnsi="Arial" w:cs="Arial"/>
          <w:color w:val="555555"/>
          <w:sz w:val="21"/>
          <w:szCs w:val="21"/>
          <w:lang w:val="en-US"/>
        </w:rPr>
        <w:t> columns cannot contain wildcards or be blank.</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sorts 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tables based on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Db</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columns. This is similar to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sorting, but simpler because only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column can contain wildcards.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uses the sorted tables to verify each request that it receives. For requests that require administrative privileges such as </w:t>
      </w:r>
      <w:hyperlink r:id="rId701" w:anchor="priv_shutdown" w:history="1">
        <w:r w:rsidRPr="00094EAD">
          <w:rPr>
            <w:rStyle w:val="HTML"/>
            <w:color w:val="000000"/>
            <w:u w:val="single"/>
            <w:bdr w:val="none" w:sz="0" w:space="0" w:color="auto" w:frame="1"/>
            <w:lang w:val="en-US"/>
          </w:rPr>
          <w:t>SHUTDOWN</w:t>
        </w:r>
      </w:hyperlink>
      <w:r w:rsidRPr="00094EAD">
        <w:rPr>
          <w:rFonts w:ascii="Arial" w:hAnsi="Arial" w:cs="Arial"/>
          <w:color w:val="555555"/>
          <w:sz w:val="21"/>
          <w:szCs w:val="21"/>
          <w:lang w:val="en-US"/>
        </w:rPr>
        <w:t> or </w:t>
      </w:r>
      <w:hyperlink r:id="rId702" w:anchor="priv_reload" w:history="1">
        <w:r w:rsidRPr="00094EAD">
          <w:rPr>
            <w:rStyle w:val="HTML"/>
            <w:color w:val="000000"/>
            <w:u w:val="single"/>
            <w:bdr w:val="none" w:sz="0" w:space="0" w:color="auto" w:frame="1"/>
            <w:lang w:val="en-US"/>
          </w:rPr>
          <w:t>RELOAD</w:t>
        </w:r>
      </w:hyperlink>
      <w:r w:rsidRPr="00094EAD">
        <w:rPr>
          <w:rFonts w:ascii="Arial" w:hAnsi="Arial" w:cs="Arial"/>
          <w:color w:val="555555"/>
          <w:sz w:val="21"/>
          <w:szCs w:val="21"/>
          <w:lang w:val="en-US"/>
        </w:rPr>
        <w:t>, the server checks only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color w:val="000000"/>
          <w:bdr w:val="none" w:sz="0" w:space="0" w:color="auto" w:frame="1"/>
          <w:lang w:val="en-US"/>
        </w:rPr>
        <w:t>global_privilege</w:t>
      </w:r>
      <w:r w:rsidRPr="00094EAD">
        <w:rPr>
          <w:rFonts w:ascii="Arial" w:hAnsi="Arial" w:cs="Arial"/>
          <w:color w:val="555555"/>
          <w:sz w:val="21"/>
          <w:szCs w:val="21"/>
          <w:lang w:val="en-US"/>
        </w:rPr>
        <w:t> tables because those are the only tables that specify administrative privileges. The server grants access if a row for the account in those tables permits the requested operation and denies access otherwise. For example, if you want to execute </w:t>
      </w:r>
      <w:hyperlink r:id="rId703" w:tooltip="4.5.2 mysqladmin — A MySQL Server Administration Program" w:history="1">
        <w:r w:rsidRPr="00094EAD">
          <w:rPr>
            <w:rStyle w:val="a5"/>
            <w:rFonts w:ascii="Arial" w:hAnsi="Arial" w:cs="Arial"/>
            <w:color w:val="0074A3"/>
            <w:sz w:val="21"/>
            <w:szCs w:val="21"/>
            <w:bdr w:val="none" w:sz="0" w:space="0" w:color="auto" w:frame="1"/>
            <w:lang w:val="en-US"/>
          </w:rPr>
          <w:t>mysqladmin shutdown</w:t>
        </w:r>
      </w:hyperlink>
      <w:r w:rsidRPr="00094EAD">
        <w:rPr>
          <w:rFonts w:ascii="Arial" w:hAnsi="Arial" w:cs="Arial"/>
          <w:color w:val="555555"/>
          <w:sz w:val="21"/>
          <w:szCs w:val="21"/>
          <w:lang w:val="en-US"/>
        </w:rPr>
        <w:t> but your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does not grant the </w:t>
      </w:r>
      <w:hyperlink r:id="rId704" w:anchor="priv_shutdown" w:history="1">
        <w:r w:rsidRPr="00094EAD">
          <w:rPr>
            <w:rStyle w:val="HTML"/>
            <w:color w:val="000000"/>
            <w:u w:val="single"/>
            <w:bdr w:val="none" w:sz="0" w:space="0" w:color="auto" w:frame="1"/>
            <w:lang w:val="en-US"/>
          </w:rPr>
          <w:t>SHUTDOWN</w:t>
        </w:r>
      </w:hyperlink>
      <w:r w:rsidRPr="00094EAD">
        <w:rPr>
          <w:rFonts w:ascii="Arial" w:hAnsi="Arial" w:cs="Arial"/>
          <w:color w:val="555555"/>
          <w:sz w:val="21"/>
          <w:szCs w:val="21"/>
          <w:lang w:val="en-US"/>
        </w:rPr>
        <w:t> privilege to you, the server denies access without even checking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(The latter table contains no </w:t>
      </w:r>
      <w:r w:rsidRPr="00094EAD">
        <w:rPr>
          <w:rStyle w:val="HTML"/>
          <w:color w:val="000000"/>
          <w:bdr w:val="none" w:sz="0" w:space="0" w:color="auto" w:frame="1"/>
          <w:lang w:val="en-US"/>
        </w:rPr>
        <w:t>Shutdown_priv</w:t>
      </w:r>
      <w:r w:rsidRPr="00094EAD">
        <w:rPr>
          <w:rFonts w:ascii="Arial" w:hAnsi="Arial" w:cs="Arial"/>
          <w:color w:val="555555"/>
          <w:sz w:val="21"/>
          <w:szCs w:val="21"/>
          <w:lang w:val="en-US"/>
        </w:rPr>
        <w:t> column, so there is no need to check it.)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database-related requests (</w:t>
      </w:r>
      <w:hyperlink r:id="rId705" w:tooltip="13.2.6 INSERT Statement" w:history="1">
        <w:r w:rsidRPr="00094EAD">
          <w:rPr>
            <w:rStyle w:val="HTML"/>
            <w:color w:val="000000"/>
            <w:u w:val="single"/>
            <w:bdr w:val="none" w:sz="0" w:space="0" w:color="auto" w:frame="1"/>
            <w:lang w:val="en-US"/>
          </w:rPr>
          <w:t>INSERT</w:t>
        </w:r>
      </w:hyperlink>
      <w:r w:rsidRPr="00094EAD">
        <w:rPr>
          <w:rFonts w:ascii="Arial" w:hAnsi="Arial" w:cs="Arial"/>
          <w:color w:val="555555"/>
          <w:sz w:val="21"/>
          <w:szCs w:val="21"/>
          <w:lang w:val="en-US"/>
        </w:rPr>
        <w:t>, </w:t>
      </w:r>
      <w:hyperlink r:id="rId706" w:tooltip="13.2.13 UPDATE Statement" w:history="1">
        <w:r w:rsidRPr="00094EAD">
          <w:rPr>
            <w:rStyle w:val="HTML"/>
            <w:color w:val="000000"/>
            <w:u w:val="single"/>
            <w:bdr w:val="none" w:sz="0" w:space="0" w:color="auto" w:frame="1"/>
            <w:lang w:val="en-US"/>
          </w:rPr>
          <w:t>UPDATE</w:t>
        </w:r>
      </w:hyperlink>
      <w:r w:rsidRPr="00094EAD">
        <w:rPr>
          <w:rFonts w:ascii="Arial" w:hAnsi="Arial" w:cs="Arial"/>
          <w:color w:val="555555"/>
          <w:sz w:val="21"/>
          <w:szCs w:val="21"/>
          <w:lang w:val="en-US"/>
        </w:rPr>
        <w:t>, and so on), the server first checks the user's global privileges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(less any privilege restrictions imposed by partial revokes). If the row permits the requested operation, access is granted. If the global privileges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are insufficient, the server determines the user's database-specific privileges from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w:t>
      </w:r>
    </w:p>
    <w:p w:rsidR="00094EAD" w:rsidRPr="00094EAD" w:rsidRDefault="00094EAD" w:rsidP="00094EAD">
      <w:pPr>
        <w:pStyle w:val="a3"/>
        <w:numPr>
          <w:ilvl w:val="0"/>
          <w:numId w:val="4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looks in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for a match on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w:t>
      </w:r>
      <w:r w:rsidRPr="00094EAD">
        <w:rPr>
          <w:rStyle w:val="HTML"/>
          <w:color w:val="000000"/>
          <w:bdr w:val="none" w:sz="0" w:space="0" w:color="auto" w:frame="1"/>
          <w:lang w:val="en-US"/>
        </w:rPr>
        <w:t>Db</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columns.</w:t>
      </w:r>
    </w:p>
    <w:p w:rsidR="00094EAD" w:rsidRPr="00094EAD" w:rsidRDefault="00094EAD" w:rsidP="00094EAD">
      <w:pPr>
        <w:pStyle w:val="a3"/>
        <w:numPr>
          <w:ilvl w:val="0"/>
          <w:numId w:val="4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columns are matched to the connecting user's host name and MySQL user name.</w:t>
      </w:r>
    </w:p>
    <w:p w:rsidR="00094EAD" w:rsidRPr="00094EAD" w:rsidRDefault="00094EAD" w:rsidP="00094EAD">
      <w:pPr>
        <w:pStyle w:val="a3"/>
        <w:numPr>
          <w:ilvl w:val="0"/>
          <w:numId w:val="4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Db</w:t>
      </w:r>
      <w:r w:rsidRPr="00094EAD">
        <w:rPr>
          <w:rFonts w:ascii="Arial" w:hAnsi="Arial" w:cs="Arial"/>
          <w:color w:val="555555"/>
          <w:sz w:val="21"/>
          <w:szCs w:val="21"/>
          <w:lang w:val="en-US"/>
        </w:rPr>
        <w:t> column is matched to the database that the user wants to access.</w:t>
      </w:r>
    </w:p>
    <w:p w:rsidR="00094EAD" w:rsidRPr="00094EAD" w:rsidRDefault="00094EAD" w:rsidP="00094EAD">
      <w:pPr>
        <w:pStyle w:val="a3"/>
        <w:numPr>
          <w:ilvl w:val="0"/>
          <w:numId w:val="4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there is no row for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User</w:t>
      </w:r>
      <w:r w:rsidRPr="00094EAD">
        <w:rPr>
          <w:rFonts w:ascii="Arial" w:hAnsi="Arial" w:cs="Arial"/>
          <w:color w:val="555555"/>
          <w:sz w:val="21"/>
          <w:szCs w:val="21"/>
          <w:lang w:val="en-US"/>
        </w:rPr>
        <w:t>, access is denied.</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After determining the database-specific privileges granted by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rows, the server adds them to the global privileges granted by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If the result permits the requested operation, access is granted. Otherwise, the server successively checks the user's table and column privileges in the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 tables, adds those to the user's privileges, and permits or denies access based on the result. For stored-routine operations, the server uses the </w:t>
      </w:r>
      <w:r w:rsidRPr="00094EAD">
        <w:rPr>
          <w:rStyle w:val="HTML"/>
          <w:color w:val="000000"/>
          <w:bdr w:val="none" w:sz="0" w:space="0" w:color="auto" w:frame="1"/>
          <w:lang w:val="en-US"/>
        </w:rPr>
        <w:t>procs_priv</w:t>
      </w:r>
      <w:r w:rsidRPr="00094EAD">
        <w:rPr>
          <w:rFonts w:ascii="Arial" w:hAnsi="Arial" w:cs="Arial"/>
          <w:color w:val="555555"/>
          <w:sz w:val="21"/>
          <w:szCs w:val="21"/>
          <w:lang w:val="en-US"/>
        </w:rPr>
        <w:t> table rather than </w:t>
      </w:r>
      <w:r w:rsidRPr="00094EAD">
        <w:rPr>
          <w:rStyle w:val="HTML"/>
          <w:color w:val="000000"/>
          <w:bdr w:val="none" w:sz="0" w:space="0" w:color="auto" w:frame="1"/>
          <w:lang w:val="en-US"/>
        </w:rPr>
        <w:t>tables_priv</w:t>
      </w:r>
      <w:r w:rsidRPr="00094EAD">
        <w:rPr>
          <w:rFonts w:ascii="Arial" w:hAnsi="Arial" w:cs="Arial"/>
          <w:color w:val="555555"/>
          <w:sz w:val="21"/>
          <w:szCs w:val="21"/>
          <w:lang w:val="en-US"/>
        </w:rPr>
        <w:t> and </w:t>
      </w:r>
      <w:r w:rsidRPr="00094EAD">
        <w:rPr>
          <w:rStyle w:val="HTML"/>
          <w:color w:val="000000"/>
          <w:bdr w:val="none" w:sz="0" w:space="0" w:color="auto" w:frame="1"/>
          <w:lang w:val="en-US"/>
        </w:rPr>
        <w:t>columns_priv</w:t>
      </w:r>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Expressed in boolean terms, the preceding description of how a user's privileges are calculated may be summarized like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global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database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table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column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routine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privileges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may not be apparent why, if the global privileges are initially found to be insufficient for the requested operation, the server adds those privileges to the database, table, and column privileges later. The reason is that a request might require more than one type of privilege. For example, if you execute an </w:t>
      </w:r>
      <w:hyperlink r:id="rId707" w:tooltip="13.2.6.1 INSERT ... SELECT Statement" w:history="1">
        <w:r w:rsidRPr="00094EAD">
          <w:rPr>
            <w:rStyle w:val="HTML"/>
            <w:color w:val="000000"/>
            <w:u w:val="single"/>
            <w:bdr w:val="none" w:sz="0" w:space="0" w:color="auto" w:frame="1"/>
            <w:lang w:val="en-US"/>
          </w:rPr>
          <w:t>INSERT INTO ... SELECT</w:t>
        </w:r>
      </w:hyperlink>
      <w:r w:rsidRPr="00094EAD">
        <w:rPr>
          <w:rFonts w:ascii="Arial" w:hAnsi="Arial" w:cs="Arial"/>
          <w:color w:val="555555"/>
          <w:sz w:val="21"/>
          <w:szCs w:val="21"/>
          <w:lang w:val="en-US"/>
        </w:rPr>
        <w:t> statement, you need both the </w:t>
      </w:r>
      <w:hyperlink r:id="rId708" w:anchor="priv_insert" w:history="1">
        <w:r w:rsidRPr="00094EAD">
          <w:rPr>
            <w:rStyle w:val="HTML"/>
            <w:color w:val="000000"/>
            <w:u w:val="single"/>
            <w:bdr w:val="none" w:sz="0" w:space="0" w:color="auto" w:frame="1"/>
            <w:lang w:val="en-US"/>
          </w:rPr>
          <w:t>INSERT</w:t>
        </w:r>
      </w:hyperlink>
      <w:r w:rsidRPr="00094EAD">
        <w:rPr>
          <w:rFonts w:ascii="Arial" w:hAnsi="Arial" w:cs="Arial"/>
          <w:color w:val="555555"/>
          <w:sz w:val="21"/>
          <w:szCs w:val="21"/>
          <w:lang w:val="en-US"/>
        </w:rPr>
        <w:t> and the </w:t>
      </w:r>
      <w:hyperlink r:id="rId709" w:anchor="priv_select" w:history="1">
        <w:r w:rsidRPr="00094EAD">
          <w:rPr>
            <w:rStyle w:val="HTML"/>
            <w:color w:val="000000"/>
            <w:u w:val="single"/>
            <w:bdr w:val="none" w:sz="0" w:space="0" w:color="auto" w:frame="1"/>
            <w:lang w:val="en-US"/>
          </w:rPr>
          <w:t>SELECT</w:t>
        </w:r>
      </w:hyperlink>
      <w:r w:rsidRPr="00094EAD">
        <w:rPr>
          <w:rFonts w:ascii="Arial" w:hAnsi="Arial" w:cs="Arial"/>
          <w:color w:val="555555"/>
          <w:sz w:val="21"/>
          <w:szCs w:val="21"/>
          <w:lang w:val="en-US"/>
        </w:rPr>
        <w:t> privileges. Your privileges might be such that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row grants one privilege global and the </w:t>
      </w:r>
      <w:r w:rsidRPr="00094EAD">
        <w:rPr>
          <w:rStyle w:val="HTML"/>
          <w:color w:val="000000"/>
          <w:bdr w:val="none" w:sz="0" w:space="0" w:color="auto" w:frame="1"/>
          <w:lang w:val="en-US"/>
        </w:rPr>
        <w:t>db</w:t>
      </w:r>
      <w:r w:rsidRPr="00094EAD">
        <w:rPr>
          <w:rFonts w:ascii="Arial" w:hAnsi="Arial" w:cs="Arial"/>
          <w:color w:val="555555"/>
          <w:sz w:val="21"/>
          <w:szCs w:val="21"/>
          <w:lang w:val="en-US"/>
        </w:rPr>
        <w:t> table row grants the other specifically for the relevant database. In this case, you have the necessary privileges to perform the request, but the server cannot tell that from either your global or database privileges alone. It must make an access-control decision based on the combined privileges.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399" w:name="_Toc58439554"/>
      <w:r w:rsidRPr="00094EAD">
        <w:rPr>
          <w:rFonts w:ascii="Arial" w:hAnsi="Arial" w:cs="Arial"/>
          <w:b w:val="0"/>
          <w:bCs w:val="0"/>
          <w:color w:val="555555"/>
          <w:sz w:val="34"/>
          <w:szCs w:val="34"/>
          <w:lang w:val="en-US"/>
        </w:rPr>
        <w:lastRenderedPageBreak/>
        <w:t>Adding Accounts, Assigning Privileges, and Dropping Accounts</w:t>
      </w:r>
      <w:bookmarkEnd w:id="399"/>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400" w:name="idm46251831878192"/>
      <w:bookmarkStart w:id="401" w:name="idm46251831877152"/>
      <w:bookmarkStart w:id="402" w:name="idm46251831875664"/>
      <w:bookmarkStart w:id="403" w:name="idm46251831874592"/>
      <w:bookmarkStart w:id="404" w:name="idm46251831873104"/>
      <w:bookmarkStart w:id="405" w:name="idm46251831872032"/>
      <w:bookmarkStart w:id="406" w:name="idm46251831870544"/>
      <w:bookmarkStart w:id="407" w:name="idm46251831869472"/>
      <w:bookmarkStart w:id="408" w:name="idm46251831867984"/>
      <w:bookmarkStart w:id="409" w:name="idm46251831866496"/>
      <w:bookmarkStart w:id="410" w:name="idm46251831865008"/>
      <w:bookmarkStart w:id="411" w:name="idm46251831863520"/>
      <w:bookmarkStart w:id="412" w:name="idm46251831862032"/>
      <w:bookmarkStart w:id="413" w:name="idm46251831860544"/>
      <w:bookmarkStart w:id="414" w:name="idm4625183185905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094EAD">
        <w:rPr>
          <w:rFonts w:ascii="Arial" w:hAnsi="Arial" w:cs="Arial"/>
          <w:color w:val="555555"/>
          <w:sz w:val="21"/>
          <w:szCs w:val="21"/>
          <w:lang w:val="en-US"/>
        </w:rPr>
        <w:t>To manage MySQL accounts, use the SQL statements intended for that purpose:</w:t>
      </w:r>
    </w:p>
    <w:p w:rsidR="00094EAD" w:rsidRPr="00094EAD" w:rsidRDefault="0090070B" w:rsidP="00094EAD">
      <w:pPr>
        <w:pStyle w:val="a3"/>
        <w:numPr>
          <w:ilvl w:val="0"/>
          <w:numId w:val="49"/>
        </w:numPr>
        <w:spacing w:before="0" w:beforeAutospacing="0" w:after="0" w:afterAutospacing="0"/>
        <w:ind w:left="450"/>
        <w:textAlignment w:val="baseline"/>
        <w:rPr>
          <w:rFonts w:ascii="Arial" w:hAnsi="Arial" w:cs="Arial"/>
          <w:color w:val="555555"/>
          <w:sz w:val="21"/>
          <w:szCs w:val="21"/>
          <w:lang w:val="en-US"/>
        </w:rPr>
      </w:pPr>
      <w:hyperlink r:id="rId710" w:tooltip="13.7.1.3 CREATE USER Statement" w:history="1">
        <w:r w:rsidR="00094EAD" w:rsidRPr="00094EAD">
          <w:rPr>
            <w:rStyle w:val="HTML"/>
            <w:rFonts w:eastAsiaTheme="majorEastAsia"/>
            <w:color w:val="000000"/>
            <w:u w:val="single"/>
            <w:bdr w:val="none" w:sz="0" w:space="0" w:color="auto" w:frame="1"/>
            <w:lang w:val="en-US"/>
          </w:rPr>
          <w:t>CREATE USER</w:t>
        </w:r>
      </w:hyperlink>
      <w:r w:rsidR="00094EAD" w:rsidRPr="00094EAD">
        <w:rPr>
          <w:rFonts w:ascii="Arial" w:hAnsi="Arial" w:cs="Arial"/>
          <w:color w:val="555555"/>
          <w:sz w:val="21"/>
          <w:szCs w:val="21"/>
          <w:lang w:val="en-US"/>
        </w:rPr>
        <w:t> and </w:t>
      </w:r>
      <w:hyperlink r:id="rId711" w:tooltip="13.7.1.5 DROP USER Statement" w:history="1">
        <w:r w:rsidR="00094EAD" w:rsidRPr="00094EAD">
          <w:rPr>
            <w:rStyle w:val="HTML"/>
            <w:rFonts w:eastAsiaTheme="majorEastAsia"/>
            <w:color w:val="000000"/>
            <w:u w:val="single"/>
            <w:bdr w:val="none" w:sz="0" w:space="0" w:color="auto" w:frame="1"/>
            <w:lang w:val="en-US"/>
          </w:rPr>
          <w:t>DROP USER</w:t>
        </w:r>
      </w:hyperlink>
      <w:r w:rsidR="00094EAD" w:rsidRPr="00094EAD">
        <w:rPr>
          <w:rFonts w:ascii="Arial" w:hAnsi="Arial" w:cs="Arial"/>
          <w:color w:val="555555"/>
          <w:sz w:val="21"/>
          <w:szCs w:val="21"/>
          <w:lang w:val="en-US"/>
        </w:rPr>
        <w:t> create and remove accounts.</w:t>
      </w:r>
    </w:p>
    <w:p w:rsidR="00094EAD" w:rsidRPr="00094EAD" w:rsidRDefault="0090070B" w:rsidP="00094EAD">
      <w:pPr>
        <w:pStyle w:val="a3"/>
        <w:numPr>
          <w:ilvl w:val="0"/>
          <w:numId w:val="49"/>
        </w:numPr>
        <w:spacing w:before="0" w:beforeAutospacing="0" w:after="0" w:afterAutospacing="0"/>
        <w:ind w:left="450"/>
        <w:textAlignment w:val="baseline"/>
        <w:rPr>
          <w:rFonts w:ascii="Arial" w:hAnsi="Arial" w:cs="Arial"/>
          <w:color w:val="555555"/>
          <w:sz w:val="21"/>
          <w:szCs w:val="21"/>
          <w:lang w:val="en-US"/>
        </w:rPr>
      </w:pPr>
      <w:hyperlink r:id="rId712" w:tooltip="13.7.1.6 GRANT Statement" w:history="1">
        <w:r w:rsidR="00094EAD" w:rsidRPr="00094EAD">
          <w:rPr>
            <w:rStyle w:val="HTML"/>
            <w:rFonts w:eastAsiaTheme="majorEastAsia"/>
            <w:color w:val="000000"/>
            <w:u w:val="single"/>
            <w:bdr w:val="none" w:sz="0" w:space="0" w:color="auto" w:frame="1"/>
            <w:lang w:val="en-US"/>
          </w:rPr>
          <w:t>GRANT</w:t>
        </w:r>
      </w:hyperlink>
      <w:r w:rsidR="00094EAD" w:rsidRPr="00094EAD">
        <w:rPr>
          <w:rFonts w:ascii="Arial" w:hAnsi="Arial" w:cs="Arial"/>
          <w:color w:val="555555"/>
          <w:sz w:val="21"/>
          <w:szCs w:val="21"/>
          <w:lang w:val="en-US"/>
        </w:rPr>
        <w:t> and </w:t>
      </w:r>
      <w:hyperlink r:id="rId713"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assign privileges to and revoke privileges from accounts.</w:t>
      </w:r>
    </w:p>
    <w:p w:rsidR="00094EAD" w:rsidRPr="00094EAD" w:rsidRDefault="0090070B" w:rsidP="00094EAD">
      <w:pPr>
        <w:pStyle w:val="a3"/>
        <w:numPr>
          <w:ilvl w:val="0"/>
          <w:numId w:val="49"/>
        </w:numPr>
        <w:spacing w:before="0" w:beforeAutospacing="0" w:after="0" w:afterAutospacing="0"/>
        <w:ind w:left="450"/>
        <w:textAlignment w:val="baseline"/>
        <w:rPr>
          <w:rFonts w:ascii="Arial" w:hAnsi="Arial" w:cs="Arial"/>
          <w:color w:val="555555"/>
          <w:sz w:val="21"/>
          <w:szCs w:val="21"/>
          <w:lang w:val="en-US"/>
        </w:rPr>
      </w:pPr>
      <w:hyperlink r:id="rId714" w:tooltip="13.7.7.21 SHOW GRANTS Statement" w:history="1">
        <w:r w:rsidR="00094EAD" w:rsidRPr="00094EAD">
          <w:rPr>
            <w:rStyle w:val="HTML"/>
            <w:rFonts w:eastAsiaTheme="majorEastAsia"/>
            <w:color w:val="000000"/>
            <w:u w:val="single"/>
            <w:bdr w:val="none" w:sz="0" w:space="0" w:color="auto" w:frame="1"/>
            <w:lang w:val="en-US"/>
          </w:rPr>
          <w:t>SHOW GRANTS</w:t>
        </w:r>
      </w:hyperlink>
      <w:r w:rsidR="00094EAD" w:rsidRPr="00094EAD">
        <w:rPr>
          <w:rFonts w:ascii="Arial" w:hAnsi="Arial" w:cs="Arial"/>
          <w:color w:val="555555"/>
          <w:sz w:val="21"/>
          <w:szCs w:val="21"/>
          <w:lang w:val="en-US"/>
        </w:rPr>
        <w:t> displays account privilege assignments.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Account-management statements cause the server to make appropriate modifications to the underlying grant tables, which are discussed in </w:t>
      </w:r>
      <w:hyperlink r:id="rId715" w:tooltip="6.2.3 Grant Tables" w:history="1">
        <w:r w:rsidRPr="00094EAD">
          <w:rPr>
            <w:rStyle w:val="a4"/>
            <w:rFonts w:ascii="Arial" w:hAnsi="Arial" w:cs="Arial"/>
            <w:color w:val="0074A3"/>
            <w:sz w:val="21"/>
            <w:szCs w:val="21"/>
            <w:lang w:val="en-US"/>
          </w:rPr>
          <w:t>Section 6.2.3, “Grant Tables”</w:t>
        </w:r>
      </w:hyperlink>
      <w:r w:rsidRPr="00094EAD">
        <w:rPr>
          <w:rFonts w:ascii="Arial" w:hAnsi="Arial" w:cs="Arial"/>
          <w:color w:val="555555"/>
          <w:sz w:val="21"/>
          <w:szCs w:val="21"/>
          <w:lang w:val="en-US"/>
        </w:rPr>
        <w:t>.</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Direct modification of grant tables using statements such as </w:t>
      </w:r>
      <w:hyperlink r:id="rId716"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717"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718" w:tooltip="13.2.2 DELETE Statement"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is discouraged and done at your own risk. The server is free to ignore rows that become malformed as a result of such modifications.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any operation that modifies a grant table, the server checks whether the table has the expected structure and produces an error if not. To update the tables to the expected structure, perform the MySQL upgrade procedure. See </w:t>
      </w:r>
      <w:hyperlink r:id="rId719" w:tooltip="2.11 Upgrading MySQL" w:history="1">
        <w:r w:rsidRPr="00094EAD">
          <w:rPr>
            <w:rStyle w:val="a4"/>
            <w:rFonts w:ascii="Arial" w:hAnsi="Arial" w:cs="Arial"/>
            <w:color w:val="0074A3"/>
            <w:sz w:val="21"/>
            <w:szCs w:val="21"/>
            <w:lang w:val="en-US"/>
          </w:rPr>
          <w:t>Section 2.11, “Upgrading MySQL”</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Another option for creating accounts is to use the GUI tool MySQL Workbench. Also, several third-party programs offer capabilities for MySQL account administration. </w:t>
      </w:r>
      <w:r w:rsidRPr="00094EAD">
        <w:rPr>
          <w:rStyle w:val="HTML"/>
          <w:rFonts w:eastAsiaTheme="majorEastAsia"/>
          <w:color w:val="000000"/>
          <w:bdr w:val="none" w:sz="0" w:space="0" w:color="auto" w:frame="1"/>
          <w:lang w:val="en-US"/>
        </w:rPr>
        <w:t>phpMyAdmin</w:t>
      </w:r>
      <w:r w:rsidRPr="00094EAD">
        <w:rPr>
          <w:rFonts w:ascii="Arial" w:hAnsi="Arial" w:cs="Arial"/>
          <w:color w:val="555555"/>
          <w:sz w:val="21"/>
          <w:szCs w:val="21"/>
          <w:lang w:val="en-US"/>
        </w:rPr>
        <w:t> is one such program.</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section discusses the following topics: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15" w:name="creating-accounts-granting-privileges"/>
      <w:bookmarkStart w:id="416" w:name="_Toc58439555"/>
      <w:bookmarkEnd w:id="415"/>
      <w:r w:rsidRPr="00094EAD">
        <w:rPr>
          <w:rFonts w:ascii="Arial" w:hAnsi="Arial" w:cs="Arial"/>
          <w:color w:val="555555"/>
          <w:sz w:val="26"/>
          <w:szCs w:val="26"/>
          <w:lang w:val="en-US"/>
        </w:rPr>
        <w:t>Creating Accounts and Granting Privileges</w:t>
      </w:r>
      <w:bookmarkEnd w:id="416"/>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examples show how to use the </w:t>
      </w:r>
      <w:hyperlink r:id="rId720"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program to set up new accounts. These examples assume that the MySQL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has the </w:t>
      </w:r>
      <w:hyperlink r:id="rId721"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and all privileges that it grants to other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At the command line, connect to the server as the MySQL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user, supplying the appropriate password at the password prompt: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eastAsiaTheme="majorEastAsia" w:hAnsi="Consolas" w:cs="Consolas"/>
          <w:color w:val="000000"/>
          <w:sz w:val="19"/>
          <w:szCs w:val="19"/>
          <w:bdr w:val="none" w:sz="0" w:space="0" w:color="auto" w:frame="1"/>
          <w:lang w:val="en-US"/>
        </w:rPr>
        <w:t xml:space="preserve"> root </w:t>
      </w:r>
      <w:r w:rsidRPr="00094EAD">
        <w:rPr>
          <w:rStyle w:val="token"/>
          <w:rFonts w:ascii="Consolas" w:hAnsi="Consolas" w:cs="Consolas"/>
          <w:color w:val="990055"/>
          <w:sz w:val="19"/>
          <w:szCs w:val="19"/>
          <w:bdr w:val="none" w:sz="0" w:space="0" w:color="auto" w:frame="1"/>
          <w:lang w:val="en-US"/>
        </w:rPr>
        <w:t>-p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Enter password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i/>
          <w:iCs/>
          <w:color w:val="999999"/>
          <w:sz w:val="19"/>
          <w:szCs w:val="19"/>
          <w:bdr w:val="none" w:sz="0" w:space="0" w:color="auto" w:frame="1"/>
          <w:lang w:val="en-US"/>
        </w:rPr>
        <w:t>(</w:t>
      </w:r>
      <w:r w:rsidRPr="00094EAD">
        <w:rPr>
          <w:rStyle w:val="a6"/>
          <w:rFonts w:ascii="Consolas" w:hAnsi="Consolas" w:cs="Consolas"/>
          <w:color w:val="000000"/>
          <w:sz w:val="19"/>
          <w:szCs w:val="19"/>
          <w:bdr w:val="none" w:sz="0" w:space="0" w:color="auto" w:frame="1"/>
          <w:lang w:val="en-US"/>
        </w:rPr>
        <w:t>enter root password here</w:t>
      </w:r>
      <w:r w:rsidRPr="00094EAD">
        <w:rPr>
          <w:rStyle w:val="token"/>
          <w:rFonts w:ascii="Consolas" w:hAnsi="Consolas" w:cs="Consolas"/>
          <w:i/>
          <w:iC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After connecting to the server, you can add new accounts. The following example uses </w:t>
      </w:r>
      <w:hyperlink r:id="rId722" w:tooltip="13.7.1.3 CREATE USER Statement" w:history="1">
        <w:r w:rsidRPr="00094EAD">
          <w:rPr>
            <w:rStyle w:val="HTML"/>
            <w:rFonts w:eastAsiaTheme="majorEastAsia"/>
            <w:color w:val="000000"/>
            <w:u w:val="single"/>
            <w:bdr w:val="none" w:sz="0" w:space="0" w:color="auto" w:frame="1"/>
            <w:lang w:val="en-US"/>
          </w:rPr>
          <w:t>CREATE USER </w:t>
        </w:r>
      </w:hyperlink>
      <w:r w:rsidRPr="00094EAD">
        <w:rPr>
          <w:rFonts w:ascii="Arial" w:hAnsi="Arial" w:cs="Arial"/>
          <w:color w:val="555555"/>
          <w:sz w:val="21"/>
          <w:szCs w:val="21"/>
          <w:lang w:val="en-US"/>
        </w:rPr>
        <w:t>and </w:t>
      </w:r>
      <w:hyperlink r:id="rId723"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 to set up four accounts (where you see </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password</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substitute an appropriate 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RELOAD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PROCESS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'dummy'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accounts created by those statements have the following properties:</w:t>
      </w:r>
    </w:p>
    <w:p w:rsidR="00094EAD" w:rsidRPr="00094EAD" w:rsidRDefault="00094EAD" w:rsidP="00094EAD">
      <w:pPr>
        <w:pStyle w:val="a3"/>
        <w:numPr>
          <w:ilvl w:val="0"/>
          <w:numId w:val="5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Two accounts have a user name of </w:t>
      </w:r>
      <w:r w:rsidRPr="00094EAD">
        <w:rPr>
          <w:rStyle w:val="HTML"/>
          <w:rFonts w:eastAsiaTheme="majorEastAsia"/>
          <w:color w:val="000000"/>
          <w:bdr w:val="none" w:sz="0" w:space="0" w:color="auto" w:frame="1"/>
          <w:lang w:val="en-US"/>
        </w:rPr>
        <w:t>finley</w:t>
      </w:r>
      <w:r w:rsidRPr="00094EAD">
        <w:rPr>
          <w:rFonts w:ascii="Arial" w:hAnsi="Arial" w:cs="Arial"/>
          <w:color w:val="555555"/>
          <w:sz w:val="21"/>
          <w:szCs w:val="21"/>
          <w:lang w:val="en-US"/>
        </w:rPr>
        <w:t>. Both are superuser accounts with full global privileges to do anything. The </w:t>
      </w:r>
      <w:r w:rsidRPr="00094EAD">
        <w:rPr>
          <w:rStyle w:val="HTML"/>
          <w:rFonts w:eastAsiaTheme="majorEastAsia"/>
          <w:color w:val="000000"/>
          <w:bdr w:val="none" w:sz="0" w:space="0" w:color="auto" w:frame="1"/>
          <w:lang w:val="en-US"/>
        </w:rPr>
        <w:t>'finley'@'localhost'</w:t>
      </w:r>
      <w:r w:rsidRPr="00094EAD">
        <w:rPr>
          <w:rFonts w:ascii="Arial" w:hAnsi="Arial" w:cs="Arial"/>
          <w:color w:val="555555"/>
          <w:sz w:val="21"/>
          <w:szCs w:val="21"/>
          <w:lang w:val="en-US"/>
        </w:rPr>
        <w:t> account can be used only when connecting from the local host. The </w:t>
      </w:r>
      <w:r w:rsidRPr="00094EAD">
        <w:rPr>
          <w:rStyle w:val="HTML"/>
          <w:rFonts w:eastAsiaTheme="majorEastAsia"/>
          <w:color w:val="000000"/>
          <w:bdr w:val="none" w:sz="0" w:space="0" w:color="auto" w:frame="1"/>
          <w:lang w:val="en-US"/>
        </w:rPr>
        <w:t>'finley'@'%.example.com'</w:t>
      </w:r>
      <w:r w:rsidRPr="00094EAD">
        <w:rPr>
          <w:rFonts w:ascii="Arial" w:hAnsi="Arial" w:cs="Arial"/>
          <w:color w:val="555555"/>
          <w:sz w:val="21"/>
          <w:szCs w:val="21"/>
          <w:lang w:val="en-US"/>
        </w:rPr>
        <w:t> account uses the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wildcard in the host part, so it can be used to connect from any host in the </w:t>
      </w:r>
      <w:r w:rsidRPr="00094EAD">
        <w:rPr>
          <w:rStyle w:val="HTML"/>
          <w:rFonts w:eastAsiaTheme="majorEastAsia"/>
          <w:color w:val="000000"/>
          <w:bdr w:val="none" w:sz="0" w:space="0" w:color="auto" w:frame="1"/>
          <w:lang w:val="en-US"/>
        </w:rPr>
        <w:t>example.com</w:t>
      </w:r>
      <w:r w:rsidRPr="00094EAD">
        <w:rPr>
          <w:rFonts w:ascii="Arial" w:hAnsi="Arial" w:cs="Arial"/>
          <w:color w:val="555555"/>
          <w:sz w:val="21"/>
          <w:szCs w:val="21"/>
          <w:lang w:val="en-US"/>
        </w:rPr>
        <w:t> domain.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'finley'@'localhost'</w:t>
      </w:r>
      <w:r w:rsidRPr="00094EAD">
        <w:rPr>
          <w:rFonts w:ascii="Arial" w:hAnsi="Arial" w:cs="Arial"/>
          <w:color w:val="555555"/>
          <w:sz w:val="21"/>
          <w:szCs w:val="21"/>
          <w:lang w:val="en-US"/>
        </w:rPr>
        <w:t> account is necessary if there is an anonymous-user account for </w:t>
      </w:r>
      <w:r w:rsidRPr="00094EAD">
        <w:rPr>
          <w:rStyle w:val="HTML"/>
          <w:rFonts w:eastAsiaTheme="majorEastAsia"/>
          <w:color w:val="000000"/>
          <w:bdr w:val="none" w:sz="0" w:space="0" w:color="auto" w:frame="1"/>
          <w:lang w:val="en-US"/>
        </w:rPr>
        <w:t>localhost</w:t>
      </w:r>
      <w:r w:rsidRPr="00094EAD">
        <w:rPr>
          <w:rFonts w:ascii="Arial" w:hAnsi="Arial" w:cs="Arial"/>
          <w:color w:val="555555"/>
          <w:sz w:val="21"/>
          <w:szCs w:val="21"/>
          <w:lang w:val="en-US"/>
        </w:rPr>
        <w:t>. Without the </w:t>
      </w:r>
      <w:r w:rsidRPr="00094EAD">
        <w:rPr>
          <w:rStyle w:val="HTML"/>
          <w:rFonts w:eastAsiaTheme="majorEastAsia"/>
          <w:color w:val="000000"/>
          <w:bdr w:val="none" w:sz="0" w:space="0" w:color="auto" w:frame="1"/>
          <w:lang w:val="en-US"/>
        </w:rPr>
        <w:t>'finley'@'localhost'</w:t>
      </w:r>
      <w:r w:rsidRPr="00094EAD">
        <w:rPr>
          <w:rFonts w:ascii="Arial" w:hAnsi="Arial" w:cs="Arial"/>
          <w:color w:val="555555"/>
          <w:sz w:val="21"/>
          <w:szCs w:val="21"/>
          <w:lang w:val="en-US"/>
        </w:rPr>
        <w:t> account, that anonymous-user account takes precedence when </w:t>
      </w:r>
      <w:r w:rsidRPr="00094EAD">
        <w:rPr>
          <w:rStyle w:val="HTML"/>
          <w:rFonts w:eastAsiaTheme="majorEastAsia"/>
          <w:color w:val="000000"/>
          <w:bdr w:val="none" w:sz="0" w:space="0" w:color="auto" w:frame="1"/>
          <w:lang w:val="en-US"/>
        </w:rPr>
        <w:t>finley</w:t>
      </w:r>
      <w:r w:rsidRPr="00094EAD">
        <w:rPr>
          <w:rFonts w:ascii="Arial" w:hAnsi="Arial" w:cs="Arial"/>
          <w:color w:val="555555"/>
          <w:sz w:val="21"/>
          <w:szCs w:val="21"/>
          <w:lang w:val="en-US"/>
        </w:rPr>
        <w:t> connects from the local host and </w:t>
      </w:r>
      <w:r w:rsidRPr="00094EAD">
        <w:rPr>
          <w:rStyle w:val="HTML"/>
          <w:rFonts w:eastAsiaTheme="majorEastAsia"/>
          <w:color w:val="000000"/>
          <w:bdr w:val="none" w:sz="0" w:space="0" w:color="auto" w:frame="1"/>
          <w:lang w:val="en-US"/>
        </w:rPr>
        <w:t>finley</w:t>
      </w:r>
      <w:r w:rsidRPr="00094EAD">
        <w:rPr>
          <w:rFonts w:ascii="Arial" w:hAnsi="Arial" w:cs="Arial"/>
          <w:color w:val="555555"/>
          <w:sz w:val="21"/>
          <w:szCs w:val="21"/>
          <w:lang w:val="en-US"/>
        </w:rPr>
        <w:t> is treated as an anonymous user. The reason for this is that the anonymous-user account has a more specific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column value than the </w:t>
      </w:r>
      <w:r w:rsidRPr="00094EAD">
        <w:rPr>
          <w:rStyle w:val="HTML"/>
          <w:rFonts w:eastAsiaTheme="majorEastAsia"/>
          <w:color w:val="000000"/>
          <w:bdr w:val="none" w:sz="0" w:space="0" w:color="auto" w:frame="1"/>
          <w:lang w:val="en-US"/>
        </w:rPr>
        <w:t>'finley'@'%'</w:t>
      </w:r>
      <w:r w:rsidRPr="00094EAD">
        <w:rPr>
          <w:rFonts w:ascii="Arial" w:hAnsi="Arial" w:cs="Arial"/>
          <w:color w:val="555555"/>
          <w:sz w:val="21"/>
          <w:szCs w:val="21"/>
          <w:lang w:val="en-US"/>
        </w:rPr>
        <w:t> account and thus comes earlier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sort order. (For information about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sorting, see </w:t>
      </w:r>
      <w:hyperlink r:id="rId724" w:tooltip="6.2.6 Access Control, Stage 1: Connection Verification" w:history="1">
        <w:r w:rsidRPr="00094EAD">
          <w:rPr>
            <w:rStyle w:val="a4"/>
            <w:rFonts w:ascii="Arial" w:hAnsi="Arial" w:cs="Arial"/>
            <w:color w:val="0074A3"/>
            <w:sz w:val="21"/>
            <w:szCs w:val="21"/>
            <w:lang w:val="en-US"/>
          </w:rPr>
          <w:t>Section 6.2.6, “Access Control, Stage 1: Connection Verification”</w:t>
        </w:r>
      </w:hyperlink>
      <w:r w:rsidRPr="00094EAD">
        <w:rPr>
          <w:rFonts w:ascii="Arial" w:hAnsi="Arial" w:cs="Arial"/>
          <w:color w:val="555555"/>
          <w:sz w:val="21"/>
          <w:szCs w:val="21"/>
          <w:lang w:val="en-US"/>
        </w:rPr>
        <w:t>.)</w:t>
      </w:r>
    </w:p>
    <w:p w:rsidR="00094EAD" w:rsidRPr="00094EAD" w:rsidRDefault="00094EAD" w:rsidP="00094EAD">
      <w:pPr>
        <w:pStyle w:val="a3"/>
        <w:numPr>
          <w:ilvl w:val="0"/>
          <w:numId w:val="5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'admin'@'localhost'</w:t>
      </w:r>
      <w:r w:rsidRPr="00094EAD">
        <w:rPr>
          <w:rFonts w:ascii="Arial" w:hAnsi="Arial" w:cs="Arial"/>
          <w:color w:val="555555"/>
          <w:sz w:val="21"/>
          <w:szCs w:val="21"/>
          <w:lang w:val="en-US"/>
        </w:rPr>
        <w:t> account can be used only by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to connect from the local host. It is granted the global </w:t>
      </w:r>
      <w:hyperlink r:id="rId725" w:anchor="priv_reload" w:history="1">
        <w:r w:rsidRPr="00094EAD">
          <w:rPr>
            <w:rStyle w:val="HTML"/>
            <w:rFonts w:eastAsiaTheme="majorEastAsia"/>
            <w:color w:val="000000"/>
            <w:u w:val="single"/>
            <w:bdr w:val="none" w:sz="0" w:space="0" w:color="auto" w:frame="1"/>
            <w:lang w:val="en-US"/>
          </w:rPr>
          <w:t>RELOAD</w:t>
        </w:r>
      </w:hyperlink>
      <w:r w:rsidRPr="00094EAD">
        <w:rPr>
          <w:rFonts w:ascii="Arial" w:hAnsi="Arial" w:cs="Arial"/>
          <w:color w:val="555555"/>
          <w:sz w:val="21"/>
          <w:szCs w:val="21"/>
          <w:lang w:val="en-US"/>
        </w:rPr>
        <w:t> and </w:t>
      </w:r>
      <w:hyperlink r:id="rId726" w:anchor="priv_process" w:history="1">
        <w:r w:rsidRPr="00094EAD">
          <w:rPr>
            <w:rStyle w:val="HTML"/>
            <w:rFonts w:eastAsiaTheme="majorEastAsia"/>
            <w:color w:val="000000"/>
            <w:u w:val="single"/>
            <w:bdr w:val="none" w:sz="0" w:space="0" w:color="auto" w:frame="1"/>
            <w:lang w:val="en-US"/>
          </w:rPr>
          <w:t>PROCESS</w:t>
        </w:r>
      </w:hyperlink>
      <w:r w:rsidRPr="00094EAD">
        <w:rPr>
          <w:rFonts w:ascii="Arial" w:hAnsi="Arial" w:cs="Arial"/>
          <w:color w:val="555555"/>
          <w:sz w:val="21"/>
          <w:szCs w:val="21"/>
          <w:lang w:val="en-US"/>
        </w:rPr>
        <w:t> administrative privileges. These privileges enable the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user to execute the </w:t>
      </w:r>
      <w:hyperlink r:id="rId727" w:tooltip="4.5.2 mysqladmin — A MySQL Server Administration Program" w:history="1">
        <w:r w:rsidRPr="00094EAD">
          <w:rPr>
            <w:rStyle w:val="a5"/>
            <w:rFonts w:ascii="Arial" w:hAnsi="Arial" w:cs="Arial"/>
            <w:color w:val="0074A3"/>
            <w:sz w:val="21"/>
            <w:szCs w:val="21"/>
            <w:bdr w:val="none" w:sz="0" w:space="0" w:color="auto" w:frame="1"/>
            <w:lang w:val="en-US"/>
          </w:rPr>
          <w:t>mysqladmin reload</w:t>
        </w:r>
      </w:hyperlink>
      <w:r w:rsidRPr="00094EAD">
        <w:rPr>
          <w:rFonts w:ascii="Arial" w:hAnsi="Arial" w:cs="Arial"/>
          <w:color w:val="555555"/>
          <w:sz w:val="21"/>
          <w:szCs w:val="21"/>
          <w:lang w:val="en-US"/>
        </w:rPr>
        <w:t>, </w:t>
      </w:r>
      <w:hyperlink r:id="rId728" w:tooltip="4.5.2 mysqladmin — A MySQL Server Administration Program" w:history="1">
        <w:r w:rsidRPr="00094EAD">
          <w:rPr>
            <w:rStyle w:val="a5"/>
            <w:rFonts w:ascii="Arial" w:hAnsi="Arial" w:cs="Arial"/>
            <w:color w:val="0074A3"/>
            <w:sz w:val="21"/>
            <w:szCs w:val="21"/>
            <w:bdr w:val="none" w:sz="0" w:space="0" w:color="auto" w:frame="1"/>
            <w:lang w:val="en-US"/>
          </w:rPr>
          <w:t>mysqladmin refresh</w:t>
        </w:r>
      </w:hyperlink>
      <w:r w:rsidRPr="00094EAD">
        <w:rPr>
          <w:rFonts w:ascii="Arial" w:hAnsi="Arial" w:cs="Arial"/>
          <w:color w:val="555555"/>
          <w:sz w:val="21"/>
          <w:szCs w:val="21"/>
          <w:lang w:val="en-US"/>
        </w:rPr>
        <w:t>, and </w:t>
      </w:r>
      <w:hyperlink r:id="rId729" w:tooltip="4.5.2 mysqladmin — A MySQL Server Administration Program" w:history="1">
        <w:r w:rsidRPr="00094EAD">
          <w:rPr>
            <w:rStyle w:val="a5"/>
            <w:rFonts w:ascii="Arial" w:hAnsi="Arial" w:cs="Arial"/>
            <w:color w:val="0074A3"/>
            <w:sz w:val="21"/>
            <w:szCs w:val="21"/>
            <w:bdr w:val="none" w:sz="0" w:space="0" w:color="auto" w:frame="1"/>
            <w:lang w:val="en-US"/>
          </w:rPr>
          <w:t>mysqladmin flush-</w:t>
        </w:r>
        <w:r w:rsidRPr="00094EAD">
          <w:rPr>
            <w:rStyle w:val="HTML"/>
            <w:rFonts w:eastAsiaTheme="majorEastAsia"/>
            <w:b/>
            <w:bCs/>
            <w:i/>
            <w:iCs/>
            <w:color w:val="0074A3"/>
            <w:u w:val="single"/>
            <w:bdr w:val="none" w:sz="0" w:space="0" w:color="auto" w:frame="1"/>
            <w:lang w:val="en-US"/>
          </w:rPr>
          <w:t>xxx</w:t>
        </w:r>
      </w:hyperlink>
      <w:r w:rsidRPr="00094EAD">
        <w:rPr>
          <w:rFonts w:ascii="Arial" w:hAnsi="Arial" w:cs="Arial"/>
          <w:color w:val="555555"/>
          <w:sz w:val="21"/>
          <w:szCs w:val="21"/>
          <w:lang w:val="en-US"/>
        </w:rPr>
        <w:t> commands, as well as </w:t>
      </w:r>
      <w:hyperlink r:id="rId730" w:tooltip="4.5.2 mysqladmin — A MySQL Server Administration Program" w:history="1">
        <w:r w:rsidRPr="00094EAD">
          <w:rPr>
            <w:rStyle w:val="a5"/>
            <w:rFonts w:ascii="Arial" w:hAnsi="Arial" w:cs="Arial"/>
            <w:color w:val="0074A3"/>
            <w:sz w:val="21"/>
            <w:szCs w:val="21"/>
            <w:bdr w:val="none" w:sz="0" w:space="0" w:color="auto" w:frame="1"/>
            <w:lang w:val="en-US"/>
          </w:rPr>
          <w:t>mysqladmin processlist</w:t>
        </w:r>
      </w:hyperlink>
      <w:r w:rsidRPr="00094EAD">
        <w:rPr>
          <w:rFonts w:ascii="Arial" w:hAnsi="Arial" w:cs="Arial"/>
          <w:color w:val="555555"/>
          <w:sz w:val="21"/>
          <w:szCs w:val="21"/>
          <w:lang w:val="en-US"/>
        </w:rPr>
        <w:t> . No privileges are granted for accessing any databases. You could add such privileges using </w:t>
      </w:r>
      <w:hyperlink r:id="rId731"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w:t>
      </w:r>
    </w:p>
    <w:p w:rsidR="00094EAD" w:rsidRPr="00094EAD" w:rsidRDefault="00094EAD" w:rsidP="00094EAD">
      <w:pPr>
        <w:pStyle w:val="a3"/>
        <w:numPr>
          <w:ilvl w:val="0"/>
          <w:numId w:val="5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'dummy'@'localhost'</w:t>
      </w:r>
      <w:r w:rsidRPr="00094EAD">
        <w:rPr>
          <w:rFonts w:ascii="Arial" w:hAnsi="Arial" w:cs="Arial"/>
          <w:color w:val="555555"/>
          <w:sz w:val="21"/>
          <w:szCs w:val="21"/>
          <w:lang w:val="en-US"/>
        </w:rPr>
        <w:t> account has no password (which is insecure and not recommended). This account can be used only to connect from the local host. No privileges are granted. It is assumed that you grant specific privileges to the account using </w:t>
      </w:r>
      <w:hyperlink r:id="rId732"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previous example grants privileges at the global level. The next example creates three accounts and grants them access at lower levels; that is, to specific databases or objects within databases. Each account has a user name of </w:t>
      </w:r>
      <w:r w:rsidRPr="00094EAD">
        <w:rPr>
          <w:rStyle w:val="HTML"/>
          <w:rFonts w:eastAsiaTheme="majorEastAsia"/>
          <w:color w:val="000000"/>
          <w:bdr w:val="none" w:sz="0" w:space="0" w:color="auto" w:frame="1"/>
          <w:lang w:val="en-US"/>
        </w:rPr>
        <w:t>custom</w:t>
      </w:r>
      <w:r w:rsidRPr="00094EAD">
        <w:rPr>
          <w:rFonts w:ascii="Arial" w:hAnsi="Arial" w:cs="Arial"/>
          <w:color w:val="555555"/>
          <w:sz w:val="21"/>
          <w:szCs w:val="21"/>
          <w:lang w:val="en-US"/>
        </w:rPr>
        <w:t>, but the host name parts differ: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bankaccount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'host47.example.com'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DELETE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CREATE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DROP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expenses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'host47.example.com'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DELETE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CREATE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DROP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customer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addresses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three accounts can be used as follows:</w:t>
      </w:r>
    </w:p>
    <w:p w:rsidR="00094EAD" w:rsidRPr="00094EAD" w:rsidRDefault="00094EAD" w:rsidP="00094EAD">
      <w:pPr>
        <w:pStyle w:val="a3"/>
        <w:numPr>
          <w:ilvl w:val="0"/>
          <w:numId w:val="5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'custom'@'localhost'</w:t>
      </w:r>
      <w:r w:rsidRPr="00094EAD">
        <w:rPr>
          <w:rFonts w:ascii="Arial" w:hAnsi="Arial" w:cs="Arial"/>
          <w:color w:val="555555"/>
          <w:sz w:val="21"/>
          <w:szCs w:val="21"/>
          <w:lang w:val="en-US"/>
        </w:rPr>
        <w:t> account has all database-level privileges to access the </w:t>
      </w:r>
      <w:r w:rsidRPr="00094EAD">
        <w:rPr>
          <w:rStyle w:val="HTML"/>
          <w:rFonts w:eastAsiaTheme="majorEastAsia"/>
          <w:color w:val="000000"/>
          <w:bdr w:val="none" w:sz="0" w:space="0" w:color="auto" w:frame="1"/>
          <w:lang w:val="en-US"/>
        </w:rPr>
        <w:t>bankaccount</w:t>
      </w:r>
      <w:r w:rsidRPr="00094EAD">
        <w:rPr>
          <w:rFonts w:ascii="Arial" w:hAnsi="Arial" w:cs="Arial"/>
          <w:color w:val="555555"/>
          <w:sz w:val="21"/>
          <w:szCs w:val="21"/>
          <w:lang w:val="en-US"/>
        </w:rPr>
        <w:t> database. The account can be used to connect to the server only from the local host.</w:t>
      </w:r>
    </w:p>
    <w:p w:rsidR="00094EAD" w:rsidRPr="00094EAD" w:rsidRDefault="00094EAD" w:rsidP="00094EAD">
      <w:pPr>
        <w:pStyle w:val="a3"/>
        <w:numPr>
          <w:ilvl w:val="0"/>
          <w:numId w:val="5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'custom'@'host47.example.com'</w:t>
      </w:r>
      <w:r w:rsidRPr="00094EAD">
        <w:rPr>
          <w:rFonts w:ascii="Arial" w:hAnsi="Arial" w:cs="Arial"/>
          <w:color w:val="555555"/>
          <w:sz w:val="21"/>
          <w:szCs w:val="21"/>
          <w:lang w:val="en-US"/>
        </w:rPr>
        <w:t> account has specific database-level privileges to access the </w:t>
      </w:r>
      <w:r w:rsidRPr="00094EAD">
        <w:rPr>
          <w:rStyle w:val="HTML"/>
          <w:rFonts w:eastAsiaTheme="majorEastAsia"/>
          <w:color w:val="000000"/>
          <w:bdr w:val="none" w:sz="0" w:space="0" w:color="auto" w:frame="1"/>
          <w:lang w:val="en-US"/>
        </w:rPr>
        <w:t>expenses</w:t>
      </w:r>
      <w:r w:rsidRPr="00094EAD">
        <w:rPr>
          <w:rFonts w:ascii="Arial" w:hAnsi="Arial" w:cs="Arial"/>
          <w:color w:val="555555"/>
          <w:sz w:val="21"/>
          <w:szCs w:val="21"/>
          <w:lang w:val="en-US"/>
        </w:rPr>
        <w:t> database. The account can be used to connect to the server only from the host </w:t>
      </w:r>
      <w:r w:rsidRPr="00094EAD">
        <w:rPr>
          <w:rStyle w:val="HTML"/>
          <w:rFonts w:eastAsiaTheme="majorEastAsia"/>
          <w:color w:val="000000"/>
          <w:bdr w:val="none" w:sz="0" w:space="0" w:color="auto" w:frame="1"/>
          <w:lang w:val="en-US"/>
        </w:rPr>
        <w:t>host47.example.com</w:t>
      </w:r>
      <w:r w:rsidRPr="00094EAD">
        <w:rPr>
          <w:rFonts w:ascii="Arial" w:hAnsi="Arial" w:cs="Arial"/>
          <w:color w:val="555555"/>
          <w:sz w:val="21"/>
          <w:szCs w:val="21"/>
          <w:lang w:val="en-US"/>
        </w:rPr>
        <w:t>.</w:t>
      </w:r>
    </w:p>
    <w:p w:rsidR="00094EAD" w:rsidRPr="00094EAD" w:rsidRDefault="00094EAD" w:rsidP="00094EAD">
      <w:pPr>
        <w:pStyle w:val="a3"/>
        <w:numPr>
          <w:ilvl w:val="0"/>
          <w:numId w:val="5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'custom'@'%.example.com'</w:t>
      </w:r>
      <w:r w:rsidRPr="00094EAD">
        <w:rPr>
          <w:rFonts w:ascii="Arial" w:hAnsi="Arial" w:cs="Arial"/>
          <w:color w:val="555555"/>
          <w:sz w:val="21"/>
          <w:szCs w:val="21"/>
          <w:lang w:val="en-US"/>
        </w:rPr>
        <w:t> account has specific table-level privileges to access the </w:t>
      </w:r>
      <w:r w:rsidRPr="00094EAD">
        <w:rPr>
          <w:rStyle w:val="HTML"/>
          <w:rFonts w:eastAsiaTheme="majorEastAsia"/>
          <w:color w:val="000000"/>
          <w:bdr w:val="none" w:sz="0" w:space="0" w:color="auto" w:frame="1"/>
          <w:lang w:val="en-US"/>
        </w:rPr>
        <w:t>addresses</w:t>
      </w:r>
      <w:r w:rsidRPr="00094EAD">
        <w:rPr>
          <w:rFonts w:ascii="Arial" w:hAnsi="Arial" w:cs="Arial"/>
          <w:color w:val="555555"/>
          <w:sz w:val="21"/>
          <w:szCs w:val="21"/>
          <w:lang w:val="en-US"/>
        </w:rPr>
        <w:t> table in the </w:t>
      </w:r>
      <w:r w:rsidRPr="00094EAD">
        <w:rPr>
          <w:rStyle w:val="HTML"/>
          <w:rFonts w:eastAsiaTheme="majorEastAsia"/>
          <w:color w:val="000000"/>
          <w:bdr w:val="none" w:sz="0" w:space="0" w:color="auto" w:frame="1"/>
          <w:lang w:val="en-US"/>
        </w:rPr>
        <w:t>customer</w:t>
      </w:r>
      <w:r w:rsidRPr="00094EAD">
        <w:rPr>
          <w:rFonts w:ascii="Arial" w:hAnsi="Arial" w:cs="Arial"/>
          <w:color w:val="555555"/>
          <w:sz w:val="21"/>
          <w:szCs w:val="21"/>
          <w:lang w:val="en-US"/>
        </w:rPr>
        <w:t> database, from any host in the </w:t>
      </w:r>
      <w:r w:rsidRPr="00094EAD">
        <w:rPr>
          <w:rStyle w:val="HTML"/>
          <w:rFonts w:eastAsiaTheme="majorEastAsia"/>
          <w:color w:val="000000"/>
          <w:bdr w:val="none" w:sz="0" w:space="0" w:color="auto" w:frame="1"/>
          <w:lang w:val="en-US"/>
        </w:rPr>
        <w:t>example.com</w:t>
      </w:r>
      <w:r w:rsidRPr="00094EAD">
        <w:rPr>
          <w:rFonts w:ascii="Arial" w:hAnsi="Arial" w:cs="Arial"/>
          <w:color w:val="555555"/>
          <w:sz w:val="21"/>
          <w:szCs w:val="21"/>
          <w:lang w:val="en-US"/>
        </w:rPr>
        <w:t> domain. The account can be used to connect to the server from all machines in the domain due to use of the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wildcard character in the host part of the account name.</w:t>
      </w:r>
    </w:p>
    <w:p w:rsidR="00094EAD" w:rsidRPr="00094EAD" w:rsidRDefault="00094EAD" w:rsidP="00094EAD">
      <w:pPr>
        <w:pStyle w:val="4"/>
        <w:spacing w:before="0"/>
        <w:textAlignment w:val="baseline"/>
        <w:rPr>
          <w:rFonts w:ascii="Arial" w:hAnsi="Arial" w:cs="Arial"/>
          <w:color w:val="555555"/>
          <w:sz w:val="26"/>
          <w:szCs w:val="26"/>
          <w:lang w:val="en-US"/>
        </w:rPr>
      </w:pPr>
      <w:bookmarkStart w:id="417" w:name="checking-account-privileges"/>
      <w:bookmarkStart w:id="418" w:name="_Toc58439556"/>
      <w:bookmarkEnd w:id="417"/>
      <w:r w:rsidRPr="00094EAD">
        <w:rPr>
          <w:rFonts w:ascii="Arial" w:hAnsi="Arial" w:cs="Arial"/>
          <w:color w:val="555555"/>
          <w:sz w:val="26"/>
          <w:szCs w:val="26"/>
          <w:lang w:val="en-US"/>
        </w:rPr>
        <w:t>Checking Account Privileges and Properties</w:t>
      </w:r>
      <w:bookmarkEnd w:id="418"/>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419" w:name="idm46251831773152"/>
      <w:bookmarkStart w:id="420" w:name="idm46251831771664"/>
      <w:bookmarkEnd w:id="419"/>
      <w:bookmarkEnd w:id="420"/>
      <w:r w:rsidRPr="00094EAD">
        <w:rPr>
          <w:rFonts w:ascii="Arial" w:hAnsi="Arial" w:cs="Arial"/>
          <w:color w:val="555555"/>
          <w:sz w:val="21"/>
          <w:szCs w:val="21"/>
          <w:lang w:val="en-US"/>
        </w:rPr>
        <w:t>To see the privileges for an account, use </w:t>
      </w:r>
      <w:hyperlink r:id="rId733"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admin@localhost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RELOAD, PROCESS ON *.* TO 'admin'@'localhost'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see nonprivilege properties for an account, use </w:t>
      </w:r>
      <w:hyperlink r:id="rId734" w:tooltip="13.7.7.12 SHOW CREATE USER Statement" w:history="1">
        <w:r w:rsidRPr="00094EAD">
          <w:rPr>
            <w:rStyle w:val="HTML"/>
            <w:rFonts w:eastAsiaTheme="majorEastAsia"/>
            <w:color w:val="000000"/>
            <w:u w:val="single"/>
            <w:bdr w:val="none" w:sz="0" w:space="0" w:color="auto" w:frame="1"/>
            <w:lang w:val="en-US"/>
          </w:rPr>
          <w:t>SHOW CREATE USER</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print_identified_with_as_hex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1. row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CREATE USER for admin@localhost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CREATE USER 'admin'@'localhost'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IDENTIFIED WITH 'caching_sha2_password'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AS 0x24412430303524301D0E17054E2241362B1419313C3E44326F294133734B30792F436E77764270373039612E32445250786D43594F45354532324B6169794F47457852796E32</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REQUIRE NONE PASSWORD EXPIRE DEFAULT ACCOUNT UNLOCK</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PASSWORD HISTORY DEFAULT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PASSWORD REUSE INTERVAL DEFAULT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t>PASSWORD REQUIRE CURRENT DEFAULT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Enabling the </w:t>
      </w:r>
      <w:hyperlink r:id="rId735" w:anchor="sysvar_print_identified_with_as_hex" w:history="1">
        <w:r w:rsidRPr="00094EAD">
          <w:rPr>
            <w:rStyle w:val="HTML"/>
            <w:rFonts w:eastAsiaTheme="majorEastAsia"/>
            <w:color w:val="000000"/>
            <w:u w:val="single"/>
            <w:bdr w:val="none" w:sz="0" w:space="0" w:color="auto" w:frame="1"/>
            <w:lang w:val="en-US"/>
          </w:rPr>
          <w:t>print_identified_with_as_hex</w:t>
        </w:r>
      </w:hyperlink>
      <w:r w:rsidRPr="00094EAD">
        <w:rPr>
          <w:rFonts w:ascii="Arial" w:hAnsi="Arial" w:cs="Arial"/>
          <w:color w:val="555555"/>
          <w:sz w:val="21"/>
          <w:szCs w:val="21"/>
          <w:lang w:val="en-US"/>
        </w:rPr>
        <w:t> system variable (available as of MySQL 8.0.17) causes </w:t>
      </w:r>
      <w:hyperlink r:id="rId736" w:tooltip="13.7.7.12 SHOW CREATE USER Statement" w:history="1">
        <w:r w:rsidRPr="00094EAD">
          <w:rPr>
            <w:rStyle w:val="HTML"/>
            <w:rFonts w:eastAsiaTheme="majorEastAsia"/>
            <w:color w:val="000000"/>
            <w:u w:val="single"/>
            <w:bdr w:val="none" w:sz="0" w:space="0" w:color="auto" w:frame="1"/>
            <w:lang w:val="en-US"/>
          </w:rPr>
          <w:t>SHOW CREATE USER</w:t>
        </w:r>
      </w:hyperlink>
      <w:r w:rsidRPr="00094EAD">
        <w:rPr>
          <w:rFonts w:ascii="Arial" w:hAnsi="Arial" w:cs="Arial"/>
          <w:color w:val="555555"/>
          <w:sz w:val="21"/>
          <w:szCs w:val="21"/>
          <w:lang w:val="en-US"/>
        </w:rPr>
        <w:t> to display hash values that contain unprintable characters as hexadecimal strings rather than as regular string literals.</w:t>
      </w:r>
    </w:p>
    <w:p w:rsidR="00094EAD" w:rsidRPr="00094EAD" w:rsidRDefault="00094EAD" w:rsidP="00094EAD">
      <w:pPr>
        <w:pStyle w:val="4"/>
        <w:spacing w:before="0"/>
        <w:textAlignment w:val="baseline"/>
        <w:rPr>
          <w:rFonts w:ascii="Arial" w:hAnsi="Arial" w:cs="Arial"/>
          <w:color w:val="555555"/>
          <w:sz w:val="26"/>
          <w:szCs w:val="26"/>
          <w:lang w:val="en-US"/>
        </w:rPr>
      </w:pPr>
      <w:bookmarkStart w:id="421" w:name="revoking-account-privileges"/>
      <w:bookmarkStart w:id="422" w:name="_Toc58439557"/>
      <w:bookmarkEnd w:id="421"/>
      <w:r w:rsidRPr="00094EAD">
        <w:rPr>
          <w:rFonts w:ascii="Arial" w:hAnsi="Arial" w:cs="Arial"/>
          <w:color w:val="555555"/>
          <w:sz w:val="26"/>
          <w:szCs w:val="26"/>
          <w:lang w:val="en-US"/>
        </w:rPr>
        <w:t>Revoking Account Privileges</w:t>
      </w:r>
      <w:bookmarkEnd w:id="42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423" w:name="idm46251831757712"/>
      <w:bookmarkStart w:id="424" w:name="idm46251831756224"/>
      <w:bookmarkEnd w:id="423"/>
      <w:bookmarkEnd w:id="424"/>
      <w:r w:rsidRPr="00094EAD">
        <w:rPr>
          <w:rFonts w:ascii="Arial" w:hAnsi="Arial" w:cs="Arial"/>
          <w:color w:val="555555"/>
          <w:sz w:val="21"/>
          <w:szCs w:val="21"/>
          <w:lang w:val="en-US"/>
        </w:rPr>
        <w:t>To revoke account privileges, use the </w:t>
      </w:r>
      <w:hyperlink r:id="rId737"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 Privileges can be revoked at different levels, just as they can be granted at different levels.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Revoke global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90070B"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90070B">
        <w:rPr>
          <w:rStyle w:val="token"/>
          <w:rFonts w:ascii="Consolas" w:hAnsi="Consolas" w:cs="Consolas"/>
          <w:color w:val="0077AA"/>
          <w:sz w:val="19"/>
          <w:szCs w:val="19"/>
          <w:bdr w:val="none" w:sz="0" w:space="0" w:color="auto" w:frame="1"/>
          <w:lang w:val="en-US"/>
        </w:rPr>
        <w:lastRenderedPageBreak/>
        <w:t>REVOKE</w:t>
      </w:r>
      <w:r w:rsidRPr="0090070B">
        <w:rPr>
          <w:rStyle w:val="HTML"/>
          <w:rFonts w:ascii="Consolas" w:eastAsiaTheme="majorEastAsia" w:hAnsi="Consolas" w:cs="Consolas"/>
          <w:color w:val="000000"/>
          <w:sz w:val="19"/>
          <w:szCs w:val="19"/>
          <w:bdr w:val="none" w:sz="0" w:space="0" w:color="auto" w:frame="1"/>
          <w:lang w:val="en-US"/>
        </w:rPr>
        <w:t xml:space="preserve"> </w:t>
      </w:r>
      <w:r w:rsidRPr="0090070B">
        <w:rPr>
          <w:rStyle w:val="token"/>
          <w:rFonts w:ascii="Consolas" w:hAnsi="Consolas" w:cs="Consolas"/>
          <w:color w:val="0077AA"/>
          <w:sz w:val="19"/>
          <w:szCs w:val="19"/>
          <w:bdr w:val="none" w:sz="0" w:space="0" w:color="auto" w:frame="1"/>
          <w:lang w:val="en-US"/>
        </w:rPr>
        <w:t>RELOAD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Revoke database-level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DROP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expenses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'host47.example.com'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Revoke table-level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DELETE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customer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addresses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'custom'</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check the effect of privilege revocation, use </w:t>
      </w:r>
      <w:hyperlink r:id="rId738"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admin@localhost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PROCESS ON *.* TO 'admin'@'localhost'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25" w:name="dropping-accounts"/>
      <w:bookmarkStart w:id="426" w:name="_Toc58439558"/>
      <w:bookmarkEnd w:id="425"/>
      <w:r w:rsidRPr="00094EAD">
        <w:rPr>
          <w:rFonts w:ascii="Arial" w:hAnsi="Arial" w:cs="Arial"/>
          <w:color w:val="555555"/>
          <w:sz w:val="26"/>
          <w:szCs w:val="26"/>
          <w:lang w:val="en-US"/>
        </w:rPr>
        <w:t>Dropping Accounts</w:t>
      </w:r>
      <w:bookmarkEnd w:id="426"/>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427" w:name="idm46251831743840"/>
      <w:bookmarkStart w:id="428" w:name="idm46251831742352"/>
      <w:bookmarkStart w:id="429" w:name="idm46251831740864"/>
      <w:bookmarkStart w:id="430" w:name="idm46251831739376"/>
      <w:bookmarkEnd w:id="427"/>
      <w:bookmarkEnd w:id="428"/>
      <w:bookmarkEnd w:id="429"/>
      <w:bookmarkEnd w:id="430"/>
      <w:r w:rsidRPr="00094EAD">
        <w:rPr>
          <w:rFonts w:ascii="Arial" w:hAnsi="Arial" w:cs="Arial"/>
          <w:color w:val="555555"/>
          <w:sz w:val="21"/>
          <w:szCs w:val="21"/>
          <w:lang w:val="en-US"/>
        </w:rPr>
        <w:t>To remove an account, use the </w:t>
      </w:r>
      <w:hyperlink r:id="rId739" w:tooltip="13.7.1.5 DROP USER Statement" w:history="1">
        <w:r w:rsidRPr="00094EAD">
          <w:rPr>
            <w:rStyle w:val="HTML"/>
            <w:rFonts w:eastAsiaTheme="majorEastAsia"/>
            <w:color w:val="000000"/>
            <w:u w:val="single"/>
            <w:bdr w:val="none" w:sz="0" w:space="0" w:color="auto" w:frame="1"/>
            <w:lang w:val="en-US"/>
          </w:rPr>
          <w:t>DROP USER</w:t>
        </w:r>
      </w:hyperlink>
      <w:r w:rsidRPr="00094EAD">
        <w:rPr>
          <w:rFonts w:ascii="Arial" w:hAnsi="Arial" w:cs="Arial"/>
          <w:color w:val="555555"/>
          <w:sz w:val="21"/>
          <w:szCs w:val="21"/>
          <w:lang w:val="en-US"/>
        </w:rPr>
        <w:t> statement. For example, to drop some of the accounts created previously: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'finley'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'dummy'</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31" w:name="_Toc58439559"/>
      <w:r w:rsidRPr="00094EAD">
        <w:rPr>
          <w:rFonts w:ascii="Arial" w:hAnsi="Arial" w:cs="Arial"/>
          <w:b w:val="0"/>
          <w:bCs w:val="0"/>
          <w:color w:val="555555"/>
          <w:sz w:val="34"/>
          <w:szCs w:val="34"/>
          <w:lang w:val="en-US"/>
        </w:rPr>
        <w:t>Reserved Accounts</w:t>
      </w:r>
      <w:bookmarkEnd w:id="431"/>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432" w:name="idm46251831733744"/>
      <w:bookmarkStart w:id="433" w:name="idm46251831732672"/>
      <w:bookmarkStart w:id="434" w:name="idm46251831731184"/>
      <w:bookmarkEnd w:id="432"/>
      <w:bookmarkEnd w:id="433"/>
      <w:bookmarkEnd w:id="434"/>
      <w:r w:rsidRPr="00094EAD">
        <w:rPr>
          <w:rFonts w:ascii="Arial" w:hAnsi="Arial" w:cs="Arial"/>
          <w:color w:val="555555"/>
          <w:sz w:val="21"/>
          <w:szCs w:val="21"/>
          <w:lang w:val="en-US"/>
        </w:rPr>
        <w:t>One part of the MySQL installation process is data directory initialization (see </w:t>
      </w:r>
      <w:hyperlink r:id="rId740" w:tooltip="2.10.1 Initializing the Data Directory" w:history="1">
        <w:r w:rsidRPr="00094EAD">
          <w:rPr>
            <w:rStyle w:val="a4"/>
            <w:rFonts w:ascii="Arial" w:hAnsi="Arial" w:cs="Arial"/>
            <w:color w:val="0074A3"/>
            <w:sz w:val="21"/>
            <w:szCs w:val="21"/>
            <w:lang w:val="en-US"/>
          </w:rPr>
          <w:t>Section 2.10.1, “Initializing the Data Directory”</w:t>
        </w:r>
      </w:hyperlink>
      <w:r w:rsidRPr="00094EAD">
        <w:rPr>
          <w:rFonts w:ascii="Arial" w:hAnsi="Arial" w:cs="Arial"/>
          <w:color w:val="555555"/>
          <w:sz w:val="21"/>
          <w:szCs w:val="21"/>
          <w:lang w:val="en-US"/>
        </w:rPr>
        <w:t>). During data directory initialization, MySQL creates user accounts that should be considered reserved:</w:t>
      </w:r>
    </w:p>
    <w:p w:rsidR="00094EAD" w:rsidRPr="00094EAD" w:rsidRDefault="00094EAD" w:rsidP="00094EAD">
      <w:pPr>
        <w:pStyle w:val="a3"/>
        <w:numPr>
          <w:ilvl w:val="0"/>
          <w:numId w:val="53"/>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'root'@'localhost</w:t>
      </w:r>
      <w:r w:rsidRPr="00094EAD">
        <w:rPr>
          <w:rFonts w:ascii="Arial" w:hAnsi="Arial" w:cs="Arial"/>
          <w:color w:val="555555"/>
          <w:sz w:val="21"/>
          <w:szCs w:val="21"/>
          <w:lang w:val="en-US"/>
        </w:rPr>
        <w:t>: Used for administrative purposes. This account has all privileges, is a system account, and can perform any operation.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Strictly speaking, this account name is not reserved, in the sense that some installations rename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to something else to avoid exposing a highly privileged account with a well-known name.</w:t>
      </w:r>
    </w:p>
    <w:p w:rsidR="00094EAD" w:rsidRPr="00094EAD" w:rsidRDefault="00094EAD" w:rsidP="00094EAD">
      <w:pPr>
        <w:pStyle w:val="a3"/>
        <w:numPr>
          <w:ilvl w:val="0"/>
          <w:numId w:val="53"/>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'mysql.sys'@'localhost'</w:t>
      </w:r>
      <w:r w:rsidRPr="00094EAD">
        <w:rPr>
          <w:rFonts w:ascii="Arial" w:hAnsi="Arial" w:cs="Arial"/>
          <w:color w:val="555555"/>
          <w:sz w:val="21"/>
          <w:szCs w:val="21"/>
          <w:lang w:val="en-US"/>
        </w:rPr>
        <w:t>: Used as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for </w:t>
      </w:r>
      <w:hyperlink r:id="rId741" w:tooltip="Chapter 28 MySQL sys Schema" w:history="1">
        <w:r w:rsidRPr="00094EAD">
          <w:rPr>
            <w:rStyle w:val="HTML"/>
            <w:rFonts w:eastAsiaTheme="majorEastAsia"/>
            <w:color w:val="000000"/>
            <w:u w:val="single"/>
            <w:bdr w:val="none" w:sz="0" w:space="0" w:color="auto" w:frame="1"/>
            <w:lang w:val="en-US"/>
          </w:rPr>
          <w:t>sys</w:t>
        </w:r>
      </w:hyperlink>
      <w:r w:rsidRPr="00094EAD">
        <w:rPr>
          <w:rFonts w:ascii="Arial" w:hAnsi="Arial" w:cs="Arial"/>
          <w:color w:val="555555"/>
          <w:sz w:val="21"/>
          <w:szCs w:val="21"/>
          <w:lang w:val="en-US"/>
        </w:rPr>
        <w:t> schema objects. Use of the </w:t>
      </w:r>
      <w:r w:rsidRPr="00094EAD">
        <w:rPr>
          <w:rStyle w:val="HTML"/>
          <w:rFonts w:eastAsiaTheme="majorEastAsia"/>
          <w:color w:val="000000"/>
          <w:bdr w:val="none" w:sz="0" w:space="0" w:color="auto" w:frame="1"/>
          <w:lang w:val="en-US"/>
        </w:rPr>
        <w:t>mysql.sys</w:t>
      </w:r>
      <w:r w:rsidRPr="00094EAD">
        <w:rPr>
          <w:rFonts w:ascii="Arial" w:hAnsi="Arial" w:cs="Arial"/>
          <w:color w:val="555555"/>
          <w:sz w:val="21"/>
          <w:szCs w:val="21"/>
          <w:lang w:val="en-US"/>
        </w:rPr>
        <w:t> account avoids problems that occur if a DBA renames or removes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This account is locked so that it cannot be used for client connections.</w:t>
      </w:r>
    </w:p>
    <w:p w:rsidR="00094EAD" w:rsidRDefault="00094EAD" w:rsidP="00094EAD">
      <w:pPr>
        <w:pStyle w:val="a3"/>
        <w:numPr>
          <w:ilvl w:val="0"/>
          <w:numId w:val="53"/>
        </w:numPr>
        <w:spacing w:before="0" w:beforeAutospacing="0" w:after="0" w:afterAutospacing="0"/>
        <w:ind w:left="450"/>
        <w:textAlignment w:val="baseline"/>
        <w:rPr>
          <w:rFonts w:ascii="Arial" w:hAnsi="Arial" w:cs="Arial"/>
          <w:color w:val="555555"/>
          <w:sz w:val="21"/>
          <w:szCs w:val="21"/>
        </w:rPr>
      </w:pPr>
      <w:r w:rsidRPr="00094EAD">
        <w:rPr>
          <w:rStyle w:val="HTML"/>
          <w:rFonts w:eastAsiaTheme="majorEastAsia"/>
          <w:color w:val="000000"/>
          <w:bdr w:val="none" w:sz="0" w:space="0" w:color="auto" w:frame="1"/>
          <w:lang w:val="en-US"/>
        </w:rPr>
        <w:t>'mysql.session'@'localhost'</w:t>
      </w:r>
      <w:r w:rsidRPr="00094EAD">
        <w:rPr>
          <w:rFonts w:ascii="Arial" w:hAnsi="Arial" w:cs="Arial"/>
          <w:color w:val="555555"/>
          <w:sz w:val="21"/>
          <w:szCs w:val="21"/>
          <w:lang w:val="en-US"/>
        </w:rPr>
        <w:t xml:space="preserve">: Used internally by plugins to access the server. This account is locked so that it cannot be used for client connections. </w:t>
      </w:r>
      <w:r>
        <w:rPr>
          <w:rFonts w:ascii="Arial" w:hAnsi="Arial" w:cs="Arial"/>
          <w:color w:val="555555"/>
          <w:sz w:val="21"/>
          <w:szCs w:val="21"/>
        </w:rPr>
        <w:t>The account is a system account.</w:t>
      </w:r>
    </w:p>
    <w:p w:rsidR="00094EAD" w:rsidRPr="00094EAD" w:rsidRDefault="00094EAD" w:rsidP="00094EAD">
      <w:pPr>
        <w:pStyle w:val="a3"/>
        <w:numPr>
          <w:ilvl w:val="0"/>
          <w:numId w:val="53"/>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'mysql.infoschema'@'localhost'</w:t>
      </w:r>
      <w:r w:rsidRPr="00094EAD">
        <w:rPr>
          <w:rFonts w:ascii="Arial" w:hAnsi="Arial" w:cs="Arial"/>
          <w:color w:val="555555"/>
          <w:sz w:val="21"/>
          <w:szCs w:val="21"/>
          <w:lang w:val="en-US"/>
        </w:rPr>
        <w:t>: Used as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for </w:t>
      </w:r>
      <w:hyperlink r:id="rId742" w:tooltip="Chapter 26 INFORMATION_SCHEMA Tables" w:history="1">
        <w:r w:rsidRPr="00094EAD">
          <w:rPr>
            <w:rStyle w:val="HTML"/>
            <w:rFonts w:eastAsiaTheme="majorEastAsia"/>
            <w:color w:val="000000"/>
            <w:u w:val="single"/>
            <w:bdr w:val="none" w:sz="0" w:space="0" w:color="auto" w:frame="1"/>
            <w:lang w:val="en-US"/>
          </w:rPr>
          <w:t>INFORMATION_SCHEMA</w:t>
        </w:r>
      </w:hyperlink>
      <w:r w:rsidRPr="00094EAD">
        <w:rPr>
          <w:rFonts w:ascii="Arial" w:hAnsi="Arial" w:cs="Arial"/>
          <w:color w:val="555555"/>
          <w:sz w:val="21"/>
          <w:szCs w:val="21"/>
          <w:lang w:val="en-US"/>
        </w:rPr>
        <w:t> views. Use of the </w:t>
      </w:r>
      <w:r w:rsidRPr="00094EAD">
        <w:rPr>
          <w:rStyle w:val="HTML"/>
          <w:rFonts w:eastAsiaTheme="majorEastAsia"/>
          <w:color w:val="000000"/>
          <w:bdr w:val="none" w:sz="0" w:space="0" w:color="auto" w:frame="1"/>
          <w:lang w:val="en-US"/>
        </w:rPr>
        <w:t>mysql.infoschema</w:t>
      </w:r>
      <w:r w:rsidRPr="00094EAD">
        <w:rPr>
          <w:rFonts w:ascii="Arial" w:hAnsi="Arial" w:cs="Arial"/>
          <w:color w:val="555555"/>
          <w:sz w:val="21"/>
          <w:szCs w:val="21"/>
          <w:lang w:val="en-US"/>
        </w:rPr>
        <w:t> account avoids problems that occur if a DBA renames or removes the root account. This account is locked so that it cannot be used for client connections.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35" w:name="_Toc58439560"/>
      <w:r w:rsidRPr="00094EAD">
        <w:rPr>
          <w:rFonts w:ascii="Arial" w:hAnsi="Arial" w:cs="Arial"/>
          <w:b w:val="0"/>
          <w:bCs w:val="0"/>
          <w:color w:val="555555"/>
          <w:sz w:val="34"/>
          <w:szCs w:val="34"/>
          <w:lang w:val="en-US"/>
        </w:rPr>
        <w:t>Using Roles</w:t>
      </w:r>
      <w:bookmarkEnd w:id="435"/>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436" w:name="idm46251831712704"/>
      <w:bookmarkEnd w:id="436"/>
      <w:r w:rsidRPr="00094EAD">
        <w:rPr>
          <w:rFonts w:ascii="Arial" w:hAnsi="Arial" w:cs="Arial"/>
          <w:color w:val="555555"/>
          <w:sz w:val="21"/>
          <w:szCs w:val="21"/>
          <w:lang w:val="en-US"/>
        </w:rPr>
        <w:t>A MySQL role is a named collection of privileges. Like user accounts, roles can have privileges granted to and revoked from them.</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account can be granted roles, which grants to the account the privileges associated with each role. This enables assignment of sets of privileges to accounts and provides a convenient alternative to granting individual privileges, both for conceptualizing desired privilege assignments and implementing them.</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following list summarizes role-management capabilities provided by MySQL:</w:t>
      </w:r>
    </w:p>
    <w:p w:rsidR="00094EAD" w:rsidRPr="00094EAD" w:rsidRDefault="0090070B"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hyperlink r:id="rId743" w:tooltip="13.7.1.2 CREATE ROLE Statement" w:history="1">
        <w:r w:rsidR="00094EAD" w:rsidRPr="00094EAD">
          <w:rPr>
            <w:rStyle w:val="HTML"/>
            <w:rFonts w:eastAsiaTheme="majorEastAsia"/>
            <w:color w:val="000000"/>
            <w:u w:val="single"/>
            <w:bdr w:val="none" w:sz="0" w:space="0" w:color="auto" w:frame="1"/>
            <w:lang w:val="en-US"/>
          </w:rPr>
          <w:t>CREATE ROLE</w:t>
        </w:r>
      </w:hyperlink>
      <w:r w:rsidR="00094EAD" w:rsidRPr="00094EAD">
        <w:rPr>
          <w:rFonts w:ascii="Arial" w:hAnsi="Arial" w:cs="Arial"/>
          <w:color w:val="555555"/>
          <w:sz w:val="21"/>
          <w:szCs w:val="21"/>
          <w:lang w:val="en-US"/>
        </w:rPr>
        <w:t> and </w:t>
      </w:r>
      <w:hyperlink r:id="rId744" w:tooltip="13.7.1.4 DROP ROLE Statement" w:history="1">
        <w:r w:rsidR="00094EAD" w:rsidRPr="00094EAD">
          <w:rPr>
            <w:rStyle w:val="HTML"/>
            <w:rFonts w:eastAsiaTheme="majorEastAsia"/>
            <w:color w:val="000000"/>
            <w:u w:val="single"/>
            <w:bdr w:val="none" w:sz="0" w:space="0" w:color="auto" w:frame="1"/>
            <w:lang w:val="en-US"/>
          </w:rPr>
          <w:t>DROP ROLE</w:t>
        </w:r>
      </w:hyperlink>
      <w:r w:rsidR="00094EAD" w:rsidRPr="00094EAD">
        <w:rPr>
          <w:rFonts w:ascii="Arial" w:hAnsi="Arial" w:cs="Arial"/>
          <w:color w:val="555555"/>
          <w:sz w:val="21"/>
          <w:szCs w:val="21"/>
          <w:lang w:val="en-US"/>
        </w:rPr>
        <w:t> create and remove roles.</w:t>
      </w:r>
    </w:p>
    <w:p w:rsidR="00094EAD" w:rsidRPr="00094EAD" w:rsidRDefault="0090070B"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hyperlink r:id="rId745" w:tooltip="13.7.1.6 GRANT Statement" w:history="1">
        <w:r w:rsidR="00094EAD" w:rsidRPr="00094EAD">
          <w:rPr>
            <w:rStyle w:val="HTML"/>
            <w:rFonts w:eastAsiaTheme="majorEastAsia"/>
            <w:color w:val="000000"/>
            <w:u w:val="single"/>
            <w:bdr w:val="none" w:sz="0" w:space="0" w:color="auto" w:frame="1"/>
            <w:lang w:val="en-US"/>
          </w:rPr>
          <w:t>GRANT</w:t>
        </w:r>
      </w:hyperlink>
      <w:r w:rsidR="00094EAD" w:rsidRPr="00094EAD">
        <w:rPr>
          <w:rFonts w:ascii="Arial" w:hAnsi="Arial" w:cs="Arial"/>
          <w:color w:val="555555"/>
          <w:sz w:val="21"/>
          <w:szCs w:val="21"/>
          <w:lang w:val="en-US"/>
        </w:rPr>
        <w:t> and </w:t>
      </w:r>
      <w:hyperlink r:id="rId746"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assign privileges to revoke privileges from user accounts and roles.</w:t>
      </w:r>
    </w:p>
    <w:p w:rsidR="00094EAD" w:rsidRPr="00094EAD" w:rsidRDefault="0090070B"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hyperlink r:id="rId747" w:tooltip="13.7.7.21 SHOW GRANTS Statement" w:history="1">
        <w:r w:rsidR="00094EAD" w:rsidRPr="00094EAD">
          <w:rPr>
            <w:rStyle w:val="HTML"/>
            <w:rFonts w:eastAsiaTheme="majorEastAsia"/>
            <w:color w:val="000000"/>
            <w:u w:val="single"/>
            <w:bdr w:val="none" w:sz="0" w:space="0" w:color="auto" w:frame="1"/>
            <w:lang w:val="en-US"/>
          </w:rPr>
          <w:t>SHOW GRANTS</w:t>
        </w:r>
      </w:hyperlink>
      <w:r w:rsidR="00094EAD" w:rsidRPr="00094EAD">
        <w:rPr>
          <w:rFonts w:ascii="Arial" w:hAnsi="Arial" w:cs="Arial"/>
          <w:color w:val="555555"/>
          <w:sz w:val="21"/>
          <w:szCs w:val="21"/>
          <w:lang w:val="en-US"/>
        </w:rPr>
        <w:t> displays privilege and role assignments for user accounts and roles.</w:t>
      </w:r>
    </w:p>
    <w:p w:rsidR="00094EAD" w:rsidRPr="00094EAD" w:rsidRDefault="0090070B"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hyperlink r:id="rId748" w:tooltip="13.7.1.9 SET DEFAULT ROLE Statement" w:history="1">
        <w:r w:rsidR="00094EAD" w:rsidRPr="00094EAD">
          <w:rPr>
            <w:rStyle w:val="HTML"/>
            <w:rFonts w:eastAsiaTheme="majorEastAsia"/>
            <w:color w:val="000000"/>
            <w:u w:val="single"/>
            <w:bdr w:val="none" w:sz="0" w:space="0" w:color="auto" w:frame="1"/>
            <w:lang w:val="en-US"/>
          </w:rPr>
          <w:t>SET DEFAULT ROLE</w:t>
        </w:r>
      </w:hyperlink>
      <w:r w:rsidR="00094EAD" w:rsidRPr="00094EAD">
        <w:rPr>
          <w:rFonts w:ascii="Arial" w:hAnsi="Arial" w:cs="Arial"/>
          <w:color w:val="555555"/>
          <w:sz w:val="21"/>
          <w:szCs w:val="21"/>
          <w:lang w:val="en-US"/>
        </w:rPr>
        <w:t> specifies which account roles are active by default.</w:t>
      </w:r>
    </w:p>
    <w:p w:rsidR="00094EAD" w:rsidRPr="00094EAD" w:rsidRDefault="0090070B"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hyperlink r:id="rId749" w:tooltip="13.7.1.11 SET ROLE Statement" w:history="1">
        <w:r w:rsidR="00094EAD" w:rsidRPr="00094EAD">
          <w:rPr>
            <w:rStyle w:val="HTML"/>
            <w:rFonts w:eastAsiaTheme="majorEastAsia"/>
            <w:color w:val="000000"/>
            <w:u w:val="single"/>
            <w:bdr w:val="none" w:sz="0" w:space="0" w:color="auto" w:frame="1"/>
            <w:lang w:val="en-US"/>
          </w:rPr>
          <w:t>SET ROLE</w:t>
        </w:r>
      </w:hyperlink>
      <w:r w:rsidR="00094EAD" w:rsidRPr="00094EAD">
        <w:rPr>
          <w:rFonts w:ascii="Arial" w:hAnsi="Arial" w:cs="Arial"/>
          <w:color w:val="555555"/>
          <w:sz w:val="21"/>
          <w:szCs w:val="21"/>
          <w:lang w:val="en-US"/>
        </w:rPr>
        <w:t> changes the active roles within the current session.</w:t>
      </w:r>
    </w:p>
    <w:p w:rsidR="00094EAD" w:rsidRPr="00094EAD" w:rsidRDefault="00094EAD"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750" w:anchor="function_current-role" w:history="1">
        <w:r w:rsidRPr="00094EAD">
          <w:rPr>
            <w:rStyle w:val="HTML"/>
            <w:rFonts w:eastAsiaTheme="majorEastAsia"/>
            <w:color w:val="000000"/>
            <w:u w:val="single"/>
            <w:bdr w:val="none" w:sz="0" w:space="0" w:color="auto" w:frame="1"/>
            <w:lang w:val="en-US"/>
          </w:rPr>
          <w:t>CURRENT_ROLE()</w:t>
        </w:r>
      </w:hyperlink>
      <w:r w:rsidRPr="00094EAD">
        <w:rPr>
          <w:rFonts w:ascii="Arial" w:hAnsi="Arial" w:cs="Arial"/>
          <w:color w:val="555555"/>
          <w:sz w:val="21"/>
          <w:szCs w:val="21"/>
          <w:lang w:val="en-US"/>
        </w:rPr>
        <w:t> function displays the active roles within the current session.</w:t>
      </w:r>
    </w:p>
    <w:p w:rsidR="00094EAD" w:rsidRPr="00094EAD" w:rsidRDefault="00094EAD" w:rsidP="00094EAD">
      <w:pPr>
        <w:pStyle w:val="a3"/>
        <w:numPr>
          <w:ilvl w:val="0"/>
          <w:numId w:val="5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751"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and </w:t>
      </w:r>
      <w:hyperlink r:id="rId752" w:anchor="sysvar_activate_all_roles_on_login" w:history="1">
        <w:r w:rsidRPr="00094EAD">
          <w:rPr>
            <w:rStyle w:val="HTML"/>
            <w:rFonts w:eastAsiaTheme="majorEastAsia"/>
            <w:color w:val="000000"/>
            <w:u w:val="single"/>
            <w:bdr w:val="none" w:sz="0" w:space="0" w:color="auto" w:frame="1"/>
            <w:lang w:val="en-US"/>
          </w:rPr>
          <w:t>activate_all_roles_on_login</w:t>
        </w:r>
      </w:hyperlink>
      <w:r w:rsidRPr="00094EAD">
        <w:rPr>
          <w:rFonts w:ascii="Arial" w:hAnsi="Arial" w:cs="Arial"/>
          <w:color w:val="555555"/>
          <w:sz w:val="21"/>
          <w:szCs w:val="21"/>
          <w:lang w:val="en-US"/>
        </w:rPr>
        <w:t> system variables enable defining mandatory roles and automatic activation of granted roles when users log in to the server.</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descriptions of individual role-manipulation statements (including the privileges required to use them), see </w:t>
      </w:r>
      <w:hyperlink r:id="rId753" w:tooltip="13.7.1 Account Management Statements" w:history="1">
        <w:r w:rsidRPr="00094EAD">
          <w:rPr>
            <w:rStyle w:val="a4"/>
            <w:rFonts w:ascii="Arial" w:hAnsi="Arial" w:cs="Arial"/>
            <w:color w:val="0074A3"/>
            <w:sz w:val="21"/>
            <w:szCs w:val="21"/>
            <w:lang w:val="en-US"/>
          </w:rPr>
          <w:t>Section 13.7.1, “Account Management Statements”</w:t>
        </w:r>
      </w:hyperlink>
      <w:r w:rsidRPr="00094EAD">
        <w:rPr>
          <w:rFonts w:ascii="Arial" w:hAnsi="Arial" w:cs="Arial"/>
          <w:color w:val="555555"/>
          <w:sz w:val="21"/>
          <w:szCs w:val="21"/>
          <w:lang w:val="en-US"/>
        </w:rPr>
        <w:t>. The following discussion provides examples of role usage. Unless otherwise specified, SQL statements shown here should be executed using a MySQL account with sufficient administrative privileges, such as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w:t>
      </w:r>
    </w:p>
    <w:p w:rsidR="00094EAD" w:rsidRPr="00094EAD" w:rsidRDefault="00094EAD" w:rsidP="00094EAD">
      <w:pPr>
        <w:pStyle w:val="4"/>
        <w:spacing w:before="0"/>
        <w:textAlignment w:val="baseline"/>
        <w:rPr>
          <w:rFonts w:ascii="Arial" w:hAnsi="Arial" w:cs="Arial"/>
          <w:color w:val="555555"/>
          <w:sz w:val="26"/>
          <w:szCs w:val="26"/>
          <w:lang w:val="en-US"/>
        </w:rPr>
      </w:pPr>
      <w:bookmarkStart w:id="437" w:name="roles-creating-granting"/>
      <w:bookmarkStart w:id="438" w:name="_Toc58439561"/>
      <w:bookmarkEnd w:id="437"/>
      <w:r w:rsidRPr="00094EAD">
        <w:rPr>
          <w:rFonts w:ascii="Arial" w:hAnsi="Arial" w:cs="Arial"/>
          <w:color w:val="555555"/>
          <w:sz w:val="26"/>
          <w:szCs w:val="26"/>
          <w:lang w:val="en-US"/>
        </w:rPr>
        <w:t>Creating Roles and Granting Privileges to Them</w:t>
      </w:r>
      <w:bookmarkEnd w:id="438"/>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Consider this scenario:</w:t>
      </w:r>
    </w:p>
    <w:p w:rsidR="00094EAD" w:rsidRPr="00094EAD" w:rsidRDefault="00094EAD" w:rsidP="00094EAD">
      <w:pPr>
        <w:pStyle w:val="a3"/>
        <w:numPr>
          <w:ilvl w:val="0"/>
          <w:numId w:val="5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An application uses a database named </w:t>
      </w:r>
      <w:r w:rsidRPr="00094EAD">
        <w:rPr>
          <w:rStyle w:val="HTML"/>
          <w:rFonts w:eastAsiaTheme="majorEastAsia"/>
          <w:color w:val="000000"/>
          <w:bdr w:val="none" w:sz="0" w:space="0" w:color="auto" w:frame="1"/>
          <w:lang w:val="en-US"/>
        </w:rPr>
        <w:t>app_db</w:t>
      </w:r>
      <w:r w:rsidRPr="00094EAD">
        <w:rPr>
          <w:rFonts w:ascii="Arial" w:hAnsi="Arial" w:cs="Arial"/>
          <w:color w:val="555555"/>
          <w:sz w:val="21"/>
          <w:szCs w:val="21"/>
          <w:lang w:val="en-US"/>
        </w:rPr>
        <w:t>.</w:t>
      </w:r>
    </w:p>
    <w:p w:rsidR="00094EAD" w:rsidRPr="00094EAD" w:rsidRDefault="00094EAD" w:rsidP="00094EAD">
      <w:pPr>
        <w:pStyle w:val="a3"/>
        <w:numPr>
          <w:ilvl w:val="0"/>
          <w:numId w:val="5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Associated with the application, there can be accounts for developers who create and maintain the application, and for users who interact with it.</w:t>
      </w:r>
    </w:p>
    <w:p w:rsidR="00094EAD" w:rsidRPr="00094EAD" w:rsidRDefault="00094EAD" w:rsidP="00094EAD">
      <w:pPr>
        <w:pStyle w:val="a3"/>
        <w:numPr>
          <w:ilvl w:val="0"/>
          <w:numId w:val="5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Developers need full access to the database. Some users need only read access, others need read/write access.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avoid granting privileges individually to possibly many user accounts, create roles as names for the required privilege sets. This makes it easy to grant the required privileges to user accounts, by granting the appropriate roles.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create the roles, use the </w:t>
      </w:r>
      <w:hyperlink r:id="rId754"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'app_developer'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 names are much like user account names and consist of a user part and host part in </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user_name</w:t>
      </w:r>
      <w:r w:rsidRPr="00094EAD">
        <w:rPr>
          <w:rStyle w:val="HTML"/>
          <w:rFonts w:eastAsiaTheme="majorEastAsia"/>
          <w:color w:val="000000"/>
          <w:bdr w:val="none" w:sz="0" w:space="0" w:color="auto" w:frame="1"/>
          <w:lang w:val="en-US"/>
        </w:rPr>
        <w:t>'@'</w:t>
      </w:r>
      <w:r w:rsidRPr="00094EAD">
        <w:rPr>
          <w:rStyle w:val="HTML"/>
          <w:rFonts w:eastAsiaTheme="majorEastAsia"/>
          <w:b/>
          <w:bCs/>
          <w:i/>
          <w:iCs/>
          <w:color w:val="000000"/>
          <w:sz w:val="19"/>
          <w:szCs w:val="19"/>
          <w:bdr w:val="none" w:sz="0" w:space="0" w:color="auto" w:frame="1"/>
          <w:lang w:val="en-US"/>
        </w:rPr>
        <w:t>host_name</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format. The host part, if omitted, defaults to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The user and host parts can be unquoted unless they contain special characters such as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Unlike account names, the user part of role names cannot be blank. For additional information, see </w:t>
      </w:r>
      <w:hyperlink r:id="rId755" w:tooltip="6.2.5 Specifying Role Names" w:history="1">
        <w:r w:rsidRPr="00094EAD">
          <w:rPr>
            <w:rStyle w:val="a4"/>
            <w:rFonts w:ascii="Arial" w:hAnsi="Arial" w:cs="Arial"/>
            <w:color w:val="0074A3"/>
            <w:sz w:val="21"/>
            <w:szCs w:val="21"/>
            <w:lang w:val="en-US"/>
          </w:rPr>
          <w:t>Section 6.2.5, “Specifying Role Names”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assign privileges to the roles, execute </w:t>
      </w:r>
      <w:hyperlink r:id="rId756"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 using the same syntax as for assigning privileges to user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app_db</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'app_developer'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app_db</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app_db</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Now suppose that initially you require one developer account, two user accounts that need read-only access, and one user account that needs read/write access. Use </w:t>
      </w:r>
      <w:hyperlink r:id="rId757"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to create the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'dev1pass'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'read_user1pass'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'read_user2'</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'read_user2pass'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'rw_user1pass'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assign each user account its required privileges, you could use </w:t>
      </w:r>
      <w:hyperlink r:id="rId758"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 of the same form as just shown, but that requires enumerating individual privileges for each user. Instead, use an alternative </w:t>
      </w:r>
      <w:hyperlink r:id="rId759"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syntax that permits granting roles rather than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'app_developer'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'read_user2'</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760"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 for the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account grants the read and write roles, which combine to provide the required read and write privileges.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761"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syntax for granting roles to an account differs from the syntax for granting privileges: There is an </w:t>
      </w:r>
      <w:r w:rsidRPr="00094EAD">
        <w:rPr>
          <w:rStyle w:val="HTML"/>
          <w:rFonts w:eastAsiaTheme="majorEastAsia"/>
          <w:color w:val="000000"/>
          <w:bdr w:val="none" w:sz="0" w:space="0" w:color="auto" w:frame="1"/>
          <w:lang w:val="en-US"/>
        </w:rPr>
        <w:t>ON</w:t>
      </w:r>
      <w:r w:rsidRPr="00094EAD">
        <w:rPr>
          <w:rFonts w:ascii="Arial" w:hAnsi="Arial" w:cs="Arial"/>
          <w:color w:val="555555"/>
          <w:sz w:val="21"/>
          <w:szCs w:val="21"/>
          <w:lang w:val="en-US"/>
        </w:rPr>
        <w:t> clause to assign privileges, whereas there is no </w:t>
      </w:r>
      <w:r w:rsidRPr="00094EAD">
        <w:rPr>
          <w:rStyle w:val="HTML"/>
          <w:rFonts w:eastAsiaTheme="majorEastAsia"/>
          <w:color w:val="000000"/>
          <w:bdr w:val="none" w:sz="0" w:space="0" w:color="auto" w:frame="1"/>
          <w:lang w:val="en-US"/>
        </w:rPr>
        <w:t>ON</w:t>
      </w:r>
      <w:r w:rsidRPr="00094EAD">
        <w:rPr>
          <w:rFonts w:ascii="Arial" w:hAnsi="Arial" w:cs="Arial"/>
          <w:color w:val="555555"/>
          <w:sz w:val="21"/>
          <w:szCs w:val="21"/>
          <w:lang w:val="en-US"/>
        </w:rPr>
        <w:t xml:space="preserve"> clause to assign roles. Because the syntaxes are distinct, you cannot mix assigning privileges and roles in the same statement. (It is </w:t>
      </w:r>
      <w:r w:rsidRPr="00094EAD">
        <w:rPr>
          <w:rFonts w:ascii="Arial" w:hAnsi="Arial" w:cs="Arial"/>
          <w:color w:val="555555"/>
          <w:sz w:val="21"/>
          <w:szCs w:val="21"/>
          <w:lang w:val="en-US"/>
        </w:rPr>
        <w:lastRenderedPageBreak/>
        <w:t>permitted to assign both privileges and roles to an account, but you must use separate </w:t>
      </w:r>
      <w:hyperlink r:id="rId762"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 each with syntax appropriate to what is to be granted.) As of MySQL 8.0.16, roles cannot be granted to anonymous users.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role when created is locked, has no password, and is assigned the default authentication plugin. (These role attributes can be changed later with the </w:t>
      </w:r>
      <w:hyperlink r:id="rId763"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statement, by users who have the global </w:t>
      </w:r>
      <w:hyperlink r:id="rId764"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While locked, a role cannot be used to authenticate to the server. If unlocked, a role can be used to authenticate. This is because roles and users are both authorization identifiers with much in common and little to distinguish them. See also </w:t>
      </w:r>
      <w:hyperlink r:id="rId765" w:anchor="role-user-interchangeability" w:tooltip="User and Role Interchangeability" w:history="1">
        <w:r w:rsidRPr="00094EAD">
          <w:rPr>
            <w:rStyle w:val="a4"/>
            <w:rFonts w:ascii="Arial" w:hAnsi="Arial" w:cs="Arial"/>
            <w:color w:val="0074A3"/>
            <w:sz w:val="21"/>
            <w:szCs w:val="21"/>
            <w:lang w:val="en-US"/>
          </w:rPr>
          <w:t>User and Role Interchangeability</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39" w:name="mandatory-roles"/>
      <w:bookmarkStart w:id="440" w:name="_Toc58439562"/>
      <w:bookmarkEnd w:id="439"/>
      <w:r w:rsidRPr="00094EAD">
        <w:rPr>
          <w:rFonts w:ascii="Arial" w:hAnsi="Arial" w:cs="Arial"/>
          <w:color w:val="555555"/>
          <w:sz w:val="26"/>
          <w:szCs w:val="26"/>
          <w:lang w:val="en-US"/>
        </w:rPr>
        <w:t>Defining Mandatory Roles</w:t>
      </w:r>
      <w:bookmarkEnd w:id="440"/>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It is possible to specify roles as mandatory by naming them in the value of the </w:t>
      </w:r>
      <w:hyperlink r:id="rId766"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 The server treats a mandatory role as granted to all users, so that it need not be granted explicitly to any account.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specify mandatory roles at server startup, define </w:t>
      </w:r>
      <w:hyperlink r:id="rId767"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in your server </w:t>
      </w:r>
      <w:r w:rsidRPr="00094EAD">
        <w:rPr>
          <w:rStyle w:val="HTML"/>
          <w:rFonts w:eastAsiaTheme="majorEastAsia"/>
          <w:color w:val="000000"/>
          <w:bdr w:val="none" w:sz="0" w:space="0" w:color="auto" w:frame="1"/>
          <w:lang w:val="en-US"/>
        </w:rPr>
        <w:t>my.cnf</w:t>
      </w:r>
      <w:r w:rsidRPr="00094EAD">
        <w:rPr>
          <w:rFonts w:ascii="Arial" w:hAnsi="Arial" w:cs="Arial"/>
          <w:color w:val="555555"/>
          <w:sz w:val="21"/>
          <w:szCs w:val="21"/>
          <w:lang w:val="en-US"/>
        </w:rPr>
        <w:t> file: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669900"/>
          <w:sz w:val="19"/>
          <w:szCs w:val="19"/>
          <w:bdr w:val="none" w:sz="0" w:space="0" w:color="auto" w:frame="1"/>
          <w:lang w:val="en-US"/>
        </w:rPr>
        <w:t>[mysqld]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0055"/>
          <w:sz w:val="19"/>
          <w:szCs w:val="19"/>
          <w:bdr w:val="none" w:sz="0" w:space="0" w:color="auto" w:frame="1"/>
          <w:lang w:val="en-US"/>
        </w:rPr>
        <w:t>mandatory_roles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'role1,role2@localhost,r3@%.example.com'</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set and persist </w:t>
      </w:r>
      <w:hyperlink r:id="rId768"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at runtime, use a statement like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eastAsiaTheme="majorEastAsia" w:hAnsi="Consolas" w:cs="Consolas"/>
          <w:color w:val="000000"/>
          <w:sz w:val="19"/>
          <w:szCs w:val="19"/>
          <w:bdr w:val="none" w:sz="0" w:space="0" w:color="auto" w:frame="1"/>
          <w:lang w:val="en-US"/>
        </w:rPr>
        <w:t xml:space="preserve"> mandatory_roles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'role1,role2@localhost,r3@%.example.com'</w:t>
      </w: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769" w:tooltip="13.7.6.1 SET Syntax for Variable Assignment" w:history="1">
        <w:r w:rsidR="00094EAD" w:rsidRPr="00094EAD">
          <w:rPr>
            <w:rStyle w:val="HTML"/>
            <w:rFonts w:eastAsiaTheme="majorEastAsia"/>
            <w:color w:val="000000"/>
            <w:u w:val="single"/>
            <w:bdr w:val="none" w:sz="0" w:space="0" w:color="auto" w:frame="1"/>
            <w:lang w:val="en-US"/>
          </w:rPr>
          <w:t>SET PERSIST</w:t>
        </w:r>
      </w:hyperlink>
      <w:r w:rsidR="00094EAD" w:rsidRPr="00094EAD">
        <w:rPr>
          <w:rFonts w:ascii="Arial" w:hAnsi="Arial" w:cs="Arial"/>
          <w:color w:val="555555"/>
          <w:sz w:val="21"/>
          <w:szCs w:val="21"/>
          <w:lang w:val="en-US"/>
        </w:rPr>
        <w:t> sets the value for the running MySQL instance. It also saves the value, causing it to carry over to subsequent server restarts. To change the value for the running MySQL instance without having it carry over to subsequent restarts, use the </w:t>
      </w:r>
      <w:r w:rsidR="00094EAD" w:rsidRPr="00094EAD">
        <w:rPr>
          <w:rStyle w:val="HTML"/>
          <w:rFonts w:eastAsiaTheme="majorEastAsia"/>
          <w:color w:val="000000"/>
          <w:bdr w:val="none" w:sz="0" w:space="0" w:color="auto" w:frame="1"/>
          <w:lang w:val="en-US"/>
        </w:rPr>
        <w:t>GLOBAL</w:t>
      </w:r>
      <w:r w:rsidR="00094EAD" w:rsidRPr="00094EAD">
        <w:rPr>
          <w:rFonts w:ascii="Arial" w:hAnsi="Arial" w:cs="Arial"/>
          <w:color w:val="555555"/>
          <w:sz w:val="21"/>
          <w:szCs w:val="21"/>
          <w:lang w:val="en-US"/>
        </w:rPr>
        <w:t> keyword rather than </w:t>
      </w:r>
      <w:r w:rsidR="00094EAD" w:rsidRPr="00094EAD">
        <w:rPr>
          <w:rStyle w:val="HTML"/>
          <w:rFonts w:eastAsiaTheme="majorEastAsia"/>
          <w:color w:val="000000"/>
          <w:bdr w:val="none" w:sz="0" w:space="0" w:color="auto" w:frame="1"/>
          <w:lang w:val="en-US"/>
        </w:rPr>
        <w:t>PERSIST</w:t>
      </w:r>
      <w:r w:rsidR="00094EAD" w:rsidRPr="00094EAD">
        <w:rPr>
          <w:rFonts w:ascii="Arial" w:hAnsi="Arial" w:cs="Arial"/>
          <w:color w:val="555555"/>
          <w:sz w:val="21"/>
          <w:szCs w:val="21"/>
          <w:lang w:val="en-US"/>
        </w:rPr>
        <w:t>. See </w:t>
      </w:r>
      <w:hyperlink r:id="rId770" w:tooltip="13.7.6.1 SET Syntax for Variable Assignment" w:history="1">
        <w:r w:rsidR="00094EAD" w:rsidRPr="00094EAD">
          <w:rPr>
            <w:rStyle w:val="a4"/>
            <w:rFonts w:ascii="Arial" w:hAnsi="Arial" w:cs="Arial"/>
            <w:color w:val="0074A3"/>
            <w:sz w:val="21"/>
            <w:szCs w:val="21"/>
            <w:lang w:val="en-US"/>
          </w:rPr>
          <w:t>Section 13.7.6.1, “SET Syntax for Variable Assignment”</w:t>
        </w:r>
      </w:hyperlink>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Setting </w:t>
      </w:r>
      <w:hyperlink r:id="rId771"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requires the </w:t>
      </w:r>
      <w:hyperlink r:id="rId772" w:anchor="priv_role-admin" w:history="1">
        <w:r w:rsidRPr="00094EAD">
          <w:rPr>
            <w:rStyle w:val="HTML"/>
            <w:rFonts w:eastAsiaTheme="majorEastAsia"/>
            <w:color w:val="000000"/>
            <w:u w:val="single"/>
            <w:bdr w:val="none" w:sz="0" w:space="0" w:color="auto" w:frame="1"/>
            <w:lang w:val="en-US"/>
          </w:rPr>
          <w:t>ROLE_ADMIN</w:t>
        </w:r>
      </w:hyperlink>
      <w:r w:rsidRPr="00094EAD">
        <w:rPr>
          <w:rFonts w:ascii="Arial" w:hAnsi="Arial" w:cs="Arial"/>
          <w:color w:val="555555"/>
          <w:sz w:val="21"/>
          <w:szCs w:val="21"/>
          <w:lang w:val="en-US"/>
        </w:rPr>
        <w:t> privilege, in addition to the </w:t>
      </w:r>
      <w:hyperlink r:id="rId773" w:anchor="priv_system-variables-admin" w:history="1">
        <w:r w:rsidRPr="00094EAD">
          <w:rPr>
            <w:rStyle w:val="HTML"/>
            <w:rFonts w:eastAsiaTheme="majorEastAsia"/>
            <w:color w:val="000000"/>
            <w:u w:val="single"/>
            <w:bdr w:val="none" w:sz="0" w:space="0" w:color="auto" w:frame="1"/>
            <w:lang w:val="en-US"/>
          </w:rPr>
          <w:t>SYSTEM_VARIABLES_ADMIN</w:t>
        </w:r>
      </w:hyperlink>
      <w:r w:rsidRPr="00094EAD">
        <w:rPr>
          <w:rFonts w:ascii="Arial" w:hAnsi="Arial" w:cs="Arial"/>
          <w:color w:val="555555"/>
          <w:sz w:val="21"/>
          <w:szCs w:val="21"/>
          <w:lang w:val="en-US"/>
        </w:rPr>
        <w:t> privilege (or the deprecated </w:t>
      </w:r>
      <w:hyperlink r:id="rId774"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 normally required to set a global system variable.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Mandatory roles, like explicitly granted roles, do not take effect until activated (see </w:t>
      </w:r>
      <w:hyperlink r:id="rId775" w:anchor="roles-activating" w:tooltip="Activating Roles" w:history="1">
        <w:r w:rsidRPr="00094EAD">
          <w:rPr>
            <w:rStyle w:val="a4"/>
            <w:rFonts w:ascii="Arial" w:hAnsi="Arial" w:cs="Arial"/>
            <w:color w:val="0074A3"/>
            <w:sz w:val="21"/>
            <w:szCs w:val="21"/>
            <w:lang w:val="en-US"/>
          </w:rPr>
          <w:t>Activating Roles</w:t>
        </w:r>
      </w:hyperlink>
      <w:r w:rsidRPr="00094EAD">
        <w:rPr>
          <w:rFonts w:ascii="Arial" w:hAnsi="Arial" w:cs="Arial"/>
          <w:color w:val="555555"/>
          <w:sz w:val="21"/>
          <w:szCs w:val="21"/>
          <w:lang w:val="en-US"/>
        </w:rPr>
        <w:t>). At login time, role activation occurs for all granted roles if the </w:t>
      </w:r>
      <w:hyperlink r:id="rId776" w:anchor="sysvar_activate_all_roles_on_login" w:history="1">
        <w:r w:rsidRPr="00094EAD">
          <w:rPr>
            <w:rStyle w:val="HTML"/>
            <w:rFonts w:eastAsiaTheme="majorEastAsia"/>
            <w:color w:val="000000"/>
            <w:u w:val="single"/>
            <w:bdr w:val="none" w:sz="0" w:space="0" w:color="auto" w:frame="1"/>
            <w:lang w:val="en-US"/>
          </w:rPr>
          <w:t>activate_all_roles_on_login</w:t>
        </w:r>
      </w:hyperlink>
      <w:r w:rsidRPr="00094EAD">
        <w:rPr>
          <w:rFonts w:ascii="Arial" w:hAnsi="Arial" w:cs="Arial"/>
          <w:color w:val="555555"/>
          <w:sz w:val="21"/>
          <w:szCs w:val="21"/>
          <w:lang w:val="en-US"/>
        </w:rPr>
        <w:t> system variable is enabled, or for roles that are set as default roles otherwise. At runtime, </w:t>
      </w:r>
      <w:hyperlink r:id="rId777" w:tooltip="13.7.1.11 SET ROLE Statement" w:history="1">
        <w:r w:rsidRPr="00094EAD">
          <w:rPr>
            <w:rStyle w:val="HTML"/>
            <w:rFonts w:eastAsiaTheme="majorEastAsia"/>
            <w:color w:val="000000"/>
            <w:u w:val="single"/>
            <w:bdr w:val="none" w:sz="0" w:space="0" w:color="auto" w:frame="1"/>
            <w:lang w:val="en-US"/>
          </w:rPr>
          <w:t>SET ROLE</w:t>
        </w:r>
      </w:hyperlink>
      <w:r w:rsidRPr="00094EAD">
        <w:rPr>
          <w:rFonts w:ascii="Arial" w:hAnsi="Arial" w:cs="Arial"/>
          <w:color w:val="555555"/>
          <w:sz w:val="21"/>
          <w:szCs w:val="21"/>
          <w:lang w:val="en-US"/>
        </w:rPr>
        <w:t> activates roles.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Roles named in the value of </w:t>
      </w:r>
      <w:hyperlink r:id="rId778"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cannot be revoked with </w:t>
      </w:r>
      <w:hyperlink r:id="rId779"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or dropped with </w:t>
      </w:r>
      <w:hyperlink r:id="rId780"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or </w:t>
      </w:r>
      <w:hyperlink r:id="rId781" w:tooltip="13.7.1.5 DROP USER Statement" w:history="1">
        <w:r w:rsidRPr="00094EAD">
          <w:rPr>
            <w:rStyle w:val="HTML"/>
            <w:rFonts w:eastAsiaTheme="majorEastAsia"/>
            <w:color w:val="000000"/>
            <w:u w:val="single"/>
            <w:bdr w:val="none" w:sz="0" w:space="0" w:color="auto" w:frame="1"/>
            <w:lang w:val="en-US"/>
          </w:rPr>
          <w:t>DROP USER</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prevent sessions from being made system sessions by default, a role that has the </w:t>
      </w:r>
      <w:hyperlink r:id="rId78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cannot be listed in the value of the </w:t>
      </w:r>
      <w:hyperlink r:id="rId783"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w:t>
      </w:r>
    </w:p>
    <w:p w:rsidR="00094EAD" w:rsidRPr="00094EAD" w:rsidRDefault="00094EAD" w:rsidP="00094EAD">
      <w:pPr>
        <w:pStyle w:val="a3"/>
        <w:numPr>
          <w:ilvl w:val="0"/>
          <w:numId w:val="5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784"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is assigned a role at startup that has the </w:t>
      </w:r>
      <w:hyperlink r:id="rId785"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the server writes a message to the error log and exits.</w:t>
      </w:r>
    </w:p>
    <w:p w:rsidR="00094EAD" w:rsidRPr="00094EAD" w:rsidRDefault="00094EAD" w:rsidP="00094EAD">
      <w:pPr>
        <w:pStyle w:val="a3"/>
        <w:numPr>
          <w:ilvl w:val="0"/>
          <w:numId w:val="5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786"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is assigned a role at runtime that has the </w:t>
      </w:r>
      <w:hyperlink r:id="rId787"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an error occurs and the </w:t>
      </w:r>
      <w:hyperlink r:id="rId788"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value remains unchanged.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role named in </w:t>
      </w:r>
      <w:hyperlink r:id="rId789"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is not present in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the role is not granted to users. When the server attempts role activation for a user, it does not treat the nonexistent role as mandatory and writes a warning to the error log. If the role is created later and thus becomes valid, </w:t>
      </w:r>
      <w:hyperlink r:id="rId790" w:anchor="flush-privileges" w:history="1">
        <w:r w:rsidRPr="00094EAD">
          <w:rPr>
            <w:rStyle w:val="HTML"/>
            <w:rFonts w:eastAsiaTheme="majorEastAsia"/>
            <w:color w:val="000000"/>
            <w:u w:val="single"/>
            <w:bdr w:val="none" w:sz="0" w:space="0" w:color="auto" w:frame="1"/>
            <w:lang w:val="en-US"/>
          </w:rPr>
          <w:t>FLUSH PRIVILEGES</w:t>
        </w:r>
      </w:hyperlink>
      <w:r w:rsidRPr="00094EAD">
        <w:rPr>
          <w:rFonts w:ascii="Arial" w:hAnsi="Arial" w:cs="Arial"/>
          <w:color w:val="555555"/>
          <w:sz w:val="21"/>
          <w:szCs w:val="21"/>
          <w:lang w:val="en-US"/>
        </w:rPr>
        <w:t> may be necessary to cause the server to treat it as mandatory.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41" w:name="roles-checking"/>
      <w:bookmarkStart w:id="442" w:name="_Toc58439563"/>
      <w:bookmarkEnd w:id="441"/>
      <w:r w:rsidRPr="00094EAD">
        <w:rPr>
          <w:rFonts w:ascii="Arial" w:hAnsi="Arial" w:cs="Arial"/>
          <w:color w:val="555555"/>
          <w:sz w:val="26"/>
          <w:szCs w:val="26"/>
          <w:lang w:val="en-US"/>
        </w:rPr>
        <w:t>Checking Role Privileges</w:t>
      </w:r>
      <w:bookmarkEnd w:id="44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verify the privileges assigned to an account, use </w:t>
      </w:r>
      <w:hyperlink r:id="rId791"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`app_developer`@`%` TO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However, that shows each granted role without </w:t>
      </w:r>
      <w:r w:rsidRPr="00094EAD">
        <w:rPr>
          <w:rStyle w:val="21"/>
          <w:rFonts w:ascii="inherit" w:hAnsi="inherit" w:cs="Arial"/>
          <w:color w:val="555555"/>
          <w:sz w:val="21"/>
          <w:szCs w:val="21"/>
          <w:bdr w:val="none" w:sz="0" w:space="0" w:color="auto" w:frame="1"/>
          <w:lang w:val="en-US"/>
        </w:rPr>
        <w:t>“expanding”</w:t>
      </w:r>
      <w:r w:rsidRPr="00094EAD">
        <w:rPr>
          <w:rFonts w:ascii="Arial" w:hAnsi="Arial" w:cs="Arial"/>
          <w:color w:val="555555"/>
          <w:sz w:val="21"/>
          <w:szCs w:val="21"/>
          <w:lang w:val="en-US"/>
        </w:rPr>
        <w:t> it to the privileges the role represents. To show role privileges as well, add a </w:t>
      </w:r>
      <w:r w:rsidRPr="00094EAD">
        <w:rPr>
          <w:rStyle w:val="HTML"/>
          <w:rFonts w:eastAsiaTheme="majorEastAsia"/>
          <w:color w:val="000000"/>
          <w:bdr w:val="none" w:sz="0" w:space="0" w:color="auto" w:frame="1"/>
          <w:lang w:val="en-US"/>
        </w:rPr>
        <w:t>USING</w:t>
      </w:r>
      <w:r w:rsidRPr="00094EAD">
        <w:rPr>
          <w:rFonts w:ascii="Arial" w:hAnsi="Arial" w:cs="Arial"/>
          <w:color w:val="555555"/>
          <w:sz w:val="21"/>
          <w:szCs w:val="21"/>
          <w:lang w:val="en-US"/>
        </w:rPr>
        <w:t> clause naming the granted roles for which to display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'app_developer'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ALL PRIVILEGES ON `app_db`.* TO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`app_developer`@`%` TO `dev1`@`localhost`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Verify each other type of user similarly: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read_user1@localhost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`read_user1`@`localhost`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`app_db`.* TO `read_user1`@`localhost`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`app_read`@`%` TO `read_user1`@`localhost`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DELETE ON `app_db`.*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`app_read`@`%`,`app_write`@`%`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43" w:name="roles-activating"/>
      <w:bookmarkStart w:id="444" w:name="_Toc58439564"/>
      <w:bookmarkEnd w:id="443"/>
      <w:r w:rsidRPr="00094EAD">
        <w:rPr>
          <w:rFonts w:ascii="Arial" w:hAnsi="Arial" w:cs="Arial"/>
          <w:color w:val="555555"/>
          <w:sz w:val="26"/>
          <w:szCs w:val="26"/>
          <w:lang w:val="en-US"/>
        </w:rPr>
        <w:t>Activating Roles</w:t>
      </w:r>
      <w:bookmarkEnd w:id="444"/>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Roles granted to a user account can be active or inactive within account sessions. If a granted role is active within a session, its privileges apply; otherwise, they do not. To determine which roles are active within the current session, use the </w:t>
      </w:r>
      <w:hyperlink r:id="rId792" w:anchor="function_current-role" w:history="1">
        <w:r w:rsidRPr="00094EAD">
          <w:rPr>
            <w:rStyle w:val="HTML"/>
            <w:rFonts w:eastAsiaTheme="majorEastAsia"/>
            <w:color w:val="000000"/>
            <w:u w:val="single"/>
            <w:bdr w:val="none" w:sz="0" w:space="0" w:color="auto" w:frame="1"/>
            <w:lang w:val="en-US"/>
          </w:rPr>
          <w:t>CURRENT_ROLE()</w:t>
        </w:r>
      </w:hyperlink>
      <w:r w:rsidRPr="00094EAD">
        <w:rPr>
          <w:rFonts w:ascii="Arial" w:hAnsi="Arial" w:cs="Arial"/>
          <w:color w:val="555555"/>
          <w:sz w:val="21"/>
          <w:szCs w:val="21"/>
          <w:lang w:val="en-US"/>
        </w:rPr>
        <w:t> function.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By default, granting a role to an account or naming it in the </w:t>
      </w:r>
      <w:hyperlink r:id="rId793"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 value does not automatically cause the role to become active within account sessions. For example, because thus far in the preceding discussion no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roles have been activated, if you connect to the server as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and invoke the </w:t>
      </w:r>
      <w:hyperlink r:id="rId794" w:anchor="function_current-role" w:history="1">
        <w:r w:rsidRPr="00094EAD">
          <w:rPr>
            <w:rStyle w:val="HTML"/>
            <w:rFonts w:eastAsiaTheme="majorEastAsia"/>
            <w:color w:val="000000"/>
            <w:u w:val="single"/>
            <w:bdr w:val="none" w:sz="0" w:space="0" w:color="auto" w:frame="1"/>
            <w:lang w:val="en-US"/>
          </w:rPr>
          <w:t>CURRENT_ROLE()</w:t>
        </w:r>
      </w:hyperlink>
      <w:r w:rsidRPr="00094EAD">
        <w:rPr>
          <w:rFonts w:ascii="Arial" w:hAnsi="Arial" w:cs="Arial"/>
          <w:color w:val="555555"/>
          <w:sz w:val="21"/>
          <w:szCs w:val="21"/>
          <w:lang w:val="en-US"/>
        </w:rPr>
        <w:t> function, the result is </w:t>
      </w:r>
      <w:r w:rsidRPr="00094EAD">
        <w:rPr>
          <w:rStyle w:val="HTML"/>
          <w:rFonts w:eastAsiaTheme="majorEastAsia"/>
          <w:color w:val="000000"/>
          <w:bdr w:val="none" w:sz="0" w:space="0" w:color="auto" w:frame="1"/>
          <w:lang w:val="en-US"/>
        </w:rPr>
        <w:t>NONE</w:t>
      </w:r>
      <w:r w:rsidRPr="00094EAD">
        <w:rPr>
          <w:rFonts w:ascii="Arial" w:hAnsi="Arial" w:cs="Arial"/>
          <w:color w:val="555555"/>
          <w:sz w:val="21"/>
          <w:szCs w:val="21"/>
          <w:lang w:val="en-US"/>
        </w:rPr>
        <w:t> (no active roles):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CURRENT_ROLE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CURRENT_ROLE()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NONE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specify which roles should become active each time a user connects to the server and authenticates, use </w:t>
      </w:r>
      <w:hyperlink r:id="rId795" w:tooltip="13.7.1.9 SET DEFAULT ROLE Statement" w:history="1">
        <w:r w:rsidRPr="00094EAD">
          <w:rPr>
            <w:rStyle w:val="HTML"/>
            <w:rFonts w:eastAsiaTheme="majorEastAsia"/>
            <w:color w:val="000000"/>
            <w:u w:val="single"/>
            <w:bdr w:val="none" w:sz="0" w:space="0" w:color="auto" w:frame="1"/>
            <w:lang w:val="en-US"/>
          </w:rPr>
          <w:t>SET DEFAULT ROLE</w:t>
        </w:r>
      </w:hyperlink>
      <w:r w:rsidRPr="00094EAD">
        <w:rPr>
          <w:rFonts w:ascii="Arial" w:hAnsi="Arial" w:cs="Arial"/>
          <w:color w:val="555555"/>
          <w:sz w:val="21"/>
          <w:szCs w:val="21"/>
          <w:lang w:val="en-US"/>
        </w:rPr>
        <w:t>. To set the default to all assigned roles for each account created earlier, use this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'read_user2'</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Now if you connect as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the initial value of </w:t>
      </w:r>
      <w:hyperlink r:id="rId796" w:anchor="function_current-role" w:history="1">
        <w:r w:rsidRPr="00094EAD">
          <w:rPr>
            <w:rStyle w:val="HTML"/>
            <w:rFonts w:eastAsiaTheme="majorEastAsia"/>
            <w:color w:val="000000"/>
            <w:u w:val="single"/>
            <w:bdr w:val="none" w:sz="0" w:space="0" w:color="auto" w:frame="1"/>
            <w:lang w:val="en-US"/>
          </w:rPr>
          <w:t>CURRENT_ROLE()</w:t>
        </w:r>
      </w:hyperlink>
      <w:r w:rsidRPr="00094EAD">
        <w:rPr>
          <w:rFonts w:ascii="Arial" w:hAnsi="Arial" w:cs="Arial"/>
          <w:color w:val="555555"/>
          <w:sz w:val="21"/>
          <w:szCs w:val="21"/>
          <w:lang w:val="en-US"/>
        </w:rPr>
        <w:t> reflects the new default role assignments: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CURRENT_ROLE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CURRENT_ROLE()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`app_read`@`%`,`app_write`@`%`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cause all explicitly granted and mandatory roles to be automatically activated when users connect to the server, enable the </w:t>
      </w:r>
      <w:hyperlink r:id="rId797" w:anchor="sysvar_activate_all_roles_on_login" w:history="1">
        <w:r w:rsidRPr="00094EAD">
          <w:rPr>
            <w:rStyle w:val="HTML"/>
            <w:rFonts w:eastAsiaTheme="majorEastAsia"/>
            <w:color w:val="000000"/>
            <w:u w:val="single"/>
            <w:bdr w:val="none" w:sz="0" w:space="0" w:color="auto" w:frame="1"/>
            <w:lang w:val="en-US"/>
          </w:rPr>
          <w:t>activate_all_roles_on_login</w:t>
        </w:r>
      </w:hyperlink>
      <w:r w:rsidRPr="00094EAD">
        <w:rPr>
          <w:rFonts w:ascii="Arial" w:hAnsi="Arial" w:cs="Arial"/>
          <w:color w:val="555555"/>
          <w:sz w:val="21"/>
          <w:szCs w:val="21"/>
          <w:lang w:val="en-US"/>
        </w:rPr>
        <w:t> system variable. By default, automatic role activation is disabled.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Within a session, a user can execute </w:t>
      </w:r>
      <w:hyperlink r:id="rId798" w:tooltip="13.7.1.11 SET ROLE Statement" w:history="1">
        <w:r w:rsidRPr="00094EAD">
          <w:rPr>
            <w:rStyle w:val="HTML"/>
            <w:rFonts w:eastAsiaTheme="majorEastAsia"/>
            <w:color w:val="000000"/>
            <w:u w:val="single"/>
            <w:bdr w:val="none" w:sz="0" w:space="0" w:color="auto" w:frame="1"/>
            <w:lang w:val="en-US"/>
          </w:rPr>
          <w:t>SET ROLE</w:t>
        </w:r>
      </w:hyperlink>
      <w:r w:rsidRPr="00094EAD">
        <w:rPr>
          <w:rFonts w:ascii="Arial" w:hAnsi="Arial" w:cs="Arial"/>
          <w:color w:val="555555"/>
          <w:sz w:val="21"/>
          <w:szCs w:val="21"/>
          <w:lang w:val="en-US"/>
        </w:rPr>
        <w:t> to change the set of active roles. For example, for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NONE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CURRENT_ROLE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CURRENT_ROLE()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NONE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EXCEPT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CURRENT_ROLE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CURRENT_ROLE()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`app_read`@`%`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CURRENT_ROLE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CURRENT_ROLE()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`app_read`@`%`,`app_write`@`%`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first </w:t>
      </w:r>
      <w:hyperlink r:id="rId799" w:tooltip="13.7.1.11 SET ROLE Statement" w:history="1">
        <w:r w:rsidRPr="00094EAD">
          <w:rPr>
            <w:rStyle w:val="HTML"/>
            <w:rFonts w:eastAsiaTheme="majorEastAsia"/>
            <w:color w:val="000000"/>
            <w:u w:val="single"/>
            <w:bdr w:val="none" w:sz="0" w:space="0" w:color="auto" w:frame="1"/>
            <w:lang w:val="en-US"/>
          </w:rPr>
          <w:t>SET ROLE</w:t>
        </w:r>
      </w:hyperlink>
      <w:r w:rsidRPr="00094EAD">
        <w:rPr>
          <w:rFonts w:ascii="Arial" w:hAnsi="Arial" w:cs="Arial"/>
          <w:color w:val="555555"/>
          <w:sz w:val="21"/>
          <w:szCs w:val="21"/>
          <w:lang w:val="en-US"/>
        </w:rPr>
        <w:t> statement deactivates all roles. The second makes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effectively read only. The third restores the default roles.</w:t>
      </w:r>
    </w:p>
    <w:p w:rsidR="0090070B" w:rsidRDefault="00094EAD" w:rsidP="0090070B">
      <w:pPr>
        <w:pStyle w:val="a3"/>
        <w:spacing w:before="0" w:beforeAutospacing="0" w:after="0" w:afterAutospacing="0"/>
        <w:textAlignment w:val="baseline"/>
        <w:rPr>
          <w:rFonts w:ascii="Arial" w:hAnsi="Arial" w:cs="Arial"/>
          <w:color w:val="555555"/>
          <w:sz w:val="21"/>
          <w:szCs w:val="21"/>
          <w:lang w:val="en-US"/>
        </w:rPr>
      </w:pPr>
      <w:bookmarkStart w:id="445" w:name="idm46251831556160"/>
      <w:bookmarkStart w:id="446" w:name="idm46251831554672"/>
      <w:bookmarkStart w:id="447" w:name="idm46251831553184"/>
      <w:bookmarkStart w:id="448" w:name="idm46251831551696"/>
      <w:bookmarkEnd w:id="445"/>
      <w:bookmarkEnd w:id="446"/>
      <w:bookmarkEnd w:id="447"/>
      <w:bookmarkEnd w:id="448"/>
      <w:r w:rsidRPr="00094EAD">
        <w:rPr>
          <w:rFonts w:ascii="Arial" w:hAnsi="Arial" w:cs="Arial"/>
          <w:color w:val="555555"/>
          <w:sz w:val="21"/>
          <w:szCs w:val="21"/>
          <w:lang w:val="en-US"/>
        </w:rPr>
        <w:t>The effective user for stored program and view objects is subject to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SQL SECURITY</w:t>
      </w:r>
      <w:r w:rsidRPr="00094EAD">
        <w:rPr>
          <w:rFonts w:ascii="Arial" w:hAnsi="Arial" w:cs="Arial"/>
          <w:color w:val="555555"/>
          <w:sz w:val="21"/>
          <w:szCs w:val="21"/>
          <w:lang w:val="en-US"/>
        </w:rPr>
        <w:t xml:space="preserve"> attributes, which determine whether execution occurs in invoker or definer context </w:t>
      </w:r>
    </w:p>
    <w:p w:rsidR="00094EAD" w:rsidRPr="00094EAD" w:rsidRDefault="00094EAD" w:rsidP="0090070B">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Stored program and view objects that execute in invoker context execute with the roles that are active within the current session.</w:t>
      </w:r>
    </w:p>
    <w:p w:rsidR="00094EAD" w:rsidRPr="00094EAD" w:rsidRDefault="00094EAD" w:rsidP="00094EAD">
      <w:pPr>
        <w:pStyle w:val="a3"/>
        <w:numPr>
          <w:ilvl w:val="0"/>
          <w:numId w:val="5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Stored program and view objects that execute in definer context execute with the default roles of the user named in their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If </w:t>
      </w:r>
      <w:hyperlink r:id="rId800" w:anchor="sysvar_activate_all_roles_on_login" w:history="1">
        <w:r w:rsidRPr="00094EAD">
          <w:rPr>
            <w:rStyle w:val="HTML"/>
            <w:rFonts w:eastAsiaTheme="majorEastAsia"/>
            <w:color w:val="000000"/>
            <w:u w:val="single"/>
            <w:bdr w:val="none" w:sz="0" w:space="0" w:color="auto" w:frame="1"/>
            <w:lang w:val="en-US"/>
          </w:rPr>
          <w:t>activate_all_roles_on_login</w:t>
        </w:r>
      </w:hyperlink>
      <w:r w:rsidRPr="00094EAD">
        <w:rPr>
          <w:rFonts w:ascii="Arial" w:hAnsi="Arial" w:cs="Arial"/>
          <w:color w:val="555555"/>
          <w:sz w:val="21"/>
          <w:szCs w:val="21"/>
          <w:lang w:val="en-US"/>
        </w:rPr>
        <w:t> is enabled, such objects execute with all roles granted to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user, including mandatory roles. For stored programs, if execution should occur with roles different from the default, the program body should execute </w:t>
      </w:r>
      <w:hyperlink r:id="rId801" w:tooltip="13.7.1.11 SET ROLE Statement" w:history="1">
        <w:r w:rsidRPr="00094EAD">
          <w:rPr>
            <w:rStyle w:val="HTML"/>
            <w:rFonts w:eastAsiaTheme="majorEastAsia"/>
            <w:color w:val="000000"/>
            <w:u w:val="single"/>
            <w:bdr w:val="none" w:sz="0" w:space="0" w:color="auto" w:frame="1"/>
            <w:lang w:val="en-US"/>
          </w:rPr>
          <w:t>SET ROLE</w:t>
        </w:r>
      </w:hyperlink>
      <w:r w:rsidRPr="00094EAD">
        <w:rPr>
          <w:rFonts w:ascii="Arial" w:hAnsi="Arial" w:cs="Arial"/>
          <w:color w:val="555555"/>
          <w:sz w:val="21"/>
          <w:szCs w:val="21"/>
          <w:lang w:val="en-US"/>
        </w:rPr>
        <w:t> to activate the required roles.</w:t>
      </w:r>
    </w:p>
    <w:p w:rsidR="00094EAD" w:rsidRPr="00094EAD" w:rsidRDefault="00094EAD" w:rsidP="00094EAD">
      <w:pPr>
        <w:pStyle w:val="4"/>
        <w:spacing w:before="0"/>
        <w:textAlignment w:val="baseline"/>
        <w:rPr>
          <w:rFonts w:ascii="Arial" w:hAnsi="Arial" w:cs="Arial"/>
          <w:color w:val="555555"/>
          <w:sz w:val="26"/>
          <w:szCs w:val="26"/>
          <w:lang w:val="en-US"/>
        </w:rPr>
      </w:pPr>
      <w:bookmarkStart w:id="449" w:name="roles-revoking"/>
      <w:bookmarkStart w:id="450" w:name="_Toc58439565"/>
      <w:bookmarkEnd w:id="449"/>
      <w:r w:rsidRPr="00094EAD">
        <w:rPr>
          <w:rFonts w:ascii="Arial" w:hAnsi="Arial" w:cs="Arial"/>
          <w:color w:val="555555"/>
          <w:sz w:val="26"/>
          <w:szCs w:val="26"/>
          <w:lang w:val="en-US"/>
        </w:rPr>
        <w:t>Revoking Roles or Role Privileges</w:t>
      </w:r>
      <w:bookmarkEnd w:id="450"/>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Just as roles can be granted to an account, they can be revoked from an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Roles named in the </w:t>
      </w:r>
      <w:hyperlink r:id="rId802"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 value cannot be revoked.</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803"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can also be applied to a role to modify the privileges granted to it. This affects not only the role itself, but any account granted that role. Suppose that you want to temporarily make all application users read only. To do this, use </w:t>
      </w:r>
      <w:hyperlink r:id="rId804"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to revoke the modification privileges from the </w:t>
      </w:r>
      <w:r w:rsidR="00094EAD" w:rsidRPr="00094EAD">
        <w:rPr>
          <w:rStyle w:val="HTML"/>
          <w:rFonts w:eastAsiaTheme="majorEastAsia"/>
          <w:color w:val="000000"/>
          <w:bdr w:val="none" w:sz="0" w:space="0" w:color="auto" w:frame="1"/>
          <w:lang w:val="en-US"/>
        </w:rPr>
        <w:t>app_write</w:t>
      </w:r>
      <w:r w:rsidR="00094EAD" w:rsidRPr="00094EAD">
        <w:rPr>
          <w:rFonts w:ascii="Arial" w:hAnsi="Arial" w:cs="Arial"/>
          <w:color w:val="555555"/>
          <w:sz w:val="21"/>
          <w:szCs w:val="21"/>
          <w:lang w:val="en-US"/>
        </w:rPr>
        <w:t> role: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app_db</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it happens, that leaves the role with no privileges at all, as can be seen using </w:t>
      </w:r>
      <w:hyperlink r:id="rId805"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(which demonstrates that this statement can be used with roles, not just users):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app_write@%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`app_write`@`%`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revoking privileges from a role affects the privileges for any user who is assigned the modified role,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now has no table modification privileges (</w:t>
      </w:r>
      <w:hyperlink r:id="rId806"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807" w:anchor="priv_update"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and </w:t>
      </w:r>
      <w:hyperlink r:id="rId808" w:anchor="priv_delete"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are no longer present):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'rw_user1'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`app_db`.*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`app_read`@`%`,`app_write`@`%` TO `rw_user1`@`localhost`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effect, the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read/write user has become a read-only user. This also occurs for any other accounts that are granted the </w:t>
      </w:r>
      <w:r w:rsidRPr="00094EAD">
        <w:rPr>
          <w:rStyle w:val="HTML"/>
          <w:rFonts w:eastAsiaTheme="majorEastAsia"/>
          <w:color w:val="000000"/>
          <w:bdr w:val="none" w:sz="0" w:space="0" w:color="auto" w:frame="1"/>
          <w:lang w:val="en-US"/>
        </w:rPr>
        <w:t>app_write</w:t>
      </w:r>
      <w:r w:rsidRPr="00094EAD">
        <w:rPr>
          <w:rFonts w:ascii="Arial" w:hAnsi="Arial" w:cs="Arial"/>
          <w:color w:val="555555"/>
          <w:sz w:val="21"/>
          <w:szCs w:val="21"/>
          <w:lang w:val="en-US"/>
        </w:rPr>
        <w:t> role, illustrating how use of roles makes it unnecessary to modify privileges for individual accounts.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To restore modification privileges to the role, simply re-grant them:</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app_db</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Now </w:t>
      </w:r>
      <w:r w:rsidRPr="00094EAD">
        <w:rPr>
          <w:rStyle w:val="HTML"/>
          <w:rFonts w:eastAsiaTheme="majorEastAsia"/>
          <w:color w:val="000000"/>
          <w:bdr w:val="none" w:sz="0" w:space="0" w:color="auto" w:frame="1"/>
          <w:lang w:val="en-US"/>
        </w:rPr>
        <w:t>rw_user1</w:t>
      </w:r>
      <w:r w:rsidRPr="00094EAD">
        <w:rPr>
          <w:rFonts w:ascii="Arial" w:hAnsi="Arial" w:cs="Arial"/>
          <w:color w:val="555555"/>
          <w:sz w:val="21"/>
          <w:szCs w:val="21"/>
          <w:lang w:val="en-US"/>
        </w:rPr>
        <w:t> again has modification privileges, as do any other accounts granted the </w:t>
      </w:r>
      <w:r w:rsidRPr="00094EAD">
        <w:rPr>
          <w:rStyle w:val="HTML"/>
          <w:rFonts w:eastAsiaTheme="majorEastAsia"/>
          <w:color w:val="000000"/>
          <w:bdr w:val="none" w:sz="0" w:space="0" w:color="auto" w:frame="1"/>
          <w:lang w:val="en-US"/>
        </w:rPr>
        <w:t>app_write</w:t>
      </w:r>
      <w:r w:rsidRPr="00094EAD">
        <w:rPr>
          <w:rFonts w:ascii="Arial" w:hAnsi="Arial" w:cs="Arial"/>
          <w:color w:val="555555"/>
          <w:sz w:val="21"/>
          <w:szCs w:val="21"/>
          <w:lang w:val="en-US"/>
        </w:rPr>
        <w:t> role.</w:t>
      </w:r>
    </w:p>
    <w:p w:rsidR="00094EAD" w:rsidRPr="00094EAD" w:rsidRDefault="00094EAD" w:rsidP="00094EAD">
      <w:pPr>
        <w:pStyle w:val="4"/>
        <w:spacing w:before="0"/>
        <w:textAlignment w:val="baseline"/>
        <w:rPr>
          <w:rFonts w:ascii="Arial" w:hAnsi="Arial" w:cs="Arial"/>
          <w:color w:val="555555"/>
          <w:sz w:val="26"/>
          <w:szCs w:val="26"/>
          <w:lang w:val="en-US"/>
        </w:rPr>
      </w:pPr>
      <w:bookmarkStart w:id="451" w:name="roles-dropping"/>
      <w:bookmarkStart w:id="452" w:name="_Toc58439566"/>
      <w:bookmarkEnd w:id="451"/>
      <w:r w:rsidRPr="00094EAD">
        <w:rPr>
          <w:rFonts w:ascii="Arial" w:hAnsi="Arial" w:cs="Arial"/>
          <w:color w:val="555555"/>
          <w:sz w:val="26"/>
          <w:szCs w:val="26"/>
          <w:lang w:val="en-US"/>
        </w:rPr>
        <w:t>Dropping Roles</w:t>
      </w:r>
      <w:bookmarkEnd w:id="45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drop roles, use </w:t>
      </w:r>
      <w:hyperlink r:id="rId809"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'app_read'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'app_write'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Dropping a role revokes it from every account to which it was granted.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Roles named in the </w:t>
      </w:r>
      <w:hyperlink r:id="rId810"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 value cannot be dropped.</w:t>
      </w:r>
    </w:p>
    <w:p w:rsidR="00094EAD" w:rsidRPr="00094EAD" w:rsidRDefault="00094EAD" w:rsidP="00094EAD">
      <w:pPr>
        <w:pStyle w:val="4"/>
        <w:spacing w:before="0"/>
        <w:textAlignment w:val="baseline"/>
        <w:rPr>
          <w:rFonts w:ascii="Arial" w:hAnsi="Arial" w:cs="Arial"/>
          <w:color w:val="555555"/>
          <w:sz w:val="26"/>
          <w:szCs w:val="26"/>
          <w:lang w:val="en-US"/>
        </w:rPr>
      </w:pPr>
      <w:bookmarkStart w:id="453" w:name="role-user-interchangeability"/>
      <w:bookmarkStart w:id="454" w:name="_Toc58439567"/>
      <w:bookmarkEnd w:id="453"/>
      <w:r w:rsidRPr="00094EAD">
        <w:rPr>
          <w:rFonts w:ascii="Arial" w:hAnsi="Arial" w:cs="Arial"/>
          <w:color w:val="555555"/>
          <w:sz w:val="26"/>
          <w:szCs w:val="26"/>
          <w:lang w:val="en-US"/>
        </w:rPr>
        <w:t>User and Role Interchangeability</w:t>
      </w:r>
      <w:bookmarkEnd w:id="454"/>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has been hinted at earlier for </w:t>
      </w:r>
      <w:hyperlink r:id="rId811"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which displays grants for user accounts or roles, accounts and roles can be used interchangeably.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One difference between roles and users is that </w:t>
      </w:r>
      <w:hyperlink r:id="rId812"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creates an authorization identifier that is locked by default, whereas </w:t>
      </w:r>
      <w:hyperlink r:id="rId813"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creates an authorization identifier that is unlocked by default. However, distinction is not immutable because a user with appropriate privileges can lock or unlock roles or users after they have been created.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database administrator has a preference that a specific authorization identifier must be a role, a name scheme can be used to communicate this intention. For example, you could use a </w:t>
      </w:r>
      <w:r w:rsidRPr="00094EAD">
        <w:rPr>
          <w:rStyle w:val="HTML"/>
          <w:rFonts w:eastAsiaTheme="majorEastAsia"/>
          <w:color w:val="000000"/>
          <w:bdr w:val="none" w:sz="0" w:space="0" w:color="auto" w:frame="1"/>
          <w:lang w:val="en-US"/>
        </w:rPr>
        <w:t>r_</w:t>
      </w:r>
      <w:r w:rsidRPr="00094EAD">
        <w:rPr>
          <w:rFonts w:ascii="Arial" w:hAnsi="Arial" w:cs="Arial"/>
          <w:color w:val="555555"/>
          <w:sz w:val="21"/>
          <w:szCs w:val="21"/>
          <w:lang w:val="en-US"/>
        </w:rPr>
        <w:t> prefix for all authorization identifiers that you intend to be roles and nothing else.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Another difference between roles and users lies in the privileges available for administering them:</w:t>
      </w:r>
    </w:p>
    <w:p w:rsidR="00094EAD" w:rsidRPr="00094EAD" w:rsidRDefault="00094EAD" w:rsidP="00094EAD">
      <w:pPr>
        <w:pStyle w:val="a3"/>
        <w:numPr>
          <w:ilvl w:val="0"/>
          <w:numId w:val="5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14" w:anchor="priv_create-role"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and </w:t>
      </w:r>
      <w:hyperlink r:id="rId815" w:anchor="priv_drop-role"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privileges enable only use of the </w:t>
      </w:r>
      <w:hyperlink r:id="rId816"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and </w:t>
      </w:r>
      <w:hyperlink r:id="rId817"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statements, respectively.</w:t>
      </w:r>
    </w:p>
    <w:p w:rsidR="00094EAD" w:rsidRPr="00094EAD" w:rsidRDefault="00094EAD" w:rsidP="00094EAD">
      <w:pPr>
        <w:pStyle w:val="a3"/>
        <w:numPr>
          <w:ilvl w:val="0"/>
          <w:numId w:val="5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18"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enables use of the </w:t>
      </w:r>
      <w:hyperlink r:id="rId819"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w:t>
      </w:r>
      <w:hyperlink r:id="rId820" w:tooltip="13.7.1.2 CREATE ROLE Statement"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w:t>
      </w:r>
      <w:hyperlink r:id="rId821"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822" w:tooltip="13.7.1.4 DROP ROLE Statement"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w:t>
      </w:r>
      <w:hyperlink r:id="rId823" w:tooltip="13.7.1.5 DROP USER Statement" w:history="1">
        <w:r w:rsidRPr="00094EAD">
          <w:rPr>
            <w:rStyle w:val="HTML"/>
            <w:rFonts w:eastAsiaTheme="majorEastAsia"/>
            <w:color w:val="000000"/>
            <w:u w:val="single"/>
            <w:bdr w:val="none" w:sz="0" w:space="0" w:color="auto" w:frame="1"/>
            <w:lang w:val="en-US"/>
          </w:rPr>
          <w:t>DROP USER</w:t>
        </w:r>
      </w:hyperlink>
      <w:r w:rsidRPr="00094EAD">
        <w:rPr>
          <w:rFonts w:ascii="Arial" w:hAnsi="Arial" w:cs="Arial"/>
          <w:color w:val="555555"/>
          <w:sz w:val="21"/>
          <w:szCs w:val="21"/>
          <w:lang w:val="en-US"/>
        </w:rPr>
        <w:t>, </w:t>
      </w:r>
      <w:hyperlink r:id="rId824" w:tooltip="13.7.1.7 RENAME USER Statement" w:history="1">
        <w:r w:rsidRPr="00094EAD">
          <w:rPr>
            <w:rStyle w:val="HTML"/>
            <w:rFonts w:eastAsiaTheme="majorEastAsia"/>
            <w:color w:val="000000"/>
            <w:u w:val="single"/>
            <w:bdr w:val="none" w:sz="0" w:space="0" w:color="auto" w:frame="1"/>
            <w:lang w:val="en-US"/>
          </w:rPr>
          <w:t>RENAME USER</w:t>
        </w:r>
      </w:hyperlink>
      <w:r w:rsidRPr="00094EAD">
        <w:rPr>
          <w:rFonts w:ascii="Arial" w:hAnsi="Arial" w:cs="Arial"/>
          <w:color w:val="555555"/>
          <w:sz w:val="21"/>
          <w:szCs w:val="21"/>
          <w:lang w:val="en-US"/>
        </w:rPr>
        <w:t>, and </w:t>
      </w:r>
      <w:hyperlink r:id="rId825" w:tooltip="13.7.1.8 REVOKE Statement" w:history="1">
        <w:r w:rsidRPr="00094EAD">
          <w:rPr>
            <w:rStyle w:val="HTML"/>
            <w:rFonts w:eastAsiaTheme="majorEastAsia"/>
            <w:color w:val="000000"/>
            <w:u w:val="single"/>
            <w:bdr w:val="none" w:sz="0" w:space="0" w:color="auto" w:frame="1"/>
            <w:lang w:val="en-US"/>
          </w:rPr>
          <w:t>REVOKE ALL PRIVILEGES</w:t>
        </w:r>
      </w:hyperlink>
      <w:r w:rsidRPr="00094EAD">
        <w:rPr>
          <w:rFonts w:ascii="Arial" w:hAnsi="Arial" w:cs="Arial"/>
          <w:color w:val="555555"/>
          <w:sz w:val="21"/>
          <w:szCs w:val="21"/>
          <w:lang w:val="en-US"/>
        </w:rPr>
        <w:t> statements.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Thus, the </w:t>
      </w:r>
      <w:hyperlink r:id="rId826" w:anchor="priv_create-role" w:history="1">
        <w:r w:rsidRPr="00094EAD">
          <w:rPr>
            <w:rStyle w:val="HTML"/>
            <w:rFonts w:eastAsiaTheme="majorEastAsia"/>
            <w:color w:val="000000"/>
            <w:u w:val="single"/>
            <w:bdr w:val="none" w:sz="0" w:space="0" w:color="auto" w:frame="1"/>
            <w:lang w:val="en-US"/>
          </w:rPr>
          <w:t>CREATE ROLE</w:t>
        </w:r>
      </w:hyperlink>
      <w:r w:rsidRPr="00094EAD">
        <w:rPr>
          <w:rFonts w:ascii="Arial" w:hAnsi="Arial" w:cs="Arial"/>
          <w:color w:val="555555"/>
          <w:sz w:val="21"/>
          <w:szCs w:val="21"/>
          <w:lang w:val="en-US"/>
        </w:rPr>
        <w:t> and </w:t>
      </w:r>
      <w:hyperlink r:id="rId827" w:anchor="priv_drop-role" w:history="1">
        <w:r w:rsidRPr="00094EAD">
          <w:rPr>
            <w:rStyle w:val="HTML"/>
            <w:rFonts w:eastAsiaTheme="majorEastAsia"/>
            <w:color w:val="000000"/>
            <w:u w:val="single"/>
            <w:bdr w:val="none" w:sz="0" w:space="0" w:color="auto" w:frame="1"/>
            <w:lang w:val="en-US"/>
          </w:rPr>
          <w:t>DROP ROLE</w:t>
        </w:r>
      </w:hyperlink>
      <w:r w:rsidRPr="00094EAD">
        <w:rPr>
          <w:rFonts w:ascii="Arial" w:hAnsi="Arial" w:cs="Arial"/>
          <w:color w:val="555555"/>
          <w:sz w:val="21"/>
          <w:szCs w:val="21"/>
          <w:lang w:val="en-US"/>
        </w:rPr>
        <w:t> privileges are not as powerful as </w:t>
      </w:r>
      <w:hyperlink r:id="rId828"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and may be granted to users who should only be permitted to create and drop roles, and not perform more general account manipulation.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With regard to privileges and interchangeability of users and roles, you can treat a user account like a role and grant that account to another user or a role. The effect is to grant the account's privileges and roles to the other user or role.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set of statements demonstrates that you can grant a user to a user, a role to a user, a user to a role, or a role to a role: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db1</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db2</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ROLE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result in each case is to grant to the grantee object the privileges associated with the granted object. After executing those statements, each of </w:t>
      </w:r>
      <w:r w:rsidRPr="00094EAD">
        <w:rPr>
          <w:rStyle w:val="HTML"/>
          <w:rFonts w:eastAsiaTheme="majorEastAsia"/>
          <w:color w:val="000000"/>
          <w:bdr w:val="none" w:sz="0" w:space="0" w:color="auto" w:frame="1"/>
          <w:lang w:val="en-US"/>
        </w:rPr>
        <w:t>u2</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r2</w:t>
      </w:r>
      <w:r w:rsidRPr="00094EAD">
        <w:rPr>
          <w:rFonts w:ascii="Arial" w:hAnsi="Arial" w:cs="Arial"/>
          <w:color w:val="555555"/>
          <w:sz w:val="21"/>
          <w:szCs w:val="21"/>
          <w:lang w:val="en-US"/>
        </w:rPr>
        <w:t> have been granted privileges from a user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and a role (</w:t>
      </w:r>
      <w:r w:rsidRPr="00094EAD">
        <w:rPr>
          <w:rStyle w:val="HTML"/>
          <w:rFonts w:eastAsiaTheme="majorEastAsia"/>
          <w:color w:val="000000"/>
          <w:bdr w:val="none" w:sz="0" w:space="0" w:color="auto" w:frame="1"/>
          <w:lang w:val="en-US"/>
        </w:rPr>
        <w:t>r1</w:t>
      </w:r>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`db1`.* TO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`db2`.* TO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`u1`@`%`,`r1`@`%` TO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'r2'</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USING</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'r1'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r2@%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p>
    <w:p w:rsidR="00094EAD" w:rsidRPr="0090070B"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w:t>
      </w:r>
      <w:r w:rsidRPr="0090070B">
        <w:rPr>
          <w:rStyle w:val="token"/>
          <w:rFonts w:ascii="Consolas" w:hAnsi="Consolas" w:cs="Consolas"/>
          <w:color w:val="555555"/>
          <w:sz w:val="19"/>
          <w:szCs w:val="19"/>
          <w:bdr w:val="none" w:sz="0" w:space="0" w:color="auto" w:frame="1"/>
          <w:lang w:val="en-US"/>
        </w:rPr>
        <w:t xml:space="preserve">TO `r2`@`%`      </w:t>
      </w:r>
      <w:r w:rsidRPr="0090070B">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`db1`.* TO `r2`@`%`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`db2`.* TO `r2`@`%`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`u1`@`%`,`r1`@`%` TO `r2`@`%`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preceding example is illustrative only, but interchangeability of user accounts and roles has practical application, such as in the following situation: Suppose that a legacy application development project began before the advent of roles in MySQL, so all user accounts associated with the project are granted privileges directly (rather than granted privileges by virtue of being granted roles). One of these accounts is a developer account that was originally granted privileges as follows: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'old_app_devpass'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old_app</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If this developer leaves the project, it becomes necessary to assign the privileges to another user, or perhaps multiple users if development activies have expanded. </w:t>
      </w:r>
      <w:r>
        <w:rPr>
          <w:rFonts w:ascii="Arial" w:hAnsi="Arial" w:cs="Arial"/>
          <w:color w:val="555555"/>
          <w:sz w:val="21"/>
          <w:szCs w:val="21"/>
        </w:rPr>
        <w:t>Here are some ways to deal with the issue:</w:t>
      </w:r>
    </w:p>
    <w:p w:rsidR="00094EAD" w:rsidRPr="00094EAD" w:rsidRDefault="00094EAD" w:rsidP="00094EAD">
      <w:pPr>
        <w:pStyle w:val="a3"/>
        <w:numPr>
          <w:ilvl w:val="0"/>
          <w:numId w:val="6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Without using roles: Change the account password so the original developer cannot use it, and have a new developer use the account instead: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new_password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numPr>
          <w:ilvl w:val="0"/>
          <w:numId w:val="6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Using roles: Lock the account to prevent anyone from using it to connect to the server: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ACCOUNT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LOCK</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Then treat the account as a role. For each developer new to the project, create a new account and grant to it the original developer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'new_app_dev1'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new_password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'old_app_dev'</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'new_app_dev1'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effect is to assign the original developer account privileges to the new account.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55" w:name="_Toc58439568"/>
      <w:r w:rsidRPr="00094EAD">
        <w:rPr>
          <w:rFonts w:ascii="Arial" w:hAnsi="Arial" w:cs="Arial"/>
          <w:b w:val="0"/>
          <w:bCs w:val="0"/>
          <w:color w:val="555555"/>
          <w:sz w:val="34"/>
          <w:szCs w:val="34"/>
          <w:lang w:val="en-US"/>
        </w:rPr>
        <w:t>Account Categories</w:t>
      </w:r>
      <w:bookmarkEnd w:id="455"/>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456" w:name="idm46251831458032"/>
      <w:bookmarkStart w:id="457" w:name="idm46251831456544"/>
      <w:bookmarkStart w:id="458" w:name="idm46251831455056"/>
      <w:bookmarkStart w:id="459" w:name="idm46251831453984"/>
      <w:bookmarkStart w:id="460" w:name="idm46251831452496"/>
      <w:bookmarkEnd w:id="456"/>
      <w:bookmarkEnd w:id="457"/>
      <w:bookmarkEnd w:id="458"/>
      <w:bookmarkEnd w:id="459"/>
      <w:bookmarkEnd w:id="460"/>
      <w:r w:rsidRPr="00094EAD">
        <w:rPr>
          <w:rFonts w:ascii="Arial" w:hAnsi="Arial" w:cs="Arial"/>
          <w:color w:val="555555"/>
          <w:sz w:val="21"/>
          <w:szCs w:val="21"/>
          <w:lang w:val="en-US"/>
        </w:rPr>
        <w:t>As of MySQL 8.0.16, MySQL incorporates the concept of user account categories, based on the </w:t>
      </w:r>
      <w:hyperlink r:id="rId829"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w:t>
      </w:r>
    </w:p>
    <w:p w:rsidR="00094EAD" w:rsidRPr="00094EAD" w:rsidRDefault="00094EAD" w:rsidP="00094EAD">
      <w:pPr>
        <w:pStyle w:val="4"/>
        <w:spacing w:before="0"/>
        <w:textAlignment w:val="baseline"/>
        <w:rPr>
          <w:rFonts w:ascii="Arial" w:hAnsi="Arial" w:cs="Arial"/>
          <w:color w:val="555555"/>
          <w:sz w:val="26"/>
          <w:szCs w:val="26"/>
          <w:lang w:val="en-US"/>
        </w:rPr>
      </w:pPr>
      <w:bookmarkStart w:id="461" w:name="system-user-accounts"/>
      <w:bookmarkStart w:id="462" w:name="_Toc58439569"/>
      <w:bookmarkEnd w:id="461"/>
      <w:r w:rsidRPr="00094EAD">
        <w:rPr>
          <w:rFonts w:ascii="Arial" w:hAnsi="Arial" w:cs="Arial"/>
          <w:color w:val="555555"/>
          <w:sz w:val="26"/>
          <w:szCs w:val="26"/>
          <w:lang w:val="en-US"/>
        </w:rPr>
        <w:t>System and Regular Accounts</w:t>
      </w:r>
      <w:bookmarkEnd w:id="46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incorporates the concept of user account categories, with system and regular users distinguished according to whether they have the </w:t>
      </w:r>
      <w:hyperlink r:id="rId830"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w:t>
      </w:r>
    </w:p>
    <w:p w:rsidR="00094EAD" w:rsidRPr="00094EAD" w:rsidRDefault="00094EAD" w:rsidP="00094EAD">
      <w:pPr>
        <w:pStyle w:val="a3"/>
        <w:numPr>
          <w:ilvl w:val="0"/>
          <w:numId w:val="6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with the </w:t>
      </w:r>
      <w:hyperlink r:id="rId831"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system user.</w:t>
      </w:r>
    </w:p>
    <w:p w:rsidR="00094EAD" w:rsidRPr="00094EAD" w:rsidRDefault="00094EAD" w:rsidP="00094EAD">
      <w:pPr>
        <w:pStyle w:val="a3"/>
        <w:numPr>
          <w:ilvl w:val="0"/>
          <w:numId w:val="6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user without the </w:t>
      </w:r>
      <w:hyperlink r:id="rId83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regular user.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33"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has an effect on the accounts to which a given user can apply its other privileges, as well as whether the user is protected from other accounts:</w:t>
      </w:r>
    </w:p>
    <w:p w:rsidR="00094EAD" w:rsidRPr="00094EAD" w:rsidRDefault="00094EAD" w:rsidP="00094EAD">
      <w:pPr>
        <w:pStyle w:val="a3"/>
        <w:numPr>
          <w:ilvl w:val="0"/>
          <w:numId w:val="6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system user can modify both system and regular accounts. That is, a user who has the appropriate privileges to perform a given operation on regular accounts is enabled by possession of </w:t>
      </w:r>
      <w:hyperlink r:id="rId834"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to also perform the operation on system accounts. A system account can be modified only by system users with appropriate privileges, not by regular users.</w:t>
      </w:r>
    </w:p>
    <w:p w:rsidR="00094EAD" w:rsidRPr="00094EAD" w:rsidRDefault="00094EAD" w:rsidP="00094EAD">
      <w:pPr>
        <w:pStyle w:val="a3"/>
        <w:numPr>
          <w:ilvl w:val="0"/>
          <w:numId w:val="6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regular user with appropriate privileges can modify regular accounts, but not system accounts. A regular account can be modified by both system and regular users with appropriate privileges.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user has the appropriate privileges to perform a given operation on regular accounts, </w:t>
      </w:r>
      <w:hyperlink r:id="rId835"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enables the user to also perform the operation on system accounts. </w:t>
      </w:r>
      <w:hyperlink r:id="rId836"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does not imply any other privilege, so the ability to perform a given account operation remains predicated on possession of any other required privileges. For example, if a user can grant the </w:t>
      </w:r>
      <w:hyperlink r:id="rId837"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and </w:t>
      </w:r>
      <w:hyperlink r:id="rId838" w:anchor="priv_update"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privileges to regular accounts, then with </w:t>
      </w:r>
      <w:hyperlink r:id="rId839"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the user can also grant </w:t>
      </w:r>
      <w:hyperlink r:id="rId840"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and </w:t>
      </w:r>
      <w:hyperlink r:id="rId841" w:anchor="priv_update"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to system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distinction between system and regular accounts enables better control over certain account administration issues by protecting accounts that have the </w:t>
      </w:r>
      <w:hyperlink r:id="rId84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from accounts that do not have the privilege. For example, the </w:t>
      </w:r>
      <w:hyperlink r:id="rId843"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enables not only creation of new accounts, but modification and removal of existing accounts. Without the system user concept, a user who has the </w:t>
      </w:r>
      <w:hyperlink r:id="rId844"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can modify or drop any existing account, including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The concept of system user enables restricting modifications to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(itself a system account) so they can be made only by system users. Regular users with the </w:t>
      </w:r>
      <w:hyperlink r:id="rId845" w:anchor="priv_create-user"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privilege can still modify or drop existing accounts, but only regular accounts.</w:t>
      </w:r>
    </w:p>
    <w:p w:rsidR="00094EAD" w:rsidRPr="00094EAD" w:rsidRDefault="00094EAD" w:rsidP="00094EAD">
      <w:pPr>
        <w:pStyle w:val="4"/>
        <w:spacing w:before="0"/>
        <w:textAlignment w:val="baseline"/>
        <w:rPr>
          <w:rFonts w:ascii="Arial" w:hAnsi="Arial" w:cs="Arial"/>
          <w:color w:val="555555"/>
          <w:sz w:val="26"/>
          <w:szCs w:val="26"/>
          <w:lang w:val="en-US"/>
        </w:rPr>
      </w:pPr>
      <w:bookmarkStart w:id="463" w:name="system-user-operations"/>
      <w:bookmarkStart w:id="464" w:name="_Toc58439570"/>
      <w:bookmarkEnd w:id="463"/>
      <w:r w:rsidRPr="00094EAD">
        <w:rPr>
          <w:rFonts w:ascii="Arial" w:hAnsi="Arial" w:cs="Arial"/>
          <w:color w:val="555555"/>
          <w:sz w:val="26"/>
          <w:szCs w:val="26"/>
          <w:lang w:val="en-US"/>
        </w:rPr>
        <w:t>Operations Affected by the SYSTEM_USER Privilege</w:t>
      </w:r>
      <w:bookmarkEnd w:id="464"/>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46"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affects these operations:</w:t>
      </w:r>
    </w:p>
    <w:p w:rsidR="00094EAD" w:rsidRDefault="00094EAD" w:rsidP="00094EAD">
      <w:pPr>
        <w:pStyle w:val="a3"/>
        <w:numPr>
          <w:ilvl w:val="0"/>
          <w:numId w:val="64"/>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Account manipulation.</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manipulation includes creating and dropping accounts, granting and revoking privileges, changing account authentication characteristics such as credentials or authentication plugin, and changing other account characteristics such as password expiration policy.</w:t>
      </w:r>
    </w:p>
    <w:p w:rsidR="00094EAD" w:rsidRPr="0090070B"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47"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required to manipulate system accounts using account-management statements such as </w:t>
      </w:r>
      <w:hyperlink r:id="rId848"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849"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To prevent an account from modifying system accounts this way, make it a regular account by not granting it the </w:t>
      </w:r>
      <w:hyperlink r:id="rId850"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(However, to fully protect system accounts against regular accounts, you must also withhold modification privileges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 from regular accounts.</w:t>
      </w:r>
    </w:p>
    <w:p w:rsidR="00094EAD" w:rsidRPr="00094EAD" w:rsidRDefault="00094EAD" w:rsidP="00094EAD">
      <w:pPr>
        <w:pStyle w:val="a3"/>
        <w:numPr>
          <w:ilvl w:val="0"/>
          <w:numId w:val="6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Killing current sessions and statements executing within them.</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kill a session or statement that is executing with the </w:t>
      </w:r>
      <w:hyperlink r:id="rId851"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your own session must have the </w:t>
      </w:r>
      <w:hyperlink r:id="rId85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in addition to any other required privilege (</w:t>
      </w:r>
      <w:hyperlink r:id="rId853" w:anchor="priv_connection-admin" w:history="1">
        <w:r w:rsidRPr="00094EAD">
          <w:rPr>
            <w:rStyle w:val="HTML"/>
            <w:rFonts w:eastAsiaTheme="majorEastAsia"/>
            <w:color w:val="000000"/>
            <w:u w:val="single"/>
            <w:bdr w:val="none" w:sz="0" w:space="0" w:color="auto" w:frame="1"/>
            <w:lang w:val="en-US"/>
          </w:rPr>
          <w:t>CONNECTION_ADMIN</w:t>
        </w:r>
      </w:hyperlink>
      <w:r w:rsidRPr="00094EAD">
        <w:rPr>
          <w:rFonts w:ascii="Arial" w:hAnsi="Arial" w:cs="Arial"/>
          <w:color w:val="555555"/>
          <w:sz w:val="21"/>
          <w:szCs w:val="21"/>
          <w:lang w:val="en-US"/>
        </w:rPr>
        <w:t> or the deprecated </w:t>
      </w:r>
      <w:hyperlink r:id="rId854"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Prior to MySQL 8.0.16, </w:t>
      </w:r>
      <w:hyperlink r:id="rId855" w:anchor="priv_connection-admin" w:history="1">
        <w:r w:rsidRPr="00094EAD">
          <w:rPr>
            <w:rStyle w:val="HTML"/>
            <w:rFonts w:eastAsiaTheme="majorEastAsia"/>
            <w:color w:val="000000"/>
            <w:u w:val="single"/>
            <w:bdr w:val="none" w:sz="0" w:space="0" w:color="auto" w:frame="1"/>
            <w:lang w:val="en-US"/>
          </w:rPr>
          <w:t>CONNECTION_ADMIN</w:t>
        </w:r>
      </w:hyperlink>
      <w:r w:rsidRPr="00094EAD">
        <w:rPr>
          <w:rFonts w:ascii="Arial" w:hAnsi="Arial" w:cs="Arial"/>
          <w:color w:val="555555"/>
          <w:sz w:val="21"/>
          <w:szCs w:val="21"/>
          <w:lang w:val="en-US"/>
        </w:rPr>
        <w:t> privilege (or the deprecated </w:t>
      </w:r>
      <w:hyperlink r:id="rId856"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 is sufficient to kill any session or statement.</w:t>
      </w:r>
    </w:p>
    <w:p w:rsidR="00094EAD" w:rsidRPr="00094EAD" w:rsidRDefault="00094EAD" w:rsidP="00094EAD">
      <w:pPr>
        <w:pStyle w:val="a3"/>
        <w:numPr>
          <w:ilvl w:val="0"/>
          <w:numId w:val="6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Setting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for stored objects.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set the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for a stored object to an account that has the </w:t>
      </w:r>
      <w:hyperlink r:id="rId857"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you must have the </w:t>
      </w:r>
      <w:hyperlink r:id="rId858"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in addition to any other required privilege (</w:t>
      </w:r>
      <w:hyperlink r:id="rId859" w:anchor="priv_set-user-id" w:history="1">
        <w:r w:rsidRPr="00094EAD">
          <w:rPr>
            <w:rStyle w:val="HTML"/>
            <w:rFonts w:eastAsiaTheme="majorEastAsia"/>
            <w:color w:val="000000"/>
            <w:u w:val="single"/>
            <w:bdr w:val="none" w:sz="0" w:space="0" w:color="auto" w:frame="1"/>
            <w:lang w:val="en-US"/>
          </w:rPr>
          <w:t>SET_USER_ID</w:t>
        </w:r>
      </w:hyperlink>
      <w:r w:rsidRPr="00094EAD">
        <w:rPr>
          <w:rFonts w:ascii="Arial" w:hAnsi="Arial" w:cs="Arial"/>
          <w:color w:val="555555"/>
          <w:sz w:val="21"/>
          <w:szCs w:val="21"/>
          <w:lang w:val="en-US"/>
        </w:rPr>
        <w:t> or the deprecated </w:t>
      </w:r>
      <w:hyperlink r:id="rId860"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Prior to MySQL 8.0.16, the </w:t>
      </w:r>
      <w:hyperlink r:id="rId861" w:anchor="priv_set-user-id" w:history="1">
        <w:r w:rsidRPr="00094EAD">
          <w:rPr>
            <w:rStyle w:val="HTML"/>
            <w:rFonts w:eastAsiaTheme="majorEastAsia"/>
            <w:color w:val="000000"/>
            <w:u w:val="single"/>
            <w:bdr w:val="none" w:sz="0" w:space="0" w:color="auto" w:frame="1"/>
            <w:lang w:val="en-US"/>
          </w:rPr>
          <w:t>SET_USER_ID</w:t>
        </w:r>
      </w:hyperlink>
      <w:r w:rsidRPr="00094EAD">
        <w:rPr>
          <w:rFonts w:ascii="Arial" w:hAnsi="Arial" w:cs="Arial"/>
          <w:color w:val="555555"/>
          <w:sz w:val="21"/>
          <w:szCs w:val="21"/>
          <w:lang w:val="en-US"/>
        </w:rPr>
        <w:t> privilege (or the deprecated </w:t>
      </w:r>
      <w:hyperlink r:id="rId862" w:anchor="priv_super" w:history="1">
        <w:r w:rsidRPr="00094EAD">
          <w:rPr>
            <w:rStyle w:val="HTML"/>
            <w:rFonts w:eastAsiaTheme="majorEastAsia"/>
            <w:color w:val="000000"/>
            <w:u w:val="single"/>
            <w:bdr w:val="none" w:sz="0" w:space="0" w:color="auto" w:frame="1"/>
            <w:lang w:val="en-US"/>
          </w:rPr>
          <w:t>SUPER</w:t>
        </w:r>
      </w:hyperlink>
      <w:r w:rsidRPr="00094EAD">
        <w:rPr>
          <w:rFonts w:ascii="Arial" w:hAnsi="Arial" w:cs="Arial"/>
          <w:color w:val="555555"/>
          <w:sz w:val="21"/>
          <w:szCs w:val="21"/>
          <w:lang w:val="en-US"/>
        </w:rPr>
        <w:t> privilege) is sufficient to specify any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value for stored objects.</w:t>
      </w:r>
    </w:p>
    <w:p w:rsidR="00094EAD" w:rsidRDefault="00094EAD" w:rsidP="00094EAD">
      <w:pPr>
        <w:pStyle w:val="a3"/>
        <w:numPr>
          <w:ilvl w:val="0"/>
          <w:numId w:val="64"/>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Specifying mandatory roles.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role that has the </w:t>
      </w:r>
      <w:hyperlink r:id="rId863"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cannot be listed in the value of the </w:t>
      </w:r>
      <w:hyperlink r:id="rId864"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 system variable.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Prior to MySQL 8.0.16, any role can be listed in </w:t>
      </w:r>
      <w:hyperlink r:id="rId865" w:anchor="sysvar_mandatory_roles" w:history="1">
        <w:r w:rsidRPr="00094EAD">
          <w:rPr>
            <w:rStyle w:val="HTML"/>
            <w:rFonts w:eastAsiaTheme="majorEastAsia"/>
            <w:color w:val="000000"/>
            <w:u w:val="single"/>
            <w:bdr w:val="none" w:sz="0" w:space="0" w:color="auto" w:frame="1"/>
            <w:lang w:val="en-US"/>
          </w:rPr>
          <w:t>mandatory_roles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65" w:name="system-user-sessions"/>
      <w:bookmarkStart w:id="466" w:name="_Toc58439571"/>
      <w:bookmarkEnd w:id="465"/>
      <w:r w:rsidRPr="00094EAD">
        <w:rPr>
          <w:rFonts w:ascii="Arial" w:hAnsi="Arial" w:cs="Arial"/>
          <w:color w:val="555555"/>
          <w:sz w:val="26"/>
          <w:szCs w:val="26"/>
          <w:lang w:val="en-US"/>
        </w:rPr>
        <w:t>System and Regular Sessions</w:t>
      </w:r>
      <w:bookmarkEnd w:id="46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467" w:name="idm46251831375280"/>
      <w:bookmarkStart w:id="468" w:name="idm46251831373824"/>
      <w:bookmarkStart w:id="469" w:name="idm46251831372336"/>
      <w:bookmarkEnd w:id="467"/>
      <w:bookmarkEnd w:id="468"/>
      <w:bookmarkEnd w:id="469"/>
      <w:r w:rsidRPr="00094EAD">
        <w:rPr>
          <w:rFonts w:ascii="Arial" w:hAnsi="Arial" w:cs="Arial"/>
          <w:color w:val="555555"/>
          <w:sz w:val="21"/>
          <w:szCs w:val="21"/>
          <w:lang w:val="en-US"/>
        </w:rPr>
        <w:t>Sessions executing within the server are distinguished as system or regular sessions, similar to the distinction between system and regular users:</w:t>
      </w:r>
    </w:p>
    <w:p w:rsidR="00094EAD" w:rsidRPr="00094EAD" w:rsidRDefault="00094EAD" w:rsidP="00094EAD">
      <w:pPr>
        <w:pStyle w:val="a3"/>
        <w:numPr>
          <w:ilvl w:val="0"/>
          <w:numId w:val="6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session that possesses the </w:t>
      </w:r>
      <w:hyperlink r:id="rId866"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system session.</w:t>
      </w:r>
    </w:p>
    <w:p w:rsidR="00094EAD" w:rsidRPr="00094EAD" w:rsidRDefault="00094EAD" w:rsidP="00094EAD">
      <w:pPr>
        <w:pStyle w:val="a3"/>
        <w:numPr>
          <w:ilvl w:val="0"/>
          <w:numId w:val="6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session that does not possess the </w:t>
      </w:r>
      <w:hyperlink r:id="rId867"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a regular session.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regular session is able to perform only operations permitted to regular users. A system session is additionally able to perform operations permitted only to system users.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privileges possessed by a session are those granted directly to its underlying account, plus those granted to all roles currently active within the session. Thus, a session may be a system session because its account has been granted the </w:t>
      </w:r>
      <w:hyperlink r:id="rId868"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directly, or because the session has activated a role that has the </w:t>
      </w:r>
      <w:hyperlink r:id="rId869"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Roles granted to an account that are not active within the session do not affect session privileges.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 xml:space="preserve">Because activating and deactivating roles can change the privileges possessed by sessions, a session may change from a regular session to a system session or vice versa. If a session activates </w:t>
      </w:r>
      <w:r w:rsidRPr="00094EAD">
        <w:rPr>
          <w:rFonts w:ascii="Arial" w:hAnsi="Arial" w:cs="Arial"/>
          <w:color w:val="555555"/>
          <w:sz w:val="21"/>
          <w:szCs w:val="21"/>
          <w:lang w:val="en-US"/>
        </w:rPr>
        <w:lastRenderedPageBreak/>
        <w:t>or deactivates a role that has the </w:t>
      </w:r>
      <w:hyperlink r:id="rId870"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the appropriate change between regular and system session takes place immediately, for that session only:</w:t>
      </w:r>
    </w:p>
    <w:p w:rsidR="00094EAD" w:rsidRPr="00094EAD" w:rsidRDefault="00094EAD" w:rsidP="00094EAD">
      <w:pPr>
        <w:pStyle w:val="a3"/>
        <w:numPr>
          <w:ilvl w:val="0"/>
          <w:numId w:val="6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regular session activates a role with the </w:t>
      </w:r>
      <w:hyperlink r:id="rId871"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the session becomes a system session.</w:t>
      </w:r>
    </w:p>
    <w:p w:rsidR="00094EAD" w:rsidRPr="00094EAD" w:rsidRDefault="00094EAD" w:rsidP="00094EAD">
      <w:pPr>
        <w:pStyle w:val="a3"/>
        <w:numPr>
          <w:ilvl w:val="0"/>
          <w:numId w:val="6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system session deactivates a role with the </w:t>
      </w:r>
      <w:hyperlink r:id="rId87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the session becomes a regular session, unless some other role with the </w:t>
      </w:r>
      <w:hyperlink r:id="rId873"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remains active.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These operations have no effect on existing sessions:</w:t>
      </w:r>
    </w:p>
    <w:p w:rsidR="00094EAD" w:rsidRPr="00094EAD" w:rsidRDefault="00094EAD" w:rsidP="00094EAD">
      <w:pPr>
        <w:pStyle w:val="a3"/>
        <w:numPr>
          <w:ilvl w:val="0"/>
          <w:numId w:val="6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w:t>
      </w:r>
      <w:hyperlink r:id="rId874"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granted to or revoked from an account, existing sessions for the account do not change between regular and system sessions. The grant or revoke operation affects only sessions for subsequent connections by the account.</w:t>
      </w:r>
    </w:p>
    <w:p w:rsidR="00094EAD" w:rsidRPr="00094EAD" w:rsidRDefault="00094EAD" w:rsidP="00094EAD">
      <w:pPr>
        <w:pStyle w:val="a3"/>
        <w:numPr>
          <w:ilvl w:val="0"/>
          <w:numId w:val="6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Statements executed by a stored object invoked within a session execute with the system or regular status of the parent session, even if the object </w:t>
      </w:r>
      <w:r w:rsidRPr="00094EAD">
        <w:rPr>
          <w:rStyle w:val="HTML"/>
          <w:rFonts w:eastAsiaTheme="majorEastAsia"/>
          <w:color w:val="000000"/>
          <w:bdr w:val="none" w:sz="0" w:space="0" w:color="auto" w:frame="1"/>
          <w:lang w:val="en-US"/>
        </w:rPr>
        <w:t>DEFINER</w:t>
      </w:r>
      <w:r w:rsidRPr="00094EAD">
        <w:rPr>
          <w:rFonts w:ascii="Arial" w:hAnsi="Arial" w:cs="Arial"/>
          <w:color w:val="555555"/>
          <w:sz w:val="21"/>
          <w:szCs w:val="21"/>
          <w:lang w:val="en-US"/>
        </w:rPr>
        <w:t> attribute names a system account.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Because role activation affects only sessions and not accounts, granting a role that has the </w:t>
      </w:r>
      <w:hyperlink r:id="rId875"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to a regular account does not protect that account against regular users. The role protects only sessions for the account in which the role has been activated, and protects the session only against being killed by regular sessions.</w:t>
      </w:r>
    </w:p>
    <w:p w:rsidR="00094EAD" w:rsidRPr="00094EAD" w:rsidRDefault="00094EAD" w:rsidP="00094EAD">
      <w:pPr>
        <w:pStyle w:val="4"/>
        <w:spacing w:before="0"/>
        <w:textAlignment w:val="baseline"/>
        <w:rPr>
          <w:rFonts w:ascii="Arial" w:hAnsi="Arial" w:cs="Arial"/>
          <w:color w:val="555555"/>
          <w:sz w:val="26"/>
          <w:szCs w:val="26"/>
          <w:lang w:val="en-US"/>
        </w:rPr>
      </w:pPr>
      <w:bookmarkStart w:id="470" w:name="protecting-system-accounts"/>
      <w:bookmarkStart w:id="471" w:name="_Toc58439572"/>
      <w:bookmarkEnd w:id="470"/>
      <w:r w:rsidRPr="00094EAD">
        <w:rPr>
          <w:rFonts w:ascii="Arial" w:hAnsi="Arial" w:cs="Arial"/>
          <w:color w:val="555555"/>
          <w:sz w:val="26"/>
          <w:szCs w:val="26"/>
          <w:lang w:val="en-US"/>
        </w:rPr>
        <w:t>Protecting System Accounts Against Manipulation by Regular Accounts</w:t>
      </w:r>
      <w:bookmarkEnd w:id="471"/>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manipulation includes creating and dropping accounts, granting and revoking privileges, changing account authentication characteristics such as credentials or authentication plugin, and changing other account characteristics such as password expiration policy.</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manipulation can be done two ways:</w:t>
      </w:r>
    </w:p>
    <w:p w:rsidR="00094EAD" w:rsidRDefault="00094EAD" w:rsidP="00094EAD">
      <w:pPr>
        <w:pStyle w:val="a3"/>
        <w:numPr>
          <w:ilvl w:val="0"/>
          <w:numId w:val="68"/>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By using account-management statements such as </w:t>
      </w:r>
      <w:hyperlink r:id="rId876"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877"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xml:space="preserve">. </w:t>
      </w:r>
      <w:r>
        <w:rPr>
          <w:rFonts w:ascii="Arial" w:hAnsi="Arial" w:cs="Arial"/>
          <w:color w:val="555555"/>
          <w:sz w:val="21"/>
          <w:szCs w:val="21"/>
        </w:rPr>
        <w:t>This is the preferred method.</w:t>
      </w:r>
    </w:p>
    <w:p w:rsidR="00094EAD" w:rsidRPr="00094EAD" w:rsidRDefault="00094EAD" w:rsidP="00094EAD">
      <w:pPr>
        <w:pStyle w:val="a3"/>
        <w:numPr>
          <w:ilvl w:val="0"/>
          <w:numId w:val="6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By direct grant-table modification using statements such as </w:t>
      </w:r>
      <w:hyperlink r:id="rId878"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and </w:t>
      </w:r>
      <w:hyperlink r:id="rId879"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This method is discouraged but possible for users with the appropriate privileges on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 that contains the grant tables.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fully protect system accounts against modification by a given account, make it a regular account and do not grant it modification privileges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w:t>
      </w:r>
    </w:p>
    <w:p w:rsidR="00094EAD" w:rsidRPr="00094EAD" w:rsidRDefault="00094EAD" w:rsidP="00094EAD">
      <w:pPr>
        <w:pStyle w:val="a3"/>
        <w:numPr>
          <w:ilvl w:val="0"/>
          <w:numId w:val="6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80"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is required to manipulate system accounts using account-management statements. To prevent an account from modifying system accounts this way, make it a regular account by not granting </w:t>
      </w:r>
      <w:hyperlink r:id="rId881"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to it. This includes not granting </w:t>
      </w:r>
      <w:hyperlink r:id="rId882"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to any roles granted to the account.</w:t>
      </w:r>
    </w:p>
    <w:p w:rsidR="00094EAD" w:rsidRDefault="00094EAD" w:rsidP="00094EAD">
      <w:pPr>
        <w:pStyle w:val="a3"/>
        <w:numPr>
          <w:ilvl w:val="0"/>
          <w:numId w:val="6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Privileges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enable manipulation of system accounts through direct modification of the grant tables, even if the modifying account is a regular account. To restrict unauthorized direct modification of system accounts by a regular account, do not grant modification privileges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to the account (or any roles granted to the account). If a regular account must have global privileges that apply to all schemas,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modifications can be prevented using privilege restrictions imposed using partial revokes.</w:t>
      </w:r>
    </w:p>
    <w:p w:rsidR="0090070B" w:rsidRDefault="0090070B" w:rsidP="0090070B">
      <w:pPr>
        <w:pStyle w:val="a3"/>
        <w:spacing w:before="0" w:beforeAutospacing="0" w:after="0" w:afterAutospacing="0"/>
        <w:ind w:left="450"/>
        <w:textAlignment w:val="baseline"/>
        <w:rPr>
          <w:rFonts w:ascii="Arial" w:hAnsi="Arial" w:cs="Arial"/>
          <w:color w:val="555555"/>
          <w:sz w:val="21"/>
          <w:szCs w:val="21"/>
          <w:lang w:val="en-US"/>
        </w:rPr>
      </w:pPr>
    </w:p>
    <w:p w:rsidR="0090070B" w:rsidRDefault="0090070B" w:rsidP="0090070B">
      <w:pPr>
        <w:pStyle w:val="a3"/>
        <w:spacing w:before="0" w:beforeAutospacing="0" w:after="0" w:afterAutospacing="0"/>
        <w:ind w:left="450"/>
        <w:textAlignment w:val="baseline"/>
        <w:rPr>
          <w:rFonts w:ascii="Arial" w:hAnsi="Arial" w:cs="Arial"/>
          <w:color w:val="555555"/>
          <w:sz w:val="21"/>
          <w:szCs w:val="21"/>
          <w:lang w:val="en-US"/>
        </w:rPr>
      </w:pPr>
    </w:p>
    <w:p w:rsidR="0090070B" w:rsidRPr="0090070B" w:rsidRDefault="0090070B" w:rsidP="0090070B">
      <w:pPr>
        <w:pStyle w:val="a3"/>
        <w:spacing w:before="0" w:beforeAutospacing="0" w:after="0" w:afterAutospacing="0"/>
        <w:ind w:left="450"/>
        <w:textAlignment w:val="baseline"/>
        <w:rPr>
          <w:rFonts w:ascii="Arial" w:hAnsi="Arial" w:cs="Arial"/>
          <w:color w:val="555555"/>
          <w:sz w:val="21"/>
          <w:szCs w:val="21"/>
          <w:lang w:val="en-US"/>
        </w:rPr>
      </w:pPr>
    </w:p>
    <w:p w:rsidR="00094EAD" w:rsidRPr="005043A4" w:rsidRDefault="00094EAD" w:rsidP="00094EAD">
      <w:pPr>
        <w:textAlignment w:val="baseline"/>
        <w:rPr>
          <w:rFonts w:ascii="Arial" w:hAnsi="Arial" w:cs="Arial"/>
          <w:b/>
          <w:bCs/>
          <w:color w:val="555555"/>
          <w:sz w:val="26"/>
          <w:szCs w:val="26"/>
          <w:lang w:val="en-US"/>
        </w:rPr>
      </w:pPr>
      <w:r w:rsidRPr="005043A4">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Unlike withholding the </w:t>
      </w:r>
      <w:hyperlink r:id="rId883" w:anchor="priv_system-user" w:history="1">
        <w:r w:rsidRPr="00094EAD">
          <w:rPr>
            <w:rStyle w:val="HTML"/>
            <w:rFonts w:eastAsiaTheme="majorEastAsia"/>
            <w:color w:val="000000"/>
            <w:u w:val="single"/>
            <w:bdr w:val="none" w:sz="0" w:space="0" w:color="auto" w:frame="1"/>
            <w:lang w:val="en-US"/>
          </w:rPr>
          <w:t>SYSTEM_USER</w:t>
        </w:r>
      </w:hyperlink>
      <w:r w:rsidRPr="00094EAD">
        <w:rPr>
          <w:rFonts w:ascii="Arial" w:hAnsi="Arial" w:cs="Arial"/>
          <w:color w:val="555555"/>
          <w:sz w:val="21"/>
          <w:szCs w:val="21"/>
          <w:lang w:val="en-US"/>
        </w:rPr>
        <w:t> privilege, which prevents an account from modifying system accounts but not regular accounts, withholding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privileges prevents an account from modifying system accounts as well as regular accounts. This should not be an issue because, as mentioned, direct grant-table modification is discouraged.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Suppose that you want to create a user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who has all privileges on all schemas, except that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should be a regular user without the ability to modify system accounts. Assuming that the </w:t>
      </w:r>
      <w:hyperlink r:id="rId884"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system variable is enabled, configure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as follows: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lastRenderedPageBreak/>
        <w:t>-- GRANT ALL includes SYSTEM_USER, so at this point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u1 can manipulate system or regular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SYSTEM_USER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Revoking SYSTEM_USER makes u1 a regular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now u1 can use account-management statements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to manipulate only regular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This partial revoke prevents u1 from directly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708090"/>
          <w:sz w:val="19"/>
          <w:szCs w:val="19"/>
          <w:bdr w:val="none" w:sz="0" w:space="0" w:color="auto" w:frame="1"/>
          <w:lang w:val="en-US"/>
        </w:rPr>
        <w:t>-- modifying grant tables to manipulate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prevent all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 access by an account, revoke all its privileges on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as just shown. It is also possible to permit partial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access, such as read-only access. The following example creates an account that has </w:t>
      </w:r>
      <w:r w:rsidRPr="00094EAD">
        <w:rPr>
          <w:rStyle w:val="HTML"/>
          <w:rFonts w:eastAsiaTheme="majorEastAsia"/>
          <w:color w:val="000000"/>
          <w:bdr w:val="none" w:sz="0" w:space="0" w:color="auto" w:frame="1"/>
          <w:lang w:val="en-US"/>
        </w:rPr>
        <w:t>SELECT</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INSERT</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UPDATE</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DELETE</w:t>
      </w:r>
      <w:r w:rsidRPr="00094EAD">
        <w:rPr>
          <w:rFonts w:ascii="Arial" w:hAnsi="Arial" w:cs="Arial"/>
          <w:color w:val="555555"/>
          <w:sz w:val="21"/>
          <w:szCs w:val="21"/>
          <w:lang w:val="en-US"/>
        </w:rPr>
        <w:t> privileges globally for all schemas, but only </w:t>
      </w:r>
      <w:r w:rsidRPr="00094EAD">
        <w:rPr>
          <w:rStyle w:val="HTML"/>
          <w:rFonts w:eastAsiaTheme="majorEastAsia"/>
          <w:color w:val="000000"/>
          <w:bdr w:val="none" w:sz="0" w:space="0" w:color="auto" w:frame="1"/>
          <w:lang w:val="en-US"/>
        </w:rPr>
        <w:t>SELECT</w:t>
      </w:r>
      <w:r w:rsidRPr="00094EAD">
        <w:rPr>
          <w:rFonts w:ascii="Arial" w:hAnsi="Arial" w:cs="Arial"/>
          <w:color w:val="555555"/>
          <w:sz w:val="21"/>
          <w:szCs w:val="21"/>
          <w:lang w:val="en-US"/>
        </w:rPr>
        <w:t> for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u2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Another possibility is to revoke all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privileges but grant access to specific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tables or columns. This can be done even with a partial revoke on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The following statements enable read-only access to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within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schema, but only for the </w:t>
      </w:r>
      <w:r w:rsidRPr="00094EAD">
        <w:rPr>
          <w:rStyle w:val="HTML"/>
          <w:rFonts w:eastAsiaTheme="majorEastAsia"/>
          <w:color w:val="000000"/>
          <w:bdr w:val="none" w:sz="0" w:space="0" w:color="auto" w:frame="1"/>
          <w:lang w:val="en-US"/>
        </w:rPr>
        <w:t>db</w:t>
      </w:r>
      <w:r w:rsidRPr="00094EAD">
        <w:rPr>
          <w:rFonts w:ascii="Arial" w:hAnsi="Arial" w:cs="Arial"/>
          <w:color w:val="555555"/>
          <w:sz w:val="21"/>
          <w:szCs w:val="21"/>
          <w:lang w:val="en-US"/>
        </w:rPr>
        <w:t> table and the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columns of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u3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u3</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u3</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db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u3</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u3</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72" w:name="_Toc58439573"/>
      <w:r w:rsidRPr="00094EAD">
        <w:rPr>
          <w:rFonts w:ascii="Arial" w:hAnsi="Arial" w:cs="Arial"/>
          <w:b w:val="0"/>
          <w:bCs w:val="0"/>
          <w:color w:val="555555"/>
          <w:sz w:val="34"/>
          <w:szCs w:val="34"/>
          <w:lang w:val="en-US"/>
        </w:rPr>
        <w:t>Privilege Restriction Using Partial Revokes</w:t>
      </w:r>
      <w:bookmarkEnd w:id="472"/>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473" w:name="idm46251831298112"/>
      <w:bookmarkStart w:id="474" w:name="idm46251831297072"/>
      <w:bookmarkEnd w:id="473"/>
      <w:bookmarkEnd w:id="474"/>
      <w:r w:rsidRPr="00094EAD">
        <w:rPr>
          <w:rFonts w:ascii="Arial" w:hAnsi="Arial" w:cs="Arial"/>
          <w:color w:val="555555"/>
          <w:sz w:val="21"/>
          <w:szCs w:val="21"/>
          <w:lang w:val="en-US"/>
        </w:rPr>
        <w:t>Prior to MySQL 8.0.16, it is not possible to grant privileges that apply globally except for certain schemas. As of MySQL 8.0.16, that is possible if the </w:t>
      </w:r>
      <w:hyperlink r:id="rId885"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system variable is enabled. Specifically, for users who have privileges at the global level, </w:t>
      </w:r>
      <w:hyperlink r:id="rId886"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enables privileges for specific schemas to be revoked while leaving the privileges in place for other schemas. Privilege restrictions thus imposed may be useful for administration of accounts that have global privileges but should not be permitted to access certain schemas. For example, it is possible to permit an account to modify any table except those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w:t>
      </w:r>
    </w:p>
    <w:p w:rsidR="00094EAD" w:rsidRPr="005043A4" w:rsidRDefault="00094EAD" w:rsidP="00094EAD">
      <w:pPr>
        <w:textAlignment w:val="baseline"/>
        <w:rPr>
          <w:rFonts w:ascii="Arial" w:hAnsi="Arial" w:cs="Arial"/>
          <w:b/>
          <w:bCs/>
          <w:color w:val="555555"/>
          <w:sz w:val="26"/>
          <w:szCs w:val="26"/>
          <w:lang w:val="en-US"/>
        </w:rPr>
      </w:pPr>
      <w:r w:rsidRPr="005043A4">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brevity, </w:t>
      </w:r>
      <w:hyperlink r:id="rId887"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statements shown here do not include passwords. For production use, always assign account passwords.</w:t>
      </w:r>
    </w:p>
    <w:p w:rsidR="00094EAD" w:rsidRPr="00094EAD" w:rsidRDefault="00094EAD" w:rsidP="00094EAD">
      <w:pPr>
        <w:pStyle w:val="4"/>
        <w:spacing w:before="0"/>
        <w:textAlignment w:val="baseline"/>
        <w:rPr>
          <w:rFonts w:ascii="Arial" w:hAnsi="Arial" w:cs="Arial"/>
          <w:color w:val="555555"/>
          <w:sz w:val="26"/>
          <w:szCs w:val="26"/>
          <w:lang w:val="en-US"/>
        </w:rPr>
      </w:pPr>
      <w:bookmarkStart w:id="475" w:name="partial-revokes-usage"/>
      <w:bookmarkStart w:id="476" w:name="_Toc58439574"/>
      <w:bookmarkEnd w:id="475"/>
      <w:r w:rsidRPr="00094EAD">
        <w:rPr>
          <w:rFonts w:ascii="Arial" w:hAnsi="Arial" w:cs="Arial"/>
          <w:color w:val="555555"/>
          <w:sz w:val="26"/>
          <w:szCs w:val="26"/>
          <w:lang w:val="en-US"/>
        </w:rPr>
        <w:t>Using Partial Revokes</w:t>
      </w:r>
      <w:bookmarkEnd w:id="476"/>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888"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system variable controls whether privilege restrictions can be placed on accounts. By default, </w:t>
      </w:r>
      <w:hyperlink r:id="rId889"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is disabled and attempts to partially revoke global privileges produce an error: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t>ERROR 1141 (42000)</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There is no such grant defined for user 'u1' on host '%'</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permit the </w:t>
      </w:r>
      <w:hyperlink r:id="rId890"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operation, enable </w:t>
      </w:r>
      <w:hyperlink r:id="rId891"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eastAsiaTheme="majorEastAsia" w:hAnsi="Consolas" w:cs="Consolas"/>
          <w:color w:val="000000"/>
          <w:sz w:val="19"/>
          <w:szCs w:val="19"/>
          <w:bdr w:val="none" w:sz="0" w:space="0" w:color="auto" w:frame="1"/>
          <w:lang w:val="en-US"/>
        </w:rPr>
        <w:t xml:space="preserve"> partial_revokes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892" w:tooltip="13.7.6.1 SET Syntax for Variable Assignment" w:history="1">
        <w:r w:rsidR="00094EAD" w:rsidRPr="00094EAD">
          <w:rPr>
            <w:rStyle w:val="HTML"/>
            <w:rFonts w:eastAsiaTheme="majorEastAsia"/>
            <w:color w:val="000000"/>
            <w:u w:val="single"/>
            <w:bdr w:val="none" w:sz="0" w:space="0" w:color="auto" w:frame="1"/>
            <w:lang w:val="en-US"/>
          </w:rPr>
          <w:t>SET PERSIST</w:t>
        </w:r>
      </w:hyperlink>
      <w:r w:rsidR="00094EAD" w:rsidRPr="00094EAD">
        <w:rPr>
          <w:rFonts w:ascii="Arial" w:hAnsi="Arial" w:cs="Arial"/>
          <w:color w:val="555555"/>
          <w:sz w:val="21"/>
          <w:szCs w:val="21"/>
          <w:lang w:val="en-US"/>
        </w:rPr>
        <w:t> sets the value for the running MySQL instance. It also saves the value, causing it to carry over to subsequent server restarts. To change the value for the running MySQL instance without having it carry over to subsequent restarts, use the </w:t>
      </w:r>
      <w:r w:rsidR="00094EAD" w:rsidRPr="00094EAD">
        <w:rPr>
          <w:rStyle w:val="HTML"/>
          <w:rFonts w:eastAsiaTheme="majorEastAsia"/>
          <w:color w:val="000000"/>
          <w:bdr w:val="none" w:sz="0" w:space="0" w:color="auto" w:frame="1"/>
          <w:lang w:val="en-US"/>
        </w:rPr>
        <w:t>GLOBAL</w:t>
      </w:r>
      <w:r w:rsidR="00094EAD" w:rsidRPr="00094EAD">
        <w:rPr>
          <w:rFonts w:ascii="Arial" w:hAnsi="Arial" w:cs="Arial"/>
          <w:color w:val="555555"/>
          <w:sz w:val="21"/>
          <w:szCs w:val="21"/>
          <w:lang w:val="en-US"/>
        </w:rPr>
        <w:t> keyword rather than </w:t>
      </w:r>
      <w:r w:rsidR="00094EAD" w:rsidRPr="00094EAD">
        <w:rPr>
          <w:rStyle w:val="HTML"/>
          <w:rFonts w:eastAsiaTheme="majorEastAsia"/>
          <w:color w:val="000000"/>
          <w:bdr w:val="none" w:sz="0" w:space="0" w:color="auto" w:frame="1"/>
          <w:lang w:val="en-US"/>
        </w:rPr>
        <w:t>PERSIST</w:t>
      </w:r>
      <w:r w:rsidR="00094EAD" w:rsidRPr="00094EAD">
        <w:rPr>
          <w:rFonts w:ascii="Arial" w:hAnsi="Arial" w:cs="Arial"/>
          <w:color w:val="555555"/>
          <w:sz w:val="21"/>
          <w:szCs w:val="21"/>
          <w:lang w:val="en-US"/>
        </w:rPr>
        <w:t>. See </w:t>
      </w:r>
      <w:hyperlink r:id="rId893" w:tooltip="13.7.6.1 SET Syntax for Variable Assignment" w:history="1">
        <w:r w:rsidR="00094EAD" w:rsidRPr="00094EAD">
          <w:rPr>
            <w:rStyle w:val="a4"/>
            <w:rFonts w:ascii="Arial" w:hAnsi="Arial" w:cs="Arial"/>
            <w:color w:val="0074A3"/>
            <w:sz w:val="21"/>
            <w:szCs w:val="21"/>
            <w:lang w:val="en-US"/>
          </w:rPr>
          <w:t>Section 13.7.6.1, “SET Syntax for Variable Assignment”</w:t>
        </w:r>
      </w:hyperlink>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With </w:t>
      </w:r>
      <w:hyperlink r:id="rId894"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enabled, the partial revoke succeeds: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INSERT ON `world`.*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895" w:tooltip="13.7.7.21 SHOW GRANTS Statement" w:history="1">
        <w:r w:rsidR="00094EAD" w:rsidRPr="00094EAD">
          <w:rPr>
            <w:rStyle w:val="HTML"/>
            <w:rFonts w:eastAsiaTheme="majorEastAsia"/>
            <w:color w:val="000000"/>
            <w:u w:val="single"/>
            <w:bdr w:val="none" w:sz="0" w:space="0" w:color="auto" w:frame="1"/>
            <w:lang w:val="en-US"/>
          </w:rPr>
          <w:t>SHOW GRANTS</w:t>
        </w:r>
      </w:hyperlink>
      <w:r w:rsidR="00094EAD" w:rsidRPr="00094EAD">
        <w:rPr>
          <w:rFonts w:ascii="Arial" w:hAnsi="Arial" w:cs="Arial"/>
          <w:color w:val="555555"/>
          <w:sz w:val="21"/>
          <w:szCs w:val="21"/>
          <w:lang w:val="en-US"/>
        </w:rPr>
        <w:t> lists partial revokes as </w:t>
      </w:r>
      <w:hyperlink r:id="rId896" w:tooltip="13.7.1.8 REVOKE Statement" w:history="1">
        <w:r w:rsidR="00094EAD" w:rsidRPr="00094EAD">
          <w:rPr>
            <w:rStyle w:val="HTML"/>
            <w:rFonts w:eastAsiaTheme="majorEastAsia"/>
            <w:color w:val="000000"/>
            <w:u w:val="single"/>
            <w:bdr w:val="none" w:sz="0" w:space="0" w:color="auto" w:frame="1"/>
            <w:lang w:val="en-US"/>
          </w:rPr>
          <w:t>REVOKE</w:t>
        </w:r>
      </w:hyperlink>
      <w:r w:rsidR="00094EAD" w:rsidRPr="00094EAD">
        <w:rPr>
          <w:rFonts w:ascii="Arial" w:hAnsi="Arial" w:cs="Arial"/>
          <w:color w:val="555555"/>
          <w:sz w:val="21"/>
          <w:szCs w:val="21"/>
          <w:lang w:val="en-US"/>
        </w:rPr>
        <w:t> statements in its output. The result indicates that </w:t>
      </w:r>
      <w:r w:rsidR="00094EAD" w:rsidRPr="00094EAD">
        <w:rPr>
          <w:rStyle w:val="HTML"/>
          <w:rFonts w:eastAsiaTheme="majorEastAsia"/>
          <w:color w:val="000000"/>
          <w:bdr w:val="none" w:sz="0" w:space="0" w:color="auto" w:frame="1"/>
          <w:lang w:val="en-US"/>
        </w:rPr>
        <w:t>u1</w:t>
      </w:r>
      <w:r w:rsidR="00094EAD" w:rsidRPr="00094EAD">
        <w:rPr>
          <w:rFonts w:ascii="Arial" w:hAnsi="Arial" w:cs="Arial"/>
          <w:color w:val="555555"/>
          <w:sz w:val="21"/>
          <w:szCs w:val="21"/>
          <w:lang w:val="en-US"/>
        </w:rPr>
        <w:t> has global </w:t>
      </w:r>
      <w:hyperlink r:id="rId897" w:anchor="priv_select" w:history="1">
        <w:r w:rsidR="00094EAD" w:rsidRPr="00094EAD">
          <w:rPr>
            <w:rStyle w:val="HTML"/>
            <w:rFonts w:eastAsiaTheme="majorEastAsia"/>
            <w:color w:val="000000"/>
            <w:u w:val="single"/>
            <w:bdr w:val="none" w:sz="0" w:space="0" w:color="auto" w:frame="1"/>
            <w:lang w:val="en-US"/>
          </w:rPr>
          <w:t>SELECT</w:t>
        </w:r>
      </w:hyperlink>
      <w:r w:rsidR="00094EAD" w:rsidRPr="00094EAD">
        <w:rPr>
          <w:rFonts w:ascii="Arial" w:hAnsi="Arial" w:cs="Arial"/>
          <w:color w:val="555555"/>
          <w:sz w:val="21"/>
          <w:szCs w:val="21"/>
          <w:lang w:val="en-US"/>
        </w:rPr>
        <w:t> and </w:t>
      </w:r>
      <w:hyperlink r:id="rId898" w:anchor="priv_insert" w:history="1">
        <w:r w:rsidR="00094EAD" w:rsidRPr="00094EAD">
          <w:rPr>
            <w:rStyle w:val="HTML"/>
            <w:rFonts w:eastAsiaTheme="majorEastAsia"/>
            <w:color w:val="000000"/>
            <w:u w:val="single"/>
            <w:bdr w:val="none" w:sz="0" w:space="0" w:color="auto" w:frame="1"/>
            <w:lang w:val="en-US"/>
          </w:rPr>
          <w:t>INSERT</w:t>
        </w:r>
      </w:hyperlink>
      <w:r w:rsidR="00094EAD" w:rsidRPr="00094EAD">
        <w:rPr>
          <w:rFonts w:ascii="Arial" w:hAnsi="Arial" w:cs="Arial"/>
          <w:color w:val="555555"/>
          <w:sz w:val="21"/>
          <w:szCs w:val="21"/>
          <w:lang w:val="en-US"/>
        </w:rPr>
        <w:t> privileges, except that </w:t>
      </w:r>
      <w:hyperlink r:id="rId899" w:anchor="priv_insert" w:history="1">
        <w:r w:rsidR="00094EAD" w:rsidRPr="00094EAD">
          <w:rPr>
            <w:rStyle w:val="HTML"/>
            <w:rFonts w:eastAsiaTheme="majorEastAsia"/>
            <w:color w:val="000000"/>
            <w:u w:val="single"/>
            <w:bdr w:val="none" w:sz="0" w:space="0" w:color="auto" w:frame="1"/>
            <w:lang w:val="en-US"/>
          </w:rPr>
          <w:t>INSERT</w:t>
        </w:r>
      </w:hyperlink>
      <w:r w:rsidR="00094EAD" w:rsidRPr="00094EAD">
        <w:rPr>
          <w:rFonts w:ascii="Arial" w:hAnsi="Arial" w:cs="Arial"/>
          <w:color w:val="555555"/>
          <w:sz w:val="21"/>
          <w:szCs w:val="21"/>
          <w:lang w:val="en-US"/>
        </w:rPr>
        <w:t> cannot be exercised for tables in the </w:t>
      </w:r>
      <w:r w:rsidR="00094EAD" w:rsidRPr="00094EAD">
        <w:rPr>
          <w:rStyle w:val="HTML"/>
          <w:rFonts w:eastAsiaTheme="majorEastAsia"/>
          <w:color w:val="000000"/>
          <w:bdr w:val="none" w:sz="0" w:space="0" w:color="auto" w:frame="1"/>
          <w:lang w:val="en-US"/>
        </w:rPr>
        <w:t>world</w:t>
      </w:r>
      <w:r w:rsidR="00094EAD" w:rsidRPr="00094EAD">
        <w:rPr>
          <w:rFonts w:ascii="Arial" w:hAnsi="Arial" w:cs="Arial"/>
          <w:color w:val="555555"/>
          <w:sz w:val="21"/>
          <w:szCs w:val="21"/>
          <w:lang w:val="en-US"/>
        </w:rPr>
        <w:t> schema. That is, access by </w:t>
      </w:r>
      <w:r w:rsidR="00094EAD" w:rsidRPr="00094EAD">
        <w:rPr>
          <w:rStyle w:val="HTML"/>
          <w:rFonts w:eastAsiaTheme="majorEastAsia"/>
          <w:color w:val="000000"/>
          <w:bdr w:val="none" w:sz="0" w:space="0" w:color="auto" w:frame="1"/>
          <w:lang w:val="en-US"/>
        </w:rPr>
        <w:t>u1</w:t>
      </w:r>
      <w:r w:rsidR="00094EAD" w:rsidRPr="00094EAD">
        <w:rPr>
          <w:rFonts w:ascii="Arial" w:hAnsi="Arial" w:cs="Arial"/>
          <w:color w:val="555555"/>
          <w:sz w:val="21"/>
          <w:szCs w:val="21"/>
          <w:lang w:val="en-US"/>
        </w:rPr>
        <w:t> to </w:t>
      </w:r>
      <w:r w:rsidR="00094EAD" w:rsidRPr="00094EAD">
        <w:rPr>
          <w:rStyle w:val="HTML"/>
          <w:rFonts w:eastAsiaTheme="majorEastAsia"/>
          <w:color w:val="000000"/>
          <w:bdr w:val="none" w:sz="0" w:space="0" w:color="auto" w:frame="1"/>
          <w:lang w:val="en-US"/>
        </w:rPr>
        <w:t>world</w:t>
      </w:r>
      <w:r w:rsidR="00094EAD" w:rsidRPr="00094EAD">
        <w:rPr>
          <w:rFonts w:ascii="Arial" w:hAnsi="Arial" w:cs="Arial"/>
          <w:color w:val="555555"/>
          <w:sz w:val="21"/>
          <w:szCs w:val="21"/>
          <w:lang w:val="en-US"/>
        </w:rPr>
        <w:t> tables is read only.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records privilege restrictions implemented through partial revokes in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If an account has partial revokes, its </w:t>
      </w:r>
      <w:r w:rsidRPr="00094EAD">
        <w:rPr>
          <w:rStyle w:val="HTML"/>
          <w:rFonts w:eastAsiaTheme="majorEastAsia"/>
          <w:color w:val="000000"/>
          <w:bdr w:val="none" w:sz="0" w:space="0" w:color="auto" w:frame="1"/>
          <w:lang w:val="en-US"/>
        </w:rPr>
        <w:t>User_attributes</w:t>
      </w:r>
      <w:r w:rsidRPr="00094EAD">
        <w:rPr>
          <w:rFonts w:ascii="Arial" w:hAnsi="Arial" w:cs="Arial"/>
          <w:color w:val="555555"/>
          <w:sz w:val="21"/>
          <w:szCs w:val="21"/>
          <w:lang w:val="en-US"/>
        </w:rPr>
        <w:t> column value has a </w:t>
      </w:r>
      <w:r w:rsidRPr="00094EAD">
        <w:rPr>
          <w:rStyle w:val="HTML"/>
          <w:rFonts w:eastAsiaTheme="majorEastAsia"/>
          <w:color w:val="000000"/>
          <w:bdr w:val="none" w:sz="0" w:space="0" w:color="auto" w:frame="1"/>
          <w:lang w:val="en-US"/>
        </w:rPr>
        <w:t>Restrictions</w:t>
      </w:r>
      <w:r w:rsidRPr="00094EAD">
        <w:rPr>
          <w:rFonts w:ascii="Arial" w:hAnsi="Arial" w:cs="Arial"/>
          <w:color w:val="555555"/>
          <w:sz w:val="21"/>
          <w:szCs w:val="21"/>
          <w:lang w:val="en-US"/>
        </w:rPr>
        <w:t> attribute: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WHERE</w:t>
      </w:r>
      <w:r w:rsidRPr="00094EAD">
        <w:rPr>
          <w:rStyle w:val="HTML"/>
          <w:rFonts w:ascii="Consolas" w:eastAsiaTheme="majorEastAsia"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&lt;&gt;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User_attributes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&gt;&gt;'$.Restrictions'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u1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[{"Database": "world", "Privileges": ["INSERT"]}]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Although partial revokes can be imposed for any schema, privilege restrictions on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system schema in particular are useful as part of a strategy for preventing regular accounts from modifying system accounts. See </w:t>
      </w:r>
      <w:hyperlink r:id="rId900" w:anchor="protecting-system-accounts" w:tooltip="Protecting System Accounts Against Manipulation by Regular Accounts" w:history="1">
        <w:r w:rsidRPr="00094EAD">
          <w:rPr>
            <w:rStyle w:val="a4"/>
            <w:rFonts w:ascii="Arial" w:hAnsi="Arial" w:cs="Arial"/>
            <w:color w:val="0074A3"/>
            <w:sz w:val="21"/>
            <w:szCs w:val="21"/>
            <w:lang w:val="en-US"/>
          </w:rPr>
          <w:t>Protecting System Accounts Against Manipulation by Regular Accounts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Partial revoke operations are subject to these conditions:</w:t>
      </w:r>
    </w:p>
    <w:p w:rsidR="00094EAD" w:rsidRPr="00094EAD" w:rsidRDefault="00094EAD" w:rsidP="00094EAD">
      <w:pPr>
        <w:pStyle w:val="a3"/>
        <w:numPr>
          <w:ilvl w:val="0"/>
          <w:numId w:val="7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Partial revokes must name the schema literally. Schema names that contain the </w:t>
      </w:r>
      <w:r w:rsidRPr="00094EAD">
        <w:rPr>
          <w:rStyle w:val="HTML"/>
          <w:rFonts w:eastAsiaTheme="majorEastAsia"/>
          <w:color w:val="000000"/>
          <w:bdr w:val="none" w:sz="0" w:space="0" w:color="auto" w:frame="1"/>
          <w:lang w:val="en-US"/>
        </w:rPr>
        <w:t>%</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_</w:t>
      </w:r>
      <w:r w:rsidRPr="00094EAD">
        <w:rPr>
          <w:rFonts w:ascii="Arial" w:hAnsi="Arial" w:cs="Arial"/>
          <w:color w:val="555555"/>
          <w:sz w:val="21"/>
          <w:szCs w:val="21"/>
          <w:lang w:val="en-US"/>
        </w:rPr>
        <w:t> SQL wildcard characters (for example, </w:t>
      </w:r>
      <w:r w:rsidRPr="00094EAD">
        <w:rPr>
          <w:rStyle w:val="HTML"/>
          <w:rFonts w:eastAsiaTheme="majorEastAsia"/>
          <w:color w:val="000000"/>
          <w:bdr w:val="none" w:sz="0" w:space="0" w:color="auto" w:frame="1"/>
          <w:lang w:val="en-US"/>
        </w:rPr>
        <w:t>myschema%</w:t>
      </w:r>
      <w:r w:rsidRPr="00094EAD">
        <w:rPr>
          <w:rFonts w:ascii="Arial" w:hAnsi="Arial" w:cs="Arial"/>
          <w:color w:val="555555"/>
          <w:sz w:val="21"/>
          <w:szCs w:val="21"/>
          <w:lang w:val="en-US"/>
        </w:rPr>
        <w:t>) are not permitted.</w:t>
      </w:r>
    </w:p>
    <w:p w:rsidR="00094EAD" w:rsidRPr="00094EAD" w:rsidRDefault="00094EAD" w:rsidP="00094EAD">
      <w:pPr>
        <w:pStyle w:val="a3"/>
        <w:numPr>
          <w:ilvl w:val="0"/>
          <w:numId w:val="7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It is possible to use partial revokes to place restrictions on nonexistent schemas, but only if the revoked privilege is granted globally. If a privilege is not granted globally, revoking it for a nonexistent schema produces an error.</w:t>
      </w:r>
    </w:p>
    <w:p w:rsidR="00094EAD" w:rsidRPr="00094EAD" w:rsidRDefault="00094EAD" w:rsidP="00094EAD">
      <w:pPr>
        <w:pStyle w:val="a3"/>
        <w:numPr>
          <w:ilvl w:val="0"/>
          <w:numId w:val="7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Partial revokes apply at the schema level only. You cannot use partial revokes for privileges that apply only globally (such as </w:t>
      </w:r>
      <w:hyperlink r:id="rId901" w:anchor="priv_file" w:history="1">
        <w:r w:rsidRPr="00094EAD">
          <w:rPr>
            <w:rStyle w:val="HTML"/>
            <w:rFonts w:eastAsiaTheme="majorEastAsia"/>
            <w:color w:val="000000"/>
            <w:u w:val="single"/>
            <w:bdr w:val="none" w:sz="0" w:space="0" w:color="auto" w:frame="1"/>
            <w:lang w:val="en-US"/>
          </w:rPr>
          <w:t>FILE</w:t>
        </w:r>
      </w:hyperlink>
      <w:r w:rsidRPr="00094EAD">
        <w:rPr>
          <w:rFonts w:ascii="Arial" w:hAnsi="Arial" w:cs="Arial"/>
          <w:color w:val="555555"/>
          <w:sz w:val="21"/>
          <w:szCs w:val="21"/>
          <w:lang w:val="en-US"/>
        </w:rPr>
        <w:t> or </w:t>
      </w:r>
      <w:hyperlink r:id="rId902" w:anchor="priv_binlog-admin" w:history="1">
        <w:r w:rsidRPr="00094EAD">
          <w:rPr>
            <w:rStyle w:val="HTML"/>
            <w:rFonts w:eastAsiaTheme="majorEastAsia"/>
            <w:color w:val="000000"/>
            <w:u w:val="single"/>
            <w:bdr w:val="none" w:sz="0" w:space="0" w:color="auto" w:frame="1"/>
            <w:lang w:val="en-US"/>
          </w:rPr>
          <w:t>BINLOG_ADMIN</w:t>
        </w:r>
      </w:hyperlink>
      <w:r w:rsidRPr="00094EAD">
        <w:rPr>
          <w:rFonts w:ascii="Arial" w:hAnsi="Arial" w:cs="Arial"/>
          <w:color w:val="555555"/>
          <w:sz w:val="21"/>
          <w:szCs w:val="21"/>
          <w:lang w:val="en-US"/>
        </w:rPr>
        <w:t>), or for table, column, or routine privileges.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mentioned previously, partial revokes of schema-level privileges appear in </w:t>
      </w:r>
      <w:hyperlink r:id="rId903"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output as </w:t>
      </w:r>
      <w:hyperlink r:id="rId904"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This differs from how </w:t>
      </w:r>
      <w:hyperlink r:id="rId905"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represents </w:t>
      </w:r>
      <w:r w:rsidRPr="00094EAD">
        <w:rPr>
          <w:rStyle w:val="21"/>
          <w:rFonts w:ascii="inherit" w:hAnsi="inherit" w:cs="Arial"/>
          <w:color w:val="555555"/>
          <w:sz w:val="21"/>
          <w:szCs w:val="21"/>
          <w:bdr w:val="none" w:sz="0" w:space="0" w:color="auto" w:frame="1"/>
          <w:lang w:val="en-US"/>
        </w:rPr>
        <w:t>“plain”</w:t>
      </w:r>
      <w:r w:rsidRPr="00094EAD">
        <w:rPr>
          <w:rFonts w:ascii="Arial" w:hAnsi="Arial" w:cs="Arial"/>
          <w:color w:val="555555"/>
          <w:sz w:val="21"/>
          <w:szCs w:val="21"/>
          <w:lang w:val="en-US"/>
        </w:rPr>
        <w:t> schema-level privileges:</w:t>
      </w:r>
    </w:p>
    <w:p w:rsidR="00094EAD" w:rsidRPr="00094EAD" w:rsidRDefault="00094EAD" w:rsidP="00094EAD">
      <w:pPr>
        <w:pStyle w:val="a3"/>
        <w:numPr>
          <w:ilvl w:val="0"/>
          <w:numId w:val="7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granted, schema-level privileges are represented by their own </w:t>
      </w:r>
      <w:hyperlink r:id="rId906"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statements in the output: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A67F59"/>
          <w:sz w:val="19"/>
          <w:szCs w:val="19"/>
          <w:bdr w:val="none" w:sz="0" w:space="0" w:color="auto" w:frame="1"/>
        </w:rPr>
        <w:t>mysql&gt;</w:t>
      </w: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CREATE</w:t>
      </w: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TO</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TO</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Grants for u1@%                       </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UPDATE ON `mysql`.*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DELETE ON `world`.* TO `u1`@`%` </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9999"/>
          <w:sz w:val="19"/>
          <w:szCs w:val="19"/>
          <w:bdr w:val="none" w:sz="0" w:space="0" w:color="auto" w:frame="1"/>
        </w:rPr>
        <w:t>+---------------------------------------+</w:t>
      </w:r>
    </w:p>
    <w:p w:rsidR="00094EAD" w:rsidRDefault="00094EAD" w:rsidP="00094EAD">
      <w:pPr>
        <w:pStyle w:val="a3"/>
        <w:numPr>
          <w:ilvl w:val="0"/>
          <w:numId w:val="72"/>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When revoked, schema-level privileges simply disappear from the output. </w:t>
      </w:r>
      <w:r>
        <w:rPr>
          <w:rFonts w:ascii="Arial" w:hAnsi="Arial" w:cs="Arial"/>
          <w:color w:val="555555"/>
          <w:sz w:val="21"/>
          <w:szCs w:val="21"/>
        </w:rPr>
        <w:t>They do not appear as </w:t>
      </w:r>
      <w:hyperlink r:id="rId907" w:tooltip="13.7.1.8 REVOKE Statement" w:history="1">
        <w:r>
          <w:rPr>
            <w:rStyle w:val="HTML"/>
            <w:rFonts w:eastAsiaTheme="majorEastAsia"/>
            <w:color w:val="000000"/>
            <w:u w:val="single"/>
            <w:bdr w:val="none" w:sz="0" w:space="0" w:color="auto" w:frame="1"/>
          </w:rPr>
          <w:t>REVOKE</w:t>
        </w:r>
      </w:hyperlink>
      <w:r>
        <w:rPr>
          <w:rFonts w:ascii="Arial" w:hAnsi="Arial" w:cs="Arial"/>
          <w:color w:val="555555"/>
          <w:sz w:val="21"/>
          <w:szCs w:val="21"/>
        </w:rPr>
        <w:t> statements:</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FROM</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FROM</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Grants for u1@%                </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USAGE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lastRenderedPageBreak/>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user grants a privilege, any restriction the grantor has on the privilege is inherited by the grantee, unless the grantee already has the privilege without the restriction. Consider the following two users, one of whom has the global </w:t>
      </w:r>
      <w:hyperlink r:id="rId908"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Suppose that an administrative user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has a global but partially revoked </w:t>
      </w:r>
      <w:hyperlink r:id="rId909"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admin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admin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admin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admin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admin@%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 TO `admin`@`%` WITH GRANT OPTION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SELECT ON `mysql`.* FROM `admin`@`%`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grants </w:t>
      </w:r>
      <w:hyperlink r:id="rId910"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globally to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u2</w:t>
      </w:r>
      <w:r w:rsidRPr="00094EAD">
        <w:rPr>
          <w:rFonts w:ascii="Arial" w:hAnsi="Arial" w:cs="Arial"/>
          <w:color w:val="555555"/>
          <w:sz w:val="21"/>
          <w:szCs w:val="21"/>
          <w:lang w:val="en-US"/>
        </w:rPr>
        <w:t>, the result differs for each user:</w:t>
      </w:r>
    </w:p>
    <w:p w:rsidR="00094EAD" w:rsidRPr="00094EAD" w:rsidRDefault="00094EAD" w:rsidP="00094EAD">
      <w:pPr>
        <w:pStyle w:val="a3"/>
        <w:numPr>
          <w:ilvl w:val="0"/>
          <w:numId w:val="7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grants </w:t>
      </w:r>
      <w:hyperlink r:id="rId911"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globally to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who has no </w:t>
      </w:r>
      <w:hyperlink r:id="rId912"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to begin with,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inherits the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privilege restriction:</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Grants for u1@%                          </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SELECT ON `mysql`.* FROM `u1`@`%` </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9999"/>
          <w:sz w:val="19"/>
          <w:szCs w:val="19"/>
          <w:bdr w:val="none" w:sz="0" w:space="0" w:color="auto" w:frame="1"/>
        </w:rPr>
        <w:t>+------------------------------------------+</w:t>
      </w:r>
    </w:p>
    <w:p w:rsidR="00094EAD" w:rsidRPr="00094EAD" w:rsidRDefault="00094EAD" w:rsidP="00094EAD">
      <w:pPr>
        <w:pStyle w:val="a3"/>
        <w:numPr>
          <w:ilvl w:val="0"/>
          <w:numId w:val="7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On the other hand, </w:t>
      </w:r>
      <w:r w:rsidRPr="00094EAD">
        <w:rPr>
          <w:rStyle w:val="HTML"/>
          <w:rFonts w:eastAsiaTheme="majorEastAsia"/>
          <w:color w:val="000000"/>
          <w:bdr w:val="none" w:sz="0" w:space="0" w:color="auto" w:frame="1"/>
          <w:lang w:val="en-US"/>
        </w:rPr>
        <w:t>u2</w:t>
      </w:r>
      <w:r w:rsidRPr="00094EAD">
        <w:rPr>
          <w:rFonts w:ascii="Arial" w:hAnsi="Arial" w:cs="Arial"/>
          <w:color w:val="555555"/>
          <w:sz w:val="21"/>
          <w:szCs w:val="21"/>
          <w:lang w:val="en-US"/>
        </w:rPr>
        <w:t> already holds a global </w:t>
      </w:r>
      <w:hyperlink r:id="rId913"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privilege without restriction. </w:t>
      </w:r>
      <w:hyperlink r:id="rId914"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can only add to a grantee's existing privileges, not reduce them, so if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grants </w:t>
      </w:r>
      <w:hyperlink r:id="rId915" w:anchor="priv_select" w:history="1">
        <w:r w:rsidRPr="00094EAD">
          <w:rPr>
            <w:rStyle w:val="HTML"/>
            <w:rFonts w:eastAsiaTheme="majorEastAsia"/>
            <w:color w:val="000000"/>
            <w:u w:val="single"/>
            <w:bdr w:val="none" w:sz="0" w:space="0" w:color="auto" w:frame="1"/>
            <w:lang w:val="en-US"/>
          </w:rPr>
          <w:t>SELECT</w:t>
        </w:r>
      </w:hyperlink>
      <w:r w:rsidRPr="00094EAD">
        <w:rPr>
          <w:rFonts w:ascii="Arial" w:hAnsi="Arial" w:cs="Arial"/>
          <w:color w:val="555555"/>
          <w:sz w:val="21"/>
          <w:szCs w:val="21"/>
          <w:lang w:val="en-US"/>
        </w:rPr>
        <w:t> globally to </w:t>
      </w:r>
      <w:r w:rsidRPr="00094EAD">
        <w:rPr>
          <w:rStyle w:val="HTML"/>
          <w:rFonts w:eastAsiaTheme="majorEastAsia"/>
          <w:color w:val="000000"/>
          <w:bdr w:val="none" w:sz="0" w:space="0" w:color="auto" w:frame="1"/>
          <w:lang w:val="en-US"/>
        </w:rPr>
        <w:t>u2</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u2</w:t>
      </w:r>
      <w:r w:rsidRPr="00094EAD">
        <w:rPr>
          <w:rFonts w:ascii="Arial" w:hAnsi="Arial" w:cs="Arial"/>
          <w:color w:val="555555"/>
          <w:sz w:val="21"/>
          <w:szCs w:val="21"/>
          <w:lang w:val="en-US"/>
        </w:rPr>
        <w:t> does not inherit the </w:t>
      </w:r>
      <w:r w:rsidRPr="00094EAD">
        <w:rPr>
          <w:rStyle w:val="HTML"/>
          <w:rFonts w:eastAsiaTheme="majorEastAsia"/>
          <w:color w:val="000000"/>
          <w:bdr w:val="none" w:sz="0" w:space="0" w:color="auto" w:frame="1"/>
          <w:lang w:val="en-US"/>
        </w:rPr>
        <w:t>admin</w:t>
      </w:r>
      <w:r w:rsidRPr="00094EAD">
        <w:rPr>
          <w:rFonts w:ascii="Arial" w:hAnsi="Arial" w:cs="Arial"/>
          <w:color w:val="555555"/>
          <w:sz w:val="21"/>
          <w:szCs w:val="21"/>
          <w:lang w:val="en-US"/>
        </w:rPr>
        <w:t> restriction:</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u2</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Grants for u2@%                 </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 TO `u2`@`%`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w:t>
      </w:r>
      <w:hyperlink r:id="rId916"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 includes an </w:t>
      </w:r>
      <w:r w:rsidRPr="00094EAD">
        <w:rPr>
          <w:rStyle w:val="HTML"/>
          <w:rFonts w:eastAsiaTheme="majorEastAsia"/>
          <w:color w:val="000000"/>
          <w:bdr w:val="none" w:sz="0" w:space="0" w:color="auto" w:frame="1"/>
          <w:lang w:val="en-US"/>
        </w:rPr>
        <w:t>AS </w:t>
      </w:r>
      <w:r w:rsidRPr="00094EAD">
        <w:rPr>
          <w:rStyle w:val="HTML"/>
          <w:rFonts w:eastAsiaTheme="majorEastAsia"/>
          <w:b/>
          <w:bCs/>
          <w:i/>
          <w:iCs/>
          <w:color w:val="000000"/>
          <w:sz w:val="19"/>
          <w:szCs w:val="19"/>
          <w:bdr w:val="none" w:sz="0" w:space="0" w:color="auto" w:frame="1"/>
          <w:lang w:val="en-US"/>
        </w:rPr>
        <w:t>user</w:t>
      </w:r>
      <w:r w:rsidRPr="00094EAD">
        <w:rPr>
          <w:rFonts w:ascii="Arial" w:hAnsi="Arial" w:cs="Arial"/>
          <w:color w:val="555555"/>
          <w:sz w:val="21"/>
          <w:szCs w:val="21"/>
          <w:lang w:val="en-US"/>
        </w:rPr>
        <w:t> clause, the privilege restrictions applied are those on the user/role combination specified by the clause, rather than those on the user who executes the statement. For information about the </w:t>
      </w:r>
      <w:r w:rsidRPr="00094EAD">
        <w:rPr>
          <w:rStyle w:val="HTML"/>
          <w:rFonts w:eastAsiaTheme="majorEastAsia"/>
          <w:color w:val="000000"/>
          <w:bdr w:val="none" w:sz="0" w:space="0" w:color="auto" w:frame="1"/>
          <w:lang w:val="en-US"/>
        </w:rPr>
        <w:t>AS</w:t>
      </w:r>
      <w:r w:rsidRPr="00094EAD">
        <w:rPr>
          <w:rFonts w:ascii="Arial" w:hAnsi="Arial" w:cs="Arial"/>
          <w:color w:val="555555"/>
          <w:sz w:val="21"/>
          <w:szCs w:val="21"/>
          <w:lang w:val="en-US"/>
        </w:rPr>
        <w:t> clause, see </w:t>
      </w:r>
      <w:hyperlink r:id="rId917" w:tooltip="13.7.1.6 GRANT Statement" w:history="1">
        <w:r w:rsidRPr="00094EAD">
          <w:rPr>
            <w:rStyle w:val="a4"/>
            <w:rFonts w:ascii="Arial" w:hAnsi="Arial" w:cs="Arial"/>
            <w:color w:val="0074A3"/>
            <w:sz w:val="21"/>
            <w:szCs w:val="21"/>
            <w:lang w:val="en-US"/>
          </w:rPr>
          <w:t>Section 13.7.1.6, “GRANT Statement”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Restrictions on new privileges granted to an account are added to any existing restrictions for that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DELETE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INSERT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db2</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DELETE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r w:rsidRPr="00094EAD">
        <w:rPr>
          <w:rStyle w:val="token"/>
          <w:rFonts w:ascii="Consolas" w:hAnsi="Consolas" w:cs="Consolas"/>
          <w:color w:val="555555"/>
          <w:sz w:val="19"/>
          <w:szCs w:val="19"/>
          <w:bdr w:val="none" w:sz="0" w:space="0" w:color="auto" w:frame="1"/>
          <w:lang w:val="en-US"/>
        </w:rPr>
        <w:t xml:space="preserve"> REVOKE UPDATE, DELETE ON `db2`.*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INSERT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Aggregation of privilege restrictions applies both when privileges are partially revoked explicitly (as just shown) and when restrictions are inherited implicitly from the user who executes the statement or the user mentioned in an </w:t>
      </w:r>
      <w:r w:rsidRPr="00094EAD">
        <w:rPr>
          <w:rStyle w:val="HTML"/>
          <w:rFonts w:eastAsiaTheme="majorEastAsia"/>
          <w:color w:val="000000"/>
          <w:bdr w:val="none" w:sz="0" w:space="0" w:color="auto" w:frame="1"/>
          <w:lang w:val="en-US"/>
        </w:rPr>
        <w:t>AS </w:t>
      </w:r>
      <w:r w:rsidRPr="00094EAD">
        <w:rPr>
          <w:rStyle w:val="HTML"/>
          <w:rFonts w:eastAsiaTheme="majorEastAsia"/>
          <w:b/>
          <w:bCs/>
          <w:i/>
          <w:iCs/>
          <w:color w:val="000000"/>
          <w:sz w:val="19"/>
          <w:szCs w:val="19"/>
          <w:bdr w:val="none" w:sz="0" w:space="0" w:color="auto" w:frame="1"/>
          <w:lang w:val="en-US"/>
        </w:rPr>
        <w:t>user</w:t>
      </w:r>
      <w:r w:rsidRPr="00094EAD">
        <w:rPr>
          <w:rFonts w:ascii="Arial" w:hAnsi="Arial" w:cs="Arial"/>
          <w:color w:val="555555"/>
          <w:sz w:val="21"/>
          <w:szCs w:val="21"/>
          <w:lang w:val="en-US"/>
        </w:rPr>
        <w:t> clause.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has a privilege restriction on a schema:</w:t>
      </w:r>
    </w:p>
    <w:p w:rsidR="00094EAD" w:rsidRPr="00094EAD" w:rsidRDefault="00094EAD" w:rsidP="00094EAD">
      <w:pPr>
        <w:pStyle w:val="a3"/>
        <w:numPr>
          <w:ilvl w:val="0"/>
          <w:numId w:val="7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account cannot grant to other accounts a privilege on the restricted schema or any object within it.</w:t>
      </w:r>
    </w:p>
    <w:p w:rsidR="00094EAD" w:rsidRDefault="00094EAD" w:rsidP="00094EAD">
      <w:pPr>
        <w:pStyle w:val="a3"/>
        <w:numPr>
          <w:ilvl w:val="0"/>
          <w:numId w:val="74"/>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Another account that does not have the restriction can grant privileges to the restricted account for the restricted schema or objects within it. </w:t>
      </w:r>
      <w:r>
        <w:rPr>
          <w:rFonts w:ascii="Arial" w:hAnsi="Arial" w:cs="Arial"/>
          <w:color w:val="555555"/>
          <w:sz w:val="21"/>
          <w:szCs w:val="21"/>
        </w:rPr>
        <w:t>Suppose that an unrestricted user executes these statements:</w:t>
      </w:r>
    </w:p>
    <w:p w:rsidR="00094EAD" w:rsidRDefault="00094EAD" w:rsidP="00094EAD">
      <w:pPr>
        <w:pStyle w:val="HTML0"/>
        <w:numPr>
          <w:ilvl w:val="0"/>
          <w:numId w:val="7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CREATE</w:t>
      </w: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TO</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7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FROM</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7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708090"/>
          <w:sz w:val="19"/>
          <w:szCs w:val="19"/>
          <w:bdr w:val="none" w:sz="0" w:space="0" w:color="auto" w:frame="1"/>
          <w:lang w:val="en-US"/>
        </w:rPr>
        <w:t>-- grant table privilege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db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708090"/>
          <w:sz w:val="19"/>
          <w:szCs w:val="19"/>
          <w:bdr w:val="none" w:sz="0" w:space="0" w:color="auto" w:frame="1"/>
          <w:lang w:val="en-US"/>
        </w:rPr>
        <w:t>-- grant column privileges</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resulting account has these privileges, with the ability to perform limited operations within the restricted schema:</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SELECT, INSERT, UPDATE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(`Host`, `User`) ON `mysql`.`db`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ON `mysql`.`user`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has a restriction on a global privilege, the restriction is removed by any of these actions:</w:t>
      </w:r>
    </w:p>
    <w:p w:rsidR="00094EAD" w:rsidRPr="00094EAD" w:rsidRDefault="00094EAD" w:rsidP="00094EAD">
      <w:pPr>
        <w:pStyle w:val="a3"/>
        <w:numPr>
          <w:ilvl w:val="0"/>
          <w:numId w:val="7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the privilege globally to the account by an account that has no restriction on the privilege.</w:t>
      </w:r>
    </w:p>
    <w:p w:rsidR="00094EAD" w:rsidRPr="00094EAD" w:rsidRDefault="00094EAD" w:rsidP="00094EAD">
      <w:pPr>
        <w:pStyle w:val="a3"/>
        <w:numPr>
          <w:ilvl w:val="0"/>
          <w:numId w:val="7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the privilege at the schema level.</w:t>
      </w:r>
    </w:p>
    <w:p w:rsidR="00094EAD" w:rsidRDefault="00094EAD" w:rsidP="00094EAD">
      <w:pPr>
        <w:pStyle w:val="a3"/>
        <w:numPr>
          <w:ilvl w:val="0"/>
          <w:numId w:val="75"/>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Revoking the privilege globally.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Consider a user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who holds several privileges globally, but with restrictions on </w:t>
      </w:r>
      <w:hyperlink r:id="rId918"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919" w:anchor="priv_update"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and </w:t>
      </w:r>
      <w:hyperlink r:id="rId920" w:anchor="priv_delete"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DELETE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INSERT, UPDATE, DELETE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a privilege globally to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from an account with no restriction removes the privilege restriction. For example, to remove the </w:t>
      </w:r>
      <w:hyperlink r:id="rId921"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restriction: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r w:rsidRPr="00094EAD">
        <w:rPr>
          <w:rStyle w:val="token"/>
          <w:rFonts w:ascii="Consolas" w:hAnsi="Consolas" w:cs="Consolas"/>
          <w:color w:val="555555"/>
          <w:sz w:val="19"/>
          <w:szCs w:val="19"/>
          <w:bdr w:val="none" w:sz="0" w:space="0" w:color="auto" w:frame="1"/>
          <w:lang w:val="en-US"/>
        </w:rPr>
        <w:t xml:space="preserve"> GRANT SELECT, INSERT, UPDATE, DELETE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UPDATE, DELETE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a privilege at the schema level to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removes the privilege restriction. For example, to remove the </w:t>
      </w:r>
      <w:hyperlink r:id="rId922" w:anchor="priv_update"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restriction: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UPDATE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DELETE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DELETE ON `mysql`.*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Revoking a global privilege removes the privilege, including any restrictions on it. For example, to remove the </w:t>
      </w:r>
      <w:hyperlink r:id="rId923" w:anchor="priv_delete"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restriction (at the cost of removing all </w:t>
      </w:r>
      <w:hyperlink r:id="rId924" w:anchor="priv_delete"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access):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UPDATE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has a privilege at both the global and schema levels, you must revoke it at the schema level twice to effect a partial revoke. Suppose that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has these privileges, where </w:t>
      </w:r>
      <w:hyperlink r:id="rId925"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is held both globally and on the </w:t>
      </w:r>
      <w:r w:rsidRPr="00094EAD">
        <w:rPr>
          <w:rStyle w:val="HTML"/>
          <w:rFonts w:eastAsiaTheme="majorEastAsia"/>
          <w:color w:val="000000"/>
          <w:bdr w:val="none" w:sz="0" w:space="0" w:color="auto" w:frame="1"/>
          <w:lang w:val="en-US"/>
        </w:rPr>
        <w:t>world</w:t>
      </w:r>
      <w:r w:rsidRPr="00094EAD">
        <w:rPr>
          <w:rFonts w:ascii="Arial" w:hAnsi="Arial" w:cs="Arial"/>
          <w:color w:val="555555"/>
          <w:sz w:val="21"/>
          <w:szCs w:val="21"/>
          <w:lang w:val="en-US"/>
        </w:rPr>
        <w:t> schema:</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INSERT ON `world`.*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Revoking </w:t>
      </w:r>
      <w:hyperlink r:id="rId926"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on </w:t>
      </w:r>
      <w:r w:rsidRPr="00094EAD">
        <w:rPr>
          <w:rStyle w:val="HTML"/>
          <w:rFonts w:eastAsiaTheme="majorEastAsia"/>
          <w:color w:val="000000"/>
          <w:bdr w:val="none" w:sz="0" w:space="0" w:color="auto" w:frame="1"/>
          <w:lang w:val="en-US"/>
        </w:rPr>
        <w:t>world</w:t>
      </w:r>
      <w:r w:rsidRPr="00094EAD">
        <w:rPr>
          <w:rFonts w:ascii="Arial" w:hAnsi="Arial" w:cs="Arial"/>
          <w:color w:val="555555"/>
          <w:sz w:val="21"/>
          <w:szCs w:val="21"/>
          <w:lang w:val="en-US"/>
        </w:rPr>
        <w:t> revokes the schema-level privilege (</w:t>
      </w:r>
      <w:hyperlink r:id="rId927"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no longer displays the schema-level </w:t>
      </w:r>
      <w:hyperlink r:id="rId928" w:tooltip="13.7.1.6 GRANT Statement" w:history="1">
        <w:r w:rsidRPr="00094EAD">
          <w:rPr>
            <w:rStyle w:val="HTML"/>
            <w:rFonts w:eastAsiaTheme="majorEastAsia"/>
            <w:color w:val="000000"/>
            <w:u w:val="single"/>
            <w:bdr w:val="none" w:sz="0" w:space="0" w:color="auto" w:frame="1"/>
            <w:lang w:val="en-US"/>
          </w:rPr>
          <w:t>GRANT</w:t>
        </w:r>
      </w:hyperlink>
      <w:r w:rsidRPr="00094EAD">
        <w:rPr>
          <w:rFonts w:ascii="Arial" w:hAnsi="Arial" w:cs="Arial"/>
          <w:color w:val="555555"/>
          <w:sz w:val="21"/>
          <w:szCs w:val="21"/>
          <w:lang w:val="en-US"/>
        </w:rPr>
        <w:t>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Revoking </w:t>
      </w:r>
      <w:hyperlink r:id="rId929" w:anchor="priv_inser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on </w:t>
      </w:r>
      <w:r w:rsidRPr="00094EAD">
        <w:rPr>
          <w:rStyle w:val="HTML"/>
          <w:rFonts w:eastAsiaTheme="majorEastAsia"/>
          <w:color w:val="000000"/>
          <w:bdr w:val="none" w:sz="0" w:space="0" w:color="auto" w:frame="1"/>
          <w:lang w:val="en-US"/>
        </w:rPr>
        <w:t>world</w:t>
      </w:r>
      <w:r w:rsidRPr="00094EAD">
        <w:rPr>
          <w:rFonts w:ascii="Arial" w:hAnsi="Arial" w:cs="Arial"/>
          <w:color w:val="555555"/>
          <w:sz w:val="21"/>
          <w:szCs w:val="21"/>
          <w:lang w:val="en-US"/>
        </w:rPr>
        <w:t> again performs a partial revoke of the global privilege (</w:t>
      </w:r>
      <w:hyperlink r:id="rId930"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now includes a schema-level </w:t>
      </w:r>
      <w:hyperlink r:id="rId931"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SHOW</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Grants for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GRANT SELECT, INSERT ON *.* TO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REVOKE INSERT ON `world`.* FROM `u1`@`%`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77" w:name="partial-revokes-versus-schema-grants"/>
      <w:bookmarkStart w:id="478" w:name="_Toc58439575"/>
      <w:bookmarkEnd w:id="477"/>
      <w:r w:rsidRPr="00094EAD">
        <w:rPr>
          <w:rFonts w:ascii="Arial" w:hAnsi="Arial" w:cs="Arial"/>
          <w:color w:val="555555"/>
          <w:sz w:val="26"/>
          <w:szCs w:val="26"/>
          <w:lang w:val="en-US"/>
        </w:rPr>
        <w:t>Partial Revokes Versus Explicit Schema Grants</w:t>
      </w:r>
      <w:bookmarkEnd w:id="478"/>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provide access to accounts for some schemas but not others, partial revokes provide an alternative to the approach of explicitly granting schema-level access without granting global privileges. The two approaches have different advantages and disadvantages.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schema-level privileges and not global privileges:</w:t>
      </w:r>
    </w:p>
    <w:p w:rsidR="00094EAD" w:rsidRPr="00094EAD" w:rsidRDefault="00094EAD" w:rsidP="00094EAD">
      <w:pPr>
        <w:pStyle w:val="a3"/>
        <w:numPr>
          <w:ilvl w:val="0"/>
          <w:numId w:val="7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Adding a new schema: The schema is inaccessible to existing accounts by default. For any account to which the schema should be accessible, the DBA must grant schema-level access.</w:t>
      </w:r>
    </w:p>
    <w:p w:rsidR="00094EAD" w:rsidRPr="00094EAD" w:rsidRDefault="00094EAD" w:rsidP="00094EAD">
      <w:pPr>
        <w:pStyle w:val="a3"/>
        <w:numPr>
          <w:ilvl w:val="0"/>
          <w:numId w:val="7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Adding a new account: The DBA must grant schema-level access for each schema to which the account should have access.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Granting global privileges in conjunction with partial revokes:</w:t>
      </w:r>
    </w:p>
    <w:p w:rsidR="00094EAD" w:rsidRPr="00094EAD" w:rsidRDefault="00094EAD" w:rsidP="00094EAD">
      <w:pPr>
        <w:pStyle w:val="a3"/>
        <w:numPr>
          <w:ilvl w:val="0"/>
          <w:numId w:val="7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Adding a new schema: The schema is accessible to existing accounts that have global privileges. For any such account to which the schema should be inaccessible, the DBA must add a partial revoke.</w:t>
      </w:r>
    </w:p>
    <w:p w:rsidR="00094EAD" w:rsidRPr="00094EAD" w:rsidRDefault="00094EAD" w:rsidP="00094EAD">
      <w:pPr>
        <w:pStyle w:val="a3"/>
        <w:numPr>
          <w:ilvl w:val="0"/>
          <w:numId w:val="7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Adding a new account: The DBA must grant the global privileges, plus a partial revoke on each restricted schema.</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approach that uses explicit schema-level grant is more convenient for accounts for which access is limited to a few schemas. The approach that uses partial revokes is more convenient for accounts with broad access to all schemas except a few.</w:t>
      </w:r>
    </w:p>
    <w:p w:rsidR="00094EAD" w:rsidRPr="00094EAD" w:rsidRDefault="00094EAD" w:rsidP="00094EAD">
      <w:pPr>
        <w:pStyle w:val="4"/>
        <w:spacing w:before="0"/>
        <w:textAlignment w:val="baseline"/>
        <w:rPr>
          <w:rFonts w:ascii="Arial" w:hAnsi="Arial" w:cs="Arial"/>
          <w:color w:val="555555"/>
          <w:sz w:val="26"/>
          <w:szCs w:val="26"/>
          <w:lang w:val="en-US"/>
        </w:rPr>
      </w:pPr>
      <w:bookmarkStart w:id="479" w:name="partial-revokes-disabling"/>
      <w:bookmarkStart w:id="480" w:name="_Toc58439576"/>
      <w:bookmarkEnd w:id="479"/>
      <w:r w:rsidRPr="00094EAD">
        <w:rPr>
          <w:rFonts w:ascii="Arial" w:hAnsi="Arial" w:cs="Arial"/>
          <w:color w:val="555555"/>
          <w:sz w:val="26"/>
          <w:szCs w:val="26"/>
          <w:lang w:val="en-US"/>
        </w:rPr>
        <w:t>Disabling Partial Revokes</w:t>
      </w:r>
      <w:bookmarkEnd w:id="480"/>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Once enabled, </w:t>
      </w:r>
      <w:hyperlink r:id="rId932"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xml:space="preserve"> cannot be disabled if any account has privilege restrictions. </w:t>
      </w:r>
      <w:r>
        <w:rPr>
          <w:rFonts w:ascii="Arial" w:hAnsi="Arial" w:cs="Arial"/>
          <w:color w:val="555555"/>
          <w:sz w:val="21"/>
          <w:szCs w:val="21"/>
        </w:rPr>
        <w:t>If any such account exists, disabling </w:t>
      </w:r>
      <w:hyperlink r:id="rId933" w:anchor="sysvar_partial_revokes" w:history="1">
        <w:r>
          <w:rPr>
            <w:rStyle w:val="HTML"/>
            <w:rFonts w:eastAsiaTheme="majorEastAsia"/>
            <w:color w:val="000000"/>
            <w:u w:val="single"/>
            <w:bdr w:val="none" w:sz="0" w:space="0" w:color="auto" w:frame="1"/>
          </w:rPr>
          <w:t>partial_revokes</w:t>
        </w:r>
      </w:hyperlink>
      <w:r>
        <w:rPr>
          <w:rFonts w:ascii="Arial" w:hAnsi="Arial" w:cs="Arial"/>
          <w:color w:val="555555"/>
          <w:sz w:val="21"/>
          <w:szCs w:val="21"/>
        </w:rPr>
        <w:t> fails:</w:t>
      </w:r>
    </w:p>
    <w:p w:rsidR="00094EAD" w:rsidRPr="00094EAD" w:rsidRDefault="00094EAD" w:rsidP="00094EAD">
      <w:pPr>
        <w:pStyle w:val="a3"/>
        <w:numPr>
          <w:ilvl w:val="0"/>
          <w:numId w:val="7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attempts to disable </w:t>
      </w:r>
      <w:hyperlink r:id="rId934"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at startup, the server logs an error message and enables </w:t>
      </w:r>
      <w:hyperlink r:id="rId935"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w:t>
      </w:r>
    </w:p>
    <w:p w:rsidR="00094EAD" w:rsidRPr="00094EAD" w:rsidRDefault="00094EAD" w:rsidP="00094EAD">
      <w:pPr>
        <w:pStyle w:val="a3"/>
        <w:numPr>
          <w:ilvl w:val="0"/>
          <w:numId w:val="7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attempts to disable </w:t>
      </w:r>
      <w:hyperlink r:id="rId936"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at runtime, an error occurs and the </w:t>
      </w:r>
      <w:hyperlink r:id="rId937"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value remains unchanged.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disable </w:t>
      </w:r>
      <w:hyperlink r:id="rId938"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when restrictions exist, the restrictions first must be removed:</w:t>
      </w:r>
    </w:p>
    <w:p w:rsidR="00094EAD" w:rsidRPr="00094EAD" w:rsidRDefault="00094EAD" w:rsidP="00094EAD">
      <w:pPr>
        <w:pStyle w:val="a3"/>
        <w:numPr>
          <w:ilvl w:val="0"/>
          <w:numId w:val="7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Determine which accounts have partial revokes:</w:t>
      </w:r>
    </w:p>
    <w:p w:rsidR="00094EAD" w:rsidRPr="00094EAD" w:rsidRDefault="00094EAD" w:rsidP="00094EAD">
      <w:pPr>
        <w:pStyle w:val="HTML0"/>
        <w:numPr>
          <w:ilvl w:val="0"/>
          <w:numId w:val="7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Host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mysql</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WHERE</w:t>
      </w:r>
      <w:r w:rsidRPr="00094EAD">
        <w:rPr>
          <w:rStyle w:val="HTML"/>
          <w:rFonts w:ascii="Consolas" w:eastAsiaTheme="majorEastAsia" w:hAnsi="Consolas" w:cs="Consolas"/>
          <w:color w:val="000000"/>
          <w:sz w:val="19"/>
          <w:szCs w:val="19"/>
          <w:bdr w:val="none" w:sz="0" w:space="0" w:color="auto" w:frame="1"/>
          <w:lang w:val="en-US"/>
        </w:rPr>
        <w:t xml:space="preserve"> User_attributes</w:t>
      </w:r>
      <w:r w:rsidRPr="00094EAD">
        <w:rPr>
          <w:rStyle w:val="token"/>
          <w:rFonts w:ascii="Consolas" w:hAnsi="Consolas" w:cs="Consolas"/>
          <w:color w:val="A67F59"/>
          <w:sz w:val="19"/>
          <w:szCs w:val="19"/>
          <w:bdr w:val="none" w:sz="0" w:space="0" w:color="auto" w:frame="1"/>
          <w:lang w:val="en-US"/>
        </w:rPr>
        <w:t>-&gt;&gt;</w:t>
      </w:r>
      <w:r w:rsidRPr="00094EAD">
        <w:rPr>
          <w:rStyle w:val="token"/>
          <w:rFonts w:ascii="Consolas" w:hAnsi="Consolas" w:cs="Consolas"/>
          <w:color w:val="669900"/>
          <w:sz w:val="19"/>
          <w:szCs w:val="19"/>
          <w:bdr w:val="none" w:sz="0" w:space="0" w:color="auto" w:frame="1"/>
          <w:lang w:val="en-US"/>
        </w:rPr>
        <w:t>'$.Restrictions'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&lt;&gt;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numPr>
          <w:ilvl w:val="0"/>
          <w:numId w:val="7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such account, remove its privilege restrictions. Suppose that the previous step shows account </w:t>
      </w:r>
      <w:r w:rsidRPr="00094EAD">
        <w:rPr>
          <w:rStyle w:val="HTML"/>
          <w:rFonts w:eastAsiaTheme="majorEastAsia"/>
          <w:color w:val="000000"/>
          <w:bdr w:val="none" w:sz="0" w:space="0" w:color="auto" w:frame="1"/>
          <w:lang w:val="en-US"/>
        </w:rPr>
        <w:t>u1</w:t>
      </w:r>
      <w:r w:rsidRPr="00094EAD">
        <w:rPr>
          <w:rFonts w:ascii="Arial" w:hAnsi="Arial" w:cs="Arial"/>
          <w:color w:val="555555"/>
          <w:sz w:val="21"/>
          <w:szCs w:val="21"/>
          <w:lang w:val="en-US"/>
        </w:rPr>
        <w:t> to have these restrictions: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990055"/>
          <w:sz w:val="19"/>
          <w:szCs w:val="19"/>
          <w:bdr w:val="none" w:sz="0" w:space="0" w:color="auto" w:frame="1"/>
          <w:lang w:val="en-US"/>
        </w:rPr>
        <w:t>"Database"</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"Privileges"</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"DELETE"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Restriction removal can be done various ways:</w:t>
      </w:r>
    </w:p>
    <w:p w:rsidR="00094EAD" w:rsidRPr="00094EAD" w:rsidRDefault="00094EAD" w:rsidP="00094EAD">
      <w:pPr>
        <w:pStyle w:val="a3"/>
        <w:numPr>
          <w:ilvl w:val="1"/>
          <w:numId w:val="7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Grant the privileges globally, without restrictions: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numPr>
          <w:ilvl w:val="1"/>
          <w:numId w:val="7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Grant the privileges at the schema level:</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world</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TO</w:t>
      </w:r>
      <w:r>
        <w:rPr>
          <w:rStyle w:val="HTML"/>
          <w:rFonts w:ascii="Consolas" w:eastAsiaTheme="majorEastAsia" w:hAnsi="Consolas" w:cs="Consolas"/>
          <w:color w:val="000000"/>
          <w:sz w:val="19"/>
          <w:szCs w:val="19"/>
          <w:bdr w:val="none" w:sz="0" w:space="0" w:color="auto" w:frame="1"/>
        </w:rPr>
        <w:t xml:space="preserve"> u1</w:t>
      </w:r>
      <w:r>
        <w:rPr>
          <w:rStyle w:val="token"/>
          <w:rFonts w:ascii="Consolas" w:hAnsi="Consolas" w:cs="Consolas"/>
          <w:color w:val="999999"/>
          <w:sz w:val="19"/>
          <w:szCs w:val="19"/>
          <w:bdr w:val="none" w:sz="0" w:space="0" w:color="auto" w:frame="1"/>
        </w:rPr>
        <w:t>;</w:t>
      </w:r>
    </w:p>
    <w:p w:rsidR="00094EAD" w:rsidRPr="00094EAD" w:rsidRDefault="00094EAD" w:rsidP="00094EAD">
      <w:pPr>
        <w:pStyle w:val="a3"/>
        <w:numPr>
          <w:ilvl w:val="1"/>
          <w:numId w:val="7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Revoke the privileges globally (assuming that they are no longer needed):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INSERT</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DELETE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numPr>
          <w:ilvl w:val="1"/>
          <w:numId w:val="79"/>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Remove the account itself (assuming that it is no longer needed):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DROP</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u1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After all privilege restrictions are removed, it is possible to disable partial revokes: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eastAsiaTheme="majorEastAsia" w:hAnsi="Consolas" w:cs="Consolas"/>
          <w:color w:val="000000"/>
          <w:sz w:val="19"/>
          <w:szCs w:val="19"/>
          <w:bdr w:val="none" w:sz="0" w:space="0" w:color="auto" w:frame="1"/>
          <w:lang w:val="en-US"/>
        </w:rPr>
        <w:t xml:space="preserve"> partial_revokes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OFF</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81" w:name="partial-revokes-replication"/>
      <w:bookmarkStart w:id="482" w:name="_Toc58439577"/>
      <w:bookmarkEnd w:id="481"/>
      <w:r w:rsidRPr="00094EAD">
        <w:rPr>
          <w:rFonts w:ascii="Arial" w:hAnsi="Arial" w:cs="Arial"/>
          <w:color w:val="555555"/>
          <w:sz w:val="26"/>
          <w:szCs w:val="26"/>
          <w:lang w:val="en-US"/>
        </w:rPr>
        <w:t>Partial Revokes and Replication</w:t>
      </w:r>
      <w:bookmarkEnd w:id="48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replication scenarios, if </w:t>
      </w:r>
      <w:hyperlink r:id="rId939" w:anchor="sysvar_partial_revokes" w:history="1">
        <w:r w:rsidRPr="00094EAD">
          <w:rPr>
            <w:rStyle w:val="HTML"/>
            <w:rFonts w:eastAsiaTheme="majorEastAsia"/>
            <w:color w:val="000000"/>
            <w:u w:val="single"/>
            <w:bdr w:val="none" w:sz="0" w:space="0" w:color="auto" w:frame="1"/>
            <w:lang w:val="en-US"/>
          </w:rPr>
          <w:t>partial_revokes</w:t>
        </w:r>
      </w:hyperlink>
      <w:r w:rsidRPr="00094EAD">
        <w:rPr>
          <w:rFonts w:ascii="Arial" w:hAnsi="Arial" w:cs="Arial"/>
          <w:color w:val="555555"/>
          <w:sz w:val="21"/>
          <w:szCs w:val="21"/>
          <w:lang w:val="en-US"/>
        </w:rPr>
        <w:t> is enabled on any host, it must be enabled on all hosts. Otherwise, </w:t>
      </w:r>
      <w:hyperlink r:id="rId940" w:tooltip="13.7.1.8 REVOKE Statement" w:history="1">
        <w:r w:rsidRPr="00094EAD">
          <w:rPr>
            <w:rStyle w:val="HTML"/>
            <w:rFonts w:eastAsiaTheme="majorEastAsia"/>
            <w:color w:val="000000"/>
            <w:u w:val="single"/>
            <w:bdr w:val="none" w:sz="0" w:space="0" w:color="auto" w:frame="1"/>
            <w:lang w:val="en-US"/>
          </w:rPr>
          <w:t>REVOKE</w:t>
        </w:r>
      </w:hyperlink>
      <w:r w:rsidRPr="00094EAD">
        <w:rPr>
          <w:rFonts w:ascii="Arial" w:hAnsi="Arial" w:cs="Arial"/>
          <w:color w:val="555555"/>
          <w:sz w:val="21"/>
          <w:szCs w:val="21"/>
          <w:lang w:val="en-US"/>
        </w:rPr>
        <w:t> statements to partially revoke a global privilege do not have the same effect for all hosts on which replication occurs, potentially resulting in replication inconsistencies or errors.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83" w:name="_Toc58439578"/>
      <w:r w:rsidRPr="00094EAD">
        <w:rPr>
          <w:rFonts w:ascii="Arial" w:hAnsi="Arial" w:cs="Arial"/>
          <w:b w:val="0"/>
          <w:bCs w:val="0"/>
          <w:color w:val="555555"/>
          <w:sz w:val="34"/>
          <w:szCs w:val="34"/>
          <w:lang w:val="en-US"/>
        </w:rPr>
        <w:lastRenderedPageBreak/>
        <w:t>When Privilege Changes Take Effect</w:t>
      </w:r>
      <w:bookmarkEnd w:id="483"/>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484" w:name="idm46251831075632"/>
      <w:bookmarkStart w:id="485" w:name="idm46251831074176"/>
      <w:bookmarkEnd w:id="484"/>
      <w:bookmarkEnd w:id="485"/>
      <w:r w:rsidRPr="00094EAD">
        <w:rPr>
          <w:rFonts w:ascii="Arial" w:hAnsi="Arial" w:cs="Arial"/>
          <w:color w:val="555555"/>
          <w:sz w:val="21"/>
          <w:szCs w:val="21"/>
          <w:lang w:val="en-US"/>
        </w:rPr>
        <w:t>If the </w:t>
      </w:r>
      <w:hyperlink r:id="rId941" w:tooltip="4.3.1 mysqld — The MySQL Server" w:history="1">
        <w:r w:rsidRPr="00094EAD">
          <w:rPr>
            <w:rStyle w:val="a5"/>
            <w:rFonts w:ascii="Arial" w:eastAsiaTheme="majorEastAsia"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server is started without the </w:t>
      </w:r>
      <w:hyperlink r:id="rId942" w:anchor="option_mysqld_skip-grant-tables" w:history="1">
        <w:r w:rsidRPr="00094EAD">
          <w:rPr>
            <w:rStyle w:val="HTML"/>
            <w:color w:val="000000"/>
            <w:u w:val="single"/>
            <w:bdr w:val="none" w:sz="0" w:space="0" w:color="auto" w:frame="1"/>
            <w:lang w:val="en-US"/>
          </w:rPr>
          <w:t>--skip-grant-tables</w:t>
        </w:r>
      </w:hyperlink>
      <w:r w:rsidRPr="00094EAD">
        <w:rPr>
          <w:rFonts w:ascii="Arial" w:hAnsi="Arial" w:cs="Arial"/>
          <w:color w:val="555555"/>
          <w:sz w:val="21"/>
          <w:szCs w:val="21"/>
          <w:lang w:val="en-US"/>
        </w:rPr>
        <w:t> option, it reads all grant table contents into memory during its startup sequence. The in-memory tables become effective for access control at that point.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modify the grant tables indirectly using an account-management statement, the server notices these changes and loads the grant tables into memory again immediately. Account-management statements are described in </w:t>
      </w:r>
      <w:hyperlink r:id="rId943" w:tooltip="13.7.1 Account Management Statements" w:history="1">
        <w:r w:rsidRPr="00094EAD">
          <w:rPr>
            <w:rStyle w:val="a4"/>
            <w:rFonts w:ascii="Arial" w:hAnsi="Arial" w:cs="Arial"/>
            <w:color w:val="0074A3"/>
            <w:sz w:val="21"/>
            <w:szCs w:val="21"/>
            <w:lang w:val="en-US"/>
          </w:rPr>
          <w:t>Section 13.7.1, “Account Management Statements”</w:t>
        </w:r>
      </w:hyperlink>
      <w:r w:rsidRPr="00094EAD">
        <w:rPr>
          <w:rFonts w:ascii="Arial" w:hAnsi="Arial" w:cs="Arial"/>
          <w:color w:val="555555"/>
          <w:sz w:val="21"/>
          <w:szCs w:val="21"/>
          <w:lang w:val="en-US"/>
        </w:rPr>
        <w:t>. Examples include </w:t>
      </w:r>
      <w:hyperlink r:id="rId944"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w:t>
      </w:r>
      <w:hyperlink r:id="rId945" w:tooltip="13.7.1.8 REVOKE Statement" w:history="1">
        <w:r w:rsidRPr="00094EAD">
          <w:rPr>
            <w:rStyle w:val="HTML"/>
            <w:color w:val="000000"/>
            <w:u w:val="single"/>
            <w:bdr w:val="none" w:sz="0" w:space="0" w:color="auto" w:frame="1"/>
            <w:lang w:val="en-US"/>
          </w:rPr>
          <w:t>REVOKE</w:t>
        </w:r>
      </w:hyperlink>
      <w:r w:rsidRPr="00094EAD">
        <w:rPr>
          <w:rFonts w:ascii="Arial" w:hAnsi="Arial" w:cs="Arial"/>
          <w:color w:val="555555"/>
          <w:sz w:val="21"/>
          <w:szCs w:val="21"/>
          <w:lang w:val="en-US"/>
        </w:rPr>
        <w:t>, </w:t>
      </w:r>
      <w:hyperlink r:id="rId946"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and </w:t>
      </w:r>
      <w:hyperlink r:id="rId947" w:tooltip="13.7.1.7 RENAME USER Statement" w:history="1">
        <w:r w:rsidRPr="00094EAD">
          <w:rPr>
            <w:rStyle w:val="HTML"/>
            <w:color w:val="000000"/>
            <w:u w:val="single"/>
            <w:bdr w:val="none" w:sz="0" w:space="0" w:color="auto" w:frame="1"/>
            <w:lang w:val="en-US"/>
          </w:rPr>
          <w:t>RENAME USER</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modify the grant tables directly using statements such as </w:t>
      </w:r>
      <w:hyperlink r:id="rId948" w:tooltip="13.2.6 INSERT Statement" w:history="1">
        <w:r w:rsidRPr="00094EAD">
          <w:rPr>
            <w:rStyle w:val="HTML"/>
            <w:color w:val="000000"/>
            <w:u w:val="single"/>
            <w:bdr w:val="none" w:sz="0" w:space="0" w:color="auto" w:frame="1"/>
            <w:lang w:val="en-US"/>
          </w:rPr>
          <w:t>INSERT</w:t>
        </w:r>
      </w:hyperlink>
      <w:r w:rsidRPr="00094EAD">
        <w:rPr>
          <w:rFonts w:ascii="Arial" w:hAnsi="Arial" w:cs="Arial"/>
          <w:color w:val="555555"/>
          <w:sz w:val="21"/>
          <w:szCs w:val="21"/>
          <w:lang w:val="en-US"/>
        </w:rPr>
        <w:t>, </w:t>
      </w:r>
      <w:hyperlink r:id="rId949" w:tooltip="13.2.13 UPDATE Statement" w:history="1">
        <w:r w:rsidRPr="00094EAD">
          <w:rPr>
            <w:rStyle w:val="HTML"/>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950" w:tooltip="13.2.2 DELETE Statement" w:history="1">
        <w:r w:rsidRPr="00094EAD">
          <w:rPr>
            <w:rStyle w:val="HTML"/>
            <w:color w:val="000000"/>
            <w:u w:val="single"/>
            <w:bdr w:val="none" w:sz="0" w:space="0" w:color="auto" w:frame="1"/>
            <w:lang w:val="en-US"/>
          </w:rPr>
          <w:t>DELETE</w:t>
        </w:r>
      </w:hyperlink>
      <w:r w:rsidRPr="00094EAD">
        <w:rPr>
          <w:rFonts w:ascii="Arial" w:hAnsi="Arial" w:cs="Arial"/>
          <w:color w:val="555555"/>
          <w:sz w:val="21"/>
          <w:szCs w:val="21"/>
          <w:lang w:val="en-US"/>
        </w:rPr>
        <w:t> (which is not recommended), the changes have no effect on privilege checking until you either tell the server to reload the tables or restart it. Thus, if you change the grant tables directly but forget to reload them, the changes have </w:t>
      </w:r>
      <w:r w:rsidRPr="00094EAD">
        <w:rPr>
          <w:rStyle w:val="a6"/>
          <w:rFonts w:ascii="Arial" w:hAnsi="Arial" w:cs="Arial"/>
          <w:color w:val="000000"/>
          <w:sz w:val="21"/>
          <w:szCs w:val="21"/>
          <w:bdr w:val="none" w:sz="0" w:space="0" w:color="auto" w:frame="1"/>
          <w:lang w:val="en-US"/>
        </w:rPr>
        <w:t>no effect</w:t>
      </w:r>
      <w:r w:rsidRPr="00094EAD">
        <w:rPr>
          <w:rFonts w:ascii="Arial" w:hAnsi="Arial" w:cs="Arial"/>
          <w:color w:val="555555"/>
          <w:sz w:val="21"/>
          <w:szCs w:val="21"/>
          <w:lang w:val="en-US"/>
        </w:rPr>
        <w:t> until you restart the server. This may leave you wondering why your changes seem to make no difference!</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tell the server to reload the grant tables, perform a flush-privileges operation. This can be done by issuing a </w:t>
      </w:r>
      <w:hyperlink r:id="rId951" w:anchor="flush-privileges" w:history="1">
        <w:r w:rsidRPr="00094EAD">
          <w:rPr>
            <w:rStyle w:val="HTML"/>
            <w:color w:val="000000"/>
            <w:u w:val="single"/>
            <w:bdr w:val="none" w:sz="0" w:space="0" w:color="auto" w:frame="1"/>
            <w:lang w:val="en-US"/>
          </w:rPr>
          <w:t>FLUSH PRIVILEGES</w:t>
        </w:r>
      </w:hyperlink>
      <w:r w:rsidRPr="00094EAD">
        <w:rPr>
          <w:rFonts w:ascii="Arial" w:hAnsi="Arial" w:cs="Arial"/>
          <w:color w:val="555555"/>
          <w:sz w:val="21"/>
          <w:szCs w:val="21"/>
          <w:lang w:val="en-US"/>
        </w:rPr>
        <w:t> statement or by executing a </w:t>
      </w:r>
      <w:hyperlink r:id="rId952" w:tooltip="4.5.2 mysqladmin — A MySQL Server Administration Program" w:history="1">
        <w:r w:rsidRPr="00094EAD">
          <w:rPr>
            <w:rStyle w:val="a5"/>
            <w:rFonts w:ascii="Arial" w:eastAsiaTheme="majorEastAsia" w:hAnsi="Arial" w:cs="Arial"/>
            <w:color w:val="0074A3"/>
            <w:sz w:val="21"/>
            <w:szCs w:val="21"/>
            <w:bdr w:val="none" w:sz="0" w:space="0" w:color="auto" w:frame="1"/>
            <w:lang w:val="en-US"/>
          </w:rPr>
          <w:t>mysqladmin flush-privileges</w:t>
        </w:r>
      </w:hyperlink>
      <w:r w:rsidRPr="00094EAD">
        <w:rPr>
          <w:rFonts w:ascii="Arial" w:hAnsi="Arial" w:cs="Arial"/>
          <w:color w:val="555555"/>
          <w:sz w:val="21"/>
          <w:szCs w:val="21"/>
          <w:lang w:val="en-US"/>
        </w:rPr>
        <w:t> or </w:t>
      </w:r>
      <w:hyperlink r:id="rId953" w:tooltip="4.5.2 mysqladmin — A MySQL Server Administration Program" w:history="1">
        <w:r w:rsidRPr="00094EAD">
          <w:rPr>
            <w:rStyle w:val="a5"/>
            <w:rFonts w:ascii="Arial" w:eastAsiaTheme="majorEastAsia" w:hAnsi="Arial" w:cs="Arial"/>
            <w:color w:val="0074A3"/>
            <w:sz w:val="21"/>
            <w:szCs w:val="21"/>
            <w:bdr w:val="none" w:sz="0" w:space="0" w:color="auto" w:frame="1"/>
            <w:lang w:val="en-US"/>
          </w:rPr>
          <w:t>mysqladmin reload</w:t>
        </w:r>
      </w:hyperlink>
      <w:r w:rsidRPr="00094EAD">
        <w:rPr>
          <w:rFonts w:ascii="Arial" w:hAnsi="Arial" w:cs="Arial"/>
          <w:color w:val="555555"/>
          <w:sz w:val="21"/>
          <w:szCs w:val="21"/>
          <w:lang w:val="en-US"/>
        </w:rPr>
        <w:t> command.</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grant table reload affects privileges for each existing client session as follows:</w:t>
      </w:r>
    </w:p>
    <w:p w:rsidR="00094EAD" w:rsidRPr="00094EAD" w:rsidRDefault="00094EAD" w:rsidP="00094EAD">
      <w:pPr>
        <w:pStyle w:val="a3"/>
        <w:numPr>
          <w:ilvl w:val="0"/>
          <w:numId w:val="8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Table and column privilege changes take effect with the client's next request.</w:t>
      </w:r>
    </w:p>
    <w:p w:rsidR="00094EAD" w:rsidRPr="00094EAD" w:rsidRDefault="00094EAD" w:rsidP="00094EAD">
      <w:pPr>
        <w:pStyle w:val="a3"/>
        <w:numPr>
          <w:ilvl w:val="0"/>
          <w:numId w:val="8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Database privilege changes take effect the next time the client executes a </w:t>
      </w:r>
      <w:r w:rsidRPr="00094EAD">
        <w:rPr>
          <w:rStyle w:val="HTML"/>
          <w:color w:val="000000"/>
          <w:bdr w:val="none" w:sz="0" w:space="0" w:color="auto" w:frame="1"/>
          <w:lang w:val="en-US"/>
        </w:rPr>
        <w:t>USE </w:t>
      </w:r>
      <w:r w:rsidRPr="00094EAD">
        <w:rPr>
          <w:rStyle w:val="HTML"/>
          <w:b/>
          <w:bCs/>
          <w:i/>
          <w:iCs/>
          <w:color w:val="000000"/>
          <w:sz w:val="19"/>
          <w:szCs w:val="19"/>
          <w:bdr w:val="none" w:sz="0" w:space="0" w:color="auto" w:frame="1"/>
          <w:lang w:val="en-US"/>
        </w:rPr>
        <w:t>db_name</w:t>
      </w:r>
      <w:r w:rsidRPr="00094EAD">
        <w:rPr>
          <w:rFonts w:ascii="Arial" w:hAnsi="Arial" w:cs="Arial"/>
          <w:color w:val="555555"/>
          <w:sz w:val="21"/>
          <w:szCs w:val="21"/>
          <w:lang w:val="en-US"/>
        </w:rPr>
        <w:t> statement.</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Client applications may cache the database name; thus, this effect may not be visible to them without actually changing to a different database.</w:t>
      </w:r>
    </w:p>
    <w:p w:rsidR="00094EAD" w:rsidRPr="00094EAD" w:rsidRDefault="00094EAD" w:rsidP="00094EAD">
      <w:pPr>
        <w:pStyle w:val="a3"/>
        <w:numPr>
          <w:ilvl w:val="0"/>
          <w:numId w:val="8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Global privileges and passwords are unaffected for a connected client. These changes take effect only in sessions for subsequent connections.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Changes to the set of active roles within a session take effect immediately, for that session only. The </w:t>
      </w:r>
      <w:hyperlink r:id="rId954" w:tooltip="13.7.1.11 SET ROLE Statement" w:history="1">
        <w:r w:rsidRPr="00094EAD">
          <w:rPr>
            <w:rStyle w:val="HTML"/>
            <w:color w:val="000000"/>
            <w:u w:val="single"/>
            <w:bdr w:val="none" w:sz="0" w:space="0" w:color="auto" w:frame="1"/>
            <w:lang w:val="en-US"/>
          </w:rPr>
          <w:t>SET ROLE</w:t>
        </w:r>
      </w:hyperlink>
      <w:r w:rsidRPr="00094EAD">
        <w:rPr>
          <w:rFonts w:ascii="Arial" w:hAnsi="Arial" w:cs="Arial"/>
          <w:color w:val="555555"/>
          <w:sz w:val="21"/>
          <w:szCs w:val="21"/>
          <w:lang w:val="en-US"/>
        </w:rPr>
        <w:t> statement performs session role activation and deactivation (see </w:t>
      </w:r>
      <w:hyperlink r:id="rId955" w:tooltip="13.7.1.11 SET ROLE Statement" w:history="1">
        <w:r w:rsidRPr="00094EAD">
          <w:rPr>
            <w:rStyle w:val="a4"/>
            <w:rFonts w:ascii="Arial" w:hAnsi="Arial" w:cs="Arial"/>
            <w:color w:val="0074A3"/>
            <w:sz w:val="21"/>
            <w:szCs w:val="21"/>
            <w:lang w:val="en-US"/>
          </w:rPr>
          <w:t>Section 13.7.1.11, “SET ROLE Statement”</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server is started with the </w:t>
      </w:r>
      <w:hyperlink r:id="rId956" w:anchor="option_mysqld_skip-grant-tables" w:history="1">
        <w:r w:rsidRPr="00094EAD">
          <w:rPr>
            <w:rStyle w:val="HTML"/>
            <w:color w:val="000000"/>
            <w:u w:val="single"/>
            <w:bdr w:val="none" w:sz="0" w:space="0" w:color="auto" w:frame="1"/>
            <w:lang w:val="en-US"/>
          </w:rPr>
          <w:t>--skip-grant-tables</w:t>
        </w:r>
      </w:hyperlink>
      <w:r w:rsidRPr="00094EAD">
        <w:rPr>
          <w:rFonts w:ascii="Arial" w:hAnsi="Arial" w:cs="Arial"/>
          <w:color w:val="555555"/>
          <w:sz w:val="21"/>
          <w:szCs w:val="21"/>
          <w:lang w:val="en-US"/>
        </w:rPr>
        <w:t> option, it does not read the grant tables or implement any access control. Any user can connect and perform any operation, </w:t>
      </w:r>
      <w:r w:rsidRPr="00094EAD">
        <w:rPr>
          <w:rStyle w:val="a6"/>
          <w:rFonts w:ascii="Arial" w:hAnsi="Arial" w:cs="Arial"/>
          <w:color w:val="000000"/>
          <w:sz w:val="21"/>
          <w:szCs w:val="21"/>
          <w:bdr w:val="none" w:sz="0" w:space="0" w:color="auto" w:frame="1"/>
          <w:lang w:val="en-US"/>
        </w:rPr>
        <w:t>which is insecure.</w:t>
      </w:r>
      <w:r w:rsidRPr="00094EAD">
        <w:rPr>
          <w:rFonts w:ascii="Arial" w:hAnsi="Arial" w:cs="Arial"/>
          <w:color w:val="555555"/>
          <w:sz w:val="21"/>
          <w:szCs w:val="21"/>
          <w:lang w:val="en-US"/>
        </w:rPr>
        <w:t> To cause a server thus started to read the tables and enable access checking, flush the privileges.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86" w:name="_Toc58439579"/>
      <w:r w:rsidRPr="00094EAD">
        <w:rPr>
          <w:rFonts w:ascii="Arial" w:hAnsi="Arial" w:cs="Arial"/>
          <w:b w:val="0"/>
          <w:bCs w:val="0"/>
          <w:color w:val="555555"/>
          <w:sz w:val="34"/>
          <w:szCs w:val="34"/>
          <w:lang w:val="en-US"/>
        </w:rPr>
        <w:t>Assigning Account Passwords</w:t>
      </w:r>
      <w:bookmarkEnd w:id="48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487" w:name="idm46251831043296"/>
      <w:bookmarkStart w:id="488" w:name="idm46251831042256"/>
      <w:bookmarkStart w:id="489" w:name="idm46251831041184"/>
      <w:bookmarkStart w:id="490" w:name="idm46251831039696"/>
      <w:bookmarkEnd w:id="487"/>
      <w:bookmarkEnd w:id="488"/>
      <w:bookmarkEnd w:id="489"/>
      <w:bookmarkEnd w:id="490"/>
      <w:r w:rsidRPr="00094EAD">
        <w:rPr>
          <w:rFonts w:ascii="Arial" w:hAnsi="Arial" w:cs="Arial"/>
          <w:color w:val="555555"/>
          <w:sz w:val="21"/>
          <w:szCs w:val="21"/>
          <w:lang w:val="en-US"/>
        </w:rPr>
        <w:t>Required credentials for clients that connect to the MySQL server can include a password. This section describes how to assign passwords for MySQL accounts.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stores credentials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table in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system database. Operations that assign or modify passwords are permitted only to users with the </w:t>
      </w:r>
      <w:hyperlink r:id="rId957" w:anchor="priv_create-user"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privilege, or, alternatively, privileges for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database (</w:t>
      </w:r>
      <w:hyperlink r:id="rId958" w:anchor="priv_insert" w:history="1">
        <w:r w:rsidRPr="00094EAD">
          <w:rPr>
            <w:rStyle w:val="HTML"/>
            <w:color w:val="000000"/>
            <w:u w:val="single"/>
            <w:bdr w:val="none" w:sz="0" w:space="0" w:color="auto" w:frame="1"/>
            <w:lang w:val="en-US"/>
          </w:rPr>
          <w:t>INSERT</w:t>
        </w:r>
      </w:hyperlink>
      <w:r w:rsidRPr="00094EAD">
        <w:rPr>
          <w:rFonts w:ascii="Arial" w:hAnsi="Arial" w:cs="Arial"/>
          <w:color w:val="555555"/>
          <w:sz w:val="21"/>
          <w:szCs w:val="21"/>
          <w:lang w:val="en-US"/>
        </w:rPr>
        <w:t> privilege to create new accounts, </w:t>
      </w:r>
      <w:hyperlink r:id="rId959" w:anchor="priv_update" w:history="1">
        <w:r w:rsidRPr="00094EAD">
          <w:rPr>
            <w:rStyle w:val="HTML"/>
            <w:color w:val="000000"/>
            <w:u w:val="single"/>
            <w:bdr w:val="none" w:sz="0" w:space="0" w:color="auto" w:frame="1"/>
            <w:lang w:val="en-US"/>
          </w:rPr>
          <w:t>UPDATE</w:t>
        </w:r>
      </w:hyperlink>
      <w:r w:rsidRPr="00094EAD">
        <w:rPr>
          <w:rFonts w:ascii="Arial" w:hAnsi="Arial" w:cs="Arial"/>
          <w:color w:val="555555"/>
          <w:sz w:val="21"/>
          <w:szCs w:val="21"/>
          <w:lang w:val="en-US"/>
        </w:rPr>
        <w:t> privilege to modify existing accounts). If the </w:t>
      </w:r>
      <w:hyperlink r:id="rId960" w:anchor="sysvar_read_only" w:history="1">
        <w:r w:rsidRPr="00094EAD">
          <w:rPr>
            <w:rStyle w:val="HTML"/>
            <w:color w:val="000000"/>
            <w:u w:val="single"/>
            <w:bdr w:val="none" w:sz="0" w:space="0" w:color="auto" w:frame="1"/>
            <w:lang w:val="en-US"/>
          </w:rPr>
          <w:t>read_only</w:t>
        </w:r>
      </w:hyperlink>
      <w:r w:rsidRPr="00094EAD">
        <w:rPr>
          <w:rFonts w:ascii="Arial" w:hAnsi="Arial" w:cs="Arial"/>
          <w:color w:val="555555"/>
          <w:sz w:val="21"/>
          <w:szCs w:val="21"/>
          <w:lang w:val="en-US"/>
        </w:rPr>
        <w:t> system variable is enabled, use of account-modification statements such as </w:t>
      </w:r>
      <w:hyperlink r:id="rId961"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or </w:t>
      </w:r>
      <w:hyperlink r:id="rId962"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additionally requires the </w:t>
      </w:r>
      <w:hyperlink r:id="rId963" w:anchor="priv_connection-admin" w:history="1">
        <w:r w:rsidRPr="00094EAD">
          <w:rPr>
            <w:rStyle w:val="HTML"/>
            <w:color w:val="000000"/>
            <w:u w:val="single"/>
            <w:bdr w:val="none" w:sz="0" w:space="0" w:color="auto" w:frame="1"/>
            <w:lang w:val="en-US"/>
          </w:rPr>
          <w:t>CONNECTION_ADMIN</w:t>
        </w:r>
      </w:hyperlink>
      <w:r w:rsidRPr="00094EAD">
        <w:rPr>
          <w:rFonts w:ascii="Arial" w:hAnsi="Arial" w:cs="Arial"/>
          <w:color w:val="555555"/>
          <w:sz w:val="21"/>
          <w:szCs w:val="21"/>
          <w:lang w:val="en-US"/>
        </w:rPr>
        <w:t> privilege (or the deprecated </w:t>
      </w:r>
      <w:hyperlink r:id="rId964" w:anchor="priv_super" w:history="1">
        <w:r w:rsidRPr="00094EAD">
          <w:rPr>
            <w:rStyle w:val="HTML"/>
            <w:color w:val="000000"/>
            <w:u w:val="single"/>
            <w:bdr w:val="none" w:sz="0" w:space="0" w:color="auto" w:frame="1"/>
            <w:lang w:val="en-US"/>
          </w:rPr>
          <w:t>SUPER</w:t>
        </w:r>
      </w:hyperlink>
      <w:r w:rsidRPr="00094EAD">
        <w:rPr>
          <w:rFonts w:ascii="Arial" w:hAnsi="Arial" w:cs="Arial"/>
          <w:color w:val="555555"/>
          <w:sz w:val="21"/>
          <w:szCs w:val="21"/>
          <w:lang w:val="en-US"/>
        </w:rPr>
        <w:t> privilege).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discussion here summarizes syntax only for the most common password-assignment statements. For complete details on other possibilities, see </w:t>
      </w:r>
      <w:hyperlink r:id="rId965" w:tooltip="13.7.1.3 CREATE USER Statement" w:history="1">
        <w:r w:rsidRPr="00094EAD">
          <w:rPr>
            <w:rStyle w:val="a4"/>
            <w:rFonts w:ascii="Arial" w:hAnsi="Arial" w:cs="Arial"/>
            <w:color w:val="0074A3"/>
            <w:sz w:val="21"/>
            <w:szCs w:val="21"/>
            <w:u w:val="none"/>
            <w:lang w:val="en-US"/>
          </w:rPr>
          <w:t>Section 13.7.1.3, “CREATE USER Statement”</w:t>
        </w:r>
      </w:hyperlink>
      <w:r w:rsidRPr="00094EAD">
        <w:rPr>
          <w:rFonts w:ascii="Arial" w:hAnsi="Arial" w:cs="Arial"/>
          <w:color w:val="555555"/>
          <w:sz w:val="21"/>
          <w:szCs w:val="21"/>
          <w:lang w:val="en-US"/>
        </w:rPr>
        <w:t>, </w:t>
      </w:r>
      <w:hyperlink r:id="rId966" w:tooltip="13.7.1.1 ALTER USER Statement" w:history="1">
        <w:r w:rsidRPr="00094EAD">
          <w:rPr>
            <w:rStyle w:val="a4"/>
            <w:rFonts w:ascii="Arial" w:hAnsi="Arial" w:cs="Arial"/>
            <w:color w:val="0074A3"/>
            <w:sz w:val="21"/>
            <w:szCs w:val="21"/>
            <w:u w:val="none"/>
            <w:lang w:val="en-US"/>
          </w:rPr>
          <w:t>Section 13.7.1.1, “ALTER USER Statement”</w:t>
        </w:r>
      </w:hyperlink>
      <w:r w:rsidRPr="00094EAD">
        <w:rPr>
          <w:rFonts w:ascii="Arial" w:hAnsi="Arial" w:cs="Arial"/>
          <w:color w:val="555555"/>
          <w:sz w:val="21"/>
          <w:szCs w:val="21"/>
          <w:lang w:val="en-US"/>
        </w:rPr>
        <w:t>, and </w:t>
      </w:r>
      <w:hyperlink r:id="rId967" w:tooltip="13.7.1.10 SET PASSWORD Statement" w:history="1">
        <w:r w:rsidRPr="00094EAD">
          <w:rPr>
            <w:rStyle w:val="a4"/>
            <w:rFonts w:ascii="Arial" w:hAnsi="Arial" w:cs="Arial"/>
            <w:color w:val="0074A3"/>
            <w:sz w:val="21"/>
            <w:szCs w:val="21"/>
            <w:u w:val="none"/>
            <w:lang w:val="en-US"/>
          </w:rPr>
          <w:t>Section 13.7.1.10, “SET PASSWORD Statement”</w:t>
        </w:r>
      </w:hyperlink>
      <w:r w:rsidRPr="00094EAD">
        <w:rPr>
          <w:rFonts w:ascii="Arial" w:hAnsi="Arial" w:cs="Arial"/>
          <w:color w:val="555555"/>
          <w:sz w:val="21"/>
          <w:szCs w:val="21"/>
          <w:lang w:val="en-US"/>
        </w:rPr>
        <w:t>.</w:t>
      </w:r>
    </w:p>
    <w:p w:rsidR="00094EAD" w:rsidRPr="0090070B"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uses plugins to perform client authentication; see </w:t>
      </w:r>
      <w:hyperlink r:id="rId968" w:tooltip="6.2.17 Pluggable Authentication" w:history="1">
        <w:r w:rsidRPr="00094EAD">
          <w:rPr>
            <w:rStyle w:val="a4"/>
            <w:rFonts w:ascii="Arial" w:hAnsi="Arial" w:cs="Arial"/>
            <w:color w:val="0074A3"/>
            <w:sz w:val="21"/>
            <w:szCs w:val="21"/>
            <w:u w:val="none"/>
            <w:lang w:val="en-US"/>
          </w:rPr>
          <w:t>Section 6.2.17, “Pluggable Authentication”</w:t>
        </w:r>
      </w:hyperlink>
      <w:r w:rsidRPr="00094EAD">
        <w:rPr>
          <w:rFonts w:ascii="Arial" w:hAnsi="Arial" w:cs="Arial"/>
          <w:color w:val="555555"/>
          <w:sz w:val="21"/>
          <w:szCs w:val="21"/>
          <w:lang w:val="en-US"/>
        </w:rPr>
        <w:t>. In password-assigning statements, the authentication plugin associated with an account performs any hashing required of a cleartext password specified. This enables MySQL to obfuscate passwords prior to storing them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xml:space="preserve"> system table. For the statements described </w:t>
      </w:r>
      <w:r w:rsidRPr="00094EAD">
        <w:rPr>
          <w:rFonts w:ascii="Arial" w:hAnsi="Arial" w:cs="Arial"/>
          <w:color w:val="555555"/>
          <w:sz w:val="21"/>
          <w:szCs w:val="21"/>
          <w:lang w:val="en-US"/>
        </w:rPr>
        <w:lastRenderedPageBreak/>
        <w:t>here, MySQL automatically hashes the password specified. There are also syntax for </w:t>
      </w:r>
      <w:hyperlink r:id="rId969"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970"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xml:space="preserve"> that permits hashed values to be specified literally. </w:t>
      </w:r>
      <w:r w:rsidRPr="0090070B">
        <w:rPr>
          <w:rFonts w:ascii="Arial" w:hAnsi="Arial" w:cs="Arial"/>
          <w:color w:val="555555"/>
          <w:sz w:val="21"/>
          <w:szCs w:val="21"/>
          <w:lang w:val="en-US"/>
        </w:rPr>
        <w:t>For details, see the descriptions of those statements.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assign a password when you create a new account, use </w:t>
      </w:r>
      <w:hyperlink r:id="rId971"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include an </w:t>
      </w:r>
      <w:r w:rsidRPr="00094EAD">
        <w:rPr>
          <w:rStyle w:val="HTML"/>
          <w:color w:val="000000"/>
          <w:bdr w:val="none" w:sz="0" w:space="0" w:color="auto" w:frame="1"/>
          <w:lang w:val="en-US"/>
        </w:rPr>
        <w:t>IDENTIFIED BY</w:t>
      </w:r>
      <w:r w:rsidRPr="00094EAD">
        <w:rPr>
          <w:rFonts w:ascii="Arial" w:hAnsi="Arial" w:cs="Arial"/>
          <w:color w:val="555555"/>
          <w:sz w:val="21"/>
          <w:szCs w:val="21"/>
          <w:lang w:val="en-US"/>
        </w:rPr>
        <w:t> clause: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textAlignment w:val="baseline"/>
        <w:rPr>
          <w:rFonts w:ascii="Arial" w:hAnsi="Arial" w:cs="Arial"/>
          <w:color w:val="555555"/>
          <w:sz w:val="21"/>
          <w:szCs w:val="21"/>
          <w:lang w:val="en-US"/>
        </w:rPr>
      </w:pPr>
      <w:hyperlink r:id="rId972" w:tooltip="13.7.1.3 CREATE USER Statement" w:history="1">
        <w:r w:rsidR="00094EAD" w:rsidRPr="00094EAD">
          <w:rPr>
            <w:rStyle w:val="HTML"/>
            <w:color w:val="000000"/>
            <w:u w:val="single"/>
            <w:bdr w:val="none" w:sz="0" w:space="0" w:color="auto" w:frame="1"/>
            <w:lang w:val="en-US"/>
          </w:rPr>
          <w:t>CREATE USER</w:t>
        </w:r>
      </w:hyperlink>
      <w:r w:rsidR="00094EAD" w:rsidRPr="00094EAD">
        <w:rPr>
          <w:rFonts w:ascii="Arial" w:hAnsi="Arial" w:cs="Arial"/>
          <w:color w:val="555555"/>
          <w:sz w:val="21"/>
          <w:szCs w:val="21"/>
          <w:lang w:val="en-US"/>
        </w:rPr>
        <w:t> also supports syntax for specifying the account authentication plugin. See </w:t>
      </w:r>
      <w:hyperlink r:id="rId973" w:tooltip="13.7.1.3 CREATE USER Statement" w:history="1">
        <w:r w:rsidR="00094EAD" w:rsidRPr="00094EAD">
          <w:rPr>
            <w:rStyle w:val="a4"/>
            <w:rFonts w:ascii="Arial" w:hAnsi="Arial" w:cs="Arial"/>
            <w:color w:val="0074A3"/>
            <w:sz w:val="21"/>
            <w:szCs w:val="21"/>
            <w:u w:val="none"/>
            <w:lang w:val="en-US"/>
          </w:rPr>
          <w:t>Section 13.7.1.3, “CREATE USER Statement”</w:t>
        </w:r>
      </w:hyperlink>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assign or change a password for an existing account, use the </w:t>
      </w:r>
      <w:hyperlink r:id="rId974"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 with an </w:t>
      </w:r>
      <w:r w:rsidRPr="00094EAD">
        <w:rPr>
          <w:rStyle w:val="HTML"/>
          <w:color w:val="000000"/>
          <w:bdr w:val="none" w:sz="0" w:space="0" w:color="auto" w:frame="1"/>
          <w:lang w:val="en-US"/>
        </w:rPr>
        <w:t>IDENTIFIED BY</w:t>
      </w:r>
      <w:r w:rsidRPr="00094EAD">
        <w:rPr>
          <w:rFonts w:ascii="Arial" w:hAnsi="Arial" w:cs="Arial"/>
          <w:color w:val="555555"/>
          <w:sz w:val="21"/>
          <w:szCs w:val="21"/>
          <w:lang w:val="en-US"/>
        </w:rPr>
        <w:t> clause: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are not connected as an anonymous user, you can change your own password without naming your own account literally: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change an account password from the command line, use the </w:t>
      </w:r>
      <w:hyperlink r:id="rId975" w:tooltip="4.5.2 mysqladmin — A MySQL Server Administration Program" w:history="1">
        <w:r w:rsidRPr="00094EAD">
          <w:rPr>
            <w:rStyle w:val="a5"/>
            <w:rFonts w:ascii="Arial" w:hAnsi="Arial" w:cs="Arial"/>
            <w:color w:val="0074A3"/>
            <w:sz w:val="21"/>
            <w:szCs w:val="21"/>
            <w:bdr w:val="none" w:sz="0" w:space="0" w:color="auto" w:frame="1"/>
            <w:lang w:val="en-US"/>
          </w:rPr>
          <w:t>mysqladmin</w:t>
        </w:r>
      </w:hyperlink>
      <w:r w:rsidRPr="00094EAD">
        <w:rPr>
          <w:rFonts w:ascii="Arial" w:hAnsi="Arial" w:cs="Arial"/>
          <w:color w:val="555555"/>
          <w:sz w:val="21"/>
          <w:szCs w:val="21"/>
          <w:lang w:val="en-US"/>
        </w:rPr>
        <w:t> command: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mysqladmin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user_name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-h</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host_name</w:t>
      </w:r>
      <w:r w:rsidRPr="00094EAD">
        <w:rPr>
          <w:rStyle w:val="HTML"/>
          <w:rFonts w:ascii="Consolas" w:hAnsi="Consolas" w:cs="Consolas"/>
          <w:color w:val="000000"/>
          <w:sz w:val="19"/>
          <w:szCs w:val="19"/>
          <w:bdr w:val="none" w:sz="0" w:space="0" w:color="auto" w:frame="1"/>
          <w:lang w:val="en-US"/>
        </w:rPr>
        <w:t xml:space="preserve"> password </w:t>
      </w:r>
      <w:r w:rsidRPr="00094EAD">
        <w:rPr>
          <w:rStyle w:val="token"/>
          <w:rFonts w:ascii="Consolas" w:hAnsi="Consolas" w:cs="Consolas"/>
          <w:color w:val="0077AA"/>
          <w:sz w:val="19"/>
          <w:szCs w:val="19"/>
          <w:bdr w:val="none" w:sz="0" w:space="0" w:color="auto" w:frame="1"/>
          <w:lang w:val="en-US"/>
        </w:rPr>
        <w:t>"</w:t>
      </w:r>
      <w:r w:rsidRPr="00094EAD">
        <w:rPr>
          <w:rStyle w:val="a6"/>
          <w:rFonts w:ascii="Consolas" w:hAnsi="Consolas" w:cs="Consolas"/>
          <w:color w:val="0077AA"/>
          <w:sz w:val="19"/>
          <w:szCs w:val="19"/>
          <w:bdr w:val="none" w:sz="0" w:space="0" w:color="auto" w:frame="1"/>
          <w:lang w:val="en-US"/>
        </w:rPr>
        <w:t>password</w:t>
      </w:r>
      <w:r w:rsidRPr="00094EAD">
        <w:rPr>
          <w:rStyle w:val="token"/>
          <w:rFonts w:ascii="Consolas" w:hAnsi="Consolas" w:cs="Consolas"/>
          <w:color w:val="0077AA"/>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account for which this command sets the password is the one with a row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that matches </w:t>
      </w:r>
      <w:r w:rsidRPr="00094EAD">
        <w:rPr>
          <w:rStyle w:val="HTML"/>
          <w:b/>
          <w:bCs/>
          <w:i/>
          <w:iCs/>
          <w:color w:val="555555"/>
          <w:bdr w:val="none" w:sz="0" w:space="0" w:color="auto" w:frame="1"/>
          <w:lang w:val="en-US"/>
        </w:rPr>
        <w:t>user_name</w:t>
      </w:r>
      <w:r w:rsidRPr="00094EAD">
        <w:rPr>
          <w:rFonts w:ascii="Arial" w:hAnsi="Arial" w:cs="Arial"/>
          <w:color w:val="555555"/>
          <w:sz w:val="21"/>
          <w:szCs w:val="21"/>
          <w:lang w:val="en-US"/>
        </w:rPr>
        <w:t> in the </w:t>
      </w:r>
      <w:r w:rsidRPr="00094EAD">
        <w:rPr>
          <w:rStyle w:val="HTML"/>
          <w:color w:val="000000"/>
          <w:bdr w:val="none" w:sz="0" w:space="0" w:color="auto" w:frame="1"/>
          <w:lang w:val="en-US"/>
        </w:rPr>
        <w:t>User</w:t>
      </w:r>
      <w:r w:rsidRPr="00094EAD">
        <w:rPr>
          <w:rFonts w:ascii="Arial" w:hAnsi="Arial" w:cs="Arial"/>
          <w:color w:val="555555"/>
          <w:sz w:val="21"/>
          <w:szCs w:val="21"/>
          <w:lang w:val="en-US"/>
        </w:rPr>
        <w:t> column and the client host </w:t>
      </w:r>
      <w:r w:rsidRPr="00094EAD">
        <w:rPr>
          <w:rStyle w:val="a6"/>
          <w:rFonts w:ascii="Arial" w:hAnsi="Arial" w:cs="Arial"/>
          <w:color w:val="000000"/>
          <w:sz w:val="21"/>
          <w:szCs w:val="21"/>
          <w:bdr w:val="none" w:sz="0" w:space="0" w:color="auto" w:frame="1"/>
          <w:lang w:val="en-US"/>
        </w:rPr>
        <w:t>from which you connect</w:t>
      </w:r>
      <w:r w:rsidRPr="00094EAD">
        <w:rPr>
          <w:rFonts w:ascii="Arial" w:hAnsi="Arial" w:cs="Arial"/>
          <w:color w:val="555555"/>
          <w:sz w:val="21"/>
          <w:szCs w:val="21"/>
          <w:lang w:val="en-US"/>
        </w:rPr>
        <w:t> in the </w:t>
      </w:r>
      <w:r w:rsidRPr="00094EAD">
        <w:rPr>
          <w:rStyle w:val="HTML"/>
          <w:color w:val="000000"/>
          <w:bdr w:val="none" w:sz="0" w:space="0" w:color="auto" w:frame="1"/>
          <w:lang w:val="en-US"/>
        </w:rPr>
        <w:t>Host</w:t>
      </w:r>
      <w:r w:rsidRPr="00094EAD">
        <w:rPr>
          <w:rFonts w:ascii="Arial" w:hAnsi="Arial" w:cs="Arial"/>
          <w:color w:val="555555"/>
          <w:sz w:val="21"/>
          <w:szCs w:val="21"/>
          <w:lang w:val="en-US"/>
        </w:rPr>
        <w:t> column.</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Warning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Setting a password using </w:t>
      </w:r>
      <w:hyperlink r:id="rId976" w:tooltip="4.5.2 mysqladmin — A MySQL Server Administration Program" w:history="1">
        <w:r w:rsidRPr="00094EAD">
          <w:rPr>
            <w:rStyle w:val="a5"/>
            <w:rFonts w:ascii="Arial" w:hAnsi="Arial" w:cs="Arial"/>
            <w:color w:val="0074A3"/>
            <w:sz w:val="21"/>
            <w:szCs w:val="21"/>
            <w:bdr w:val="none" w:sz="0" w:space="0" w:color="auto" w:frame="1"/>
            <w:lang w:val="en-US"/>
          </w:rPr>
          <w:t>mysqladmin</w:t>
        </w:r>
      </w:hyperlink>
      <w:r w:rsidRPr="00094EAD">
        <w:rPr>
          <w:rFonts w:ascii="Arial" w:hAnsi="Arial" w:cs="Arial"/>
          <w:color w:val="555555"/>
          <w:sz w:val="21"/>
          <w:szCs w:val="21"/>
          <w:lang w:val="en-US"/>
        </w:rPr>
        <w:t> should be considered </w:t>
      </w:r>
      <w:r w:rsidRPr="00094EAD">
        <w:rPr>
          <w:rStyle w:val="a6"/>
          <w:rFonts w:ascii="Arial" w:hAnsi="Arial" w:cs="Arial"/>
          <w:color w:val="000000"/>
          <w:sz w:val="21"/>
          <w:szCs w:val="21"/>
          <w:bdr w:val="none" w:sz="0" w:space="0" w:color="auto" w:frame="1"/>
          <w:lang w:val="en-US"/>
        </w:rPr>
        <w:t>insecure</w:t>
      </w:r>
      <w:r w:rsidRPr="00094EAD">
        <w:rPr>
          <w:rFonts w:ascii="Arial" w:hAnsi="Arial" w:cs="Arial"/>
          <w:color w:val="555555"/>
          <w:sz w:val="21"/>
          <w:szCs w:val="21"/>
          <w:lang w:val="en-US"/>
        </w:rPr>
        <w:t>. On some systems, your password becomes visible to system status programs such as </w:t>
      </w:r>
      <w:r w:rsidRPr="00094EAD">
        <w:rPr>
          <w:rStyle w:val="a5"/>
          <w:rFonts w:ascii="Arial" w:hAnsi="Arial" w:cs="Arial"/>
          <w:color w:val="555555"/>
          <w:sz w:val="21"/>
          <w:szCs w:val="21"/>
          <w:bdr w:val="none" w:sz="0" w:space="0" w:color="auto" w:frame="1"/>
          <w:lang w:val="en-US"/>
        </w:rPr>
        <w:t>ps</w:t>
      </w:r>
      <w:r w:rsidRPr="00094EAD">
        <w:rPr>
          <w:rFonts w:ascii="Arial" w:hAnsi="Arial" w:cs="Arial"/>
          <w:color w:val="555555"/>
          <w:sz w:val="21"/>
          <w:szCs w:val="21"/>
          <w:lang w:val="en-US"/>
        </w:rPr>
        <w:t> that may be invoked by other users to display command lines. MySQL clients typically overwrite the command-line password argument with zeros during their initialization sequence. However, there is still a brief interval during which the value is visible. Also, on some systems this overwriting strategy is ineffective and the password remains visible to </w:t>
      </w:r>
      <w:r w:rsidRPr="00094EAD">
        <w:rPr>
          <w:rStyle w:val="a5"/>
          <w:rFonts w:ascii="Arial" w:hAnsi="Arial" w:cs="Arial"/>
          <w:color w:val="555555"/>
          <w:sz w:val="21"/>
          <w:szCs w:val="21"/>
          <w:bdr w:val="none" w:sz="0" w:space="0" w:color="auto" w:frame="1"/>
          <w:lang w:val="en-US"/>
        </w:rPr>
        <w:t>ps</w:t>
      </w:r>
      <w:r w:rsidRPr="00094EAD">
        <w:rPr>
          <w:rFonts w:ascii="Arial" w:hAnsi="Arial" w:cs="Arial"/>
          <w:color w:val="555555"/>
          <w:sz w:val="21"/>
          <w:szCs w:val="21"/>
          <w:lang w:val="en-US"/>
        </w:rPr>
        <w:t>. (SystemV Unix systems and perhaps others are subject to this problem.)</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are using MySQL Replication, be aware that, currently, a password used by a replica as part of a </w:t>
      </w:r>
      <w:hyperlink r:id="rId977" w:tooltip="13.4.2.1 CHANGE MASTER TO Statement" w:history="1">
        <w:r w:rsidRPr="00094EAD">
          <w:rPr>
            <w:rStyle w:val="HTML"/>
            <w:color w:val="000000"/>
            <w:u w:val="single"/>
            <w:bdr w:val="none" w:sz="0" w:space="0" w:color="auto" w:frame="1"/>
            <w:lang w:val="en-US"/>
          </w:rPr>
          <w:t>CHANGE MASTER TO</w:t>
        </w:r>
      </w:hyperlink>
      <w:r w:rsidRPr="00094EAD">
        <w:rPr>
          <w:rFonts w:ascii="Arial" w:hAnsi="Arial" w:cs="Arial"/>
          <w:color w:val="555555"/>
          <w:sz w:val="21"/>
          <w:szCs w:val="21"/>
          <w:lang w:val="en-US"/>
        </w:rPr>
        <w:t> statement is effectively limited to 32 characters in length; if the password is longer, any excess characters are truncated. This is not due to any limit imposed by MySQL Server generally, but rather is an issue specific to MySQL Replication. (For more information, see Bug #43439.)</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491" w:name="_Toc58439580"/>
      <w:r w:rsidRPr="00094EAD">
        <w:rPr>
          <w:rFonts w:ascii="Arial" w:hAnsi="Arial" w:cs="Arial"/>
          <w:b w:val="0"/>
          <w:bCs w:val="0"/>
          <w:color w:val="555555"/>
          <w:sz w:val="34"/>
          <w:szCs w:val="34"/>
          <w:lang w:val="en-US"/>
        </w:rPr>
        <w:t>Password Management</w:t>
      </w:r>
      <w:bookmarkEnd w:id="491"/>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492" w:name="idm46251830990320"/>
      <w:bookmarkEnd w:id="492"/>
      <w:r w:rsidRPr="00094EAD">
        <w:rPr>
          <w:rFonts w:ascii="Arial" w:hAnsi="Arial" w:cs="Arial"/>
          <w:color w:val="555555"/>
          <w:sz w:val="21"/>
          <w:szCs w:val="21"/>
          <w:lang w:val="en-US"/>
        </w:rPr>
        <w:t>MySQL supports these password-management capabilities:</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expiration, to require passwords to be changed periodically.</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reuse restrictions, to prevent old passwords from being chosen again.</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verification, to require that password changes also specify the current password to be replaced.</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Dual passwords, to enable clients to connect using either a primary or secondary password.</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strength assessment, to require strong passwords.</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Random password generation, as an alternative to requiring explicit administrator-specified literal passwords.</w:t>
      </w:r>
    </w:p>
    <w:p w:rsidR="00094EAD" w:rsidRPr="00094EAD" w:rsidRDefault="00094EAD" w:rsidP="00094EAD">
      <w:pPr>
        <w:pStyle w:val="a3"/>
        <w:numPr>
          <w:ilvl w:val="0"/>
          <w:numId w:val="8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failure tracking, to enable temporary account locking after too many consecutive incorrect-password login failures.</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Important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MySQL implements password-management capabilities using tables in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system database. If you upgrade MySQL from an earlier version, your system tables might not be up to date. In that case, the server writes messages similar to these to the error log during the startup process (the exact numbers may vary):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[ERROR] Column count of mysql.user is wrong. Expected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49, found 47. The table is probably corrupted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[Warning] ACL table mysql.password_history missing.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Some operations may fail.</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 xml:space="preserve">To correct the issue, perform the MySQL upgrade procedure. </w:t>
      </w:r>
    </w:p>
    <w:p w:rsidR="00094EAD" w:rsidRPr="00094EAD" w:rsidRDefault="00094EAD" w:rsidP="00094EAD">
      <w:pPr>
        <w:pStyle w:val="4"/>
        <w:spacing w:before="0"/>
        <w:textAlignment w:val="baseline"/>
        <w:rPr>
          <w:rFonts w:ascii="Arial" w:hAnsi="Arial" w:cs="Arial"/>
          <w:color w:val="555555"/>
          <w:sz w:val="26"/>
          <w:szCs w:val="26"/>
          <w:lang w:val="en-US"/>
        </w:rPr>
      </w:pPr>
      <w:bookmarkStart w:id="493" w:name="internal-versus-external-credentials"/>
      <w:bookmarkStart w:id="494" w:name="_Toc58439581"/>
      <w:bookmarkEnd w:id="493"/>
      <w:r w:rsidRPr="00094EAD">
        <w:rPr>
          <w:rFonts w:ascii="Arial" w:hAnsi="Arial" w:cs="Arial"/>
          <w:color w:val="555555"/>
          <w:sz w:val="26"/>
          <w:szCs w:val="26"/>
          <w:lang w:val="en-US"/>
        </w:rPr>
        <w:t>Internal Versus External Credentials Storage</w:t>
      </w:r>
      <w:bookmarkEnd w:id="494"/>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Some authentication plugins store account credentials internally to MySQL,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w:t>
      </w:r>
    </w:p>
    <w:p w:rsidR="00094EAD" w:rsidRDefault="00094EAD" w:rsidP="00094EAD">
      <w:pPr>
        <w:pStyle w:val="a3"/>
        <w:numPr>
          <w:ilvl w:val="0"/>
          <w:numId w:val="8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mysql_native_password</w:t>
      </w:r>
    </w:p>
    <w:p w:rsidR="00094EAD" w:rsidRDefault="00094EAD" w:rsidP="00094EAD">
      <w:pPr>
        <w:pStyle w:val="a3"/>
        <w:numPr>
          <w:ilvl w:val="0"/>
          <w:numId w:val="8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caching_sha2_password</w:t>
      </w:r>
    </w:p>
    <w:p w:rsidR="00094EAD" w:rsidRDefault="00094EAD" w:rsidP="00094EAD">
      <w:pPr>
        <w:pStyle w:val="a3"/>
        <w:numPr>
          <w:ilvl w:val="0"/>
          <w:numId w:val="8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sha256_password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Most discussion in this section applies to such authentication plugins because most password-management capabilities described here are based on internal credentials storage handled by MySQL itself. Other authentication plugins store account credentials externally to MySQL. For accounts that use plugins that perform authentication against an external credentials system, password management must be handled externally against that system as well.</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exception is that the options for failed-login tracking and temporary account locking apply to all accounts, not just accounts that use internal credentials storage, because MySQL is able to assess the status of login attempts for any account no matter whether it uses internal or external credentials storage.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information about individual authentication plugins, see </w:t>
      </w:r>
      <w:hyperlink r:id="rId978" w:tooltip="6.4.1 Authentication Plugins" w:history="1">
        <w:r w:rsidRPr="00094EAD">
          <w:rPr>
            <w:rStyle w:val="a4"/>
            <w:rFonts w:ascii="Arial" w:hAnsi="Arial" w:cs="Arial"/>
            <w:color w:val="0074A3"/>
            <w:sz w:val="21"/>
            <w:szCs w:val="21"/>
            <w:u w:val="none"/>
            <w:lang w:val="en-US"/>
          </w:rPr>
          <w:t>Section 6.4.1, “Authentication Plugins”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495" w:name="password-expiration-policy"/>
      <w:bookmarkStart w:id="496" w:name="_Toc58439582"/>
      <w:bookmarkEnd w:id="495"/>
      <w:r w:rsidRPr="00094EAD">
        <w:rPr>
          <w:rFonts w:ascii="Arial" w:hAnsi="Arial" w:cs="Arial"/>
          <w:color w:val="555555"/>
          <w:sz w:val="26"/>
          <w:szCs w:val="26"/>
          <w:lang w:val="en-US"/>
        </w:rPr>
        <w:t>Password Expiration Policy</w:t>
      </w:r>
      <w:bookmarkEnd w:id="49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enables database administrators to expire account passwords manually, and to establish a policy for automatic password expiration. Expiration policy can be established globally, and individual accounts can be set to either defer to the global policy or override the global policy with specific per-account behavior.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expire an account password manually, use the </w:t>
      </w:r>
      <w:hyperlink r:id="rId979"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operation marks the password expired in the corresponding row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 expiration according to policy is automatic and is based on password age, which for a given account is assessed from the date and time of its most recent password change.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indicates for each account when its password was last changed, and the server automatically treats the password as expired at client connection time if its age is greater than its permitted lifetime. This works with no explicit manual password expiration.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automatic password-expiration policy globally, use the </w:t>
      </w:r>
      <w:hyperlink r:id="rId980" w:anchor="sysvar_default_password_lifetime" w:history="1">
        <w:r w:rsidRPr="00094EAD">
          <w:rPr>
            <w:rStyle w:val="HTML"/>
            <w:color w:val="000000"/>
            <w:u w:val="single"/>
            <w:bdr w:val="none" w:sz="0" w:space="0" w:color="auto" w:frame="1"/>
            <w:lang w:val="en-US"/>
          </w:rPr>
          <w:t>default_password_lifetime</w:t>
        </w:r>
      </w:hyperlink>
      <w:r w:rsidRPr="00094EAD">
        <w:rPr>
          <w:rFonts w:ascii="Arial" w:hAnsi="Arial" w:cs="Arial"/>
          <w:color w:val="555555"/>
          <w:sz w:val="21"/>
          <w:szCs w:val="21"/>
          <w:lang w:val="en-US"/>
        </w:rPr>
        <w:t> system variable. Its default value is 0, which disables automatic password expiration. If the value of </w:t>
      </w:r>
      <w:hyperlink r:id="rId981" w:anchor="sysvar_default_password_lifetime" w:history="1">
        <w:r w:rsidRPr="00094EAD">
          <w:rPr>
            <w:rStyle w:val="HTML"/>
            <w:color w:val="000000"/>
            <w:u w:val="single"/>
            <w:bdr w:val="none" w:sz="0" w:space="0" w:color="auto" w:frame="1"/>
            <w:lang w:val="en-US"/>
          </w:rPr>
          <w:t>default_password_lifetime</w:t>
        </w:r>
      </w:hyperlink>
      <w:r w:rsidRPr="00094EAD">
        <w:rPr>
          <w:rFonts w:ascii="Arial" w:hAnsi="Arial" w:cs="Arial"/>
          <w:color w:val="555555"/>
          <w:sz w:val="21"/>
          <w:szCs w:val="21"/>
          <w:lang w:val="en-US"/>
        </w:rPr>
        <w:t> is a positive integer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it indicates the permitted password lifetime, such that passwords must be changed every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days.</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Examples:</w:t>
      </w:r>
    </w:p>
    <w:p w:rsidR="00094EAD" w:rsidRPr="00094EAD" w:rsidRDefault="00094EAD" w:rsidP="00094EAD">
      <w:pPr>
        <w:pStyle w:val="a3"/>
        <w:numPr>
          <w:ilvl w:val="0"/>
          <w:numId w:val="8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a global policy that passwords have a lifetime of approximately six months, start the server with these lines in a server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w:t>
      </w:r>
    </w:p>
    <w:p w:rsidR="00094EAD" w:rsidRDefault="00094EAD" w:rsidP="00094EAD">
      <w:pPr>
        <w:pStyle w:val="HTML0"/>
        <w:numPr>
          <w:ilvl w:val="0"/>
          <w:numId w:val="8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[mysqld]</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default_password_lifetime</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180</w:t>
      </w:r>
    </w:p>
    <w:p w:rsidR="00094EAD" w:rsidRPr="00094EAD" w:rsidRDefault="00094EAD" w:rsidP="00094EAD">
      <w:pPr>
        <w:pStyle w:val="a3"/>
        <w:numPr>
          <w:ilvl w:val="0"/>
          <w:numId w:val="8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a global policy such that passwords never expire, set </w:t>
      </w:r>
      <w:hyperlink r:id="rId982" w:anchor="sysvar_default_password_lifetime" w:history="1">
        <w:r w:rsidRPr="00094EAD">
          <w:rPr>
            <w:rStyle w:val="HTML"/>
            <w:color w:val="000000"/>
            <w:u w:val="single"/>
            <w:bdr w:val="none" w:sz="0" w:space="0" w:color="auto" w:frame="1"/>
            <w:lang w:val="en-US"/>
          </w:rPr>
          <w:t>default_password_lifetime</w:t>
        </w:r>
      </w:hyperlink>
      <w:r w:rsidRPr="00094EAD">
        <w:rPr>
          <w:rFonts w:ascii="Arial" w:hAnsi="Arial" w:cs="Arial"/>
          <w:color w:val="555555"/>
          <w:sz w:val="21"/>
          <w:szCs w:val="21"/>
          <w:lang w:val="en-US"/>
        </w:rPr>
        <w:t> to 0:</w:t>
      </w:r>
    </w:p>
    <w:p w:rsidR="00094EAD" w:rsidRDefault="00094EAD" w:rsidP="00094EAD">
      <w:pPr>
        <w:pStyle w:val="HTML0"/>
        <w:numPr>
          <w:ilvl w:val="0"/>
          <w:numId w:val="8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lastRenderedPageBreak/>
        <w:t>[mysqld]</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default_password_lifetime</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0</w:t>
      </w:r>
    </w:p>
    <w:p w:rsidR="00094EAD" w:rsidRPr="00094EAD" w:rsidRDefault="0090070B" w:rsidP="00094EAD">
      <w:pPr>
        <w:pStyle w:val="a3"/>
        <w:numPr>
          <w:ilvl w:val="0"/>
          <w:numId w:val="84"/>
        </w:numPr>
        <w:spacing w:before="0" w:beforeAutospacing="0" w:after="0" w:afterAutospacing="0"/>
        <w:ind w:left="450"/>
        <w:textAlignment w:val="baseline"/>
        <w:rPr>
          <w:rFonts w:ascii="Arial" w:hAnsi="Arial" w:cs="Arial"/>
          <w:color w:val="555555"/>
          <w:sz w:val="21"/>
          <w:szCs w:val="21"/>
          <w:lang w:val="en-US"/>
        </w:rPr>
      </w:pPr>
      <w:hyperlink r:id="rId983" w:anchor="sysvar_default_password_lifetime" w:history="1">
        <w:r w:rsidR="00094EAD" w:rsidRPr="00094EAD">
          <w:rPr>
            <w:rStyle w:val="HTML"/>
            <w:color w:val="000000"/>
            <w:u w:val="single"/>
            <w:bdr w:val="none" w:sz="0" w:space="0" w:color="auto" w:frame="1"/>
            <w:lang w:val="en-US"/>
          </w:rPr>
          <w:t>default_password_lifetime</w:t>
        </w:r>
      </w:hyperlink>
      <w:r w:rsidR="00094EAD" w:rsidRPr="00094EAD">
        <w:rPr>
          <w:rFonts w:ascii="Arial" w:hAnsi="Arial" w:cs="Arial"/>
          <w:color w:val="555555"/>
          <w:sz w:val="21"/>
          <w:szCs w:val="21"/>
          <w:lang w:val="en-US"/>
        </w:rPr>
        <w:t> can also be set and persisted at runtime:</w:t>
      </w:r>
    </w:p>
    <w:p w:rsidR="00094EAD" w:rsidRPr="00094EAD" w:rsidRDefault="00094EAD" w:rsidP="00094EAD">
      <w:pPr>
        <w:pStyle w:val="HTML0"/>
        <w:numPr>
          <w:ilvl w:val="0"/>
          <w:numId w:val="8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hAnsi="Consolas" w:cs="Consolas"/>
          <w:color w:val="000000"/>
          <w:sz w:val="19"/>
          <w:szCs w:val="19"/>
          <w:bdr w:val="none" w:sz="0" w:space="0" w:color="auto" w:frame="1"/>
          <w:lang w:val="en-US"/>
        </w:rPr>
        <w:t xml:space="preserve"> default_password_lifetime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180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hAnsi="Consolas" w:cs="Consolas"/>
          <w:color w:val="000000"/>
          <w:sz w:val="19"/>
          <w:szCs w:val="19"/>
          <w:bdr w:val="none" w:sz="0" w:space="0" w:color="auto" w:frame="1"/>
          <w:lang w:val="en-US"/>
        </w:rPr>
        <w:t xml:space="preserve"> default_password_lifetime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0</w:t>
      </w: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984" w:tooltip="13.7.6.1 SET Syntax for Variable Assignment" w:history="1">
        <w:r w:rsidR="00094EAD" w:rsidRPr="00094EAD">
          <w:rPr>
            <w:rStyle w:val="HTML"/>
            <w:color w:val="000000"/>
            <w:u w:val="single"/>
            <w:bdr w:val="none" w:sz="0" w:space="0" w:color="auto" w:frame="1"/>
            <w:lang w:val="en-US"/>
          </w:rPr>
          <w:t>SET PERSIST</w:t>
        </w:r>
      </w:hyperlink>
      <w:r w:rsidR="00094EAD" w:rsidRPr="00094EAD">
        <w:rPr>
          <w:rFonts w:ascii="Arial" w:hAnsi="Arial" w:cs="Arial"/>
          <w:color w:val="555555"/>
          <w:sz w:val="21"/>
          <w:szCs w:val="21"/>
          <w:lang w:val="en-US"/>
        </w:rPr>
        <w:t> sets the value for the running MySQL instance. It also saves the value to carry over to subsequent server restarts; see </w:t>
      </w:r>
      <w:hyperlink r:id="rId985" w:tooltip="13.7.6.1 SET Syntax for Variable Assignment" w:history="1">
        <w:r w:rsidR="00094EAD" w:rsidRPr="00094EAD">
          <w:rPr>
            <w:rStyle w:val="a4"/>
            <w:rFonts w:ascii="Arial" w:hAnsi="Arial" w:cs="Arial"/>
            <w:color w:val="0074A3"/>
            <w:sz w:val="21"/>
            <w:szCs w:val="21"/>
            <w:u w:val="none"/>
            <w:lang w:val="en-US"/>
          </w:rPr>
          <w:t>Section 13.7.6.1, “SET Syntax for Variable Assignment”</w:t>
        </w:r>
      </w:hyperlink>
      <w:r w:rsidR="00094EAD" w:rsidRPr="00094EAD">
        <w:rPr>
          <w:rFonts w:ascii="Arial" w:hAnsi="Arial" w:cs="Arial"/>
          <w:color w:val="555555"/>
          <w:sz w:val="21"/>
          <w:szCs w:val="21"/>
          <w:lang w:val="en-US"/>
        </w:rPr>
        <w:t>. To change the value for the running MySQL instance without having it carry over to subsequent restarts, use the </w:t>
      </w:r>
      <w:r w:rsidR="00094EAD" w:rsidRPr="00094EAD">
        <w:rPr>
          <w:rStyle w:val="HTML"/>
          <w:color w:val="000000"/>
          <w:bdr w:val="none" w:sz="0" w:space="0" w:color="auto" w:frame="1"/>
          <w:lang w:val="en-US"/>
        </w:rPr>
        <w:t>GLOBAL</w:t>
      </w:r>
      <w:r w:rsidR="00094EAD" w:rsidRPr="00094EAD">
        <w:rPr>
          <w:rFonts w:ascii="Arial" w:hAnsi="Arial" w:cs="Arial"/>
          <w:color w:val="555555"/>
          <w:sz w:val="21"/>
          <w:szCs w:val="21"/>
          <w:lang w:val="en-US"/>
        </w:rPr>
        <w:t> keyword rather than </w:t>
      </w:r>
      <w:r w:rsidR="00094EAD" w:rsidRPr="00094EAD">
        <w:rPr>
          <w:rStyle w:val="HTML"/>
          <w:color w:val="000000"/>
          <w:bdr w:val="none" w:sz="0" w:space="0" w:color="auto" w:frame="1"/>
          <w:lang w:val="en-US"/>
        </w:rPr>
        <w:t>PERSIST</w:t>
      </w:r>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global password-expiration policy applies to all accounts that have not been set to override it. To establish policy for individual accounts, use the </w:t>
      </w:r>
      <w:r w:rsidRPr="00094EAD">
        <w:rPr>
          <w:rStyle w:val="HTML"/>
          <w:color w:val="000000"/>
          <w:bdr w:val="none" w:sz="0" w:space="0" w:color="auto" w:frame="1"/>
          <w:lang w:val="en-US"/>
        </w:rPr>
        <w:t>PASSWORD EXPIRE</w:t>
      </w:r>
      <w:r w:rsidRPr="00094EAD">
        <w:rPr>
          <w:rFonts w:ascii="Arial" w:hAnsi="Arial" w:cs="Arial"/>
          <w:color w:val="555555"/>
          <w:sz w:val="21"/>
          <w:szCs w:val="21"/>
          <w:lang w:val="en-US"/>
        </w:rPr>
        <w:t> option of the </w:t>
      </w:r>
      <w:hyperlink r:id="rId986"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987"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See </w:t>
      </w:r>
      <w:hyperlink r:id="rId988" w:tooltip="13.7.1.3 CREATE USER Statement" w:history="1">
        <w:r w:rsidRPr="00094EAD">
          <w:rPr>
            <w:rStyle w:val="a4"/>
            <w:rFonts w:ascii="Arial" w:hAnsi="Arial" w:cs="Arial"/>
            <w:color w:val="0074A3"/>
            <w:sz w:val="21"/>
            <w:szCs w:val="21"/>
            <w:u w:val="none"/>
            <w:lang w:val="en-US"/>
          </w:rPr>
          <w:t>Section 13.7.1.3, “CREATE USER Statement”</w:t>
        </w:r>
      </w:hyperlink>
      <w:r w:rsidRPr="00094EAD">
        <w:rPr>
          <w:rFonts w:ascii="Arial" w:hAnsi="Arial" w:cs="Arial"/>
          <w:color w:val="555555"/>
          <w:sz w:val="21"/>
          <w:szCs w:val="21"/>
          <w:lang w:val="en-US"/>
        </w:rPr>
        <w:t>, and </w:t>
      </w:r>
      <w:hyperlink r:id="rId989" w:tooltip="13.7.1.1 ALTER USER Statement" w:history="1">
        <w:r w:rsidRPr="00094EAD">
          <w:rPr>
            <w:rStyle w:val="a4"/>
            <w:rFonts w:ascii="Arial" w:hAnsi="Arial" w:cs="Arial"/>
            <w:color w:val="0074A3"/>
            <w:sz w:val="21"/>
            <w:szCs w:val="21"/>
            <w:u w:val="none"/>
            <w:lang w:val="en-US"/>
          </w:rPr>
          <w:t>Section 13.7.1.1, “ALTER USER Statement”</w:t>
        </w:r>
      </w:hyperlink>
      <w:r w:rsidRPr="00094EAD">
        <w:rPr>
          <w:rFonts w:ascii="Arial" w:hAnsi="Arial" w:cs="Arial"/>
          <w:color w:val="555555"/>
          <w:sz w:val="21"/>
          <w:szCs w:val="21"/>
          <w:lang w:val="en-US"/>
        </w:rPr>
        <w:t>.</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 account-specific statements:</w:t>
      </w:r>
    </w:p>
    <w:p w:rsidR="00094EAD" w:rsidRPr="00094EAD" w:rsidRDefault="00094EAD" w:rsidP="00094EAD">
      <w:pPr>
        <w:pStyle w:val="a3"/>
        <w:numPr>
          <w:ilvl w:val="0"/>
          <w:numId w:val="8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Require the password to be changed every 90 days:</w:t>
      </w:r>
    </w:p>
    <w:p w:rsidR="00094EAD" w:rsidRPr="00094EAD" w:rsidRDefault="00094EAD" w:rsidP="00094EAD">
      <w:pPr>
        <w:pStyle w:val="HTML0"/>
        <w:numPr>
          <w:ilvl w:val="0"/>
          <w:numId w:val="8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INTERVAL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90</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DAY</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INTERVAL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90</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DAY</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expiration option overrides the global policy for all accounts named by the statement.</w:t>
      </w:r>
    </w:p>
    <w:p w:rsidR="00094EAD" w:rsidRDefault="00094EAD" w:rsidP="00094EAD">
      <w:pPr>
        <w:pStyle w:val="a3"/>
        <w:numPr>
          <w:ilvl w:val="0"/>
          <w:numId w:val="85"/>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Disable password expiration:</w:t>
      </w:r>
    </w:p>
    <w:p w:rsidR="00094EAD" w:rsidRPr="00094EAD" w:rsidRDefault="00094EAD" w:rsidP="00094EAD">
      <w:pPr>
        <w:pStyle w:val="HTML0"/>
        <w:numPr>
          <w:ilvl w:val="0"/>
          <w:numId w:val="8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NEVER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NEVER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expiration option overrides the global policy for all accounts named by the statement.</w:t>
      </w:r>
    </w:p>
    <w:p w:rsidR="00094EAD" w:rsidRPr="00094EAD" w:rsidRDefault="00094EAD" w:rsidP="00094EAD">
      <w:pPr>
        <w:pStyle w:val="a3"/>
        <w:numPr>
          <w:ilvl w:val="0"/>
          <w:numId w:val="85"/>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Defer to the global expiration policy for all accounts named by the statement:</w:t>
      </w:r>
    </w:p>
    <w:p w:rsidR="00094EAD" w:rsidRPr="00094EAD" w:rsidRDefault="00094EAD" w:rsidP="00094EAD">
      <w:pPr>
        <w:pStyle w:val="HTML0"/>
        <w:numPr>
          <w:ilvl w:val="0"/>
          <w:numId w:val="8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successfully connects, the server determines whether the account password has expired:</w:t>
      </w:r>
    </w:p>
    <w:p w:rsidR="00094EAD" w:rsidRPr="00094EAD" w:rsidRDefault="00094EAD" w:rsidP="00094EAD">
      <w:pPr>
        <w:pStyle w:val="a3"/>
        <w:numPr>
          <w:ilvl w:val="0"/>
          <w:numId w:val="8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checks whether the password has been manually expired.</w:t>
      </w:r>
    </w:p>
    <w:p w:rsidR="00094EAD" w:rsidRDefault="00094EAD" w:rsidP="00094EAD">
      <w:pPr>
        <w:pStyle w:val="a3"/>
        <w:numPr>
          <w:ilvl w:val="0"/>
          <w:numId w:val="86"/>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Otherwise, the server checks whether the password age is greater than its permitted lifetime according to the automatic password expiration policy. </w:t>
      </w:r>
      <w:r>
        <w:rPr>
          <w:rFonts w:ascii="Arial" w:hAnsi="Arial" w:cs="Arial"/>
          <w:color w:val="555555"/>
          <w:sz w:val="21"/>
          <w:szCs w:val="21"/>
        </w:rPr>
        <w:t>If so, the server considers the password expired.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password is expired (whether manually or automatically), the server either disconnects the client or restricts the operations permitted to it (see </w:t>
      </w:r>
      <w:hyperlink r:id="rId990" w:tooltip="6.2.16 Server Handling of Expired Passwords" w:history="1">
        <w:r w:rsidRPr="00094EAD">
          <w:rPr>
            <w:rStyle w:val="a4"/>
            <w:rFonts w:ascii="Arial" w:hAnsi="Arial" w:cs="Arial"/>
            <w:color w:val="0074A3"/>
            <w:sz w:val="21"/>
            <w:szCs w:val="21"/>
            <w:u w:val="none"/>
            <w:lang w:val="en-US"/>
          </w:rPr>
          <w:t>Section 6.2.16, “Server Handling of Expired Passwords”</w:t>
        </w:r>
      </w:hyperlink>
      <w:r w:rsidRPr="00094EAD">
        <w:rPr>
          <w:rFonts w:ascii="Arial" w:hAnsi="Arial" w:cs="Arial"/>
          <w:color w:val="555555"/>
          <w:sz w:val="21"/>
          <w:szCs w:val="21"/>
          <w:lang w:val="en-US"/>
        </w:rPr>
        <w:t>). Operations performed by a restricted client result in an error until the user establishes a new account 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97" w:name="idm46251830916016"/>
      <w:bookmarkStart w:id="498" w:name="idm46251830914976"/>
      <w:bookmarkStart w:id="499" w:name="idm46251830913488"/>
      <w:bookmarkEnd w:id="497"/>
      <w:bookmarkEnd w:id="498"/>
      <w:bookmarkEnd w:id="499"/>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ERROR 1820 (HY000)</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You must reset your password using ALTER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statement before executing this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Query OK, 0 rows affected (0.01 sec)</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1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t>1 row in set (0.00 sec)</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 xml:space="preserve">After the client resets the password, the server restores normal access for the session, as well as for subsequent connections that use the account. It is also possible for an administrative user to reset </w:t>
      </w:r>
      <w:r w:rsidRPr="00094EAD">
        <w:rPr>
          <w:rFonts w:ascii="Arial" w:hAnsi="Arial" w:cs="Arial"/>
          <w:color w:val="555555"/>
          <w:sz w:val="21"/>
          <w:szCs w:val="21"/>
          <w:lang w:val="en-US"/>
        </w:rPr>
        <w:lastRenderedPageBreak/>
        <w:t>the account password, but any existing restricted sessions for that account remain restricted. A client using the account must disconnect and reconnect before statements can be executed successfully.</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Although it is possible to </w:t>
      </w:r>
      <w:r w:rsidRPr="00094EAD">
        <w:rPr>
          <w:rStyle w:val="21"/>
          <w:rFonts w:ascii="inherit" w:hAnsi="inherit" w:cs="Arial"/>
          <w:color w:val="555555"/>
          <w:sz w:val="21"/>
          <w:szCs w:val="21"/>
          <w:bdr w:val="none" w:sz="0" w:space="0" w:color="auto" w:frame="1"/>
          <w:lang w:val="en-US"/>
        </w:rPr>
        <w:t>“reset”</w:t>
      </w:r>
      <w:r w:rsidRPr="00094EAD">
        <w:rPr>
          <w:rFonts w:ascii="Arial" w:hAnsi="Arial" w:cs="Arial"/>
          <w:color w:val="555555"/>
          <w:sz w:val="21"/>
          <w:szCs w:val="21"/>
          <w:lang w:val="en-US"/>
        </w:rPr>
        <w:t> an expired password by setting it to its current value, it is preferable, as a matter of good policy, to choose a different password. DBAs can enforce non-reuse by establishing an appropriate password-reuse policy. See </w:t>
      </w:r>
      <w:hyperlink r:id="rId991" w:anchor="password-reuse-policy" w:tooltip="Password Reuse Policy" w:history="1">
        <w:r w:rsidRPr="00094EAD">
          <w:rPr>
            <w:rStyle w:val="a4"/>
            <w:rFonts w:ascii="Arial" w:hAnsi="Arial" w:cs="Arial"/>
            <w:color w:val="0074A3"/>
            <w:sz w:val="21"/>
            <w:szCs w:val="21"/>
            <w:u w:val="none"/>
            <w:lang w:val="en-US"/>
          </w:rPr>
          <w:t>Password Reuse Policy</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00" w:name="password-reuse-policy"/>
      <w:bookmarkStart w:id="501" w:name="_Toc58439583"/>
      <w:bookmarkEnd w:id="500"/>
      <w:r w:rsidRPr="00094EAD">
        <w:rPr>
          <w:rFonts w:ascii="Arial" w:hAnsi="Arial" w:cs="Arial"/>
          <w:color w:val="555555"/>
          <w:sz w:val="26"/>
          <w:szCs w:val="26"/>
          <w:lang w:val="en-US"/>
        </w:rPr>
        <w:t>Password Reuse Policy</w:t>
      </w:r>
      <w:bookmarkEnd w:id="501"/>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enables restrictions to be placed on reuse of previous passwords. Reuse restrictions can be established based on number of password changes, time elapsed, or both. Reuse policy can be established globally, and individual accounts can be set to either defer to the global policy or override the global policy with specific per-account behavior.</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password history for an account consists of passwords it has been assigned in the past. MySQL can restrict new passwords from being chosen from this history:</w:t>
      </w:r>
    </w:p>
    <w:p w:rsidR="00094EAD" w:rsidRPr="00094EAD" w:rsidRDefault="00094EAD" w:rsidP="00094EAD">
      <w:pPr>
        <w:pStyle w:val="a3"/>
        <w:numPr>
          <w:ilvl w:val="0"/>
          <w:numId w:val="8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is restricted on the basis of number of password changes, a new password cannot be chosen from a specified number of the most recent passwords. For example, if the minimum number of password changes is set to 3, a new password cannot be the same as any of the most recent 3 passwords.</w:t>
      </w:r>
    </w:p>
    <w:p w:rsidR="00094EAD" w:rsidRPr="00094EAD" w:rsidRDefault="00094EAD" w:rsidP="00094EAD">
      <w:pPr>
        <w:pStyle w:val="a3"/>
        <w:numPr>
          <w:ilvl w:val="0"/>
          <w:numId w:val="8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is restricted based on time elapsed, a new password cannot be chosen from passwords in the history that are newer than a specified number of days. For example, if the password reuse interval is set to 60, a new password must not be among those previously chosen within the last 60 days.</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empty password does not count in the password history and is subject to reuse at any time.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password-reuse policy globally, use the </w:t>
      </w:r>
      <w:hyperlink r:id="rId992" w:anchor="sysvar_password_history" w:history="1">
        <w:r w:rsidRPr="00094EAD">
          <w:rPr>
            <w:rStyle w:val="HTML"/>
            <w:color w:val="000000"/>
            <w:u w:val="single"/>
            <w:bdr w:val="none" w:sz="0" w:space="0" w:color="auto" w:frame="1"/>
            <w:lang w:val="en-US"/>
          </w:rPr>
          <w:t>password_history</w:t>
        </w:r>
      </w:hyperlink>
      <w:r w:rsidRPr="00094EAD">
        <w:rPr>
          <w:rFonts w:ascii="Arial" w:hAnsi="Arial" w:cs="Arial"/>
          <w:color w:val="555555"/>
          <w:sz w:val="21"/>
          <w:szCs w:val="21"/>
          <w:lang w:val="en-US"/>
        </w:rPr>
        <w:t> and </w:t>
      </w:r>
      <w:hyperlink r:id="rId993" w:anchor="sysvar_password_reuse_interval" w:history="1">
        <w:r w:rsidRPr="00094EAD">
          <w:rPr>
            <w:rStyle w:val="HTML"/>
            <w:color w:val="000000"/>
            <w:u w:val="single"/>
            <w:bdr w:val="none" w:sz="0" w:space="0" w:color="auto" w:frame="1"/>
            <w:lang w:val="en-US"/>
          </w:rPr>
          <w:t>password_reuse_interval</w:t>
        </w:r>
      </w:hyperlink>
      <w:r w:rsidRPr="00094EAD">
        <w:rPr>
          <w:rFonts w:ascii="Arial" w:hAnsi="Arial" w:cs="Arial"/>
          <w:color w:val="555555"/>
          <w:sz w:val="21"/>
          <w:szCs w:val="21"/>
          <w:lang w:val="en-US"/>
        </w:rPr>
        <w:t> system variables.</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Examples:</w:t>
      </w:r>
    </w:p>
    <w:p w:rsidR="00094EAD" w:rsidRPr="00094EAD" w:rsidRDefault="00094EAD" w:rsidP="00094EAD">
      <w:pPr>
        <w:pStyle w:val="a3"/>
        <w:numPr>
          <w:ilvl w:val="0"/>
          <w:numId w:val="8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prohibit reusing any of the last 6 passwords or passwords newer than 365 days, put these lines in the server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w:t>
      </w:r>
    </w:p>
    <w:p w:rsidR="00094EAD" w:rsidRDefault="00094EAD" w:rsidP="00094EAD">
      <w:pPr>
        <w:pStyle w:val="HTML0"/>
        <w:numPr>
          <w:ilvl w:val="0"/>
          <w:numId w:val="8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[mysqld]</w:t>
      </w:r>
    </w:p>
    <w:p w:rsidR="00094EAD" w:rsidRDefault="00094EAD" w:rsidP="00094EAD">
      <w:pPr>
        <w:pStyle w:val="HTML0"/>
        <w:numPr>
          <w:ilvl w:val="0"/>
          <w:numId w:val="8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0055"/>
          <w:sz w:val="19"/>
          <w:szCs w:val="19"/>
          <w:bdr w:val="none" w:sz="0" w:space="0" w:color="auto" w:frame="1"/>
        </w:rPr>
        <w:t>password_history</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6</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password_reuse_interval</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365</w:t>
      </w:r>
    </w:p>
    <w:p w:rsidR="00094EAD" w:rsidRPr="00094EAD" w:rsidRDefault="00094EAD" w:rsidP="00094EAD">
      <w:pPr>
        <w:pStyle w:val="a3"/>
        <w:numPr>
          <w:ilvl w:val="0"/>
          <w:numId w:val="88"/>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set and persist the variables at runtime, use statements like this:</w:t>
      </w:r>
    </w:p>
    <w:p w:rsidR="00094EAD" w:rsidRDefault="00094EAD" w:rsidP="00094EAD">
      <w:pPr>
        <w:pStyle w:val="HTML0"/>
        <w:numPr>
          <w:ilvl w:val="0"/>
          <w:numId w:val="8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SET PERSIST password_history </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 xml:space="preserve"> 6;</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SET PERSIST password_reuse_interval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 xml:space="preserve"> 365;</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994" w:tooltip="13.7.6.1 SET Syntax for Variable Assignment" w:history="1">
        <w:r w:rsidR="00094EAD" w:rsidRPr="00094EAD">
          <w:rPr>
            <w:rStyle w:val="HTML"/>
            <w:color w:val="000000"/>
            <w:u w:val="single"/>
            <w:bdr w:val="none" w:sz="0" w:space="0" w:color="auto" w:frame="1"/>
            <w:lang w:val="en-US"/>
          </w:rPr>
          <w:t>SET PERSIST</w:t>
        </w:r>
      </w:hyperlink>
      <w:r w:rsidR="00094EAD" w:rsidRPr="00094EAD">
        <w:rPr>
          <w:rFonts w:ascii="Arial" w:hAnsi="Arial" w:cs="Arial"/>
          <w:color w:val="555555"/>
          <w:sz w:val="21"/>
          <w:szCs w:val="21"/>
          <w:lang w:val="en-US"/>
        </w:rPr>
        <w:t> sets the value for the running MySQL instance. It also saves the value to carry over to subsequent server restarts; see </w:t>
      </w:r>
      <w:hyperlink r:id="rId995" w:tooltip="13.7.6.1 SET Syntax for Variable Assignment" w:history="1">
        <w:r w:rsidR="00094EAD" w:rsidRPr="00094EAD">
          <w:rPr>
            <w:rStyle w:val="a4"/>
            <w:rFonts w:ascii="Arial" w:hAnsi="Arial" w:cs="Arial"/>
            <w:color w:val="0074A3"/>
            <w:sz w:val="21"/>
            <w:szCs w:val="21"/>
            <w:u w:val="none"/>
            <w:lang w:val="en-US"/>
          </w:rPr>
          <w:t>Section 13.7.6.1, “SET Syntax for Variable Assignment”</w:t>
        </w:r>
      </w:hyperlink>
      <w:r w:rsidR="00094EAD" w:rsidRPr="00094EAD">
        <w:rPr>
          <w:rFonts w:ascii="Arial" w:hAnsi="Arial" w:cs="Arial"/>
          <w:color w:val="555555"/>
          <w:sz w:val="21"/>
          <w:szCs w:val="21"/>
          <w:lang w:val="en-US"/>
        </w:rPr>
        <w:t>. To change the value for the running MySQL instance without having it carry over to subsequent restarts, use the </w:t>
      </w:r>
      <w:r w:rsidR="00094EAD" w:rsidRPr="00094EAD">
        <w:rPr>
          <w:rStyle w:val="HTML"/>
          <w:color w:val="000000"/>
          <w:bdr w:val="none" w:sz="0" w:space="0" w:color="auto" w:frame="1"/>
          <w:lang w:val="en-US"/>
        </w:rPr>
        <w:t>GLOBAL</w:t>
      </w:r>
      <w:r w:rsidR="00094EAD" w:rsidRPr="00094EAD">
        <w:rPr>
          <w:rFonts w:ascii="Arial" w:hAnsi="Arial" w:cs="Arial"/>
          <w:color w:val="555555"/>
          <w:sz w:val="21"/>
          <w:szCs w:val="21"/>
          <w:lang w:val="en-US"/>
        </w:rPr>
        <w:t> keyword rather than </w:t>
      </w:r>
      <w:r w:rsidR="00094EAD" w:rsidRPr="00094EAD">
        <w:rPr>
          <w:rStyle w:val="HTML"/>
          <w:color w:val="000000"/>
          <w:bdr w:val="none" w:sz="0" w:space="0" w:color="auto" w:frame="1"/>
          <w:lang w:val="en-US"/>
        </w:rPr>
        <w:t>PERSIST</w:t>
      </w:r>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global password-reuse policy applies to all accounts that have not been set to override it. To establish policy for individual accounts, use the </w:t>
      </w:r>
      <w:r w:rsidRPr="00094EAD">
        <w:rPr>
          <w:rStyle w:val="HTML"/>
          <w:color w:val="000000"/>
          <w:bdr w:val="none" w:sz="0" w:space="0" w:color="auto" w:frame="1"/>
          <w:lang w:val="en-US"/>
        </w:rPr>
        <w:t>PASSWORD HISTORY</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 REUSE INTERVAL</w:t>
      </w:r>
      <w:r w:rsidRPr="00094EAD">
        <w:rPr>
          <w:rFonts w:ascii="Arial" w:hAnsi="Arial" w:cs="Arial"/>
          <w:color w:val="555555"/>
          <w:sz w:val="21"/>
          <w:szCs w:val="21"/>
          <w:lang w:val="en-US"/>
        </w:rPr>
        <w:t> options of the </w:t>
      </w:r>
      <w:hyperlink r:id="rId996"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997"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See </w:t>
      </w:r>
      <w:hyperlink r:id="rId998" w:tooltip="13.7.1.3 CREATE USER Statement" w:history="1">
        <w:r w:rsidRPr="00094EAD">
          <w:rPr>
            <w:rStyle w:val="a4"/>
            <w:rFonts w:ascii="Arial" w:hAnsi="Arial" w:cs="Arial"/>
            <w:color w:val="0074A3"/>
            <w:sz w:val="21"/>
            <w:szCs w:val="21"/>
            <w:u w:val="none"/>
            <w:lang w:val="en-US"/>
          </w:rPr>
          <w:t>Section 13.7.1.3, “CREATE USER Statement”</w:t>
        </w:r>
      </w:hyperlink>
      <w:r w:rsidRPr="00094EAD">
        <w:rPr>
          <w:rFonts w:ascii="Arial" w:hAnsi="Arial" w:cs="Arial"/>
          <w:color w:val="555555"/>
          <w:sz w:val="21"/>
          <w:szCs w:val="21"/>
          <w:lang w:val="en-US"/>
        </w:rPr>
        <w:t>, and </w:t>
      </w:r>
      <w:hyperlink r:id="rId999" w:tooltip="13.7.1.1 ALTER USER Statement" w:history="1">
        <w:r w:rsidRPr="00094EAD">
          <w:rPr>
            <w:rStyle w:val="a4"/>
            <w:rFonts w:ascii="Arial" w:hAnsi="Arial" w:cs="Arial"/>
            <w:color w:val="0074A3"/>
            <w:sz w:val="21"/>
            <w:szCs w:val="21"/>
            <w:u w:val="none"/>
            <w:lang w:val="en-US"/>
          </w:rPr>
          <w:t>Section 13.7.1.1, “ALTER USER Statement”</w:t>
        </w:r>
      </w:hyperlink>
      <w:r w:rsidRPr="00094EAD">
        <w:rPr>
          <w:rFonts w:ascii="Arial" w:hAnsi="Arial" w:cs="Arial"/>
          <w:color w:val="555555"/>
          <w:sz w:val="21"/>
          <w:szCs w:val="21"/>
          <w:lang w:val="en-US"/>
        </w:rPr>
        <w:t>.</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 account-specific statements:</w:t>
      </w:r>
    </w:p>
    <w:p w:rsidR="00094EAD" w:rsidRPr="00094EAD" w:rsidRDefault="00094EAD" w:rsidP="00094EAD">
      <w:pPr>
        <w:pStyle w:val="a3"/>
        <w:numPr>
          <w:ilvl w:val="0"/>
          <w:numId w:val="8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Require a minimum of 5 password changes before permitting reuse:</w:t>
      </w:r>
    </w:p>
    <w:p w:rsidR="00094EAD" w:rsidRP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HISTORY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5</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HISTORY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5</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This history-length option overrides the global policy for all accounts named by the statement.</w:t>
      </w:r>
    </w:p>
    <w:p w:rsidR="00094EAD" w:rsidRPr="00094EAD" w:rsidRDefault="00094EAD" w:rsidP="00094EAD">
      <w:pPr>
        <w:pStyle w:val="a3"/>
        <w:numPr>
          <w:ilvl w:val="0"/>
          <w:numId w:val="8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Require a minimum of 365 days elapsed before permitting reuse:</w:t>
      </w:r>
    </w:p>
    <w:p w:rsidR="00094EAD" w:rsidRP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REUSE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INTERVAL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365</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DAY</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REUSE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INTERVAL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365</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DAY</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time-elapsed option overrides the global policy for all accounts named by the statement.</w:t>
      </w:r>
    </w:p>
    <w:p w:rsidR="00094EAD" w:rsidRPr="00094EAD" w:rsidRDefault="00094EAD" w:rsidP="00094EAD">
      <w:pPr>
        <w:pStyle w:val="a3"/>
        <w:numPr>
          <w:ilvl w:val="0"/>
          <w:numId w:val="8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combine both types of reuse restrictions, use </w:t>
      </w:r>
      <w:r w:rsidRPr="00094EAD">
        <w:rPr>
          <w:rStyle w:val="HTML"/>
          <w:color w:val="000000"/>
          <w:bdr w:val="none" w:sz="0" w:space="0" w:color="auto" w:frame="1"/>
          <w:lang w:val="en-US"/>
        </w:rPr>
        <w:t>PASSWORD HISTORY</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 REUSE INTERVAL</w:t>
      </w:r>
      <w:r w:rsidRPr="00094EAD">
        <w:rPr>
          <w:rFonts w:ascii="Arial" w:hAnsi="Arial" w:cs="Arial"/>
          <w:color w:val="555555"/>
          <w:sz w:val="21"/>
          <w:szCs w:val="21"/>
          <w:lang w:val="en-US"/>
        </w:rPr>
        <w:t> together:</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CREATE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HISTORY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5</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REUSE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INTERVAL</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365</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DAY</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ALTER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HISTORY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5</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REUSE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INTERVAL</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365</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DAY</w:t>
      </w:r>
      <w:r>
        <w:rPr>
          <w:rStyle w:val="token"/>
          <w:rFonts w:ascii="Consolas" w:hAnsi="Consolas" w:cs="Consolas"/>
          <w:color w:val="999999"/>
          <w:sz w:val="19"/>
          <w:szCs w:val="19"/>
          <w:bdr w:val="none" w:sz="0" w:space="0" w:color="auto" w:frame="1"/>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These options override both global policy reuse restrictions for all accounts named by the statement.</w:t>
      </w:r>
    </w:p>
    <w:p w:rsidR="00094EAD" w:rsidRPr="00094EAD" w:rsidRDefault="00094EAD" w:rsidP="00094EAD">
      <w:pPr>
        <w:pStyle w:val="a3"/>
        <w:numPr>
          <w:ilvl w:val="0"/>
          <w:numId w:val="8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Defer to the global policy for both types of reuse restrictions:</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CREATE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HISTORY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DEFAULT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REUSE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INTERVAL</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DEFAULT</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ALTER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8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HISTORY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DEFAULT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REUSE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INTERVAL</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DEFAULT</w:t>
      </w:r>
      <w:r>
        <w:rPr>
          <w:rStyle w:val="token"/>
          <w:rFonts w:ascii="Consolas" w:hAnsi="Consolas" w:cs="Consolas"/>
          <w:color w:val="999999"/>
          <w:sz w:val="19"/>
          <w:szCs w:val="19"/>
          <w:bdr w:val="none" w:sz="0" w:space="0" w:color="auto" w:frame="1"/>
        </w:rPr>
        <w:t>;</w:t>
      </w:r>
    </w:p>
    <w:p w:rsidR="00094EAD" w:rsidRDefault="00094EAD" w:rsidP="00094EAD">
      <w:pPr>
        <w:pStyle w:val="4"/>
        <w:spacing w:before="0"/>
        <w:textAlignment w:val="baseline"/>
        <w:rPr>
          <w:rFonts w:ascii="Arial" w:hAnsi="Arial" w:cs="Arial"/>
          <w:color w:val="555555"/>
          <w:sz w:val="26"/>
          <w:szCs w:val="26"/>
        </w:rPr>
      </w:pPr>
      <w:bookmarkStart w:id="502" w:name="password-reverification-policy"/>
      <w:bookmarkStart w:id="503" w:name="_Toc58439584"/>
      <w:bookmarkEnd w:id="502"/>
      <w:r>
        <w:rPr>
          <w:rFonts w:ascii="Arial" w:hAnsi="Arial" w:cs="Arial"/>
          <w:color w:val="555555"/>
          <w:sz w:val="26"/>
          <w:szCs w:val="26"/>
        </w:rPr>
        <w:t>Password Verification-Required Policy</w:t>
      </w:r>
      <w:bookmarkEnd w:id="503"/>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As of MySQL 8.0.13, it is possible to require that attempts to change an account password be verified by specifying the current password to be replaced. This enables DBAs to prevent users from changing a password without proving that they know the current password. Such changes could otherwise occur, for example, if one user walks away from a terminal session temporarily without logging out, and a malicious user uses the session to change the original user's MySQL password. </w:t>
      </w:r>
      <w:r>
        <w:rPr>
          <w:rFonts w:ascii="Arial" w:hAnsi="Arial" w:cs="Arial"/>
          <w:color w:val="555555"/>
          <w:sz w:val="21"/>
          <w:szCs w:val="21"/>
        </w:rPr>
        <w:t>This can have unfortunate consequences:</w:t>
      </w:r>
    </w:p>
    <w:p w:rsidR="00094EAD" w:rsidRPr="00094EAD" w:rsidRDefault="00094EAD" w:rsidP="00094EAD">
      <w:pPr>
        <w:pStyle w:val="a3"/>
        <w:numPr>
          <w:ilvl w:val="0"/>
          <w:numId w:val="9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original user becomes unable to access MySQL until the account password is reset by an administrator.</w:t>
      </w:r>
    </w:p>
    <w:p w:rsidR="00094EAD" w:rsidRPr="00094EAD" w:rsidRDefault="00094EAD" w:rsidP="00094EAD">
      <w:pPr>
        <w:pStyle w:val="a3"/>
        <w:numPr>
          <w:ilvl w:val="0"/>
          <w:numId w:val="9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Until the password reset occurs, the malicious user can access MySQL with the benign user's changed credentials.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Password-verification policy can be established globally, and individual accounts can be set to either defer to the global policy or override the global policy with specific per-account behavior.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account, its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row indicates whether there is an account-specific setting requiring verification of the current password for password change attempts. The setting is established by the </w:t>
      </w:r>
      <w:r w:rsidRPr="00094EAD">
        <w:rPr>
          <w:rStyle w:val="HTML"/>
          <w:color w:val="000000"/>
          <w:bdr w:val="none" w:sz="0" w:space="0" w:color="auto" w:frame="1"/>
          <w:lang w:val="en-US"/>
        </w:rPr>
        <w:t>PASSWORD REQUIRE</w:t>
      </w:r>
      <w:r w:rsidRPr="00094EAD">
        <w:rPr>
          <w:rFonts w:ascii="Arial" w:hAnsi="Arial" w:cs="Arial"/>
          <w:color w:val="555555"/>
          <w:sz w:val="21"/>
          <w:szCs w:val="21"/>
          <w:lang w:val="en-US"/>
        </w:rPr>
        <w:t> option of the </w:t>
      </w:r>
      <w:hyperlink r:id="rId1000"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1001"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w:t>
      </w:r>
    </w:p>
    <w:p w:rsidR="00094EAD" w:rsidRPr="00094EAD" w:rsidRDefault="00094EAD" w:rsidP="00094EAD">
      <w:pPr>
        <w:pStyle w:val="a3"/>
        <w:numPr>
          <w:ilvl w:val="0"/>
          <w:numId w:val="9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account setting is </w:t>
      </w:r>
      <w:r w:rsidRPr="00094EAD">
        <w:rPr>
          <w:rStyle w:val="HTML"/>
          <w:color w:val="000000"/>
          <w:bdr w:val="none" w:sz="0" w:space="0" w:color="auto" w:frame="1"/>
          <w:lang w:val="en-US"/>
        </w:rPr>
        <w:t>PASSWORD REQUIRE CURRENT</w:t>
      </w:r>
      <w:r w:rsidRPr="00094EAD">
        <w:rPr>
          <w:rFonts w:ascii="Arial" w:hAnsi="Arial" w:cs="Arial"/>
          <w:color w:val="555555"/>
          <w:sz w:val="21"/>
          <w:szCs w:val="21"/>
          <w:lang w:val="en-US"/>
        </w:rPr>
        <w:t>, password changes must specify the current password.</w:t>
      </w:r>
    </w:p>
    <w:p w:rsidR="00094EAD" w:rsidRPr="00094EAD" w:rsidRDefault="00094EAD" w:rsidP="00094EAD">
      <w:pPr>
        <w:pStyle w:val="a3"/>
        <w:numPr>
          <w:ilvl w:val="0"/>
          <w:numId w:val="9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account setting is </w:t>
      </w:r>
      <w:r w:rsidRPr="00094EAD">
        <w:rPr>
          <w:rStyle w:val="HTML"/>
          <w:color w:val="000000"/>
          <w:bdr w:val="none" w:sz="0" w:space="0" w:color="auto" w:frame="1"/>
          <w:lang w:val="en-US"/>
        </w:rPr>
        <w:t>PASSWORD REQUIRE CURRENT OPTIONAL</w:t>
      </w:r>
      <w:r w:rsidRPr="00094EAD">
        <w:rPr>
          <w:rFonts w:ascii="Arial" w:hAnsi="Arial" w:cs="Arial"/>
          <w:color w:val="555555"/>
          <w:sz w:val="21"/>
          <w:szCs w:val="21"/>
          <w:lang w:val="en-US"/>
        </w:rPr>
        <w:t>, password changes may but need not specify the current password.</w:t>
      </w:r>
    </w:p>
    <w:p w:rsidR="00094EAD" w:rsidRPr="00094EAD" w:rsidRDefault="00094EAD" w:rsidP="00094EAD">
      <w:pPr>
        <w:pStyle w:val="a3"/>
        <w:numPr>
          <w:ilvl w:val="0"/>
          <w:numId w:val="9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account setting is </w:t>
      </w:r>
      <w:r w:rsidRPr="00094EAD">
        <w:rPr>
          <w:rStyle w:val="HTML"/>
          <w:color w:val="000000"/>
          <w:bdr w:val="none" w:sz="0" w:space="0" w:color="auto" w:frame="1"/>
          <w:lang w:val="en-US"/>
        </w:rPr>
        <w:t>PASSWORD REQUIRE CURRENT DEFAULT</w:t>
      </w:r>
      <w:r w:rsidRPr="00094EAD">
        <w:rPr>
          <w:rFonts w:ascii="Arial" w:hAnsi="Arial" w:cs="Arial"/>
          <w:color w:val="555555"/>
          <w:sz w:val="21"/>
          <w:szCs w:val="21"/>
          <w:lang w:val="en-US"/>
        </w:rPr>
        <w:t>, the </w:t>
      </w:r>
      <w:hyperlink r:id="rId1002"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system variable determines the verification-required policy for the account:</w:t>
      </w:r>
    </w:p>
    <w:p w:rsidR="00094EAD" w:rsidRPr="00094EAD" w:rsidRDefault="00094EAD" w:rsidP="00094EAD">
      <w:pPr>
        <w:pStyle w:val="a3"/>
        <w:numPr>
          <w:ilvl w:val="1"/>
          <w:numId w:val="91"/>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1003"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is enabled, password changes must specify the current password.</w:t>
      </w:r>
    </w:p>
    <w:p w:rsidR="00094EAD" w:rsidRPr="00094EAD" w:rsidRDefault="00094EAD" w:rsidP="00094EAD">
      <w:pPr>
        <w:pStyle w:val="a3"/>
        <w:numPr>
          <w:ilvl w:val="1"/>
          <w:numId w:val="91"/>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1004"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is disabled, password changes may but need not specify the current 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In other words, if the account setting is not </w:t>
      </w:r>
      <w:r w:rsidRPr="00094EAD">
        <w:rPr>
          <w:rStyle w:val="HTML"/>
          <w:color w:val="000000"/>
          <w:bdr w:val="none" w:sz="0" w:space="0" w:color="auto" w:frame="1"/>
          <w:lang w:val="en-US"/>
        </w:rPr>
        <w:t>PASSWORD REQUIRE CURRENT DEFAULT</w:t>
      </w:r>
      <w:r w:rsidRPr="00094EAD">
        <w:rPr>
          <w:rFonts w:ascii="Arial" w:hAnsi="Arial" w:cs="Arial"/>
          <w:color w:val="555555"/>
          <w:sz w:val="21"/>
          <w:szCs w:val="21"/>
          <w:lang w:val="en-US"/>
        </w:rPr>
        <w:t>, the account setting takes precedence over the global policy established by the </w:t>
      </w:r>
      <w:hyperlink r:id="rId1005"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system variable. Otherwise, the account defers to the </w:t>
      </w:r>
      <w:hyperlink r:id="rId1006"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setting.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By default, password verification is optional: </w:t>
      </w:r>
      <w:hyperlink r:id="rId1007"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is disabled and accounts created with no </w:t>
      </w:r>
      <w:r w:rsidRPr="00094EAD">
        <w:rPr>
          <w:rStyle w:val="HTML"/>
          <w:color w:val="000000"/>
          <w:bdr w:val="none" w:sz="0" w:space="0" w:color="auto" w:frame="1"/>
          <w:lang w:val="en-US"/>
        </w:rPr>
        <w:t>PASSWORD REQUIRE</w:t>
      </w:r>
      <w:r w:rsidRPr="00094EAD">
        <w:rPr>
          <w:rFonts w:ascii="Arial" w:hAnsi="Arial" w:cs="Arial"/>
          <w:color w:val="555555"/>
          <w:sz w:val="21"/>
          <w:szCs w:val="21"/>
          <w:lang w:val="en-US"/>
        </w:rPr>
        <w:t> option default to </w:t>
      </w:r>
      <w:r w:rsidRPr="00094EAD">
        <w:rPr>
          <w:rStyle w:val="HTML"/>
          <w:color w:val="000000"/>
          <w:bdr w:val="none" w:sz="0" w:space="0" w:color="auto" w:frame="1"/>
          <w:lang w:val="en-US"/>
        </w:rPr>
        <w:t>PASSWORD REQUIRE CURRENT DEFAULT</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following table shows how per-account settings interact with </w:t>
      </w:r>
      <w:hyperlink r:id="rId1008"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system variable values to determine account password verification-required policy.</w:t>
      </w:r>
    </w:p>
    <w:p w:rsidR="00094EAD" w:rsidRDefault="00094EAD" w:rsidP="00094EAD">
      <w:pPr>
        <w:pStyle w:val="11"/>
        <w:spacing w:before="0" w:beforeAutospacing="0" w:after="0" w:afterAutospacing="0"/>
        <w:textAlignment w:val="baseline"/>
        <w:rPr>
          <w:rFonts w:ascii="Arial" w:hAnsi="Arial" w:cs="Arial"/>
          <w:color w:val="555555"/>
          <w:sz w:val="21"/>
          <w:szCs w:val="21"/>
        </w:rPr>
      </w:pPr>
      <w:bookmarkStart w:id="504" w:name="password-verification-policy-table"/>
      <w:bookmarkEnd w:id="504"/>
      <w:r>
        <w:rPr>
          <w:rFonts w:ascii="Arial" w:hAnsi="Arial" w:cs="Arial"/>
          <w:b/>
          <w:bCs/>
          <w:color w:val="555555"/>
          <w:sz w:val="21"/>
          <w:szCs w:val="21"/>
          <w:bdr w:val="none" w:sz="0" w:space="0" w:color="auto" w:frame="1"/>
        </w:rPr>
        <w:t>Table 6.10 Password-Verification Policy</w:t>
      </w:r>
    </w:p>
    <w:tbl>
      <w:tblPr>
        <w:tblW w:w="0" w:type="auto"/>
        <w:tblCellMar>
          <w:left w:w="0" w:type="dxa"/>
          <w:right w:w="0" w:type="dxa"/>
        </w:tblCellMar>
        <w:tblLook w:val="04A0" w:firstRow="1" w:lastRow="0" w:firstColumn="1" w:lastColumn="0" w:noHBand="0" w:noVBand="1"/>
        <w:tblDescription w:val="Interaction of mysql.user table and password_require_current system variable for password-verification policy."/>
      </w:tblPr>
      <w:tblGrid>
        <w:gridCol w:w="3015"/>
        <w:gridCol w:w="3371"/>
        <w:gridCol w:w="3059"/>
      </w:tblGrid>
      <w:tr w:rsidR="00094EAD" w:rsidRPr="0090070B" w:rsidTr="00094EA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Default="00094EAD">
            <w:pPr>
              <w:rPr>
                <w:b/>
                <w:bCs/>
                <w:sz w:val="21"/>
                <w:szCs w:val="21"/>
              </w:rPr>
            </w:pPr>
            <w:r>
              <w:rPr>
                <w:b/>
                <w:bCs/>
                <w:sz w:val="21"/>
                <w:szCs w:val="21"/>
              </w:rPr>
              <w:t>Per-Account Setting</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94EAD" w:rsidRPr="00094EAD" w:rsidRDefault="00094EAD">
            <w:pPr>
              <w:rPr>
                <w:b/>
                <w:bCs/>
                <w:sz w:val="21"/>
                <w:szCs w:val="21"/>
                <w:lang w:val="en-US"/>
              </w:rPr>
            </w:pPr>
            <w:r w:rsidRPr="00094EAD">
              <w:rPr>
                <w:b/>
                <w:bCs/>
                <w:sz w:val="21"/>
                <w:szCs w:val="21"/>
                <w:lang w:val="en-US"/>
              </w:rPr>
              <w:t>password_require_current System Variable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Pr="00094EAD" w:rsidRDefault="00094EAD">
            <w:pPr>
              <w:rPr>
                <w:b/>
                <w:bCs/>
                <w:sz w:val="21"/>
                <w:szCs w:val="21"/>
                <w:lang w:val="en-US"/>
              </w:rPr>
            </w:pPr>
            <w:r w:rsidRPr="00094EAD">
              <w:rPr>
                <w:b/>
                <w:bCs/>
                <w:sz w:val="21"/>
                <w:szCs w:val="21"/>
                <w:lang w:val="en-US"/>
              </w:rPr>
              <w:t>Password Changes Require Current Password?</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OFF</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 OPTIONAL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OFF</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 OPTIONAL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 DEFAULT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OFF</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No</w:t>
            </w:r>
          </w:p>
        </w:tc>
      </w:tr>
      <w:tr w:rsidR="00094EAD" w:rsidTr="00094EA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b/>
                <w:bCs/>
                <w:sz w:val="21"/>
                <w:szCs w:val="21"/>
              </w:rPr>
            </w:pPr>
            <w:r>
              <w:rPr>
                <w:rStyle w:val="HTML"/>
                <w:rFonts w:eastAsiaTheme="minorHAnsi"/>
                <w:color w:val="000000"/>
                <w:bdr w:val="none" w:sz="0" w:space="0" w:color="auto" w:frame="1"/>
              </w:rPr>
              <w:t>PASSWORD REQUIRE CURRENT DEFAULT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rStyle w:val="HTML"/>
                <w:rFonts w:eastAsiaTheme="minorHAnsi"/>
                <w:color w:val="000000"/>
                <w:bdr w:val="none" w:sz="0" w:space="0" w:color="auto" w:frame="1"/>
              </w:rPr>
              <w:t>ON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94EAD" w:rsidRDefault="00094EAD">
            <w:pPr>
              <w:rPr>
                <w:sz w:val="20"/>
                <w:szCs w:val="20"/>
              </w:rPr>
            </w:pPr>
            <w:r>
              <w:rPr>
                <w:sz w:val="20"/>
                <w:szCs w:val="20"/>
              </w:rPr>
              <w:t>Yes</w:t>
            </w:r>
          </w:p>
        </w:tc>
      </w:tr>
    </w:tbl>
    <w:p w:rsidR="00094EAD" w:rsidRDefault="00094EAD" w:rsidP="00094EAD">
      <w:pPr>
        <w:shd w:val="clear" w:color="auto" w:fill="FFFFFF"/>
        <w:textAlignment w:val="baseline"/>
        <w:rPr>
          <w:rFonts w:ascii="Arial" w:hAnsi="Arial" w:cs="Arial"/>
          <w:color w:val="555555"/>
          <w:sz w:val="21"/>
          <w:szCs w:val="21"/>
        </w:rPr>
      </w:pPr>
    </w:p>
    <w:p w:rsidR="00094EAD" w:rsidRDefault="00094EAD" w:rsidP="00094EAD">
      <w:pPr>
        <w:textAlignment w:val="baseline"/>
        <w:rPr>
          <w:rFonts w:ascii="Arial" w:hAnsi="Arial" w:cs="Arial"/>
          <w:b/>
          <w:bCs/>
          <w:color w:val="555555"/>
          <w:sz w:val="26"/>
          <w:szCs w:val="26"/>
        </w:rPr>
      </w:pPr>
      <w:r>
        <w:rPr>
          <w:rFonts w:ascii="Arial" w:hAnsi="Arial" w:cs="Arial"/>
          <w:b/>
          <w:bCs/>
          <w:color w:val="555555"/>
          <w:sz w:val="26"/>
          <w:szCs w:val="26"/>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Privileged users can change any account password without specifying the current password, regardless of the verification-required policy. A privileged user is one who has the global </w:t>
      </w:r>
      <w:hyperlink r:id="rId1009" w:anchor="priv_create-user"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privilege or the </w:t>
      </w:r>
      <w:hyperlink r:id="rId1010" w:anchor="priv_update" w:history="1">
        <w:r w:rsidRPr="00094EAD">
          <w:rPr>
            <w:rStyle w:val="HTML"/>
            <w:color w:val="000000"/>
            <w:u w:val="single"/>
            <w:bdr w:val="none" w:sz="0" w:space="0" w:color="auto" w:frame="1"/>
            <w:lang w:val="en-US"/>
          </w:rPr>
          <w:t>UPDATE</w:t>
        </w:r>
      </w:hyperlink>
      <w:r w:rsidRPr="00094EAD">
        <w:rPr>
          <w:rFonts w:ascii="Arial" w:hAnsi="Arial" w:cs="Arial"/>
          <w:color w:val="555555"/>
          <w:sz w:val="21"/>
          <w:szCs w:val="21"/>
          <w:lang w:val="en-US"/>
        </w:rPr>
        <w:t> privilege for the </w:t>
      </w:r>
      <w:r w:rsidRPr="00094EAD">
        <w:rPr>
          <w:rStyle w:val="HTML"/>
          <w:color w:val="000000"/>
          <w:bdr w:val="none" w:sz="0" w:space="0" w:color="auto" w:frame="1"/>
          <w:lang w:val="en-US"/>
        </w:rPr>
        <w:t>mysql</w:t>
      </w:r>
      <w:r w:rsidRPr="00094EAD">
        <w:rPr>
          <w:rFonts w:ascii="Arial" w:hAnsi="Arial" w:cs="Arial"/>
          <w:color w:val="555555"/>
          <w:sz w:val="21"/>
          <w:szCs w:val="21"/>
          <w:lang w:val="en-US"/>
        </w:rPr>
        <w:t> system database.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password-verification policy globally, use the </w:t>
      </w:r>
      <w:hyperlink r:id="rId1011"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system variable. Its default value is </w:t>
      </w:r>
      <w:r w:rsidRPr="00094EAD">
        <w:rPr>
          <w:rStyle w:val="HTML"/>
          <w:color w:val="000000"/>
          <w:bdr w:val="none" w:sz="0" w:space="0" w:color="auto" w:frame="1"/>
          <w:lang w:val="en-US"/>
        </w:rPr>
        <w:t>OFF</w:t>
      </w:r>
      <w:r w:rsidRPr="00094EAD">
        <w:rPr>
          <w:rFonts w:ascii="Arial" w:hAnsi="Arial" w:cs="Arial"/>
          <w:color w:val="555555"/>
          <w:sz w:val="21"/>
          <w:szCs w:val="21"/>
          <w:lang w:val="en-US"/>
        </w:rPr>
        <w:t>, so it is not required that account password changes specify the current password.</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Examples:</w:t>
      </w:r>
    </w:p>
    <w:p w:rsidR="00094EAD" w:rsidRPr="00094EAD" w:rsidRDefault="00094EAD" w:rsidP="00094EAD">
      <w:pPr>
        <w:pStyle w:val="a3"/>
        <w:numPr>
          <w:ilvl w:val="0"/>
          <w:numId w:val="9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a global policy that password changes must specify the current password, start the server with these lines in a server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w:t>
      </w:r>
    </w:p>
    <w:p w:rsidR="00094EAD" w:rsidRDefault="00094EAD" w:rsidP="00094EAD">
      <w:pPr>
        <w:pStyle w:val="HTML0"/>
        <w:numPr>
          <w:ilvl w:val="0"/>
          <w:numId w:val="9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[mysqld]</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password_require_current</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ON</w:t>
      </w:r>
    </w:p>
    <w:p w:rsidR="00094EAD" w:rsidRPr="00094EAD" w:rsidRDefault="00094EAD" w:rsidP="00094EAD">
      <w:pPr>
        <w:pStyle w:val="a3"/>
        <w:numPr>
          <w:ilvl w:val="0"/>
          <w:numId w:val="9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set and persist </w:t>
      </w:r>
      <w:hyperlink r:id="rId1012" w:anchor="sysvar_password_require_current" w:history="1">
        <w:r w:rsidRPr="00094EAD">
          <w:rPr>
            <w:rStyle w:val="HTML"/>
            <w:color w:val="000000"/>
            <w:u w:val="single"/>
            <w:bdr w:val="none" w:sz="0" w:space="0" w:color="auto" w:frame="1"/>
            <w:lang w:val="en-US"/>
          </w:rPr>
          <w:t>password_require_current</w:t>
        </w:r>
      </w:hyperlink>
      <w:r w:rsidRPr="00094EAD">
        <w:rPr>
          <w:rFonts w:ascii="Arial" w:hAnsi="Arial" w:cs="Arial"/>
          <w:color w:val="555555"/>
          <w:sz w:val="21"/>
          <w:szCs w:val="21"/>
          <w:lang w:val="en-US"/>
        </w:rPr>
        <w:t> at runtime, use a statement such as one of these:</w:t>
      </w:r>
    </w:p>
    <w:p w:rsidR="00094EAD" w:rsidRPr="00094EAD" w:rsidRDefault="00094EAD" w:rsidP="00094EAD">
      <w:pPr>
        <w:pStyle w:val="HTML0"/>
        <w:numPr>
          <w:ilvl w:val="0"/>
          <w:numId w:val="9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hAnsi="Consolas" w:cs="Consolas"/>
          <w:color w:val="000000"/>
          <w:sz w:val="19"/>
          <w:szCs w:val="19"/>
          <w:bdr w:val="none" w:sz="0" w:space="0" w:color="auto" w:frame="1"/>
          <w:lang w:val="en-US"/>
        </w:rPr>
        <w:t xml:space="preserve"> password_require_current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PERSIST</w:t>
      </w:r>
      <w:r w:rsidRPr="00094EAD">
        <w:rPr>
          <w:rStyle w:val="HTML"/>
          <w:rFonts w:ascii="Consolas" w:hAnsi="Consolas" w:cs="Consolas"/>
          <w:color w:val="000000"/>
          <w:sz w:val="19"/>
          <w:szCs w:val="19"/>
          <w:bdr w:val="none" w:sz="0" w:space="0" w:color="auto" w:frame="1"/>
          <w:lang w:val="en-US"/>
        </w:rPr>
        <w:t xml:space="preserve"> password_require_current </w:t>
      </w:r>
      <w:r w:rsidRPr="00094EAD">
        <w:rPr>
          <w:rStyle w:val="token"/>
          <w:rFonts w:ascii="Consolas" w:hAnsi="Consolas" w:cs="Consolas"/>
          <w:color w:val="A67F5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OFF</w:t>
      </w:r>
      <w:r w:rsidRPr="00094EAD">
        <w:rPr>
          <w:rStyle w:val="token"/>
          <w:rFonts w:ascii="Consolas" w:hAnsi="Consolas" w:cs="Consolas"/>
          <w:color w:val="999999"/>
          <w:sz w:val="19"/>
          <w:szCs w:val="19"/>
          <w:bdr w:val="none" w:sz="0" w:space="0" w:color="auto" w:frame="1"/>
          <w:lang w:val="en-US"/>
        </w:rPr>
        <w:t>;</w:t>
      </w:r>
    </w:p>
    <w:p w:rsidR="00094EAD" w:rsidRPr="00094EAD" w:rsidRDefault="0090070B" w:rsidP="00094EAD">
      <w:pPr>
        <w:pStyle w:val="a3"/>
        <w:spacing w:before="0" w:beforeAutospacing="0" w:after="0" w:afterAutospacing="0"/>
        <w:ind w:left="450"/>
        <w:textAlignment w:val="baseline"/>
        <w:rPr>
          <w:rFonts w:ascii="Arial" w:hAnsi="Arial" w:cs="Arial"/>
          <w:color w:val="555555"/>
          <w:sz w:val="21"/>
          <w:szCs w:val="21"/>
          <w:lang w:val="en-US"/>
        </w:rPr>
      </w:pPr>
      <w:hyperlink r:id="rId1013" w:tooltip="13.7.6.1 SET Syntax for Variable Assignment" w:history="1">
        <w:r w:rsidR="00094EAD" w:rsidRPr="00094EAD">
          <w:rPr>
            <w:rStyle w:val="HTML"/>
            <w:color w:val="000000"/>
            <w:u w:val="single"/>
            <w:bdr w:val="none" w:sz="0" w:space="0" w:color="auto" w:frame="1"/>
            <w:lang w:val="en-US"/>
          </w:rPr>
          <w:t>SET PERSIST</w:t>
        </w:r>
      </w:hyperlink>
      <w:r w:rsidR="00094EAD" w:rsidRPr="00094EAD">
        <w:rPr>
          <w:rFonts w:ascii="Arial" w:hAnsi="Arial" w:cs="Arial"/>
          <w:color w:val="555555"/>
          <w:sz w:val="21"/>
          <w:szCs w:val="21"/>
          <w:lang w:val="en-US"/>
        </w:rPr>
        <w:t> sets the value for the running MySQL instance. It also saves the value to carry over to subsequent server restarts; see </w:t>
      </w:r>
      <w:hyperlink r:id="rId1014" w:tooltip="13.7.6.1 SET Syntax for Variable Assignment" w:history="1">
        <w:r w:rsidR="00094EAD" w:rsidRPr="00094EAD">
          <w:rPr>
            <w:rStyle w:val="a4"/>
            <w:rFonts w:ascii="Arial" w:hAnsi="Arial" w:cs="Arial"/>
            <w:color w:val="0074A3"/>
            <w:sz w:val="21"/>
            <w:szCs w:val="21"/>
            <w:u w:val="none"/>
            <w:lang w:val="en-US"/>
          </w:rPr>
          <w:t>Section 13.7.6.1, “SET Syntax for Variable Assignment”</w:t>
        </w:r>
      </w:hyperlink>
      <w:r w:rsidR="00094EAD" w:rsidRPr="00094EAD">
        <w:rPr>
          <w:rFonts w:ascii="Arial" w:hAnsi="Arial" w:cs="Arial"/>
          <w:color w:val="555555"/>
          <w:sz w:val="21"/>
          <w:szCs w:val="21"/>
          <w:lang w:val="en-US"/>
        </w:rPr>
        <w:t>. To change the value for the running MySQL instance without having it carry over to subsequent restarts, use the </w:t>
      </w:r>
      <w:r w:rsidR="00094EAD" w:rsidRPr="00094EAD">
        <w:rPr>
          <w:rStyle w:val="HTML"/>
          <w:color w:val="000000"/>
          <w:bdr w:val="none" w:sz="0" w:space="0" w:color="auto" w:frame="1"/>
          <w:lang w:val="en-US"/>
        </w:rPr>
        <w:t>GLOBAL</w:t>
      </w:r>
      <w:r w:rsidR="00094EAD" w:rsidRPr="00094EAD">
        <w:rPr>
          <w:rFonts w:ascii="Arial" w:hAnsi="Arial" w:cs="Arial"/>
          <w:color w:val="555555"/>
          <w:sz w:val="21"/>
          <w:szCs w:val="21"/>
          <w:lang w:val="en-US"/>
        </w:rPr>
        <w:t> keyword rather than </w:t>
      </w:r>
      <w:r w:rsidR="00094EAD" w:rsidRPr="00094EAD">
        <w:rPr>
          <w:rStyle w:val="HTML"/>
          <w:color w:val="000000"/>
          <w:bdr w:val="none" w:sz="0" w:space="0" w:color="auto" w:frame="1"/>
          <w:lang w:val="en-US"/>
        </w:rPr>
        <w:t>PERSIST</w:t>
      </w:r>
      <w:r w:rsidR="00094EAD"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global password verification-required policy applies to all accounts that have not been set to override it. To establish policy for individual accounts, use the </w:t>
      </w:r>
      <w:r w:rsidRPr="00094EAD">
        <w:rPr>
          <w:rStyle w:val="HTML"/>
          <w:color w:val="000000"/>
          <w:bdr w:val="none" w:sz="0" w:space="0" w:color="auto" w:frame="1"/>
          <w:lang w:val="en-US"/>
        </w:rPr>
        <w:t>PASSWORD REQUIRE</w:t>
      </w:r>
      <w:r w:rsidRPr="00094EAD">
        <w:rPr>
          <w:rFonts w:ascii="Arial" w:hAnsi="Arial" w:cs="Arial"/>
          <w:color w:val="555555"/>
          <w:sz w:val="21"/>
          <w:szCs w:val="21"/>
          <w:lang w:val="en-US"/>
        </w:rPr>
        <w:t> options of the </w:t>
      </w:r>
      <w:hyperlink r:id="rId1015"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1016"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See </w:t>
      </w:r>
      <w:hyperlink r:id="rId1017" w:tooltip="13.7.1.3 CREATE USER Statement" w:history="1">
        <w:r w:rsidRPr="00094EAD">
          <w:rPr>
            <w:rStyle w:val="a4"/>
            <w:rFonts w:ascii="Arial" w:hAnsi="Arial" w:cs="Arial"/>
            <w:color w:val="0074A3"/>
            <w:sz w:val="21"/>
            <w:szCs w:val="21"/>
            <w:u w:val="none"/>
            <w:lang w:val="en-US"/>
          </w:rPr>
          <w:t>Section 13.7.1.3, “CREATE USER Statement”</w:t>
        </w:r>
      </w:hyperlink>
      <w:r w:rsidRPr="00094EAD">
        <w:rPr>
          <w:rFonts w:ascii="Arial" w:hAnsi="Arial" w:cs="Arial"/>
          <w:color w:val="555555"/>
          <w:sz w:val="21"/>
          <w:szCs w:val="21"/>
          <w:lang w:val="en-US"/>
        </w:rPr>
        <w:t>, and </w:t>
      </w:r>
      <w:hyperlink r:id="rId1018" w:tooltip="13.7.1.1 ALTER USER Statement" w:history="1">
        <w:r w:rsidRPr="00094EAD">
          <w:rPr>
            <w:rStyle w:val="a4"/>
            <w:rFonts w:ascii="Arial" w:hAnsi="Arial" w:cs="Arial"/>
            <w:color w:val="0074A3"/>
            <w:sz w:val="21"/>
            <w:szCs w:val="21"/>
            <w:u w:val="none"/>
            <w:lang w:val="en-US"/>
          </w:rPr>
          <w:t>Section 13.7.1.1, “ALTER USER Statement”</w:t>
        </w:r>
      </w:hyperlink>
      <w:r w:rsidRPr="00094EAD">
        <w:rPr>
          <w:rFonts w:ascii="Arial" w:hAnsi="Arial" w:cs="Arial"/>
          <w:color w:val="555555"/>
          <w:sz w:val="21"/>
          <w:szCs w:val="21"/>
          <w:lang w:val="en-US"/>
        </w:rPr>
        <w:t>.</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Pr>
          <w:rFonts w:ascii="Arial" w:hAnsi="Arial" w:cs="Arial"/>
          <w:color w:val="555555"/>
          <w:sz w:val="21"/>
          <w:szCs w:val="21"/>
        </w:rPr>
        <w:t>Example account-specific statements:</w:t>
      </w:r>
    </w:p>
    <w:p w:rsidR="00094EAD" w:rsidRPr="00094EAD" w:rsidRDefault="00094EAD" w:rsidP="00094EAD">
      <w:pPr>
        <w:pStyle w:val="a3"/>
        <w:numPr>
          <w:ilvl w:val="0"/>
          <w:numId w:val="9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Require that password changes specify the current password:</w:t>
      </w:r>
    </w:p>
    <w:p w:rsidR="00094EAD" w:rsidRPr="00094EAD" w:rsidRDefault="00094EAD" w:rsidP="00094EAD">
      <w:pPr>
        <w:pStyle w:val="HTML0"/>
        <w:numPr>
          <w:ilvl w:val="0"/>
          <w:numId w:val="9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verification option overrides the global policy for all accounts named by the statement.</w:t>
      </w:r>
    </w:p>
    <w:p w:rsidR="00094EAD" w:rsidRPr="00094EAD" w:rsidRDefault="00094EAD" w:rsidP="00094EAD">
      <w:pPr>
        <w:pStyle w:val="a3"/>
        <w:numPr>
          <w:ilvl w:val="0"/>
          <w:numId w:val="9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Do not require that password changes specify the current password (the current password may but need not be given):</w:t>
      </w:r>
    </w:p>
    <w:p w:rsidR="00094EAD" w:rsidRPr="00094EAD" w:rsidRDefault="00094EAD" w:rsidP="00094EAD">
      <w:pPr>
        <w:pStyle w:val="HTML0"/>
        <w:numPr>
          <w:ilvl w:val="0"/>
          <w:numId w:val="9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OPTIONAL</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OPTIONAL</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verification option overrides the global policy for all accounts named by the statement.</w:t>
      </w:r>
    </w:p>
    <w:p w:rsidR="00094EAD" w:rsidRPr="00094EAD" w:rsidRDefault="00094EAD" w:rsidP="00094EAD">
      <w:pPr>
        <w:pStyle w:val="a3"/>
        <w:numPr>
          <w:ilvl w:val="0"/>
          <w:numId w:val="9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Defer to the global password verification-required policy for all accounts named by the statement:</w:t>
      </w:r>
    </w:p>
    <w:p w:rsidR="00094EAD" w:rsidRPr="00094EAD" w:rsidRDefault="00094EAD" w:rsidP="00094EAD">
      <w:pPr>
        <w:pStyle w:val="HTML0"/>
        <w:numPr>
          <w:ilvl w:val="0"/>
          <w:numId w:val="9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'jeffrey'</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REQUIRE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CURRENT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DEFAULT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Verification of the current password comes into play when a user changes a password using the </w:t>
      </w:r>
      <w:hyperlink r:id="rId1019"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or </w:t>
      </w:r>
      <w:hyperlink r:id="rId1020"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 The examples use </w:t>
      </w:r>
      <w:hyperlink r:id="rId1021"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which is preferred over </w:t>
      </w:r>
      <w:hyperlink r:id="rId1022"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but the principles described here are the same for both statements.</w:t>
      </w:r>
    </w:p>
    <w:p w:rsidR="00094EAD" w:rsidRDefault="00094EAD" w:rsidP="00094EAD">
      <w:pPr>
        <w:pStyle w:val="a3"/>
        <w:spacing w:before="0" w:beforeAutospacing="0" w:after="0" w:afterAutospacing="0"/>
        <w:textAlignment w:val="baseline"/>
        <w:rPr>
          <w:rFonts w:ascii="Arial" w:hAnsi="Arial" w:cs="Arial"/>
          <w:color w:val="555555"/>
          <w:sz w:val="21"/>
          <w:szCs w:val="21"/>
        </w:rPr>
      </w:pPr>
      <w:r w:rsidRPr="00094EAD">
        <w:rPr>
          <w:rFonts w:ascii="Arial" w:hAnsi="Arial" w:cs="Arial"/>
          <w:color w:val="555555"/>
          <w:sz w:val="21"/>
          <w:szCs w:val="21"/>
          <w:lang w:val="en-US"/>
        </w:rPr>
        <w:t>In password-change statements, a </w:t>
      </w:r>
      <w:r w:rsidRPr="00094EAD">
        <w:rPr>
          <w:rStyle w:val="HTML"/>
          <w:color w:val="000000"/>
          <w:bdr w:val="none" w:sz="0" w:space="0" w:color="auto" w:frame="1"/>
          <w:lang w:val="en-US"/>
        </w:rPr>
        <w:t>REPLACE</w:t>
      </w:r>
      <w:r w:rsidRPr="00094EAD">
        <w:rPr>
          <w:rFonts w:ascii="Arial" w:hAnsi="Arial" w:cs="Arial"/>
          <w:color w:val="555555"/>
          <w:sz w:val="21"/>
          <w:szCs w:val="21"/>
          <w:lang w:val="en-US"/>
        </w:rPr>
        <w:t xml:space="preserve"> clause specifies the current password to be replaced. </w:t>
      </w:r>
      <w:r>
        <w:rPr>
          <w:rFonts w:ascii="Arial" w:hAnsi="Arial" w:cs="Arial"/>
          <w:color w:val="555555"/>
          <w:sz w:val="21"/>
          <w:szCs w:val="21"/>
        </w:rPr>
        <w:t>Examples:</w:t>
      </w:r>
    </w:p>
    <w:p w:rsidR="00094EAD" w:rsidRPr="00094EAD" w:rsidRDefault="00094EAD" w:rsidP="00094EAD">
      <w:pPr>
        <w:pStyle w:val="a3"/>
        <w:numPr>
          <w:ilvl w:val="0"/>
          <w:numId w:val="9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Change the current user's 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auth_string</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REPLACE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current_auth_string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numPr>
          <w:ilvl w:val="0"/>
          <w:numId w:val="9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Change a named user's password:</w:t>
      </w:r>
    </w:p>
    <w:p w:rsidR="00094EAD" w:rsidRDefault="00094EAD" w:rsidP="00094EAD">
      <w:pPr>
        <w:pStyle w:val="HTML0"/>
        <w:numPr>
          <w:ilvl w:val="0"/>
          <w:numId w:val="9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ALTER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9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IDENTIFIED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w:t>
      </w:r>
      <w:r>
        <w:rPr>
          <w:rStyle w:val="a6"/>
          <w:rFonts w:ascii="Consolas" w:hAnsi="Consolas" w:cs="Consolas"/>
          <w:color w:val="669900"/>
          <w:sz w:val="19"/>
          <w:szCs w:val="19"/>
          <w:bdr w:val="none" w:sz="0" w:space="0" w:color="auto" w:frame="1"/>
        </w:rPr>
        <w:t>auth_string</w:t>
      </w:r>
      <w:r>
        <w:rPr>
          <w:rStyle w:val="token"/>
          <w:rFonts w:ascii="Consolas" w:hAnsi="Consolas" w:cs="Consolas"/>
          <w:color w:val="669900"/>
          <w:sz w:val="19"/>
          <w:szCs w:val="19"/>
          <w:bdr w:val="none" w:sz="0" w:space="0" w:color="auto" w:frame="1"/>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REPLACE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w:t>
      </w:r>
      <w:r>
        <w:rPr>
          <w:rStyle w:val="a6"/>
          <w:rFonts w:ascii="Consolas" w:hAnsi="Consolas" w:cs="Consolas"/>
          <w:color w:val="669900"/>
          <w:sz w:val="19"/>
          <w:szCs w:val="19"/>
          <w:bdr w:val="none" w:sz="0" w:space="0" w:color="auto" w:frame="1"/>
        </w:rPr>
        <w:t>current_auth_string</w:t>
      </w:r>
      <w:r>
        <w:rPr>
          <w:rStyle w:val="token"/>
          <w:rFonts w:ascii="Consolas" w:hAnsi="Consolas" w:cs="Consolas"/>
          <w:color w:val="669900"/>
          <w:sz w:val="19"/>
          <w:szCs w:val="19"/>
          <w:bdr w:val="none" w:sz="0" w:space="0" w:color="auto" w:frame="1"/>
        </w:rPr>
        <w:t>'</w:t>
      </w:r>
      <w:r>
        <w:rPr>
          <w:rStyle w:val="token"/>
          <w:rFonts w:ascii="Consolas" w:hAnsi="Consolas" w:cs="Consolas"/>
          <w:color w:val="999999"/>
          <w:sz w:val="19"/>
          <w:szCs w:val="19"/>
          <w:bdr w:val="none" w:sz="0" w:space="0" w:color="auto" w:frame="1"/>
        </w:rPr>
        <w:t>;</w:t>
      </w:r>
    </w:p>
    <w:p w:rsidR="00094EAD" w:rsidRPr="00094EAD" w:rsidRDefault="00094EAD" w:rsidP="00094EAD">
      <w:pPr>
        <w:pStyle w:val="a3"/>
        <w:numPr>
          <w:ilvl w:val="0"/>
          <w:numId w:val="9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Change a named user's authentication plugin and password:</w:t>
      </w:r>
    </w:p>
    <w:p w:rsidR="00094EAD" w:rsidRDefault="00094EAD" w:rsidP="00094EAD">
      <w:pPr>
        <w:pStyle w:val="HTML0"/>
        <w:numPr>
          <w:ilvl w:val="0"/>
          <w:numId w:val="9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ALTER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'jeffrey'</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Pr="00094EAD" w:rsidRDefault="00094EAD" w:rsidP="00094EAD">
      <w:pPr>
        <w:pStyle w:val="HTML0"/>
        <w:numPr>
          <w:ilvl w:val="0"/>
          <w:numId w:val="9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caching_sha2_password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auth_string</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REPLACE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current_auth_string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REPLACE</w:t>
      </w:r>
      <w:r w:rsidRPr="00094EAD">
        <w:rPr>
          <w:rFonts w:ascii="Arial" w:hAnsi="Arial" w:cs="Arial"/>
          <w:color w:val="555555"/>
          <w:sz w:val="21"/>
          <w:szCs w:val="21"/>
          <w:lang w:val="en-US"/>
        </w:rPr>
        <w:t> clause works like this:</w:t>
      </w:r>
    </w:p>
    <w:p w:rsidR="00094EAD" w:rsidRPr="00094EAD" w:rsidRDefault="00094EAD" w:rsidP="00094EAD">
      <w:pPr>
        <w:pStyle w:val="a3"/>
        <w:numPr>
          <w:ilvl w:val="0"/>
          <w:numId w:val="95"/>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REPLACE</w:t>
      </w:r>
      <w:r w:rsidRPr="00094EAD">
        <w:rPr>
          <w:rFonts w:ascii="Arial" w:hAnsi="Arial" w:cs="Arial"/>
          <w:color w:val="555555"/>
          <w:sz w:val="21"/>
          <w:szCs w:val="21"/>
          <w:lang w:val="en-US"/>
        </w:rPr>
        <w:t> must be given if password changes for the account are required to specify the current password, as verification that the user attempting to make the change actually knows the current password.</w:t>
      </w:r>
    </w:p>
    <w:p w:rsidR="00094EAD" w:rsidRPr="00094EAD" w:rsidRDefault="00094EAD" w:rsidP="00094EAD">
      <w:pPr>
        <w:pStyle w:val="a3"/>
        <w:numPr>
          <w:ilvl w:val="0"/>
          <w:numId w:val="95"/>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REPLACE</w:t>
      </w:r>
      <w:r w:rsidRPr="00094EAD">
        <w:rPr>
          <w:rFonts w:ascii="Arial" w:hAnsi="Arial" w:cs="Arial"/>
          <w:color w:val="555555"/>
          <w:sz w:val="21"/>
          <w:szCs w:val="21"/>
          <w:lang w:val="en-US"/>
        </w:rPr>
        <w:t> is optional if password changes for the account may but need not specify the current password.</w:t>
      </w:r>
    </w:p>
    <w:p w:rsidR="00094EAD" w:rsidRDefault="00094EAD" w:rsidP="00094EAD">
      <w:pPr>
        <w:pStyle w:val="a3"/>
        <w:numPr>
          <w:ilvl w:val="0"/>
          <w:numId w:val="95"/>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If </w:t>
      </w:r>
      <w:r w:rsidRPr="00094EAD">
        <w:rPr>
          <w:rStyle w:val="HTML"/>
          <w:color w:val="000000"/>
          <w:bdr w:val="none" w:sz="0" w:space="0" w:color="auto" w:frame="1"/>
          <w:lang w:val="en-US"/>
        </w:rPr>
        <w:t>REPLACE</w:t>
      </w:r>
      <w:r w:rsidRPr="00094EAD">
        <w:rPr>
          <w:rFonts w:ascii="Arial" w:hAnsi="Arial" w:cs="Arial"/>
          <w:color w:val="555555"/>
          <w:sz w:val="21"/>
          <w:szCs w:val="21"/>
          <w:lang w:val="en-US"/>
        </w:rPr>
        <w:t xml:space="preserve"> is specified, it must specify the correct current password, or an error occurs. </w:t>
      </w:r>
      <w:r>
        <w:rPr>
          <w:rFonts w:ascii="Arial" w:hAnsi="Arial" w:cs="Arial"/>
          <w:color w:val="555555"/>
          <w:sz w:val="21"/>
          <w:szCs w:val="21"/>
        </w:rPr>
        <w:t>This is true even if </w:t>
      </w:r>
      <w:r>
        <w:rPr>
          <w:rStyle w:val="HTML"/>
          <w:color w:val="000000"/>
          <w:bdr w:val="none" w:sz="0" w:space="0" w:color="auto" w:frame="1"/>
        </w:rPr>
        <w:t>REPLACE</w:t>
      </w:r>
      <w:r>
        <w:rPr>
          <w:rFonts w:ascii="Arial" w:hAnsi="Arial" w:cs="Arial"/>
          <w:color w:val="555555"/>
          <w:sz w:val="21"/>
          <w:szCs w:val="21"/>
        </w:rPr>
        <w:t> is optional.</w:t>
      </w:r>
    </w:p>
    <w:p w:rsidR="00094EAD" w:rsidRPr="00094EAD" w:rsidRDefault="00094EAD" w:rsidP="00094EAD">
      <w:pPr>
        <w:pStyle w:val="a3"/>
        <w:numPr>
          <w:ilvl w:val="0"/>
          <w:numId w:val="95"/>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REPLACE</w:t>
      </w:r>
      <w:r w:rsidRPr="00094EAD">
        <w:rPr>
          <w:rFonts w:ascii="Arial" w:hAnsi="Arial" w:cs="Arial"/>
          <w:color w:val="555555"/>
          <w:sz w:val="21"/>
          <w:szCs w:val="21"/>
          <w:lang w:val="en-US"/>
        </w:rPr>
        <w:t> can be specified only when changing the account password for the current user. (This means that in the examples just shown, the statements that explicitly name the account for </w:t>
      </w:r>
      <w:r w:rsidRPr="00094EAD">
        <w:rPr>
          <w:rStyle w:val="HTML"/>
          <w:color w:val="000000"/>
          <w:bdr w:val="none" w:sz="0" w:space="0" w:color="auto" w:frame="1"/>
          <w:lang w:val="en-US"/>
        </w:rPr>
        <w:t>jeffrey</w:t>
      </w:r>
      <w:r w:rsidRPr="00094EAD">
        <w:rPr>
          <w:rFonts w:ascii="Arial" w:hAnsi="Arial" w:cs="Arial"/>
          <w:color w:val="555555"/>
          <w:sz w:val="21"/>
          <w:szCs w:val="21"/>
          <w:lang w:val="en-US"/>
        </w:rPr>
        <w:t> fail unless the current user is </w:t>
      </w:r>
      <w:r w:rsidRPr="00094EAD">
        <w:rPr>
          <w:rStyle w:val="HTML"/>
          <w:color w:val="000000"/>
          <w:bdr w:val="none" w:sz="0" w:space="0" w:color="auto" w:frame="1"/>
          <w:lang w:val="en-US"/>
        </w:rPr>
        <w:t>jeffrey</w:t>
      </w:r>
      <w:r w:rsidRPr="00094EAD">
        <w:rPr>
          <w:rFonts w:ascii="Arial" w:hAnsi="Arial" w:cs="Arial"/>
          <w:color w:val="555555"/>
          <w:sz w:val="21"/>
          <w:szCs w:val="21"/>
          <w:lang w:val="en-US"/>
        </w:rPr>
        <w:t>.) This is true even if the change is attempted for another user by a privileged user; however, such a user can change any password without specifying </w:t>
      </w:r>
      <w:r w:rsidRPr="00094EAD">
        <w:rPr>
          <w:rStyle w:val="HTML"/>
          <w:color w:val="000000"/>
          <w:bdr w:val="none" w:sz="0" w:space="0" w:color="auto" w:frame="1"/>
          <w:lang w:val="en-US"/>
        </w:rPr>
        <w:t>REPLACE</w:t>
      </w:r>
      <w:r w:rsidRPr="00094EAD">
        <w:rPr>
          <w:rFonts w:ascii="Arial" w:hAnsi="Arial" w:cs="Arial"/>
          <w:color w:val="555555"/>
          <w:sz w:val="21"/>
          <w:szCs w:val="21"/>
          <w:lang w:val="en-US"/>
        </w:rPr>
        <w:t>.</w:t>
      </w:r>
    </w:p>
    <w:p w:rsidR="00094EAD" w:rsidRPr="00094EAD" w:rsidRDefault="00094EAD" w:rsidP="00094EAD">
      <w:pPr>
        <w:pStyle w:val="a3"/>
        <w:numPr>
          <w:ilvl w:val="0"/>
          <w:numId w:val="95"/>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REPLACE</w:t>
      </w:r>
      <w:r w:rsidRPr="00094EAD">
        <w:rPr>
          <w:rFonts w:ascii="Arial" w:hAnsi="Arial" w:cs="Arial"/>
          <w:color w:val="555555"/>
          <w:sz w:val="21"/>
          <w:szCs w:val="21"/>
          <w:lang w:val="en-US"/>
        </w:rPr>
        <w:t> is omitted from the binary log to avoid writing cleartext passwords to it.</w:t>
      </w:r>
    </w:p>
    <w:p w:rsidR="00094EAD" w:rsidRPr="00094EAD" w:rsidRDefault="00094EAD" w:rsidP="00094EAD">
      <w:pPr>
        <w:pStyle w:val="4"/>
        <w:spacing w:before="0"/>
        <w:textAlignment w:val="baseline"/>
        <w:rPr>
          <w:rFonts w:ascii="Arial" w:hAnsi="Arial" w:cs="Arial"/>
          <w:color w:val="555555"/>
          <w:sz w:val="26"/>
          <w:szCs w:val="26"/>
          <w:lang w:val="en-US"/>
        </w:rPr>
      </w:pPr>
      <w:bookmarkStart w:id="505" w:name="dual-passwords"/>
      <w:bookmarkStart w:id="506" w:name="_Toc58439585"/>
      <w:bookmarkEnd w:id="505"/>
      <w:r w:rsidRPr="00094EAD">
        <w:rPr>
          <w:rFonts w:ascii="Arial" w:hAnsi="Arial" w:cs="Arial"/>
          <w:color w:val="555555"/>
          <w:sz w:val="26"/>
          <w:szCs w:val="26"/>
          <w:lang w:val="en-US"/>
        </w:rPr>
        <w:lastRenderedPageBreak/>
        <w:t>Dual Password Support</w:t>
      </w:r>
      <w:bookmarkEnd w:id="50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507" w:name="idm46251830746464"/>
      <w:bookmarkStart w:id="508" w:name="idm46251830744976"/>
      <w:bookmarkStart w:id="509" w:name="idm46251830743904"/>
      <w:bookmarkStart w:id="510" w:name="idm46251830742832"/>
      <w:bookmarkEnd w:id="507"/>
      <w:bookmarkEnd w:id="508"/>
      <w:bookmarkEnd w:id="509"/>
      <w:bookmarkEnd w:id="510"/>
      <w:r w:rsidRPr="00094EAD">
        <w:rPr>
          <w:rFonts w:ascii="Arial" w:hAnsi="Arial" w:cs="Arial"/>
          <w:color w:val="555555"/>
          <w:sz w:val="21"/>
          <w:szCs w:val="21"/>
          <w:lang w:val="en-US"/>
        </w:rPr>
        <w:t>As of MySQL 8.0.14, user accounts are permitted to have dual passwords, designated as primary and secondary passwords. Dual-password capability makes it possible to seamlessly perform credential changes in scenarios like this:</w:t>
      </w:r>
    </w:p>
    <w:p w:rsidR="00094EAD" w:rsidRPr="00094EAD" w:rsidRDefault="00094EAD" w:rsidP="00094EAD">
      <w:pPr>
        <w:pStyle w:val="a3"/>
        <w:numPr>
          <w:ilvl w:val="0"/>
          <w:numId w:val="9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system has a large number of MySQL servers, possibly involving replication.</w:t>
      </w:r>
    </w:p>
    <w:p w:rsidR="00094EAD" w:rsidRPr="00094EAD" w:rsidRDefault="00094EAD" w:rsidP="00094EAD">
      <w:pPr>
        <w:pStyle w:val="a3"/>
        <w:numPr>
          <w:ilvl w:val="0"/>
          <w:numId w:val="9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Multiple applications connect to different MySQL servers.</w:t>
      </w:r>
    </w:p>
    <w:p w:rsidR="00094EAD" w:rsidRPr="00094EAD" w:rsidRDefault="00094EAD" w:rsidP="00094EAD">
      <w:pPr>
        <w:pStyle w:val="a3"/>
        <w:numPr>
          <w:ilvl w:val="0"/>
          <w:numId w:val="9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Periodic credential changes must be made to the account or accounts used by the applications to connect to the servers.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Consider how a credential change must be performed in the preceding type of scenario when an account is permitted only a single password. In this case, there must be close cooperation in the timing of when the account password change is made and propagated throughout all servers, and when all applications that use the account are updated to use the new password. This process may involve downtime during which servers or applications are unavailable.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With dual passwords, credential changes can be made more easily, in phases, without requiring close cooperation, and without downtime:</w:t>
      </w:r>
    </w:p>
    <w:p w:rsidR="00094EAD" w:rsidRPr="00094EAD" w:rsidRDefault="00094EAD" w:rsidP="00094EAD">
      <w:pPr>
        <w:pStyle w:val="a3"/>
        <w:numPr>
          <w:ilvl w:val="0"/>
          <w:numId w:val="9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affected account, establish a new primary password on the servers, retaining the current password as the secondary password. This enables servers to recognize either the primary or secondary password for each account, while applications can continue to connect to the servers using the same password as previously (which is now the secondary password).</w:t>
      </w:r>
    </w:p>
    <w:p w:rsidR="00094EAD" w:rsidRPr="00094EAD" w:rsidRDefault="00094EAD" w:rsidP="00094EAD">
      <w:pPr>
        <w:pStyle w:val="a3"/>
        <w:numPr>
          <w:ilvl w:val="0"/>
          <w:numId w:val="9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After the password change has propagated to all servers, modify applications that use any affected account to connect using the account primary password.</w:t>
      </w:r>
    </w:p>
    <w:p w:rsidR="00094EAD" w:rsidRDefault="00094EAD" w:rsidP="00094EAD">
      <w:pPr>
        <w:pStyle w:val="a3"/>
        <w:numPr>
          <w:ilvl w:val="0"/>
          <w:numId w:val="97"/>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After all applications have been migrated from the secondary passwords to the primary passwords, the secondary passwords are no longer needed and can be discarded. After this change has propagated to all servers, only the primary password for each account can be used to connect. </w:t>
      </w:r>
      <w:r>
        <w:rPr>
          <w:rFonts w:ascii="Arial" w:hAnsi="Arial" w:cs="Arial"/>
          <w:color w:val="555555"/>
          <w:sz w:val="21"/>
          <w:szCs w:val="21"/>
        </w:rPr>
        <w:t>The credential change is now complete.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implements dual-password capability with syntax that saves and discards secondary passwords:</w:t>
      </w:r>
    </w:p>
    <w:p w:rsidR="00094EAD" w:rsidRPr="00094EAD" w:rsidRDefault="00094EAD" w:rsidP="00094EAD">
      <w:pPr>
        <w:pStyle w:val="a3"/>
        <w:numPr>
          <w:ilvl w:val="0"/>
          <w:numId w:val="9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clause for the </w:t>
      </w:r>
      <w:hyperlink r:id="rId1023"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and </w:t>
      </w:r>
      <w:hyperlink r:id="rId1024"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statements saves an account current password as its secondary password when you assign a new primary password.</w:t>
      </w:r>
    </w:p>
    <w:p w:rsidR="00094EAD" w:rsidRPr="00094EAD" w:rsidRDefault="00094EAD" w:rsidP="00094EAD">
      <w:pPr>
        <w:pStyle w:val="a3"/>
        <w:numPr>
          <w:ilvl w:val="0"/>
          <w:numId w:val="9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DISCARD OLD PASSWORD</w:t>
      </w:r>
      <w:r w:rsidRPr="00094EAD">
        <w:rPr>
          <w:rFonts w:ascii="Arial" w:hAnsi="Arial" w:cs="Arial"/>
          <w:color w:val="555555"/>
          <w:sz w:val="21"/>
          <w:szCs w:val="21"/>
          <w:lang w:val="en-US"/>
        </w:rPr>
        <w:t> clause for </w:t>
      </w:r>
      <w:hyperlink r:id="rId1025"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discards an account secondary password, leaving only the primary 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Suppose that, for the previously described credential-change scenario, an account named </w:t>
      </w:r>
      <w:r w:rsidRPr="00094EAD">
        <w:rPr>
          <w:rStyle w:val="HTML"/>
          <w:color w:val="000000"/>
          <w:bdr w:val="none" w:sz="0" w:space="0" w:color="auto" w:frame="1"/>
          <w:lang w:val="en-US"/>
        </w:rPr>
        <w:t>'appuser1'@'host1.example.com'</w:t>
      </w:r>
      <w:r w:rsidRPr="00094EAD">
        <w:rPr>
          <w:rFonts w:ascii="Arial" w:hAnsi="Arial" w:cs="Arial"/>
          <w:color w:val="555555"/>
          <w:sz w:val="21"/>
          <w:szCs w:val="21"/>
          <w:lang w:val="en-US"/>
        </w:rPr>
        <w:t> is used by applications to connect to servers, and that the account password is to be changed from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password_a</w:t>
      </w:r>
      <w:r w:rsidRPr="00094EAD">
        <w:rPr>
          <w:rStyle w:val="HTML"/>
          <w:color w:val="000000"/>
          <w:bdr w:val="none" w:sz="0" w:space="0" w:color="auto" w:frame="1"/>
          <w:lang w:val="en-US"/>
        </w:rPr>
        <w:t>'</w:t>
      </w:r>
      <w:r w:rsidRPr="00094EAD">
        <w:rPr>
          <w:rFonts w:ascii="Arial" w:hAnsi="Arial" w:cs="Arial"/>
          <w:color w:val="555555"/>
          <w:sz w:val="21"/>
          <w:szCs w:val="21"/>
          <w:lang w:val="en-US"/>
        </w:rPr>
        <w:t> to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password_b</w:t>
      </w:r>
      <w:r w:rsidRPr="00094EAD">
        <w:rPr>
          <w:rStyle w:val="HTML"/>
          <w:color w:val="000000"/>
          <w:bdr w:val="none" w:sz="0" w:space="0" w:color="auto" w:frame="1"/>
          <w:lang w:val="en-US"/>
        </w:rPr>
        <w:t>'</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perform this change of credentials, use </w:t>
      </w:r>
      <w:r w:rsidRPr="00094EAD">
        <w:rPr>
          <w:rStyle w:val="HTML"/>
          <w:color w:val="000000"/>
          <w:bdr w:val="none" w:sz="0" w:space="0" w:color="auto" w:frame="1"/>
          <w:lang w:val="en-US"/>
        </w:rPr>
        <w:t>ALTER USER</w:t>
      </w:r>
      <w:r w:rsidRPr="00094EAD">
        <w:rPr>
          <w:rFonts w:ascii="Arial" w:hAnsi="Arial" w:cs="Arial"/>
          <w:color w:val="555555"/>
          <w:sz w:val="21"/>
          <w:szCs w:val="21"/>
          <w:lang w:val="en-US"/>
        </w:rPr>
        <w:t> as follows:</w:t>
      </w:r>
    </w:p>
    <w:p w:rsidR="00094EAD" w:rsidRPr="00094EAD" w:rsidRDefault="00094EAD" w:rsidP="00094EAD">
      <w:pPr>
        <w:pStyle w:val="a3"/>
        <w:numPr>
          <w:ilvl w:val="0"/>
          <w:numId w:val="9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On each server that is not a replica, establish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password_b</w:t>
      </w:r>
      <w:r w:rsidRPr="00094EAD">
        <w:rPr>
          <w:rStyle w:val="HTML"/>
          <w:color w:val="000000"/>
          <w:bdr w:val="none" w:sz="0" w:space="0" w:color="auto" w:frame="1"/>
          <w:lang w:val="en-US"/>
        </w:rPr>
        <w:t>'</w:t>
      </w:r>
      <w:r w:rsidRPr="00094EAD">
        <w:rPr>
          <w:rFonts w:ascii="Arial" w:hAnsi="Arial" w:cs="Arial"/>
          <w:color w:val="555555"/>
          <w:sz w:val="21"/>
          <w:szCs w:val="21"/>
          <w:lang w:val="en-US"/>
        </w:rPr>
        <w:t> as the new </w:t>
      </w:r>
      <w:r w:rsidRPr="00094EAD">
        <w:rPr>
          <w:rStyle w:val="HTML"/>
          <w:color w:val="000000"/>
          <w:bdr w:val="none" w:sz="0" w:space="0" w:color="auto" w:frame="1"/>
          <w:lang w:val="en-US"/>
        </w:rPr>
        <w:t>appuser1</w:t>
      </w:r>
      <w:r w:rsidRPr="00094EAD">
        <w:rPr>
          <w:rFonts w:ascii="Arial" w:hAnsi="Arial" w:cs="Arial"/>
          <w:color w:val="555555"/>
          <w:sz w:val="21"/>
          <w:szCs w:val="21"/>
          <w:lang w:val="en-US"/>
        </w:rPr>
        <w:t> primary password, retaining the current password as the secondary password:</w:t>
      </w:r>
    </w:p>
    <w:p w:rsidR="00094EAD" w:rsidRPr="00094EAD" w:rsidRDefault="00094EAD" w:rsidP="00094EAD">
      <w:pPr>
        <w:pStyle w:val="HTML0"/>
        <w:numPr>
          <w:ilvl w:val="0"/>
          <w:numId w:val="9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'appuser1'</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'host1.example.com'</w:t>
      </w:r>
    </w:p>
    <w:p w:rsidR="00094EAD" w:rsidRDefault="00094EAD" w:rsidP="00094EAD">
      <w:pPr>
        <w:pStyle w:val="HTML0"/>
        <w:numPr>
          <w:ilvl w:val="0"/>
          <w:numId w:val="9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094EAD">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IDENTIFIED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BY</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w:t>
      </w:r>
      <w:r>
        <w:rPr>
          <w:rStyle w:val="a6"/>
          <w:rFonts w:ascii="Consolas" w:hAnsi="Consolas" w:cs="Consolas"/>
          <w:color w:val="669900"/>
          <w:sz w:val="19"/>
          <w:szCs w:val="19"/>
          <w:bdr w:val="none" w:sz="0" w:space="0" w:color="auto" w:frame="1"/>
        </w:rPr>
        <w:t>password_b</w:t>
      </w:r>
      <w:r>
        <w:rPr>
          <w:rStyle w:val="token"/>
          <w:rFonts w:ascii="Consolas" w:hAnsi="Consolas" w:cs="Consolas"/>
          <w:color w:val="669900"/>
          <w:sz w:val="19"/>
          <w:szCs w:val="19"/>
          <w:bdr w:val="none" w:sz="0" w:space="0" w:color="auto" w:frame="1"/>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RETAIN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CURRENT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token"/>
          <w:rFonts w:ascii="Consolas" w:hAnsi="Consolas" w:cs="Consolas"/>
          <w:color w:val="999999"/>
          <w:sz w:val="19"/>
          <w:szCs w:val="19"/>
          <w:bdr w:val="none" w:sz="0" w:space="0" w:color="auto" w:frame="1"/>
        </w:rPr>
        <w:t>;</w:t>
      </w:r>
    </w:p>
    <w:p w:rsidR="00094EAD" w:rsidRPr="00094EAD" w:rsidRDefault="00094EAD" w:rsidP="00094EAD">
      <w:pPr>
        <w:pStyle w:val="a3"/>
        <w:numPr>
          <w:ilvl w:val="0"/>
          <w:numId w:val="9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Wait for the password change to replicate throughout the system to all replicas.</w:t>
      </w:r>
    </w:p>
    <w:p w:rsidR="00094EAD" w:rsidRPr="00094EAD" w:rsidRDefault="00094EAD" w:rsidP="00094EAD">
      <w:pPr>
        <w:pStyle w:val="a3"/>
        <w:numPr>
          <w:ilvl w:val="0"/>
          <w:numId w:val="9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Modify each application that uses the </w:t>
      </w:r>
      <w:r w:rsidRPr="00094EAD">
        <w:rPr>
          <w:rStyle w:val="HTML"/>
          <w:color w:val="000000"/>
          <w:bdr w:val="none" w:sz="0" w:space="0" w:color="auto" w:frame="1"/>
          <w:lang w:val="en-US"/>
        </w:rPr>
        <w:t>appuser1</w:t>
      </w:r>
      <w:r w:rsidRPr="00094EAD">
        <w:rPr>
          <w:rFonts w:ascii="Arial" w:hAnsi="Arial" w:cs="Arial"/>
          <w:color w:val="555555"/>
          <w:sz w:val="21"/>
          <w:szCs w:val="21"/>
          <w:lang w:val="en-US"/>
        </w:rPr>
        <w:t> account so that it connects to the servers using a password of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password_b</w:t>
      </w:r>
      <w:r w:rsidRPr="00094EAD">
        <w:rPr>
          <w:rStyle w:val="HTML"/>
          <w:color w:val="000000"/>
          <w:bdr w:val="none" w:sz="0" w:space="0" w:color="auto" w:frame="1"/>
          <w:lang w:val="en-US"/>
        </w:rPr>
        <w:t>'</w:t>
      </w:r>
      <w:r w:rsidRPr="00094EAD">
        <w:rPr>
          <w:rFonts w:ascii="Arial" w:hAnsi="Arial" w:cs="Arial"/>
          <w:color w:val="555555"/>
          <w:sz w:val="21"/>
          <w:szCs w:val="21"/>
          <w:lang w:val="en-US"/>
        </w:rPr>
        <w:t> rather than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password_a</w:t>
      </w:r>
      <w:r w:rsidRPr="00094EAD">
        <w:rPr>
          <w:rStyle w:val="HTML"/>
          <w:color w:val="000000"/>
          <w:bdr w:val="none" w:sz="0" w:space="0" w:color="auto" w:frame="1"/>
          <w:lang w:val="en-US"/>
        </w:rPr>
        <w:t>'</w:t>
      </w:r>
      <w:r w:rsidRPr="00094EAD">
        <w:rPr>
          <w:rFonts w:ascii="Arial" w:hAnsi="Arial" w:cs="Arial"/>
          <w:color w:val="555555"/>
          <w:sz w:val="21"/>
          <w:szCs w:val="21"/>
          <w:lang w:val="en-US"/>
        </w:rPr>
        <w:t>.</w:t>
      </w:r>
    </w:p>
    <w:p w:rsidR="00094EAD" w:rsidRPr="00094EAD" w:rsidRDefault="00094EAD" w:rsidP="00094EAD">
      <w:pPr>
        <w:pStyle w:val="a3"/>
        <w:numPr>
          <w:ilvl w:val="0"/>
          <w:numId w:val="9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At this point, the secondary password is no longer needed. On each server that is not a replica, discard the secondary password:</w:t>
      </w:r>
    </w:p>
    <w:p w:rsidR="00094EAD" w:rsidRPr="00094EAD" w:rsidRDefault="00094EAD" w:rsidP="00094EAD">
      <w:pPr>
        <w:pStyle w:val="HTML0"/>
        <w:numPr>
          <w:ilvl w:val="0"/>
          <w:numId w:val="9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'appuser1'</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'host1.example.com'</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sidRPr="00094EAD">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DISCARD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OLD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PASSWORD</w:t>
      </w:r>
      <w:r>
        <w:rPr>
          <w:rStyle w:val="token"/>
          <w:rFonts w:ascii="Consolas" w:hAnsi="Consolas" w:cs="Consolas"/>
          <w:color w:val="999999"/>
          <w:sz w:val="19"/>
          <w:szCs w:val="19"/>
          <w:bdr w:val="none" w:sz="0" w:space="0" w:color="auto" w:frame="1"/>
        </w:rPr>
        <w:t>;</w:t>
      </w:r>
    </w:p>
    <w:p w:rsidR="00094EAD" w:rsidRPr="00094EAD" w:rsidRDefault="00094EAD" w:rsidP="00094EAD">
      <w:pPr>
        <w:pStyle w:val="a3"/>
        <w:numPr>
          <w:ilvl w:val="0"/>
          <w:numId w:val="9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After the discard-password change has replicated to all replicas, the credential change is complete.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and </w:t>
      </w:r>
      <w:r w:rsidRPr="00094EAD">
        <w:rPr>
          <w:rStyle w:val="HTML"/>
          <w:color w:val="000000"/>
          <w:bdr w:val="none" w:sz="0" w:space="0" w:color="auto" w:frame="1"/>
          <w:lang w:val="en-US"/>
        </w:rPr>
        <w:t>DISCARD OLD PASSWORD</w:t>
      </w:r>
      <w:r w:rsidRPr="00094EAD">
        <w:rPr>
          <w:rFonts w:ascii="Arial" w:hAnsi="Arial" w:cs="Arial"/>
          <w:color w:val="555555"/>
          <w:sz w:val="21"/>
          <w:szCs w:val="21"/>
          <w:lang w:val="en-US"/>
        </w:rPr>
        <w:t> clauses have the following effects:</w:t>
      </w:r>
    </w:p>
    <w:p w:rsidR="00094EAD" w:rsidRPr="00094EAD" w:rsidRDefault="00094EAD" w:rsidP="00094EAD">
      <w:pPr>
        <w:pStyle w:val="a3"/>
        <w:numPr>
          <w:ilvl w:val="0"/>
          <w:numId w:val="100"/>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retains an account current password as its secondary password, replacing any existing secondary password. The new password becomes the primary password, but clients can use the account to connect to the server using either the primary or secondary password. (Exception: If the new password specified by the </w:t>
      </w:r>
      <w:hyperlink r:id="rId1026"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or </w:t>
      </w:r>
      <w:hyperlink r:id="rId1027"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 is empty, the secondary password becomes empty as well, even if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is given.)</w:t>
      </w:r>
    </w:p>
    <w:p w:rsidR="00094EAD" w:rsidRPr="00094EAD" w:rsidRDefault="00094EAD" w:rsidP="00094EAD">
      <w:pPr>
        <w:pStyle w:val="a3"/>
        <w:numPr>
          <w:ilvl w:val="0"/>
          <w:numId w:val="10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specify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for an account that has an empty primary password, the statement fails.</w:t>
      </w:r>
    </w:p>
    <w:p w:rsidR="00094EAD" w:rsidRPr="00094EAD" w:rsidRDefault="00094EAD" w:rsidP="00094EAD">
      <w:pPr>
        <w:pStyle w:val="a3"/>
        <w:numPr>
          <w:ilvl w:val="0"/>
          <w:numId w:val="10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has a secondary password and you change its primary password without specifying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the secondary password remains unchanged.</w:t>
      </w:r>
    </w:p>
    <w:p w:rsidR="00094EAD" w:rsidRPr="00094EAD" w:rsidRDefault="00094EAD" w:rsidP="00094EAD">
      <w:pPr>
        <w:pStyle w:val="a3"/>
        <w:numPr>
          <w:ilvl w:val="0"/>
          <w:numId w:val="10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1028"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if you change the authentication plugin assigned to the account, the secondary password is discarded. If you change the authentication plugin and also specify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the statement fails.</w:t>
      </w:r>
    </w:p>
    <w:p w:rsidR="00094EAD" w:rsidRPr="00094EAD" w:rsidRDefault="00094EAD" w:rsidP="00094EAD">
      <w:pPr>
        <w:pStyle w:val="a3"/>
        <w:numPr>
          <w:ilvl w:val="0"/>
          <w:numId w:val="10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1029"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w:t>
      </w:r>
      <w:r w:rsidRPr="00094EAD">
        <w:rPr>
          <w:rStyle w:val="HTML"/>
          <w:color w:val="000000"/>
          <w:bdr w:val="none" w:sz="0" w:space="0" w:color="auto" w:frame="1"/>
          <w:lang w:val="en-US"/>
        </w:rPr>
        <w:t>DISCARD OLD PASSWORD</w:t>
      </w:r>
      <w:r w:rsidRPr="00094EAD">
        <w:rPr>
          <w:rFonts w:ascii="Arial" w:hAnsi="Arial" w:cs="Arial"/>
          <w:color w:val="555555"/>
          <w:sz w:val="21"/>
          <w:szCs w:val="21"/>
          <w:lang w:val="en-US"/>
        </w:rPr>
        <w:t> discards the secondary password, if one exists. The account retains only its primary password, and clients can use the account to connect to the server only with the primary password.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Statements that modify secondary passwords require these privileges:</w:t>
      </w:r>
    </w:p>
    <w:p w:rsidR="00094EAD" w:rsidRPr="00094EAD" w:rsidRDefault="00094EAD" w:rsidP="00094EAD">
      <w:pPr>
        <w:pStyle w:val="a3"/>
        <w:numPr>
          <w:ilvl w:val="0"/>
          <w:numId w:val="10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030" w:anchor="priv_application-password-admin" w:history="1">
        <w:r w:rsidRPr="00094EAD">
          <w:rPr>
            <w:rStyle w:val="HTML"/>
            <w:color w:val="000000"/>
            <w:u w:val="single"/>
            <w:bdr w:val="none" w:sz="0" w:space="0" w:color="auto" w:frame="1"/>
            <w:lang w:val="en-US"/>
          </w:rPr>
          <w:t>APPLICATION_PASSWORD_ADMIN</w:t>
        </w:r>
      </w:hyperlink>
      <w:r w:rsidRPr="00094EAD">
        <w:rPr>
          <w:rFonts w:ascii="Arial" w:hAnsi="Arial" w:cs="Arial"/>
          <w:color w:val="555555"/>
          <w:sz w:val="21"/>
          <w:szCs w:val="21"/>
          <w:lang w:val="en-US"/>
        </w:rPr>
        <w:t> privilege is required to use the </w:t>
      </w:r>
      <w:r w:rsidRPr="00094EAD">
        <w:rPr>
          <w:rStyle w:val="HTML"/>
          <w:color w:val="000000"/>
          <w:bdr w:val="none" w:sz="0" w:space="0" w:color="auto" w:frame="1"/>
          <w:lang w:val="en-US"/>
        </w:rPr>
        <w:t>RETAIN CURRENT PASSWORD</w:t>
      </w:r>
      <w:r w:rsidRPr="00094EAD">
        <w:rPr>
          <w:rFonts w:ascii="Arial" w:hAnsi="Arial" w:cs="Arial"/>
          <w:color w:val="555555"/>
          <w:sz w:val="21"/>
          <w:szCs w:val="21"/>
          <w:lang w:val="en-US"/>
        </w:rPr>
        <w:t> or </w:t>
      </w:r>
      <w:r w:rsidRPr="00094EAD">
        <w:rPr>
          <w:rStyle w:val="HTML"/>
          <w:color w:val="000000"/>
          <w:bdr w:val="none" w:sz="0" w:space="0" w:color="auto" w:frame="1"/>
          <w:lang w:val="en-US"/>
        </w:rPr>
        <w:t>DISCARD OLD PASSWORD</w:t>
      </w:r>
      <w:r w:rsidRPr="00094EAD">
        <w:rPr>
          <w:rFonts w:ascii="Arial" w:hAnsi="Arial" w:cs="Arial"/>
          <w:color w:val="555555"/>
          <w:sz w:val="21"/>
          <w:szCs w:val="21"/>
          <w:lang w:val="en-US"/>
        </w:rPr>
        <w:t> clause for </w:t>
      </w:r>
      <w:hyperlink r:id="rId1031"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and </w:t>
      </w:r>
      <w:hyperlink r:id="rId1032"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statements that apply to your own account. The privilege is required to manipulate your own secondary password because most users require only one password.</w:t>
      </w:r>
    </w:p>
    <w:p w:rsidR="00094EAD" w:rsidRPr="00094EAD" w:rsidRDefault="00094EAD" w:rsidP="00094EAD">
      <w:pPr>
        <w:pStyle w:val="a3"/>
        <w:numPr>
          <w:ilvl w:val="0"/>
          <w:numId w:val="10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an account is to be permitted to manipulate secondary passwords for all accounts, it should be granted the </w:t>
      </w:r>
      <w:hyperlink r:id="rId1033" w:anchor="priv_create-user"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privilege rather than </w:t>
      </w:r>
      <w:hyperlink r:id="rId1034" w:anchor="priv_application-password-admin" w:history="1">
        <w:r w:rsidRPr="00094EAD">
          <w:rPr>
            <w:rStyle w:val="HTML"/>
            <w:color w:val="000000"/>
            <w:u w:val="single"/>
            <w:bdr w:val="none" w:sz="0" w:space="0" w:color="auto" w:frame="1"/>
            <w:lang w:val="en-US"/>
          </w:rPr>
          <w:t>APPLICATION_PASSWORD_ADMIN</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11" w:name="random-password-generation"/>
      <w:bookmarkStart w:id="512" w:name="_Toc58439586"/>
      <w:bookmarkEnd w:id="511"/>
      <w:r w:rsidRPr="00094EAD">
        <w:rPr>
          <w:rFonts w:ascii="Arial" w:hAnsi="Arial" w:cs="Arial"/>
          <w:color w:val="555555"/>
          <w:sz w:val="26"/>
          <w:szCs w:val="26"/>
          <w:lang w:val="en-US"/>
        </w:rPr>
        <w:t>Random Password Generation</w:t>
      </w:r>
      <w:bookmarkEnd w:id="51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of MySQL 8.0.18, the </w:t>
      </w:r>
      <w:hyperlink r:id="rId1035"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1036"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and </w:t>
      </w:r>
      <w:hyperlink r:id="rId1037"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statements have the capability of generating random passwords for user accounts, as an alternative to requiring explicit administrator-specified literal passwords. See the description of each statement for details about the syntax. This section describes the characteristics common to generated random passwords.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By default, generated random passwords have a length of 20 characters. This length is controlled by the </w:t>
      </w:r>
      <w:hyperlink r:id="rId1038" w:anchor="sysvar_generated_random_password_length" w:history="1">
        <w:r w:rsidRPr="00094EAD">
          <w:rPr>
            <w:rStyle w:val="HTML"/>
            <w:color w:val="000000"/>
            <w:u w:val="single"/>
            <w:bdr w:val="none" w:sz="0" w:space="0" w:color="auto" w:frame="1"/>
            <w:lang w:val="en-US"/>
          </w:rPr>
          <w:t>generated_random_password_length</w:t>
        </w:r>
      </w:hyperlink>
      <w:r w:rsidRPr="00094EAD">
        <w:rPr>
          <w:rFonts w:ascii="Arial" w:hAnsi="Arial" w:cs="Arial"/>
          <w:color w:val="555555"/>
          <w:sz w:val="21"/>
          <w:szCs w:val="21"/>
          <w:lang w:val="en-US"/>
        </w:rPr>
        <w:t> system variable, which has a range from 5 to 255.</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account for which a statement generates a random password, the statement stores the password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hashed appropriately for the account authentication plugin. The statement also returns the cleartext password in a row of a result set to make it available to the user or application executing the statement. The result set columns are named </w:t>
      </w:r>
      <w:r w:rsidRPr="00094EAD">
        <w:rPr>
          <w:rStyle w:val="HTML"/>
          <w:color w:val="000000"/>
          <w:bdr w:val="none" w:sz="0" w:space="0" w:color="auto" w:frame="1"/>
          <w:lang w:val="en-US"/>
        </w:rPr>
        <w:t>user</w:t>
      </w:r>
      <w:r w:rsidRPr="00094EAD">
        <w:rPr>
          <w:rFonts w:ascii="Arial" w:hAnsi="Arial" w:cs="Arial"/>
          <w:color w:val="555555"/>
          <w:sz w:val="21"/>
          <w:szCs w:val="21"/>
          <w:lang w:val="en-US"/>
        </w:rPr>
        <w:t>, </w:t>
      </w:r>
      <w:r w:rsidRPr="00094EAD">
        <w:rPr>
          <w:rStyle w:val="HTML"/>
          <w:color w:val="000000"/>
          <w:bdr w:val="none" w:sz="0" w:space="0" w:color="auto" w:frame="1"/>
          <w:lang w:val="en-US"/>
        </w:rPr>
        <w:t>host</w:t>
      </w:r>
      <w:r w:rsidRPr="00094EAD">
        <w:rPr>
          <w:rFonts w:ascii="Arial" w:hAnsi="Arial" w:cs="Arial"/>
          <w:color w:val="555555"/>
          <w:sz w:val="21"/>
          <w:szCs w:val="21"/>
          <w:lang w:val="en-US"/>
        </w:rPr>
        <w:t>, and </w:t>
      </w:r>
      <w:r w:rsidRPr="00094EAD">
        <w:rPr>
          <w:rStyle w:val="HTML"/>
          <w:color w:val="000000"/>
          <w:bdr w:val="none" w:sz="0" w:space="0" w:color="auto" w:frame="1"/>
          <w:lang w:val="en-US"/>
        </w:rPr>
        <w:t>generated password</w:t>
      </w:r>
      <w:r w:rsidRPr="00094EAD">
        <w:rPr>
          <w:rFonts w:ascii="Arial" w:hAnsi="Arial" w:cs="Arial"/>
          <w:color w:val="555555"/>
          <w:sz w:val="21"/>
          <w:szCs w:val="21"/>
          <w:lang w:val="en-US"/>
        </w:rPr>
        <w:t>, indicating the user name and host name values that identify the affected row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and the cleartext generated 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'u3'</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'%.org'</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generated password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u1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localhost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BA;42VpXqQ@i</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y{&amp;TDFF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u2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%.example.com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YX5&gt;XRAJRP@&gt;sn9azmD4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u3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%.org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;GfD44l,)C}PI/6)4TwZ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'%.example.com'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generated password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u1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localhost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yhXBrBp.;Y6abB)e_UWr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u2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%.example.com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&gt;M</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vmjp9DTY6}hkp,RcC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lastRenderedPageBreak/>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FOR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'u3'</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'%.org'</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RANDOM</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generated password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u3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%.org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o(._oNn)d;FC&lt;vJIDg9M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 </w:t>
      </w:r>
      <w:hyperlink r:id="rId1039"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w:t>
      </w:r>
      <w:hyperlink r:id="rId1040"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or </w:t>
      </w:r>
      <w:hyperlink r:id="rId1041" w:tooltip="13.7.1.10 SET PASSWORD Statement" w:history="1">
        <w:r w:rsidRPr="00094EAD">
          <w:rPr>
            <w:rStyle w:val="HTML"/>
            <w:color w:val="000000"/>
            <w:u w:val="single"/>
            <w:bdr w:val="none" w:sz="0" w:space="0" w:color="auto" w:frame="1"/>
            <w:lang w:val="en-US"/>
          </w:rPr>
          <w:t>SET PASSWORD</w:t>
        </w:r>
      </w:hyperlink>
      <w:r w:rsidRPr="00094EAD">
        <w:rPr>
          <w:rFonts w:ascii="Arial" w:hAnsi="Arial" w:cs="Arial"/>
          <w:color w:val="555555"/>
          <w:sz w:val="21"/>
          <w:szCs w:val="21"/>
          <w:lang w:val="en-US"/>
        </w:rPr>
        <w:t> statement that generates a random password for an account is written to the binary log as a </w:t>
      </w:r>
      <w:hyperlink r:id="rId1042"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or </w:t>
      </w:r>
      <w:hyperlink r:id="rId1043"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 with an </w:t>
      </w:r>
      <w:r w:rsidRPr="00094EAD">
        <w:rPr>
          <w:rStyle w:val="HTML"/>
          <w:color w:val="000000"/>
          <w:bdr w:val="none" w:sz="0" w:space="0" w:color="auto" w:frame="1"/>
          <w:lang w:val="en-US"/>
        </w:rPr>
        <w:t>IDENTIFIED WITH </w:t>
      </w:r>
      <w:r w:rsidRPr="00094EAD">
        <w:rPr>
          <w:rStyle w:val="HTML"/>
          <w:b/>
          <w:bCs/>
          <w:i/>
          <w:iCs/>
          <w:color w:val="000000"/>
          <w:sz w:val="19"/>
          <w:szCs w:val="19"/>
          <w:bdr w:val="none" w:sz="0" w:space="0" w:color="auto" w:frame="1"/>
          <w:lang w:val="en-US"/>
        </w:rPr>
        <w:t>auth_plugin</w:t>
      </w:r>
      <w:r w:rsidRPr="00094EAD">
        <w:rPr>
          <w:rStyle w:val="HTML"/>
          <w:color w:val="000000"/>
          <w:bdr w:val="none" w:sz="0" w:space="0" w:color="auto" w:frame="1"/>
          <w:lang w:val="en-US"/>
        </w:rPr>
        <w:t> AS '</w:t>
      </w:r>
      <w:r w:rsidRPr="00094EAD">
        <w:rPr>
          <w:rStyle w:val="HTML"/>
          <w:b/>
          <w:bCs/>
          <w:i/>
          <w:iCs/>
          <w:color w:val="000000"/>
          <w:sz w:val="19"/>
          <w:szCs w:val="19"/>
          <w:bdr w:val="none" w:sz="0" w:space="0" w:color="auto" w:frame="1"/>
          <w:lang w:val="en-US"/>
        </w:rPr>
        <w:t>auth_string</w:t>
      </w:r>
      <w:r w:rsidRPr="00094EAD">
        <w:rPr>
          <w:rStyle w:val="HTML"/>
          <w:color w:val="000000"/>
          <w:bdr w:val="none" w:sz="0" w:space="0" w:color="auto" w:frame="1"/>
          <w:lang w:val="en-US"/>
        </w:rPr>
        <w:t>'</w:t>
      </w:r>
      <w:r w:rsidRPr="00094EAD">
        <w:rPr>
          <w:rFonts w:ascii="Arial" w:hAnsi="Arial" w:cs="Arial"/>
          <w:color w:val="555555"/>
          <w:sz w:val="21"/>
          <w:szCs w:val="21"/>
          <w:lang w:val="en-US"/>
        </w:rPr>
        <w:t>, clause, where </w:t>
      </w:r>
      <w:r w:rsidRPr="00094EAD">
        <w:rPr>
          <w:rStyle w:val="HTML"/>
          <w:b/>
          <w:bCs/>
          <w:i/>
          <w:iCs/>
          <w:color w:val="555555"/>
          <w:bdr w:val="none" w:sz="0" w:space="0" w:color="auto" w:frame="1"/>
          <w:lang w:val="en-US"/>
        </w:rPr>
        <w:t>auth_plugin</w:t>
      </w:r>
      <w:r w:rsidRPr="00094EAD">
        <w:rPr>
          <w:rFonts w:ascii="Arial" w:hAnsi="Arial" w:cs="Arial"/>
          <w:color w:val="555555"/>
          <w:sz w:val="21"/>
          <w:szCs w:val="21"/>
          <w:lang w:val="en-US"/>
        </w:rPr>
        <w:t> is the account authentication plugin and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auth_string</w:t>
      </w:r>
      <w:r w:rsidRPr="00094EAD">
        <w:rPr>
          <w:rStyle w:val="HTML"/>
          <w:color w:val="000000"/>
          <w:bdr w:val="none" w:sz="0" w:space="0" w:color="auto" w:frame="1"/>
          <w:lang w:val="en-US"/>
        </w:rPr>
        <w:t>'</w:t>
      </w:r>
      <w:r w:rsidRPr="00094EAD">
        <w:rPr>
          <w:rFonts w:ascii="Arial" w:hAnsi="Arial" w:cs="Arial"/>
          <w:color w:val="555555"/>
          <w:sz w:val="21"/>
          <w:szCs w:val="21"/>
          <w:lang w:val="en-US"/>
        </w:rPr>
        <w:t> is the account hashed password value.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w:t>
      </w:r>
      <w:r w:rsidRPr="00094EAD">
        <w:rPr>
          <w:rStyle w:val="HTML"/>
          <w:color w:val="000000"/>
          <w:bdr w:val="none" w:sz="0" w:space="0" w:color="auto" w:frame="1"/>
          <w:lang w:val="en-US"/>
        </w:rPr>
        <w:t>validate_password</w:t>
      </w:r>
      <w:r w:rsidRPr="00094EAD">
        <w:rPr>
          <w:rFonts w:ascii="Arial" w:hAnsi="Arial" w:cs="Arial"/>
          <w:color w:val="555555"/>
          <w:sz w:val="21"/>
          <w:szCs w:val="21"/>
          <w:lang w:val="en-US"/>
        </w:rPr>
        <w:t> component is installed, the policy that it implements has no effect on generated passwords. (The purpose of password validation is to help humans create better passwords.)</w:t>
      </w:r>
    </w:p>
    <w:p w:rsidR="00094EAD" w:rsidRPr="00094EAD" w:rsidRDefault="00094EAD" w:rsidP="00094EAD">
      <w:pPr>
        <w:pStyle w:val="4"/>
        <w:spacing w:before="0"/>
        <w:textAlignment w:val="baseline"/>
        <w:rPr>
          <w:rFonts w:ascii="Arial" w:hAnsi="Arial" w:cs="Arial"/>
          <w:color w:val="555555"/>
          <w:sz w:val="26"/>
          <w:szCs w:val="26"/>
          <w:lang w:val="en-US"/>
        </w:rPr>
      </w:pPr>
      <w:bookmarkStart w:id="513" w:name="failed-login-tracking"/>
      <w:bookmarkStart w:id="514" w:name="_Toc58439587"/>
      <w:bookmarkEnd w:id="513"/>
      <w:r w:rsidRPr="00094EAD">
        <w:rPr>
          <w:rFonts w:ascii="Arial" w:hAnsi="Arial" w:cs="Arial"/>
          <w:color w:val="555555"/>
          <w:sz w:val="26"/>
          <w:szCs w:val="26"/>
          <w:lang w:val="en-US"/>
        </w:rPr>
        <w:t>Failed-Login Tracking and Temporary Account Locking</w:t>
      </w:r>
      <w:bookmarkEnd w:id="514"/>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of MySQL 8.0.19, administrators can configure user accounts such that too many consecutive login failures cause temporary account locking.</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Style w:val="21"/>
          <w:rFonts w:ascii="inherit" w:hAnsi="inherit" w:cs="Arial"/>
          <w:color w:val="555555"/>
          <w:sz w:val="21"/>
          <w:szCs w:val="21"/>
          <w:bdr w:val="none" w:sz="0" w:space="0" w:color="auto" w:frame="1"/>
          <w:lang w:val="en-US"/>
        </w:rPr>
        <w:t>“Login failure”</w:t>
      </w:r>
      <w:r w:rsidRPr="00094EAD">
        <w:rPr>
          <w:rFonts w:ascii="Arial" w:hAnsi="Arial" w:cs="Arial"/>
          <w:color w:val="555555"/>
          <w:sz w:val="21"/>
          <w:szCs w:val="21"/>
          <w:lang w:val="en-US"/>
        </w:rPr>
        <w:t> in this context means failure of the client to provide a correct password during a connection attempt. It does not include failure to connect for reasons such as unknown user or network issues. For accounts that have dual passwords (see </w:t>
      </w:r>
      <w:hyperlink r:id="rId1044" w:anchor="dual-passwords" w:tooltip="Dual Password Support" w:history="1">
        <w:r w:rsidRPr="00094EAD">
          <w:rPr>
            <w:rStyle w:val="a4"/>
            <w:rFonts w:ascii="Arial" w:hAnsi="Arial" w:cs="Arial"/>
            <w:color w:val="0074A3"/>
            <w:sz w:val="21"/>
            <w:szCs w:val="21"/>
            <w:u w:val="none"/>
            <w:lang w:val="en-US"/>
          </w:rPr>
          <w:t>Dual Password Support</w:t>
        </w:r>
      </w:hyperlink>
      <w:r w:rsidRPr="00094EAD">
        <w:rPr>
          <w:rFonts w:ascii="Arial" w:hAnsi="Arial" w:cs="Arial"/>
          <w:color w:val="555555"/>
          <w:sz w:val="21"/>
          <w:szCs w:val="21"/>
          <w:lang w:val="en-US"/>
        </w:rPr>
        <w:t>), either account password counts as correct.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required number of login failures and the lock time are configurable per account, using the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options of the </w:t>
      </w:r>
      <w:hyperlink r:id="rId1045"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1046"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Examples: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'u1'</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FAILED_LOGIN_ATTEMPTS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3</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PASSWORD_LOCK_TIME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3</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'u2'</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FAILED_LOGIN_ATTEMPTS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4</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PASSWORD_LOCK_TIME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UNBOUNDED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too many consecutive login failures occur, the client receives an error that looks like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ERROR 3957 (HY000): Access denied for user </w:t>
      </w:r>
      <w:r w:rsidRPr="00094EAD">
        <w:rPr>
          <w:rStyle w:val="a6"/>
          <w:rFonts w:ascii="Consolas" w:hAnsi="Consolas" w:cs="Consolas"/>
          <w:color w:val="000000"/>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Account is blocked for </w:t>
      </w:r>
      <w:r w:rsidRPr="00094EAD">
        <w:rPr>
          <w:rStyle w:val="a6"/>
          <w:rFonts w:ascii="Consolas" w:hAnsi="Consolas" w:cs="Consolas"/>
          <w:color w:val="000000"/>
          <w:sz w:val="19"/>
          <w:szCs w:val="19"/>
          <w:bdr w:val="none" w:sz="0" w:space="0" w:color="auto" w:frame="1"/>
          <w:lang w:val="en-US"/>
        </w:rPr>
        <w:t>D</w:t>
      </w:r>
      <w:r w:rsidRPr="00094EAD">
        <w:rPr>
          <w:rStyle w:val="HTML"/>
          <w:rFonts w:ascii="Consolas" w:hAnsi="Consolas" w:cs="Consolas"/>
          <w:color w:val="000000"/>
          <w:sz w:val="19"/>
          <w:szCs w:val="19"/>
          <w:bdr w:val="none" w:sz="0" w:space="0" w:color="auto" w:frame="1"/>
          <w:lang w:val="en-US"/>
        </w:rPr>
        <w:t xml:space="preserve"> day(s) (</w:t>
      </w:r>
      <w:r w:rsidRPr="00094EAD">
        <w:rPr>
          <w:rStyle w:val="a6"/>
          <w:rFonts w:ascii="Consolas" w:hAnsi="Consolas" w:cs="Consolas"/>
          <w:color w:val="000000"/>
          <w:sz w:val="19"/>
          <w:szCs w:val="19"/>
          <w:bdr w:val="none" w:sz="0" w:space="0" w:color="auto" w:frame="1"/>
          <w:lang w:val="en-US"/>
        </w:rPr>
        <w:t>R</w:t>
      </w:r>
      <w:r w:rsidRPr="00094EAD">
        <w:rPr>
          <w:rStyle w:val="HTML"/>
          <w:rFonts w:ascii="Consolas" w:hAnsi="Consolas" w:cs="Consolas"/>
          <w:color w:val="000000"/>
          <w:sz w:val="19"/>
          <w:szCs w:val="19"/>
          <w:bdr w:val="none" w:sz="0" w:space="0" w:color="auto" w:frame="1"/>
          <w:lang w:val="en-US"/>
        </w:rPr>
        <w:t xml:space="preserve"> day(s) remaining)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due to </w:t>
      </w:r>
      <w:r w:rsidRPr="00094EAD">
        <w:rPr>
          <w:rStyle w:val="a6"/>
          <w:rFonts w:ascii="Consolas" w:hAnsi="Consolas" w:cs="Consolas"/>
          <w:color w:val="000000"/>
          <w:sz w:val="19"/>
          <w:szCs w:val="19"/>
          <w:bdr w:val="none" w:sz="0" w:space="0" w:color="auto" w:frame="1"/>
          <w:lang w:val="en-US"/>
        </w:rPr>
        <w:t>N</w:t>
      </w:r>
      <w:r w:rsidRPr="00094EAD">
        <w:rPr>
          <w:rStyle w:val="HTML"/>
          <w:rFonts w:ascii="Consolas" w:hAnsi="Consolas" w:cs="Consolas"/>
          <w:color w:val="000000"/>
          <w:sz w:val="19"/>
          <w:szCs w:val="19"/>
          <w:bdr w:val="none" w:sz="0" w:space="0" w:color="auto" w:frame="1"/>
          <w:lang w:val="en-US"/>
        </w:rPr>
        <w:t xml:space="preserve"> consecutive failed logins.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Use the options as follows:</w:t>
      </w:r>
    </w:p>
    <w:p w:rsidR="00094EAD" w:rsidRDefault="00094EAD" w:rsidP="00094EAD">
      <w:pPr>
        <w:pStyle w:val="a3"/>
        <w:numPr>
          <w:ilvl w:val="0"/>
          <w:numId w:val="102"/>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FAILED_LOGIN_ATTEMPTS </w:t>
      </w:r>
      <w:r>
        <w:rPr>
          <w:rStyle w:val="HTML"/>
          <w:b/>
          <w:bCs/>
          <w:i/>
          <w:iCs/>
          <w:color w:val="000000"/>
          <w:sz w:val="19"/>
          <w:szCs w:val="19"/>
          <w:bdr w:val="none" w:sz="0" w:space="0" w:color="auto" w:frame="1"/>
        </w:rPr>
        <w:t>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option indicates whether to track account login attempts that specify an incorrect password. The number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specifies how many consecutive incorrect passwords cause temporary account locking.</w:t>
      </w:r>
    </w:p>
    <w:p w:rsidR="00094EAD" w:rsidRPr="00094EAD" w:rsidRDefault="00094EAD" w:rsidP="00094EAD">
      <w:pPr>
        <w:pStyle w:val="a3"/>
        <w:numPr>
          <w:ilvl w:val="0"/>
          <w:numId w:val="102"/>
        </w:numPr>
        <w:spacing w:before="0" w:beforeAutospacing="0" w:after="0" w:afterAutospacing="0"/>
        <w:ind w:left="450"/>
        <w:textAlignment w:val="baseline"/>
        <w:rPr>
          <w:rFonts w:ascii="Arial" w:hAnsi="Arial" w:cs="Arial"/>
          <w:color w:val="555555"/>
          <w:sz w:val="21"/>
          <w:szCs w:val="21"/>
          <w:lang w:val="en-US"/>
        </w:rPr>
      </w:pPr>
      <w:r w:rsidRPr="00094EAD">
        <w:rPr>
          <w:rStyle w:val="HTML"/>
          <w:color w:val="000000"/>
          <w:bdr w:val="none" w:sz="0" w:space="0" w:color="auto" w:frame="1"/>
          <w:lang w:val="en-US"/>
        </w:rPr>
        <w:t>PASSWORD_LOCK_TIME {</w:t>
      </w:r>
      <w:r w:rsidRPr="00094EAD">
        <w:rPr>
          <w:rStyle w:val="HTML"/>
          <w:b/>
          <w:bCs/>
          <w:i/>
          <w:iCs/>
          <w:color w:val="000000"/>
          <w:sz w:val="19"/>
          <w:szCs w:val="19"/>
          <w:bdr w:val="none" w:sz="0" w:space="0" w:color="auto" w:frame="1"/>
          <w:lang w:val="en-US"/>
        </w:rPr>
        <w:t>N</w:t>
      </w:r>
      <w:r w:rsidRPr="00094EAD">
        <w:rPr>
          <w:rStyle w:val="HTML"/>
          <w:color w:val="000000"/>
          <w:bdr w:val="none" w:sz="0" w:space="0" w:color="auto" w:frame="1"/>
          <w:lang w:val="en-US"/>
        </w:rPr>
        <w:t> | UNBOUNDED}</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option indicates how long to lock the account after too many consecutive login attempts provide an incorrect password. The value is a number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to specify the number of days the account remains locked, or </w:t>
      </w:r>
      <w:r w:rsidRPr="00094EAD">
        <w:rPr>
          <w:rStyle w:val="HTML"/>
          <w:color w:val="000000"/>
          <w:bdr w:val="none" w:sz="0" w:space="0" w:color="auto" w:frame="1"/>
          <w:lang w:val="en-US"/>
        </w:rPr>
        <w:t>UNBOUNDED</w:t>
      </w:r>
      <w:r w:rsidRPr="00094EAD">
        <w:rPr>
          <w:rFonts w:ascii="Arial" w:hAnsi="Arial" w:cs="Arial"/>
          <w:color w:val="555555"/>
          <w:sz w:val="21"/>
          <w:szCs w:val="21"/>
          <w:lang w:val="en-US"/>
        </w:rPr>
        <w:t> to specify that when an account enters the temporarily locked state, the duration of that state is unbounded and does not end until the account is unlocked. The conditions under which unlocking occurs are described later.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Permitted values of </w:t>
      </w:r>
      <w:r w:rsidRPr="00094EAD">
        <w:rPr>
          <w:rStyle w:val="HTML"/>
          <w:b/>
          <w:bCs/>
          <w:i/>
          <w:iCs/>
          <w:color w:val="555555"/>
          <w:bdr w:val="none" w:sz="0" w:space="0" w:color="auto" w:frame="1"/>
          <w:lang w:val="en-US"/>
        </w:rPr>
        <w:t>N</w:t>
      </w:r>
      <w:r w:rsidRPr="00094EAD">
        <w:rPr>
          <w:rFonts w:ascii="Arial" w:hAnsi="Arial" w:cs="Arial"/>
          <w:color w:val="555555"/>
          <w:sz w:val="21"/>
          <w:szCs w:val="21"/>
          <w:lang w:val="en-US"/>
        </w:rPr>
        <w:t> for each option are in the range from 0 to 32767. A value of 0 disables the option.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Failed-login tracking and temporary account locking have these characteristics:</w:t>
      </w:r>
    </w:p>
    <w:p w:rsidR="00094EAD" w:rsidRPr="00094EAD" w:rsidRDefault="00094EAD" w:rsidP="00094EAD">
      <w:pPr>
        <w:pStyle w:val="a3"/>
        <w:numPr>
          <w:ilvl w:val="0"/>
          <w:numId w:val="10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failed-login tracking and temporary locking to occur for an account, its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and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options both must be nonzero.</w:t>
      </w:r>
    </w:p>
    <w:p w:rsidR="00094EAD" w:rsidRPr="00094EAD" w:rsidRDefault="00094EAD" w:rsidP="00094EAD">
      <w:pPr>
        <w:pStyle w:val="a3"/>
        <w:numPr>
          <w:ilvl w:val="0"/>
          <w:numId w:val="10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1047"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if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or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is not specified, its implicit default value is 0 for all accounts named by the statement. This means that failed-login tracking and temporary account locking are disabled. (These implicit defaults also apply to accounts created prior to the introduction of failed-login tracking.)</w:t>
      </w:r>
    </w:p>
    <w:p w:rsidR="00094EAD" w:rsidRPr="00094EAD" w:rsidRDefault="00094EAD" w:rsidP="00094EAD">
      <w:pPr>
        <w:pStyle w:val="a3"/>
        <w:numPr>
          <w:ilvl w:val="0"/>
          <w:numId w:val="10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w:t>
      </w:r>
      <w:hyperlink r:id="rId1048"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if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or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is not specified, its value remains unchanged for all accounts named by the statement.</w:t>
      </w:r>
    </w:p>
    <w:p w:rsidR="00094EAD" w:rsidRPr="00094EAD" w:rsidRDefault="00094EAD" w:rsidP="00094EAD">
      <w:pPr>
        <w:pStyle w:val="a3"/>
        <w:numPr>
          <w:ilvl w:val="0"/>
          <w:numId w:val="10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For temporary account locking to occur, password failures must be consecutive. Any successful login that occurs prior to reaching the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value for failed logins causes failure counting to reset. For example, if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is 4 and three consecutive password failures have occurred, one more failure is necessary for locking to begin. But if the next login succeeds, failed-login counting for the account is reset so that four consecutive failures are again required for locking.</w:t>
      </w:r>
    </w:p>
    <w:p w:rsidR="00094EAD" w:rsidRPr="00094EAD" w:rsidRDefault="00094EAD" w:rsidP="00094EAD">
      <w:pPr>
        <w:pStyle w:val="a3"/>
        <w:numPr>
          <w:ilvl w:val="0"/>
          <w:numId w:val="10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Once temporary locking begins, successful login cannot occur even with the correct password until either the lock duration has passed or the account is unlocked by one of the account-reset methods listed in the following discussion.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the server reads the grant tables, it initializes state information for each account regarding whether failed-login tracking is enabled, whether the account is currently temporarily locked and when locking began if so, and the number of failures before temporary locking occurs if the account is not locked.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 account's state information can be reset, which means that failed-login counting is reset, and the account is unlocked if currently temporarily locked. Account resets can be global for all accounts or per account:</w:t>
      </w:r>
    </w:p>
    <w:p w:rsidR="00094EAD" w:rsidRPr="00094EAD" w:rsidRDefault="00094EAD" w:rsidP="00094EAD">
      <w:pPr>
        <w:pStyle w:val="a3"/>
        <w:numPr>
          <w:ilvl w:val="0"/>
          <w:numId w:val="10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global reset of all accounts occurs for any of these conditions:</w:t>
      </w:r>
    </w:p>
    <w:p w:rsidR="00094EAD" w:rsidRDefault="00094EAD" w:rsidP="00094EAD">
      <w:pPr>
        <w:pStyle w:val="a3"/>
        <w:numPr>
          <w:ilvl w:val="1"/>
          <w:numId w:val="104"/>
        </w:numPr>
        <w:spacing w:before="0" w:beforeAutospacing="0" w:after="225" w:afterAutospacing="0"/>
        <w:ind w:left="900"/>
        <w:textAlignment w:val="baseline"/>
        <w:rPr>
          <w:rFonts w:ascii="Arial" w:hAnsi="Arial" w:cs="Arial"/>
          <w:color w:val="555555"/>
          <w:sz w:val="21"/>
          <w:szCs w:val="21"/>
        </w:rPr>
      </w:pPr>
      <w:r>
        <w:rPr>
          <w:rFonts w:ascii="Arial" w:hAnsi="Arial" w:cs="Arial"/>
          <w:color w:val="555555"/>
          <w:sz w:val="21"/>
          <w:szCs w:val="21"/>
        </w:rPr>
        <w:t>A server restart.</w:t>
      </w:r>
    </w:p>
    <w:p w:rsidR="00094EAD" w:rsidRPr="00094EAD" w:rsidRDefault="00094EAD" w:rsidP="00094EAD">
      <w:pPr>
        <w:pStyle w:val="a3"/>
        <w:numPr>
          <w:ilvl w:val="1"/>
          <w:numId w:val="104"/>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Execution of </w:t>
      </w:r>
      <w:hyperlink r:id="rId1049" w:anchor="flush-privileges" w:history="1">
        <w:r w:rsidRPr="00094EAD">
          <w:rPr>
            <w:rStyle w:val="HTML"/>
            <w:color w:val="000000"/>
            <w:u w:val="single"/>
            <w:bdr w:val="none" w:sz="0" w:space="0" w:color="auto" w:frame="1"/>
            <w:lang w:val="en-US"/>
          </w:rPr>
          <w:t>FLUSH PRIVILEGES</w:t>
        </w:r>
      </w:hyperlink>
      <w:r w:rsidRPr="00094EAD">
        <w:rPr>
          <w:rFonts w:ascii="Arial" w:hAnsi="Arial" w:cs="Arial"/>
          <w:color w:val="555555"/>
          <w:sz w:val="21"/>
          <w:szCs w:val="21"/>
          <w:lang w:val="en-US"/>
        </w:rPr>
        <w:t>. (Starting the server with </w:t>
      </w:r>
      <w:hyperlink r:id="rId1050" w:anchor="option_mysqld_skip-grant-tables" w:history="1">
        <w:r w:rsidRPr="00094EAD">
          <w:rPr>
            <w:rStyle w:val="HTML"/>
            <w:color w:val="000000"/>
            <w:u w:val="single"/>
            <w:bdr w:val="none" w:sz="0" w:space="0" w:color="auto" w:frame="1"/>
            <w:lang w:val="en-US"/>
          </w:rPr>
          <w:t>--skip-grant-tables</w:t>
        </w:r>
      </w:hyperlink>
      <w:r w:rsidRPr="00094EAD">
        <w:rPr>
          <w:rFonts w:ascii="Arial" w:hAnsi="Arial" w:cs="Arial"/>
          <w:color w:val="555555"/>
          <w:sz w:val="21"/>
          <w:szCs w:val="21"/>
          <w:lang w:val="en-US"/>
        </w:rPr>
        <w:t> causes the grant tables not to be read, which disables failed-login tracking. In this case, the first execution of </w:t>
      </w:r>
      <w:hyperlink r:id="rId1051" w:anchor="flush-privileges" w:history="1">
        <w:r w:rsidRPr="00094EAD">
          <w:rPr>
            <w:rStyle w:val="HTML"/>
            <w:color w:val="000000"/>
            <w:u w:val="single"/>
            <w:bdr w:val="none" w:sz="0" w:space="0" w:color="auto" w:frame="1"/>
            <w:lang w:val="en-US"/>
          </w:rPr>
          <w:t>FLUSH PRIVILEGES</w:t>
        </w:r>
      </w:hyperlink>
      <w:r w:rsidRPr="00094EAD">
        <w:rPr>
          <w:rFonts w:ascii="Arial" w:hAnsi="Arial" w:cs="Arial"/>
          <w:color w:val="555555"/>
          <w:sz w:val="21"/>
          <w:szCs w:val="21"/>
          <w:lang w:val="en-US"/>
        </w:rPr>
        <w:t> causes the server to read the grant tables and enable failed-login tracking, in addition to resetting all accounts.)</w:t>
      </w:r>
    </w:p>
    <w:p w:rsidR="00094EAD" w:rsidRPr="00094EAD" w:rsidRDefault="00094EAD" w:rsidP="00094EAD">
      <w:pPr>
        <w:pStyle w:val="a3"/>
        <w:numPr>
          <w:ilvl w:val="0"/>
          <w:numId w:val="10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per-account reset occurs for any of these conditions:</w:t>
      </w:r>
    </w:p>
    <w:p w:rsidR="00094EAD" w:rsidRPr="00094EAD" w:rsidRDefault="00094EAD" w:rsidP="00094EAD">
      <w:pPr>
        <w:pStyle w:val="a3"/>
        <w:numPr>
          <w:ilvl w:val="1"/>
          <w:numId w:val="104"/>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Sucessful login for the account.</w:t>
      </w:r>
    </w:p>
    <w:p w:rsidR="00094EAD" w:rsidRPr="00094EAD" w:rsidRDefault="00094EAD" w:rsidP="00094EAD">
      <w:pPr>
        <w:pStyle w:val="a3"/>
        <w:numPr>
          <w:ilvl w:val="1"/>
          <w:numId w:val="104"/>
        </w:numPr>
        <w:spacing w:before="0" w:beforeAutospacing="0" w:after="225"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The lock duration passes. In this case, failed-login counting resets at the time of the next login attempt.</w:t>
      </w:r>
    </w:p>
    <w:p w:rsidR="00094EAD" w:rsidRDefault="00094EAD" w:rsidP="00094EAD">
      <w:pPr>
        <w:pStyle w:val="a3"/>
        <w:numPr>
          <w:ilvl w:val="1"/>
          <w:numId w:val="104"/>
        </w:numPr>
        <w:spacing w:before="0" w:beforeAutospacing="0" w:after="0" w:afterAutospacing="0"/>
        <w:ind w:left="900"/>
        <w:textAlignment w:val="baseline"/>
        <w:rPr>
          <w:rFonts w:ascii="Arial" w:hAnsi="Arial" w:cs="Arial"/>
          <w:color w:val="555555"/>
          <w:sz w:val="21"/>
          <w:szCs w:val="21"/>
        </w:rPr>
      </w:pPr>
      <w:r w:rsidRPr="00094EAD">
        <w:rPr>
          <w:rFonts w:ascii="Arial" w:hAnsi="Arial" w:cs="Arial"/>
          <w:color w:val="555555"/>
          <w:sz w:val="21"/>
          <w:szCs w:val="21"/>
          <w:lang w:val="en-US"/>
        </w:rPr>
        <w:t>Execution of an </w:t>
      </w:r>
      <w:hyperlink r:id="rId1052"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 for the account that sets either </w:t>
      </w:r>
      <w:r w:rsidRPr="00094EAD">
        <w:rPr>
          <w:rStyle w:val="HTML"/>
          <w:color w:val="000000"/>
          <w:bdr w:val="none" w:sz="0" w:space="0" w:color="auto" w:frame="1"/>
          <w:lang w:val="en-US"/>
        </w:rPr>
        <w:t>FAILED_LOGIN_ATTEMPTS</w:t>
      </w:r>
      <w:r w:rsidRPr="00094EAD">
        <w:rPr>
          <w:rFonts w:ascii="Arial" w:hAnsi="Arial" w:cs="Arial"/>
          <w:color w:val="555555"/>
          <w:sz w:val="21"/>
          <w:szCs w:val="21"/>
          <w:lang w:val="en-US"/>
        </w:rPr>
        <w:t> or </w:t>
      </w:r>
      <w:r w:rsidRPr="00094EAD">
        <w:rPr>
          <w:rStyle w:val="HTML"/>
          <w:color w:val="000000"/>
          <w:bdr w:val="none" w:sz="0" w:space="0" w:color="auto" w:frame="1"/>
          <w:lang w:val="en-US"/>
        </w:rPr>
        <w:t>PASSWORD_LOCK_TIME</w:t>
      </w:r>
      <w:r w:rsidRPr="00094EAD">
        <w:rPr>
          <w:rFonts w:ascii="Arial" w:hAnsi="Arial" w:cs="Arial"/>
          <w:color w:val="555555"/>
          <w:sz w:val="21"/>
          <w:szCs w:val="21"/>
          <w:lang w:val="en-US"/>
        </w:rPr>
        <w:t> (or both) to any value (including the current option value), or execution of an </w:t>
      </w:r>
      <w:hyperlink r:id="rId1053" w:tooltip="13.7.1.1 ALTER USER Statement" w:history="1">
        <w:r w:rsidRPr="00094EAD">
          <w:rPr>
            <w:rStyle w:val="HTML"/>
            <w:color w:val="000000"/>
            <w:u w:val="single"/>
            <w:bdr w:val="none" w:sz="0" w:space="0" w:color="auto" w:frame="1"/>
            <w:lang w:val="en-US"/>
          </w:rPr>
          <w:t xml:space="preserve">ALTER USER ... </w:t>
        </w:r>
        <w:r>
          <w:rPr>
            <w:rStyle w:val="HTML"/>
            <w:color w:val="000000"/>
            <w:u w:val="single"/>
            <w:bdr w:val="none" w:sz="0" w:space="0" w:color="auto" w:frame="1"/>
          </w:rPr>
          <w:t>UNLOCK</w:t>
        </w:r>
      </w:hyperlink>
      <w:r>
        <w:rPr>
          <w:rFonts w:ascii="Arial" w:hAnsi="Arial" w:cs="Arial"/>
          <w:color w:val="555555"/>
          <w:sz w:val="21"/>
          <w:szCs w:val="21"/>
        </w:rPr>
        <w:t> statement for the account.</w:t>
      </w:r>
    </w:p>
    <w:p w:rsidR="00094EAD" w:rsidRPr="00094EAD" w:rsidRDefault="00094EAD" w:rsidP="00094EAD">
      <w:pPr>
        <w:pStyle w:val="a3"/>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Other </w:t>
      </w:r>
      <w:hyperlink r:id="rId1054"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 for the account have no effect on its current failed-login count or its locking state.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Failed-login tracking is tied to the login account that is used to check credentials. If user proxying is in use, tracking occurs for the proxy user, not the proxied user. That is, tracking is tied to the account indicated by </w:t>
      </w:r>
      <w:hyperlink r:id="rId1055" w:anchor="function_user" w:history="1">
        <w:r w:rsidRPr="00094EAD">
          <w:rPr>
            <w:rStyle w:val="HTML"/>
            <w:color w:val="000000"/>
            <w:u w:val="single"/>
            <w:bdr w:val="none" w:sz="0" w:space="0" w:color="auto" w:frame="1"/>
            <w:lang w:val="en-US"/>
          </w:rPr>
          <w:t>USER()</w:t>
        </w:r>
      </w:hyperlink>
      <w:r w:rsidRPr="00094EAD">
        <w:rPr>
          <w:rFonts w:ascii="Arial" w:hAnsi="Arial" w:cs="Arial"/>
          <w:color w:val="555555"/>
          <w:sz w:val="21"/>
          <w:szCs w:val="21"/>
          <w:lang w:val="en-US"/>
        </w:rPr>
        <w:t>, not the account indicated by </w:t>
      </w:r>
      <w:hyperlink r:id="rId1056"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15" w:name="_Toc58439588"/>
      <w:r w:rsidRPr="00094EAD">
        <w:rPr>
          <w:rFonts w:ascii="Arial" w:hAnsi="Arial" w:cs="Arial"/>
          <w:b w:val="0"/>
          <w:bCs w:val="0"/>
          <w:color w:val="555555"/>
          <w:sz w:val="34"/>
          <w:szCs w:val="34"/>
          <w:lang w:val="en-US"/>
        </w:rPr>
        <w:t>Server Handling of Expired Passwords</w:t>
      </w:r>
      <w:bookmarkEnd w:id="515"/>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16" w:name="idm46251830586784"/>
      <w:bookmarkStart w:id="517" w:name="idm46251830585712"/>
      <w:bookmarkStart w:id="518" w:name="idm46251830584224"/>
      <w:bookmarkStart w:id="519" w:name="idm46251830582736"/>
      <w:bookmarkEnd w:id="516"/>
      <w:bookmarkEnd w:id="517"/>
      <w:bookmarkEnd w:id="518"/>
      <w:bookmarkEnd w:id="519"/>
      <w:r w:rsidRPr="00094EAD">
        <w:rPr>
          <w:rFonts w:ascii="Arial" w:hAnsi="Arial" w:cs="Arial"/>
          <w:color w:val="555555"/>
          <w:sz w:val="21"/>
          <w:szCs w:val="21"/>
          <w:lang w:val="en-US"/>
        </w:rPr>
        <w:t>MySQL provides password-expiration capability, which enables database administrators to require that users reset their password. Passwords can be expired manually, and on the basis of a policy for automatic expiration (see </w:t>
      </w:r>
      <w:hyperlink r:id="rId1057" w:tooltip="6.2.15 Password Management" w:history="1">
        <w:r w:rsidRPr="00094EAD">
          <w:rPr>
            <w:rStyle w:val="a4"/>
            <w:rFonts w:ascii="Arial" w:hAnsi="Arial" w:cs="Arial"/>
            <w:color w:val="0074A3"/>
            <w:sz w:val="21"/>
            <w:szCs w:val="21"/>
            <w:lang w:val="en-US"/>
          </w:rPr>
          <w:t>Section 6.2.15, “Password Management”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058"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statement enables account password expiration.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'myuser'</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PASSWORD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EXPIRE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connection that uses an account with an expired password, the server either disconnects the client or restricts the client to </w:t>
      </w:r>
      <w:r w:rsidRPr="00094EAD">
        <w:rPr>
          <w:rStyle w:val="21"/>
          <w:rFonts w:ascii="inherit" w:hAnsi="inherit" w:cs="Arial"/>
          <w:color w:val="555555"/>
          <w:sz w:val="21"/>
          <w:szCs w:val="21"/>
          <w:bdr w:val="none" w:sz="0" w:space="0" w:color="auto" w:frame="1"/>
          <w:lang w:val="en-US"/>
        </w:rPr>
        <w:t>“sandbox mode,”</w:t>
      </w:r>
      <w:r w:rsidRPr="00094EAD">
        <w:rPr>
          <w:rFonts w:ascii="Arial" w:hAnsi="Arial" w:cs="Arial"/>
          <w:color w:val="555555"/>
          <w:sz w:val="21"/>
          <w:szCs w:val="21"/>
          <w:lang w:val="en-US"/>
        </w:rPr>
        <w:t> in which the server permits the client to perform only those operations necessary to reset the expired password. Which action is taken by the server depends on both client and server settings, as discussed later.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server disconnects the client, it returns an </w:t>
      </w:r>
      <w:hyperlink r:id="rId1059" w:anchor="error_er_must_change_password_login" w:tgtFrame="_top" w:history="1">
        <w:r w:rsidRPr="00094EAD">
          <w:rPr>
            <w:rStyle w:val="HTML"/>
            <w:rFonts w:eastAsiaTheme="majorEastAsia"/>
            <w:color w:val="000000"/>
            <w:u w:val="single"/>
            <w:bdr w:val="none" w:sz="0" w:space="0" w:color="auto" w:frame="1"/>
            <w:lang w:val="en-US"/>
          </w:rPr>
          <w:t>ER_MUST_CHANGE_PASSWORD_LOGIN</w:t>
        </w:r>
      </w:hyperlink>
      <w:r w:rsidRPr="00094EAD">
        <w:rPr>
          <w:rFonts w:ascii="Arial" w:hAnsi="Arial" w:cs="Arial"/>
          <w:color w:val="555555"/>
          <w:sz w:val="21"/>
          <w:szCs w:val="21"/>
          <w:lang w:val="en-US"/>
        </w:rPr>
        <w:t> error: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eastAsiaTheme="majorEastAsia" w:hAnsi="Consolas" w:cs="Consolas"/>
          <w:color w:val="000000"/>
          <w:sz w:val="19"/>
          <w:szCs w:val="19"/>
          <w:bdr w:val="none" w:sz="0" w:space="0" w:color="auto" w:frame="1"/>
          <w:lang w:val="en-US"/>
        </w:rPr>
        <w:t xml:space="preserve"> myuser </w:t>
      </w:r>
      <w:r w:rsidRPr="00094EAD">
        <w:rPr>
          <w:rStyle w:val="token"/>
          <w:rFonts w:ascii="Consolas" w:hAnsi="Consolas" w:cs="Consolas"/>
          <w:color w:val="990055"/>
          <w:sz w:val="19"/>
          <w:szCs w:val="19"/>
          <w:bdr w:val="none" w:sz="0" w:space="0" w:color="auto" w:frame="1"/>
          <w:lang w:val="en-US"/>
        </w:rPr>
        <w:t>-p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Password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ERROR 1862 (HY000)</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Your password has expired. To log in you must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lastRenderedPageBreak/>
        <w:t>change it using a client that supports expired passwords.</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server restricts the client to sandbox mode, these operations are permitted within the client session:</w:t>
      </w:r>
    </w:p>
    <w:p w:rsidR="00094EAD" w:rsidRPr="00094EAD" w:rsidRDefault="00094EAD" w:rsidP="00094EAD">
      <w:pPr>
        <w:pStyle w:val="a3"/>
        <w:numPr>
          <w:ilvl w:val="0"/>
          <w:numId w:val="10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client can reset the account password with </w:t>
      </w:r>
      <w:hyperlink r:id="rId1060"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or </w:t>
      </w:r>
      <w:hyperlink r:id="rId1061" w:tooltip="13.7.1.10 SET PASSWORD Statement" w:history="1">
        <w:r w:rsidRPr="00094EAD">
          <w:rPr>
            <w:rStyle w:val="HTML"/>
            <w:rFonts w:eastAsiaTheme="majorEastAsia"/>
            <w:color w:val="000000"/>
            <w:u w:val="single"/>
            <w:bdr w:val="none" w:sz="0" w:space="0" w:color="auto" w:frame="1"/>
            <w:lang w:val="en-US"/>
          </w:rPr>
          <w:t>SET PASSWORD</w:t>
        </w:r>
      </w:hyperlink>
      <w:r w:rsidRPr="00094EAD">
        <w:rPr>
          <w:rFonts w:ascii="Arial" w:hAnsi="Arial" w:cs="Arial"/>
          <w:color w:val="555555"/>
          <w:sz w:val="21"/>
          <w:szCs w:val="21"/>
          <w:lang w:val="en-US"/>
        </w:rPr>
        <w:t>. After that has been done, the server restores normal access for the session, as well as for subsequent connections that use the account.</w:t>
      </w:r>
    </w:p>
    <w:p w:rsidR="00094EAD" w:rsidRPr="00094EAD" w:rsidRDefault="00094EAD" w:rsidP="00094EAD">
      <w:pPr>
        <w:ind w:left="450"/>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Although it is possible to </w:t>
      </w:r>
      <w:r w:rsidRPr="00094EAD">
        <w:rPr>
          <w:rStyle w:val="21"/>
          <w:rFonts w:ascii="inherit" w:hAnsi="inherit" w:cs="Arial"/>
          <w:color w:val="555555"/>
          <w:sz w:val="21"/>
          <w:szCs w:val="21"/>
          <w:bdr w:val="none" w:sz="0" w:space="0" w:color="auto" w:frame="1"/>
          <w:lang w:val="en-US"/>
        </w:rPr>
        <w:t>“reset”</w:t>
      </w:r>
      <w:r w:rsidRPr="00094EAD">
        <w:rPr>
          <w:rFonts w:ascii="Arial" w:hAnsi="Arial" w:cs="Arial"/>
          <w:color w:val="555555"/>
          <w:sz w:val="21"/>
          <w:szCs w:val="21"/>
          <w:lang w:val="en-US"/>
        </w:rPr>
        <w:t xml:space="preserve"> an expired password by setting it to its current value, it is preferable, as a matter of good policy, to choose a different password. DBAs can enforce non-reuse by establishing an appropriate password-reuse policy. </w:t>
      </w:r>
      <w:r>
        <w:rPr>
          <w:rFonts w:ascii="Arial" w:hAnsi="Arial" w:cs="Arial"/>
          <w:color w:val="555555"/>
          <w:sz w:val="21"/>
          <w:szCs w:val="21"/>
        </w:rPr>
        <w:t>See </w:t>
      </w:r>
      <w:hyperlink r:id="rId1062" w:anchor="password-reuse-policy" w:tooltip="Password Reuse Policy" w:history="1">
        <w:r>
          <w:rPr>
            <w:rStyle w:val="a4"/>
            <w:rFonts w:ascii="Arial" w:hAnsi="Arial" w:cs="Arial"/>
            <w:color w:val="0074A3"/>
            <w:sz w:val="21"/>
            <w:szCs w:val="21"/>
          </w:rPr>
          <w:t>Password Reuse Policy</w:t>
        </w:r>
      </w:hyperlink>
      <w:r>
        <w:rPr>
          <w:rFonts w:ascii="Arial" w:hAnsi="Arial" w:cs="Arial"/>
          <w:color w:val="555555"/>
          <w:sz w:val="21"/>
          <w:szCs w:val="21"/>
        </w:rPr>
        <w:t>.</w:t>
      </w:r>
    </w:p>
    <w:p w:rsidR="00094EAD" w:rsidRPr="00094EAD" w:rsidRDefault="00094EAD" w:rsidP="00094EAD">
      <w:pPr>
        <w:pStyle w:val="a3"/>
        <w:numPr>
          <w:ilvl w:val="0"/>
          <w:numId w:val="10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client can use the </w:t>
      </w:r>
      <w:hyperlink r:id="rId1063" w:tooltip="13.7.6.1 SET Syntax for Variable Assignment" w:history="1">
        <w:r w:rsidRPr="00094EAD">
          <w:rPr>
            <w:rStyle w:val="HTML"/>
            <w:rFonts w:eastAsiaTheme="majorEastAsia"/>
            <w:color w:val="000000"/>
            <w:u w:val="single"/>
            <w:bdr w:val="none" w:sz="0" w:space="0" w:color="auto" w:frame="1"/>
            <w:lang w:val="en-US"/>
          </w:rPr>
          <w:t>SET</w:t>
        </w:r>
      </w:hyperlink>
      <w:r w:rsidRPr="00094EAD">
        <w:rPr>
          <w:rFonts w:ascii="Arial" w:hAnsi="Arial" w:cs="Arial"/>
          <w:color w:val="555555"/>
          <w:sz w:val="21"/>
          <w:szCs w:val="21"/>
          <w:lang w:val="en-US"/>
        </w:rPr>
        <w:t> statement.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any operation not permitted within the session, the server returns an </w:t>
      </w:r>
      <w:hyperlink r:id="rId1064" w:anchor="error_er_must_change_password" w:tgtFrame="_top" w:history="1">
        <w:r w:rsidRPr="00094EAD">
          <w:rPr>
            <w:rStyle w:val="HTML"/>
            <w:rFonts w:eastAsiaTheme="majorEastAsia"/>
            <w:color w:val="000000"/>
            <w:u w:val="single"/>
            <w:bdr w:val="none" w:sz="0" w:space="0" w:color="auto" w:frame="1"/>
            <w:lang w:val="en-US"/>
          </w:rPr>
          <w:t>ER_MUST_CHANGE_PASSWORD</w:t>
        </w:r>
      </w:hyperlink>
      <w:r w:rsidRPr="00094EAD">
        <w:rPr>
          <w:rFonts w:ascii="Arial" w:hAnsi="Arial" w:cs="Arial"/>
          <w:color w:val="555555"/>
          <w:sz w:val="21"/>
          <w:szCs w:val="21"/>
          <w:lang w:val="en-US"/>
        </w:rPr>
        <w:t> error: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w:t>
      </w:r>
      <w:r w:rsidRPr="00094EAD">
        <w:rPr>
          <w:rStyle w:val="HTML"/>
          <w:rFonts w:ascii="Consolas" w:eastAsiaTheme="majorEastAsia" w:hAnsi="Consolas" w:cs="Consolas"/>
          <w:color w:val="000000"/>
          <w:sz w:val="19"/>
          <w:szCs w:val="19"/>
          <w:bdr w:val="none" w:sz="0" w:space="0" w:color="auto" w:frame="1"/>
          <w:lang w:val="en-US"/>
        </w:rPr>
        <w:t xml:space="preserve"> performance_schema</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ERROR 1820 (HY000)</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You must reset your password using ALTER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statement before executing this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094EAD">
        <w:rPr>
          <w:rStyle w:val="token"/>
          <w:rFonts w:ascii="Consolas" w:hAnsi="Consolas" w:cs="Consolas"/>
          <w:color w:val="555555"/>
          <w:sz w:val="19"/>
          <w:szCs w:val="19"/>
          <w:bdr w:val="none" w:sz="0" w:space="0" w:color="auto" w:frame="1"/>
          <w:lang w:val="en-US"/>
        </w:rPr>
        <w:t>ERROR 1820 (HY000)</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You must reset your password using ALTER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555555"/>
          <w:sz w:val="19"/>
          <w:szCs w:val="19"/>
          <w:bdr w:val="none" w:sz="0" w:space="0" w:color="auto" w:frame="1"/>
          <w:lang w:val="en-US"/>
        </w:rPr>
        <w:t>statement before executing this statement.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That is what normally happens for interactive invocations of the </w:t>
      </w:r>
      <w:hyperlink r:id="rId1065"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because by default such invocations are put in sandbox mode. To resume normal functioning, select a new 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noninteractive invocations of the </w:t>
      </w:r>
      <w:hyperlink r:id="rId1066"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(for example, in batch mode), the server normally disconnects the client if the password is expired. To permit noninteractive </w:t>
      </w:r>
      <w:hyperlink r:id="rId1067"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invocations to stay connected so that the password can be changed (using the statements permitted in sandbox mode), add the </w:t>
      </w:r>
      <w:hyperlink r:id="rId1068" w:anchor="option_mysql_connect-expired-password" w:history="1">
        <w:r w:rsidRPr="00094EAD">
          <w:rPr>
            <w:rStyle w:val="HTML"/>
            <w:rFonts w:eastAsiaTheme="majorEastAsia"/>
            <w:color w:val="000000"/>
            <w:u w:val="single"/>
            <w:bdr w:val="none" w:sz="0" w:space="0" w:color="auto" w:frame="1"/>
            <w:lang w:val="en-US"/>
          </w:rPr>
          <w:t>--connect-expired-password</w:t>
        </w:r>
      </w:hyperlink>
      <w:r w:rsidRPr="00094EAD">
        <w:rPr>
          <w:rFonts w:ascii="Arial" w:hAnsi="Arial" w:cs="Arial"/>
          <w:color w:val="555555"/>
          <w:sz w:val="21"/>
          <w:szCs w:val="21"/>
          <w:lang w:val="en-US"/>
        </w:rPr>
        <w:t> option to the </w:t>
      </w:r>
      <w:hyperlink r:id="rId1069"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command.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mentioned previously, whether the server disconnects an expired-password client or restricts it to sandbox mode depends on a combination of client and server settings. The following discussion describes the relevant settings and how they interact.</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discussion applies only for accounts with expired passwords. If a client connects using a nonexpired password, the server handles the client normally.</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 the client side, a given client indicates whether it can handle sandbox mode for expired passwords. For clients that use the C client library, there are two ways to do this:</w:t>
      </w:r>
    </w:p>
    <w:p w:rsidR="00094EAD" w:rsidRPr="00094EAD" w:rsidRDefault="00094EAD" w:rsidP="00094EAD">
      <w:pPr>
        <w:pStyle w:val="a3"/>
        <w:numPr>
          <w:ilvl w:val="0"/>
          <w:numId w:val="10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 the </w:t>
      </w:r>
      <w:r w:rsidRPr="00094EAD">
        <w:rPr>
          <w:rStyle w:val="HTML"/>
          <w:rFonts w:eastAsiaTheme="majorEastAsia"/>
          <w:color w:val="000000"/>
          <w:bdr w:val="none" w:sz="0" w:space="0" w:color="auto" w:frame="1"/>
          <w:lang w:val="en-US"/>
        </w:rPr>
        <w:t>MYSQL_OPT_CAN_HANDLE_EXPIRED_PASSWORDS</w:t>
      </w:r>
      <w:r w:rsidRPr="00094EAD">
        <w:rPr>
          <w:rFonts w:ascii="Arial" w:hAnsi="Arial" w:cs="Arial"/>
          <w:color w:val="555555"/>
          <w:sz w:val="21"/>
          <w:szCs w:val="21"/>
          <w:lang w:val="en-US"/>
        </w:rPr>
        <w:t> flag to </w:t>
      </w:r>
      <w:hyperlink r:id="rId1070" w:tgtFrame="_top" w:history="1">
        <w:r w:rsidRPr="00094EAD">
          <w:rPr>
            <w:rStyle w:val="HTML"/>
            <w:rFonts w:eastAsiaTheme="majorEastAsia"/>
            <w:color w:val="000000"/>
            <w:u w:val="single"/>
            <w:bdr w:val="none" w:sz="0" w:space="0" w:color="auto" w:frame="1"/>
            <w:lang w:val="en-US"/>
          </w:rPr>
          <w:t>mysql_options()</w:t>
        </w:r>
      </w:hyperlink>
      <w:r w:rsidRPr="00094EAD">
        <w:rPr>
          <w:rFonts w:ascii="Arial" w:hAnsi="Arial" w:cs="Arial"/>
          <w:color w:val="555555"/>
          <w:sz w:val="21"/>
          <w:szCs w:val="21"/>
          <w:lang w:val="en-US"/>
        </w:rPr>
        <w:t> prior to connecting:</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 xml:space="preserve">bool arg </w:t>
      </w:r>
      <w:r>
        <w:rPr>
          <w:rStyle w:val="token"/>
          <w:rFonts w:ascii="Consolas" w:hAnsi="Consolas" w:cs="Consolas"/>
          <w:color w:val="A67F5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1</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DD4A68"/>
          <w:sz w:val="19"/>
          <w:szCs w:val="19"/>
          <w:bdr w:val="none" w:sz="0" w:space="0" w:color="auto" w:frame="1"/>
        </w:rPr>
        <w:t>mysql_options</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mysql</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MYSQL_OPT_CAN_HANDLE_EXPIRED_PASSWORDS</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A67F59"/>
          <w:sz w:val="19"/>
          <w:szCs w:val="19"/>
          <w:bdr w:val="none" w:sz="0" w:space="0" w:color="auto" w:frame="1"/>
          <w:lang w:val="en-US"/>
        </w:rPr>
        <w:t>&amp;</w:t>
      </w:r>
      <w:r w:rsidRPr="00094EAD">
        <w:rPr>
          <w:rStyle w:val="HTML"/>
          <w:rFonts w:ascii="Consolas" w:eastAsiaTheme="majorEastAsia" w:hAnsi="Consolas" w:cs="Consolas"/>
          <w:color w:val="000000"/>
          <w:sz w:val="19"/>
          <w:szCs w:val="19"/>
          <w:bdr w:val="none" w:sz="0" w:space="0" w:color="auto" w:frame="1"/>
          <w:lang w:val="en-US"/>
        </w:rPr>
        <w:t>arg</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This is the technique used within the </w:t>
      </w:r>
      <w:hyperlink r:id="rId1071"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which enables </w:t>
      </w:r>
      <w:r w:rsidRPr="00094EAD">
        <w:rPr>
          <w:rStyle w:val="HTML"/>
          <w:rFonts w:eastAsiaTheme="majorEastAsia"/>
          <w:color w:val="000000"/>
          <w:bdr w:val="none" w:sz="0" w:space="0" w:color="auto" w:frame="1"/>
          <w:lang w:val="en-US"/>
        </w:rPr>
        <w:t>MYSQL_OPT_CAN_HANDLE_EXPIRED_PASSWORDS</w:t>
      </w:r>
      <w:r w:rsidRPr="00094EAD">
        <w:rPr>
          <w:rFonts w:ascii="Arial" w:hAnsi="Arial" w:cs="Arial"/>
          <w:color w:val="555555"/>
          <w:sz w:val="21"/>
          <w:szCs w:val="21"/>
          <w:lang w:val="en-US"/>
        </w:rPr>
        <w:t> if invoked interactively or with the </w:t>
      </w:r>
      <w:hyperlink r:id="rId1072" w:anchor="option_mysql_connect-expired-password" w:history="1">
        <w:r w:rsidRPr="00094EAD">
          <w:rPr>
            <w:rStyle w:val="HTML"/>
            <w:rFonts w:eastAsiaTheme="majorEastAsia"/>
            <w:color w:val="000000"/>
            <w:u w:val="single"/>
            <w:bdr w:val="none" w:sz="0" w:space="0" w:color="auto" w:frame="1"/>
            <w:lang w:val="en-US"/>
          </w:rPr>
          <w:t>--connect-expired-password</w:t>
        </w:r>
      </w:hyperlink>
      <w:r w:rsidRPr="00094EAD">
        <w:rPr>
          <w:rFonts w:ascii="Arial" w:hAnsi="Arial" w:cs="Arial"/>
          <w:color w:val="555555"/>
          <w:sz w:val="21"/>
          <w:szCs w:val="21"/>
          <w:lang w:val="en-US"/>
        </w:rPr>
        <w:t> option.</w:t>
      </w:r>
    </w:p>
    <w:p w:rsidR="00094EAD" w:rsidRPr="00094EAD" w:rsidRDefault="00094EAD" w:rsidP="00094EAD">
      <w:pPr>
        <w:pStyle w:val="a3"/>
        <w:numPr>
          <w:ilvl w:val="0"/>
          <w:numId w:val="10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Pass the </w:t>
      </w:r>
      <w:r w:rsidRPr="00094EAD">
        <w:rPr>
          <w:rStyle w:val="HTML"/>
          <w:rFonts w:eastAsiaTheme="majorEastAsia"/>
          <w:color w:val="000000"/>
          <w:bdr w:val="none" w:sz="0" w:space="0" w:color="auto" w:frame="1"/>
          <w:lang w:val="en-US"/>
        </w:rPr>
        <w:t>CLIENT_CAN_HANDLE_EXPIRED_PASSWORDS</w:t>
      </w:r>
      <w:r w:rsidRPr="00094EAD">
        <w:rPr>
          <w:rFonts w:ascii="Arial" w:hAnsi="Arial" w:cs="Arial"/>
          <w:color w:val="555555"/>
          <w:sz w:val="21"/>
          <w:szCs w:val="21"/>
          <w:lang w:val="en-US"/>
        </w:rPr>
        <w:t> flag to </w:t>
      </w:r>
      <w:hyperlink r:id="rId1073" w:tgtFrame="_top" w:history="1">
        <w:r w:rsidRPr="00094EAD">
          <w:rPr>
            <w:rStyle w:val="HTML"/>
            <w:rFonts w:eastAsiaTheme="majorEastAsia"/>
            <w:color w:val="000000"/>
            <w:u w:val="single"/>
            <w:bdr w:val="none" w:sz="0" w:space="0" w:color="auto" w:frame="1"/>
            <w:lang w:val="en-US"/>
          </w:rPr>
          <w:t>mysql_real_connect()</w:t>
        </w:r>
      </w:hyperlink>
      <w:r w:rsidRPr="00094EAD">
        <w:rPr>
          <w:rFonts w:ascii="Arial" w:hAnsi="Arial" w:cs="Arial"/>
          <w:color w:val="555555"/>
          <w:sz w:val="21"/>
          <w:szCs w:val="21"/>
          <w:lang w:val="en-US"/>
        </w:rPr>
        <w:t> at connect time:</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MYSQL mysql</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DD4A68"/>
          <w:sz w:val="19"/>
          <w:szCs w:val="19"/>
          <w:bdr w:val="none" w:sz="0" w:space="0" w:color="auto" w:frame="1"/>
        </w:rPr>
        <w:t>mysql_init</w:t>
      </w:r>
      <w:r>
        <w:rPr>
          <w:rStyle w:val="token"/>
          <w:rFonts w:ascii="Consolas" w:hAnsi="Consolas" w:cs="Consolas"/>
          <w:color w:val="999999"/>
          <w:sz w:val="19"/>
          <w:szCs w:val="19"/>
          <w:bdr w:val="none" w:sz="0" w:space="0" w:color="auto" w:frame="1"/>
        </w:rPr>
        <w:t>(</w:t>
      </w:r>
      <w:r>
        <w:rPr>
          <w:rStyle w:val="token"/>
          <w:rFonts w:ascii="Consolas" w:hAnsi="Consolas" w:cs="Consolas"/>
          <w:color w:val="A67F59"/>
          <w:sz w:val="19"/>
          <w:szCs w:val="19"/>
          <w:bdr w:val="none" w:sz="0" w:space="0" w:color="auto" w:frame="1"/>
        </w:rPr>
        <w:t>&amp;</w:t>
      </w:r>
      <w:r>
        <w:rPr>
          <w:rStyle w:val="HTML"/>
          <w:rFonts w:ascii="Consolas" w:eastAsiaTheme="majorEastAsia" w:hAnsi="Consolas" w:cs="Consolas"/>
          <w:color w:val="000000"/>
          <w:sz w:val="19"/>
          <w:szCs w:val="19"/>
          <w:bdr w:val="none" w:sz="0" w:space="0" w:color="auto" w:frame="1"/>
        </w:rPr>
        <w:t>mysql</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if</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r w:rsidRPr="00094EAD">
        <w:rPr>
          <w:rStyle w:val="token"/>
          <w:rFonts w:ascii="Consolas" w:hAnsi="Consolas" w:cs="Consolas"/>
          <w:color w:val="DD4A68"/>
          <w:sz w:val="19"/>
          <w:szCs w:val="19"/>
          <w:bdr w:val="none" w:sz="0" w:space="0" w:color="auto" w:frame="1"/>
          <w:lang w:val="en-US"/>
        </w:rPr>
        <w:t>mysql_real_connect</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&amp;</w:t>
      </w:r>
      <w:r w:rsidRPr="00094EAD">
        <w:rPr>
          <w:rStyle w:val="HTML"/>
          <w:rFonts w:ascii="Consolas" w:eastAsiaTheme="majorEastAsia" w:hAnsi="Consolas" w:cs="Consolas"/>
          <w:color w:val="000000"/>
          <w:sz w:val="19"/>
          <w:szCs w:val="19"/>
          <w:bdr w:val="none" w:sz="0" w:space="0" w:color="auto" w:frame="1"/>
          <w:lang w:val="en-US"/>
        </w:rPr>
        <w:t>mysql</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sidRPr="00094EAD">
        <w:rPr>
          <w:rStyle w:val="HTML"/>
          <w:rFonts w:ascii="Consolas" w:eastAsiaTheme="majorEastAsia" w:hAnsi="Consolas" w:cs="Consolas"/>
          <w:color w:val="000000"/>
          <w:sz w:val="19"/>
          <w:szCs w:val="19"/>
          <w:bdr w:val="none" w:sz="0" w:space="0" w:color="auto" w:frame="1"/>
          <w:lang w:val="en-US"/>
        </w:rPr>
        <w:t xml:space="preserve">                        </w:t>
      </w:r>
      <w:r>
        <w:rPr>
          <w:rStyle w:val="HTML"/>
          <w:rFonts w:ascii="Consolas" w:eastAsiaTheme="majorEastAsia" w:hAnsi="Consolas" w:cs="Consolas"/>
          <w:color w:val="000000"/>
          <w:sz w:val="19"/>
          <w:szCs w:val="19"/>
          <w:bdr w:val="none" w:sz="0" w:space="0" w:color="auto" w:frame="1"/>
        </w:rPr>
        <w:t>host</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user</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password</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db</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 xml:space="preserve">                        port</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unix_socket</w:t>
      </w:r>
      <w:r>
        <w:rPr>
          <w:rStyle w:val="token"/>
          <w:rFonts w:ascii="Consolas" w:hAnsi="Consolas" w:cs="Consolas"/>
          <w:color w:val="999999"/>
          <w:sz w:val="19"/>
          <w:szCs w:val="19"/>
          <w:bdr w:val="none" w:sz="0" w:space="0" w:color="auto" w:frame="1"/>
        </w:rPr>
        <w:t>,</w:t>
      </w:r>
    </w:p>
    <w:p w:rsidR="00094EAD" w:rsidRP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 xml:space="preserve">                        CLIENT_CAN_HANDLE_EXPIRED_PASSWORDS</w:t>
      </w:r>
      <w:r w:rsidRPr="00094EAD">
        <w:rPr>
          <w:rStyle w:val="token"/>
          <w:rFonts w:ascii="Consolas" w:hAnsi="Consolas" w:cs="Consolas"/>
          <w:color w:val="999999"/>
          <w:sz w:val="19"/>
          <w:szCs w:val="19"/>
          <w:bdr w:val="none" w:sz="0" w:space="0" w:color="auto" w:frame="1"/>
          <w:lang w:val="en-US"/>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0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r>
        <w:rPr>
          <w:rStyle w:val="HTML"/>
          <w:rFonts w:ascii="Consolas" w:eastAsiaTheme="majorEastAsia" w:hAnsi="Consolas" w:cs="Consolas"/>
          <w:color w:val="000000"/>
          <w:sz w:val="19"/>
          <w:szCs w:val="19"/>
          <w:bdr w:val="none" w:sz="0" w:space="0" w:color="auto" w:frame="1"/>
        </w:rPr>
        <w:t xml:space="preserve"> handle error </w:t>
      </w:r>
      <w:r>
        <w:rPr>
          <w:rStyle w:val="token"/>
          <w:rFonts w:ascii="Consolas" w:hAnsi="Consolas" w:cs="Consolas"/>
          <w:color w:val="999999"/>
          <w:sz w:val="19"/>
          <w:szCs w:val="19"/>
          <w:bdr w:val="none" w:sz="0" w:space="0" w:color="auto" w:frame="1"/>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9999"/>
          <w:sz w:val="19"/>
          <w:szCs w:val="19"/>
          <w:bdr w:val="none" w:sz="0" w:space="0" w:color="auto" w:frame="1"/>
        </w:rPr>
        <w:lastRenderedPageBreak/>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Other MySQL Connectors have their own conventions for indicating readiness to handle sandbox mode. See the documentation for the Connector in which you are interested.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 the server side, if a client indicates that it can handle expired passwords, the server puts it in sandbox mode.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client does not indicate that it can handle expired passwords (or uses an older version of the client library that cannot so indicate), the server action depends on the value of the </w:t>
      </w:r>
      <w:hyperlink r:id="rId1074" w:anchor="sysvar_disconnect_on_expired_password" w:history="1">
        <w:r w:rsidRPr="00094EAD">
          <w:rPr>
            <w:rStyle w:val="HTML"/>
            <w:rFonts w:eastAsiaTheme="majorEastAsia"/>
            <w:color w:val="000000"/>
            <w:u w:val="single"/>
            <w:bdr w:val="none" w:sz="0" w:space="0" w:color="auto" w:frame="1"/>
            <w:lang w:val="en-US"/>
          </w:rPr>
          <w:t>disconnect_on_expired_password</w:t>
        </w:r>
      </w:hyperlink>
      <w:r w:rsidRPr="00094EAD">
        <w:rPr>
          <w:rFonts w:ascii="Arial" w:hAnsi="Arial" w:cs="Arial"/>
          <w:color w:val="555555"/>
          <w:sz w:val="21"/>
          <w:szCs w:val="21"/>
          <w:lang w:val="en-US"/>
        </w:rPr>
        <w:t> system variable:</w:t>
      </w:r>
    </w:p>
    <w:p w:rsidR="00094EAD" w:rsidRPr="00094EAD" w:rsidRDefault="00094EAD" w:rsidP="00094EAD">
      <w:pPr>
        <w:pStyle w:val="a3"/>
        <w:numPr>
          <w:ilvl w:val="0"/>
          <w:numId w:val="10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1075" w:anchor="sysvar_disconnect_on_expired_password" w:history="1">
        <w:r w:rsidRPr="00094EAD">
          <w:rPr>
            <w:rStyle w:val="HTML"/>
            <w:rFonts w:eastAsiaTheme="majorEastAsia"/>
            <w:color w:val="000000"/>
            <w:u w:val="single"/>
            <w:bdr w:val="none" w:sz="0" w:space="0" w:color="auto" w:frame="1"/>
            <w:lang w:val="en-US"/>
          </w:rPr>
          <w:t>disconnect_on_expired_password</w:t>
        </w:r>
      </w:hyperlink>
      <w:r w:rsidRPr="00094EAD">
        <w:rPr>
          <w:rFonts w:ascii="Arial" w:hAnsi="Arial" w:cs="Arial"/>
          <w:color w:val="555555"/>
          <w:sz w:val="21"/>
          <w:szCs w:val="21"/>
          <w:lang w:val="en-US"/>
        </w:rPr>
        <w:t> is enabled (the default), the server disconnects the client with an </w:t>
      </w:r>
      <w:hyperlink r:id="rId1076" w:anchor="error_er_must_change_password_login" w:tgtFrame="_top" w:history="1">
        <w:r w:rsidRPr="00094EAD">
          <w:rPr>
            <w:rStyle w:val="HTML"/>
            <w:rFonts w:eastAsiaTheme="majorEastAsia"/>
            <w:color w:val="000000"/>
            <w:u w:val="single"/>
            <w:bdr w:val="none" w:sz="0" w:space="0" w:color="auto" w:frame="1"/>
            <w:lang w:val="en-US"/>
          </w:rPr>
          <w:t>ER_MUST_CHANGE_PASSWORD_LOGIN</w:t>
        </w:r>
      </w:hyperlink>
      <w:r w:rsidRPr="00094EAD">
        <w:rPr>
          <w:rFonts w:ascii="Arial" w:hAnsi="Arial" w:cs="Arial"/>
          <w:color w:val="555555"/>
          <w:sz w:val="21"/>
          <w:szCs w:val="21"/>
          <w:lang w:val="en-US"/>
        </w:rPr>
        <w:t> error.</w:t>
      </w:r>
    </w:p>
    <w:p w:rsidR="00094EAD" w:rsidRPr="00094EAD" w:rsidRDefault="00094EAD" w:rsidP="00094EAD">
      <w:pPr>
        <w:pStyle w:val="a3"/>
        <w:numPr>
          <w:ilvl w:val="0"/>
          <w:numId w:val="10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w:t>
      </w:r>
      <w:hyperlink r:id="rId1077" w:anchor="sysvar_disconnect_on_expired_password" w:history="1">
        <w:r w:rsidRPr="00094EAD">
          <w:rPr>
            <w:rStyle w:val="HTML"/>
            <w:rFonts w:eastAsiaTheme="majorEastAsia"/>
            <w:color w:val="000000"/>
            <w:u w:val="single"/>
            <w:bdr w:val="none" w:sz="0" w:space="0" w:color="auto" w:frame="1"/>
            <w:lang w:val="en-US"/>
          </w:rPr>
          <w:t>disconnect_on_expired_password</w:t>
        </w:r>
      </w:hyperlink>
      <w:r w:rsidRPr="00094EAD">
        <w:rPr>
          <w:rFonts w:ascii="Arial" w:hAnsi="Arial" w:cs="Arial"/>
          <w:color w:val="555555"/>
          <w:sz w:val="21"/>
          <w:szCs w:val="21"/>
          <w:lang w:val="en-US"/>
        </w:rPr>
        <w:t> is disabled, the server puts the client in sandbox mode.</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20" w:name="_Toc58439589"/>
      <w:r w:rsidRPr="00094EAD">
        <w:rPr>
          <w:rFonts w:ascii="Arial" w:hAnsi="Arial" w:cs="Arial"/>
          <w:b w:val="0"/>
          <w:bCs w:val="0"/>
          <w:color w:val="555555"/>
          <w:sz w:val="34"/>
          <w:szCs w:val="34"/>
          <w:lang w:val="en-US"/>
        </w:rPr>
        <w:t>Pluggable Authentication</w:t>
      </w:r>
      <w:bookmarkEnd w:id="520"/>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connects to the MySQL server, the server uses the user name provided by the client and the client host to select the appropriate account row from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The server then authenticates the client, determining from the account row which authentication plugin applies to the client:</w:t>
      </w:r>
    </w:p>
    <w:p w:rsidR="00094EAD" w:rsidRPr="00094EAD" w:rsidRDefault="00094EAD" w:rsidP="00094EAD">
      <w:pPr>
        <w:pStyle w:val="a3"/>
        <w:numPr>
          <w:ilvl w:val="0"/>
          <w:numId w:val="108"/>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server cannot find the plugin, an error occurs and the connection attempt is rejected.</w:t>
      </w:r>
    </w:p>
    <w:p w:rsidR="00094EAD" w:rsidRPr="00094EAD" w:rsidRDefault="00094EAD" w:rsidP="00094EAD">
      <w:pPr>
        <w:pStyle w:val="a3"/>
        <w:numPr>
          <w:ilvl w:val="0"/>
          <w:numId w:val="108"/>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Otherwise, the server invokes that plugin to authenticate the user, and the plugin returns a status to the server indicating whether the user provided the correct password and is permitted to connect.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Pluggable authentication enables these important capabilities:</w:t>
      </w:r>
    </w:p>
    <w:p w:rsidR="00094EAD" w:rsidRPr="00094EAD" w:rsidRDefault="00094EAD" w:rsidP="00094EAD">
      <w:pPr>
        <w:pStyle w:val="a3"/>
        <w:numPr>
          <w:ilvl w:val="0"/>
          <w:numId w:val="10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b/>
          <w:bCs/>
          <w:color w:val="555555"/>
          <w:sz w:val="21"/>
          <w:szCs w:val="21"/>
          <w:bdr w:val="none" w:sz="0" w:space="0" w:color="auto" w:frame="1"/>
          <w:lang w:val="en-US"/>
        </w:rPr>
        <w:t>Choice of authentication methods. </w:t>
      </w:r>
      <w:r w:rsidRPr="00094EAD">
        <w:rPr>
          <w:rFonts w:ascii="Arial" w:hAnsi="Arial" w:cs="Arial"/>
          <w:color w:val="555555"/>
          <w:sz w:val="21"/>
          <w:szCs w:val="21"/>
          <w:lang w:val="en-US"/>
        </w:rPr>
        <w:t> Pluggable authentication makes it easy for DBAs to choose and change the authentication method used for individual MySQL accounts.</w:t>
      </w:r>
    </w:p>
    <w:p w:rsidR="00094EAD" w:rsidRPr="00094EAD" w:rsidRDefault="00094EAD" w:rsidP="00094EAD">
      <w:pPr>
        <w:pStyle w:val="a3"/>
        <w:numPr>
          <w:ilvl w:val="0"/>
          <w:numId w:val="10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b/>
          <w:bCs/>
          <w:color w:val="555555"/>
          <w:sz w:val="21"/>
          <w:szCs w:val="21"/>
          <w:bdr w:val="none" w:sz="0" w:space="0" w:color="auto" w:frame="1"/>
          <w:lang w:val="en-US"/>
        </w:rPr>
        <w:t>External authentication. </w:t>
      </w:r>
      <w:r w:rsidRPr="00094EAD">
        <w:rPr>
          <w:rFonts w:ascii="Arial" w:hAnsi="Arial" w:cs="Arial"/>
          <w:color w:val="555555"/>
          <w:sz w:val="21"/>
          <w:szCs w:val="21"/>
          <w:lang w:val="en-US"/>
        </w:rPr>
        <w:t> Pluggable authentication makes it possible for clients to connect to the MySQL server with credentials appropriate for authentication methods that store credentials elsewhere than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For example, plugins can be created to use external authentication methods such as PAM, Windows login IDs, LDAP, or Kerberos.</w:t>
      </w:r>
    </w:p>
    <w:p w:rsidR="00094EAD" w:rsidRPr="00094EAD" w:rsidRDefault="00094EAD" w:rsidP="00094EAD">
      <w:pPr>
        <w:pStyle w:val="a3"/>
        <w:numPr>
          <w:ilvl w:val="0"/>
          <w:numId w:val="109"/>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b/>
          <w:bCs/>
          <w:color w:val="555555"/>
          <w:sz w:val="21"/>
          <w:szCs w:val="21"/>
          <w:bdr w:val="none" w:sz="0" w:space="0" w:color="auto" w:frame="1"/>
          <w:lang w:val="en-US"/>
        </w:rPr>
        <w:t>Proxy users: </w:t>
      </w:r>
      <w:r w:rsidRPr="00094EAD">
        <w:rPr>
          <w:rFonts w:ascii="Arial" w:hAnsi="Arial" w:cs="Arial"/>
          <w:color w:val="555555"/>
          <w:sz w:val="21"/>
          <w:szCs w:val="21"/>
          <w:lang w:val="en-US"/>
        </w:rPr>
        <w:t> If a user is permitted to connect, an authentication plugin can return to the server a user name different from the name of the connecting user, to indicate that the connecting user is a proxy for another user (the proxied user). While the connection lasts, the proxy user is treated, for purposes of access control, as having the privileges of the proxied user. In effect, one user impersonates another. For more information, see </w:t>
      </w:r>
      <w:hyperlink r:id="rId1078" w:tooltip="6.2.18 Proxy Users" w:history="1">
        <w:r w:rsidRPr="00094EAD">
          <w:rPr>
            <w:rStyle w:val="a4"/>
            <w:rFonts w:ascii="Arial" w:hAnsi="Arial" w:cs="Arial"/>
            <w:color w:val="0074A3"/>
            <w:sz w:val="21"/>
            <w:szCs w:val="21"/>
            <w:u w:val="none"/>
            <w:lang w:val="en-US"/>
          </w:rPr>
          <w:t>Section 6.2.18, “Proxy Users”</w:t>
        </w:r>
      </w:hyperlink>
      <w:r w:rsidRPr="00094EAD">
        <w:rPr>
          <w:rFonts w:ascii="Arial" w:hAnsi="Arial" w:cs="Arial"/>
          <w:color w:val="555555"/>
          <w:sz w:val="21"/>
          <w:szCs w:val="21"/>
          <w:lang w:val="en-US"/>
        </w:rPr>
        <w:t>.</w:t>
      </w:r>
    </w:p>
    <w:p w:rsidR="00094EAD" w:rsidRPr="00094EAD" w:rsidRDefault="00094EAD" w:rsidP="00094EAD">
      <w:pPr>
        <w:textAlignment w:val="baseline"/>
        <w:rPr>
          <w:rFonts w:ascii="Arial" w:hAnsi="Arial" w:cs="Arial"/>
          <w:b/>
          <w:bCs/>
          <w:color w:val="555555"/>
          <w:sz w:val="26"/>
          <w:szCs w:val="26"/>
          <w:lang w:val="en-US"/>
        </w:rPr>
      </w:pPr>
      <w:r w:rsidRPr="00094EAD">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start the server with the </w:t>
      </w:r>
      <w:hyperlink r:id="rId1079" w:anchor="option_mysqld_skip-grant-tables" w:history="1">
        <w:r w:rsidRPr="00094EAD">
          <w:rPr>
            <w:rStyle w:val="HTML"/>
            <w:color w:val="000000"/>
            <w:u w:val="single"/>
            <w:bdr w:val="none" w:sz="0" w:space="0" w:color="auto" w:frame="1"/>
            <w:lang w:val="en-US"/>
          </w:rPr>
          <w:t>--skip-grant-tables</w:t>
        </w:r>
      </w:hyperlink>
      <w:r w:rsidRPr="00094EAD">
        <w:rPr>
          <w:rFonts w:ascii="Arial" w:hAnsi="Arial" w:cs="Arial"/>
          <w:color w:val="555555"/>
          <w:sz w:val="21"/>
          <w:szCs w:val="21"/>
          <w:lang w:val="en-US"/>
        </w:rPr>
        <w:t> option, authentication plugins are not used even if loaded because the server performs no client authentication and permits any client to connect. Because this is insecure, if the server is started with the </w:t>
      </w:r>
      <w:hyperlink r:id="rId1080" w:anchor="option_mysqld_skip-grant-tables" w:history="1">
        <w:r w:rsidRPr="00094EAD">
          <w:rPr>
            <w:rStyle w:val="HTML"/>
            <w:color w:val="000000"/>
            <w:u w:val="single"/>
            <w:bdr w:val="none" w:sz="0" w:space="0" w:color="auto" w:frame="1"/>
            <w:lang w:val="en-US"/>
          </w:rPr>
          <w:t>--skip-grant-tables</w:t>
        </w:r>
      </w:hyperlink>
      <w:r w:rsidRPr="00094EAD">
        <w:rPr>
          <w:rFonts w:ascii="Arial" w:hAnsi="Arial" w:cs="Arial"/>
          <w:color w:val="555555"/>
          <w:sz w:val="21"/>
          <w:szCs w:val="21"/>
          <w:lang w:val="en-US"/>
        </w:rPr>
        <w:t> option, it also disables remote connections by enabling </w:t>
      </w:r>
      <w:hyperlink r:id="rId1081" w:anchor="sysvar_skip_networking" w:history="1">
        <w:r w:rsidRPr="00094EAD">
          <w:rPr>
            <w:rStyle w:val="HTML"/>
            <w:color w:val="000000"/>
            <w:u w:val="single"/>
            <w:bdr w:val="none" w:sz="0" w:space="0" w:color="auto" w:frame="1"/>
            <w:lang w:val="en-US"/>
          </w:rPr>
          <w:t>skip_networking</w:t>
        </w:r>
      </w:hyperlink>
      <w:r w:rsidRPr="00094EAD">
        <w:rPr>
          <w:rFonts w:ascii="Arial" w:hAnsi="Arial" w:cs="Arial"/>
          <w:color w:val="555555"/>
          <w:sz w:val="21"/>
          <w:szCs w:val="21"/>
          <w:lang w:val="en-US"/>
        </w:rPr>
        <w:t>.</w:t>
      </w:r>
    </w:p>
    <w:p w:rsidR="00094EAD" w:rsidRPr="005043A4" w:rsidRDefault="00094EAD" w:rsidP="00094EAD">
      <w:pPr>
        <w:pStyle w:val="4"/>
        <w:spacing w:before="0"/>
        <w:textAlignment w:val="baseline"/>
        <w:rPr>
          <w:rFonts w:ascii="Arial" w:hAnsi="Arial" w:cs="Arial"/>
          <w:color w:val="555555"/>
          <w:sz w:val="26"/>
          <w:szCs w:val="26"/>
          <w:lang w:val="en-US"/>
        </w:rPr>
      </w:pPr>
      <w:bookmarkStart w:id="521" w:name="pluggable-authentication-available-plugi"/>
      <w:bookmarkStart w:id="522" w:name="_Toc58439590"/>
      <w:bookmarkEnd w:id="521"/>
      <w:r w:rsidRPr="005043A4">
        <w:rPr>
          <w:rFonts w:ascii="Arial" w:hAnsi="Arial" w:cs="Arial"/>
          <w:color w:val="555555"/>
          <w:sz w:val="26"/>
          <w:szCs w:val="26"/>
          <w:lang w:val="en-US"/>
        </w:rPr>
        <w:t>Available Authentication Plugins</w:t>
      </w:r>
      <w:bookmarkEnd w:id="522"/>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8.0 provides these authentication plugins:</w:t>
      </w:r>
    </w:p>
    <w:p w:rsid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A plugin that performs native authentication; that is, authentication based on the password hashing method in use from before the introduction of pluggable authentication in MySQL. The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xml:space="preserve"> plugin implements authentication based on this native password hashing method. </w:t>
      </w:r>
      <w:r>
        <w:rPr>
          <w:rFonts w:ascii="Arial" w:hAnsi="Arial" w:cs="Arial"/>
          <w:color w:val="555555"/>
          <w:sz w:val="21"/>
          <w:szCs w:val="21"/>
        </w:rPr>
        <w:t>See </w:t>
      </w:r>
      <w:hyperlink r:id="rId1082" w:tooltip="6.4.1.1 Native Pluggable Authentication" w:history="1">
        <w:r>
          <w:rPr>
            <w:rStyle w:val="a4"/>
            <w:rFonts w:ascii="Arial" w:hAnsi="Arial" w:cs="Arial"/>
            <w:color w:val="0074A3"/>
            <w:sz w:val="21"/>
            <w:szCs w:val="21"/>
            <w:u w:val="none"/>
          </w:rPr>
          <w:t>Section 6.4.1.1, “Native Pluggable Authentication”</w:t>
        </w:r>
      </w:hyperlink>
      <w:r>
        <w:rPr>
          <w:rFonts w:ascii="Arial" w:hAnsi="Arial" w:cs="Arial"/>
          <w:color w:val="555555"/>
          <w:sz w:val="21"/>
          <w:szCs w:val="21"/>
        </w:rPr>
        <w:t>.</w:t>
      </w:r>
    </w:p>
    <w:p w:rsidR="00094EAD" w:rsidRP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Plugins that perform authentication using SHA-256 password hashing. This is stronger encryption than that available with native authentication. See </w:t>
      </w:r>
      <w:hyperlink r:id="rId1083" w:tooltip="6.4.1.3 SHA-256 Pluggable Authentication" w:history="1">
        <w:r w:rsidRPr="00094EAD">
          <w:rPr>
            <w:rStyle w:val="a4"/>
            <w:rFonts w:ascii="Arial" w:hAnsi="Arial" w:cs="Arial"/>
            <w:color w:val="0074A3"/>
            <w:sz w:val="21"/>
            <w:szCs w:val="21"/>
            <w:u w:val="none"/>
            <w:lang w:val="en-US"/>
          </w:rPr>
          <w:t>Section 6.4.1.3, “SHA-256 Pluggable Authentication”</w:t>
        </w:r>
      </w:hyperlink>
      <w:r w:rsidRPr="00094EAD">
        <w:rPr>
          <w:rFonts w:ascii="Arial" w:hAnsi="Arial" w:cs="Arial"/>
          <w:color w:val="555555"/>
          <w:sz w:val="21"/>
          <w:szCs w:val="21"/>
          <w:lang w:val="en-US"/>
        </w:rPr>
        <w:t>, and </w:t>
      </w:r>
      <w:hyperlink r:id="rId1084" w:tooltip="6.4.1.2 Caching SHA-2 Pluggable Authentication" w:history="1">
        <w:r w:rsidRPr="00094EAD">
          <w:rPr>
            <w:rStyle w:val="a4"/>
            <w:rFonts w:ascii="Arial" w:hAnsi="Arial" w:cs="Arial"/>
            <w:color w:val="0074A3"/>
            <w:sz w:val="21"/>
            <w:szCs w:val="21"/>
            <w:u w:val="none"/>
            <w:lang w:val="en-US"/>
          </w:rPr>
          <w:t>Section 6.4.1.2, “Caching SHA-2 Pluggable Authentication”</w:t>
        </w:r>
      </w:hyperlink>
      <w:r w:rsidRPr="00094EAD">
        <w:rPr>
          <w:rFonts w:ascii="Arial" w:hAnsi="Arial" w:cs="Arial"/>
          <w:color w:val="555555"/>
          <w:sz w:val="21"/>
          <w:szCs w:val="21"/>
          <w:lang w:val="en-US"/>
        </w:rPr>
        <w:t>.</w:t>
      </w:r>
    </w:p>
    <w:p w:rsid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 client-side plugin that sends the password to the server without hashing or encryption. This plugin is used in conjunction with server-side plugins that require access to the password </w:t>
      </w:r>
      <w:r w:rsidRPr="00094EAD">
        <w:rPr>
          <w:rFonts w:ascii="Arial" w:hAnsi="Arial" w:cs="Arial"/>
          <w:color w:val="555555"/>
          <w:sz w:val="21"/>
          <w:szCs w:val="21"/>
          <w:lang w:val="en-US"/>
        </w:rPr>
        <w:lastRenderedPageBreak/>
        <w:t xml:space="preserve">exactly as provided by the client user. </w:t>
      </w:r>
      <w:r>
        <w:rPr>
          <w:rFonts w:ascii="Arial" w:hAnsi="Arial" w:cs="Arial"/>
          <w:color w:val="555555"/>
          <w:sz w:val="21"/>
          <w:szCs w:val="21"/>
        </w:rPr>
        <w:t>See </w:t>
      </w:r>
      <w:hyperlink r:id="rId1085" w:tooltip="6.4.1.4 Client-Side Cleartext Pluggable Authentication" w:history="1">
        <w:r>
          <w:rPr>
            <w:rStyle w:val="a4"/>
            <w:rFonts w:ascii="Arial" w:hAnsi="Arial" w:cs="Arial"/>
            <w:color w:val="0074A3"/>
            <w:sz w:val="21"/>
            <w:szCs w:val="21"/>
            <w:u w:val="none"/>
          </w:rPr>
          <w:t>Section 6.4.1.4, “Client-Side Cleartext Pluggable Authentication”</w:t>
        </w:r>
      </w:hyperlink>
      <w:r>
        <w:rPr>
          <w:rFonts w:ascii="Arial" w:hAnsi="Arial" w:cs="Arial"/>
          <w:color w:val="555555"/>
          <w:sz w:val="21"/>
          <w:szCs w:val="21"/>
        </w:rPr>
        <w:t>.</w:t>
      </w:r>
    </w:p>
    <w:p w:rsidR="00094EAD" w:rsidRP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plugin that performs external authentication using PAM (Pluggable Authentication Modules), enabling MySQL Server to use PAM to authenticate MySQL users. This plugin supports proxy users as well. See </w:t>
      </w:r>
      <w:hyperlink r:id="rId1086" w:tooltip="6.4.1.5 PAM Pluggable Authentication" w:history="1">
        <w:r w:rsidRPr="00094EAD">
          <w:rPr>
            <w:rStyle w:val="a4"/>
            <w:rFonts w:ascii="Arial" w:hAnsi="Arial" w:cs="Arial"/>
            <w:color w:val="0074A3"/>
            <w:sz w:val="21"/>
            <w:szCs w:val="21"/>
            <w:u w:val="none"/>
            <w:lang w:val="en-US"/>
          </w:rPr>
          <w:t>Section 6.4.1.5, “PAM Pluggable Authentication”</w:t>
        </w:r>
      </w:hyperlink>
      <w:r w:rsidRPr="00094EAD">
        <w:rPr>
          <w:rFonts w:ascii="Arial" w:hAnsi="Arial" w:cs="Arial"/>
          <w:color w:val="555555"/>
          <w:sz w:val="21"/>
          <w:szCs w:val="21"/>
          <w:lang w:val="en-US"/>
        </w:rPr>
        <w:t>.</w:t>
      </w:r>
    </w:p>
    <w:p w:rsidR="00094EAD" w:rsidRP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 plugin that performs external authentication on Windows, enabling MySQL Server to use native Windows services to authenticate client connections. Users who have logged in to Windows can connect from MySQL client programs to the server based on the information in their environment without specifying an additional password. This plugin supports proxy users as well. See </w:t>
      </w:r>
      <w:hyperlink r:id="rId1087" w:tooltip="6.4.1.6 Windows Pluggable Authentication" w:history="1">
        <w:r w:rsidRPr="00094EAD">
          <w:rPr>
            <w:rStyle w:val="a4"/>
            <w:rFonts w:ascii="Arial" w:hAnsi="Arial" w:cs="Arial"/>
            <w:color w:val="0074A3"/>
            <w:sz w:val="21"/>
            <w:szCs w:val="21"/>
            <w:u w:val="none"/>
            <w:lang w:val="en-US"/>
          </w:rPr>
          <w:t>Section 6.4.1.6, “Windows Pluggable Authentication”</w:t>
        </w:r>
      </w:hyperlink>
      <w:r w:rsidRPr="00094EAD">
        <w:rPr>
          <w:rFonts w:ascii="Arial" w:hAnsi="Arial" w:cs="Arial"/>
          <w:color w:val="555555"/>
          <w:sz w:val="21"/>
          <w:szCs w:val="21"/>
          <w:lang w:val="en-US"/>
        </w:rPr>
        <w:t>.</w:t>
      </w:r>
    </w:p>
    <w:p w:rsidR="00094EAD" w:rsidRP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Plugins that perform authentication using LDAP (Lightweight Directory Access Protocol) to authenticate MySQL users by accessing directory services such as X.500. These plugins support proxy users as well. See </w:t>
      </w:r>
      <w:hyperlink r:id="rId1088" w:tooltip="6.4.1.7 LDAP Pluggable Authentication" w:history="1">
        <w:r w:rsidRPr="00094EAD">
          <w:rPr>
            <w:rStyle w:val="a4"/>
            <w:rFonts w:ascii="Arial" w:hAnsi="Arial" w:cs="Arial"/>
            <w:color w:val="0074A3"/>
            <w:sz w:val="21"/>
            <w:szCs w:val="21"/>
            <w:u w:val="none"/>
            <w:lang w:val="en-US"/>
          </w:rPr>
          <w:t>Section 6.4.1.7, “LDAP Pluggable Authentication”</w:t>
        </w:r>
      </w:hyperlink>
      <w:r w:rsidRPr="00094EAD">
        <w:rPr>
          <w:rFonts w:ascii="Arial" w:hAnsi="Arial" w:cs="Arial"/>
          <w:color w:val="555555"/>
          <w:sz w:val="21"/>
          <w:szCs w:val="21"/>
          <w:lang w:val="en-US"/>
        </w:rPr>
        <w:t>.</w:t>
      </w:r>
    </w:p>
    <w:p w:rsid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 plugin that prevents all client connections to any account that uses it. Use cases for this plugin include proxied accounts that should never permit direct login but are accessed only through proxy accounts and accounts that must be able to execute stored programs and views with elevated privileges without exposing those privileges to ordinary users. </w:t>
      </w:r>
      <w:r>
        <w:rPr>
          <w:rFonts w:ascii="Arial" w:hAnsi="Arial" w:cs="Arial"/>
          <w:color w:val="555555"/>
          <w:sz w:val="21"/>
          <w:szCs w:val="21"/>
        </w:rPr>
        <w:t>See </w:t>
      </w:r>
      <w:hyperlink r:id="rId1089" w:tooltip="6.4.1.8 No-Login Pluggable Authentication" w:history="1">
        <w:r>
          <w:rPr>
            <w:rStyle w:val="a4"/>
            <w:rFonts w:ascii="Arial" w:hAnsi="Arial" w:cs="Arial"/>
            <w:color w:val="0074A3"/>
            <w:sz w:val="21"/>
            <w:szCs w:val="21"/>
            <w:u w:val="none"/>
          </w:rPr>
          <w:t>Section 6.4.1.8, “No-Login Pluggable Authentication”</w:t>
        </w:r>
      </w:hyperlink>
      <w:r>
        <w:rPr>
          <w:rFonts w:ascii="Arial" w:hAnsi="Arial" w:cs="Arial"/>
          <w:color w:val="555555"/>
          <w:sz w:val="21"/>
          <w:szCs w:val="21"/>
        </w:rPr>
        <w:t>.</w:t>
      </w:r>
    </w:p>
    <w:p w:rsid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 plugin that authenticates clients that connect from the local host through the Unix socket file. </w:t>
      </w:r>
      <w:r>
        <w:rPr>
          <w:rFonts w:ascii="Arial" w:hAnsi="Arial" w:cs="Arial"/>
          <w:color w:val="555555"/>
          <w:sz w:val="21"/>
          <w:szCs w:val="21"/>
        </w:rPr>
        <w:t>See </w:t>
      </w:r>
      <w:hyperlink r:id="rId1090" w:tooltip="6.4.1.9 Socket Peer-Credential Pluggable Authentication" w:history="1">
        <w:r>
          <w:rPr>
            <w:rStyle w:val="a4"/>
            <w:rFonts w:ascii="Arial" w:hAnsi="Arial" w:cs="Arial"/>
            <w:color w:val="0074A3"/>
            <w:sz w:val="21"/>
            <w:szCs w:val="21"/>
            <w:u w:val="none"/>
          </w:rPr>
          <w:t>Section 6.4.1.9, “Socket Peer-Credential Pluggable Authentication”</w:t>
        </w:r>
      </w:hyperlink>
      <w:r>
        <w:rPr>
          <w:rFonts w:ascii="Arial" w:hAnsi="Arial" w:cs="Arial"/>
          <w:color w:val="555555"/>
          <w:sz w:val="21"/>
          <w:szCs w:val="21"/>
        </w:rPr>
        <w:t>.</w:t>
      </w:r>
    </w:p>
    <w:p w:rsidR="00094EAD" w:rsidRDefault="00094EAD" w:rsidP="00094EAD">
      <w:pPr>
        <w:pStyle w:val="a3"/>
        <w:numPr>
          <w:ilvl w:val="0"/>
          <w:numId w:val="11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A test plugin that checks account credentials and logs success or failure to the server error log. This plugin is intended for testing and development purposes, and as an example of how to write an authentication plugin. </w:t>
      </w:r>
      <w:r>
        <w:rPr>
          <w:rFonts w:ascii="Arial" w:hAnsi="Arial" w:cs="Arial"/>
          <w:color w:val="555555"/>
          <w:sz w:val="21"/>
          <w:szCs w:val="21"/>
        </w:rPr>
        <w:t>See </w:t>
      </w:r>
      <w:hyperlink r:id="rId1091" w:tooltip="6.4.1.10 Test Pluggable Authentication" w:history="1">
        <w:r>
          <w:rPr>
            <w:rStyle w:val="a4"/>
            <w:rFonts w:ascii="Arial" w:hAnsi="Arial" w:cs="Arial"/>
            <w:color w:val="0074A3"/>
            <w:sz w:val="21"/>
            <w:szCs w:val="21"/>
            <w:u w:val="none"/>
          </w:rPr>
          <w:t>Section 6.4.1.10, “Test Pluggable Authentication”</w:t>
        </w:r>
      </w:hyperlink>
      <w:r>
        <w:rPr>
          <w:rFonts w:ascii="Arial" w:hAnsi="Arial" w:cs="Arial"/>
          <w:color w:val="555555"/>
          <w:sz w:val="21"/>
          <w:szCs w:val="21"/>
        </w:rPr>
        <w:t>.</w:t>
      </w:r>
    </w:p>
    <w:p w:rsidR="00094EAD" w:rsidRDefault="00094EAD" w:rsidP="00094EAD">
      <w:pPr>
        <w:textAlignment w:val="baseline"/>
        <w:rPr>
          <w:rFonts w:ascii="Arial" w:hAnsi="Arial" w:cs="Arial"/>
          <w:b/>
          <w:bCs/>
          <w:color w:val="555555"/>
          <w:sz w:val="26"/>
          <w:szCs w:val="26"/>
        </w:rPr>
      </w:pPr>
      <w:r>
        <w:rPr>
          <w:rFonts w:ascii="Arial" w:hAnsi="Arial" w:cs="Arial"/>
          <w:b/>
          <w:bCs/>
          <w:color w:val="555555"/>
          <w:sz w:val="26"/>
          <w:szCs w:val="26"/>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information about current restrictions on the use of pluggable authentication, including which connectors support which plugins, see </w:t>
      </w:r>
      <w:hyperlink r:id="rId1092" w:anchor="pluggable-authentication-restrictions" w:tooltip="Restrictions on Pluggable Authentication" w:history="1">
        <w:r w:rsidRPr="00094EAD">
          <w:rPr>
            <w:rStyle w:val="a4"/>
            <w:rFonts w:ascii="Arial" w:hAnsi="Arial" w:cs="Arial"/>
            <w:color w:val="0074A3"/>
            <w:sz w:val="21"/>
            <w:szCs w:val="21"/>
            <w:u w:val="none"/>
            <w:lang w:val="en-US"/>
          </w:rPr>
          <w:t>Restrictions on Pluggable Authentication</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Third-party connector developers should read that section to determine the extent to which a connector can take advantage of pluggable authentication capabilities and what steps to take to become more compliant.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are interested in writing your own authentication plugins, see </w:t>
      </w:r>
      <w:hyperlink r:id="rId1093" w:tgtFrame="_top" w:history="1">
        <w:r w:rsidRPr="00094EAD">
          <w:rPr>
            <w:rStyle w:val="a4"/>
            <w:rFonts w:ascii="Arial" w:hAnsi="Arial" w:cs="Arial"/>
            <w:color w:val="0074A3"/>
            <w:sz w:val="21"/>
            <w:szCs w:val="21"/>
            <w:u w:val="none"/>
            <w:lang w:val="en-US"/>
          </w:rPr>
          <w:t>Writing Authentication Plugins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23" w:name="pluggable-authentication-usage"/>
      <w:bookmarkStart w:id="524" w:name="_Toc58439591"/>
      <w:bookmarkEnd w:id="523"/>
      <w:r w:rsidRPr="00094EAD">
        <w:rPr>
          <w:rFonts w:ascii="Arial" w:hAnsi="Arial" w:cs="Arial"/>
          <w:color w:val="555555"/>
          <w:sz w:val="26"/>
          <w:szCs w:val="26"/>
          <w:lang w:val="en-US"/>
        </w:rPr>
        <w:t>Authentication Plugin Usage</w:t>
      </w:r>
      <w:bookmarkEnd w:id="524"/>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section provides general instructions for installing and using authentication plugins. For instructions specific to a given plugin, see the section that describes that plugin under </w:t>
      </w:r>
      <w:hyperlink r:id="rId1094" w:tooltip="6.4.1 Authentication Plugins" w:history="1">
        <w:r w:rsidRPr="00094EAD">
          <w:rPr>
            <w:rStyle w:val="a4"/>
            <w:rFonts w:ascii="Arial" w:hAnsi="Arial" w:cs="Arial"/>
            <w:color w:val="0074A3"/>
            <w:sz w:val="21"/>
            <w:szCs w:val="21"/>
            <w:u w:val="none"/>
            <w:lang w:val="en-US"/>
          </w:rPr>
          <w:t>Section 6.4.1, “Authentication Plugins”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general, pluggable authentication uses a pair of corresponding plugins on the server and client sides, so you use a given authentication method like this:</w:t>
      </w:r>
    </w:p>
    <w:p w:rsidR="00094EAD" w:rsidRPr="00094EAD" w:rsidRDefault="00094EAD" w:rsidP="00094EAD">
      <w:pPr>
        <w:pStyle w:val="a3"/>
        <w:numPr>
          <w:ilvl w:val="0"/>
          <w:numId w:val="11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necessary, install the plugin library or libraries containing the appropriate plugins. On the server host, install the library containing the server-side plugin, so that the server can use it to authenticate client connections. Similarly, on each client host, install the library containing the client-side plugin for use by client programs. Authentication plugins that are built in need not be installed.</w:t>
      </w:r>
    </w:p>
    <w:p w:rsidR="00094EAD" w:rsidRPr="00094EAD" w:rsidRDefault="00094EAD" w:rsidP="00094EAD">
      <w:pPr>
        <w:pStyle w:val="a3"/>
        <w:numPr>
          <w:ilvl w:val="0"/>
          <w:numId w:val="11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each MySQL account that you create, specify the appropriate server-side plugin to use for authentication. If the account is to use the default authentication plugin, the account-creation statement need not specify the plugin explicitly. The </w:t>
      </w:r>
      <w:hyperlink r:id="rId1095" w:anchor="sysvar_default_authentication_plugin" w:history="1">
        <w:r w:rsidRPr="00094EAD">
          <w:rPr>
            <w:rStyle w:val="HTML"/>
            <w:color w:val="000000"/>
            <w:u w:val="single"/>
            <w:bdr w:val="none" w:sz="0" w:space="0" w:color="auto" w:frame="1"/>
            <w:lang w:val="en-US"/>
          </w:rPr>
          <w:t>default_authentication_plugin</w:t>
        </w:r>
      </w:hyperlink>
      <w:r w:rsidRPr="00094EAD">
        <w:rPr>
          <w:rFonts w:ascii="Arial" w:hAnsi="Arial" w:cs="Arial"/>
          <w:color w:val="555555"/>
          <w:sz w:val="21"/>
          <w:szCs w:val="21"/>
          <w:lang w:val="en-US"/>
        </w:rPr>
        <w:t> system variable configures the default authentication plugin.</w:t>
      </w:r>
    </w:p>
    <w:p w:rsidR="00094EAD" w:rsidRPr="00094EAD" w:rsidRDefault="00094EAD" w:rsidP="00094EAD">
      <w:pPr>
        <w:pStyle w:val="a3"/>
        <w:numPr>
          <w:ilvl w:val="0"/>
          <w:numId w:val="11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connects, the server-side plugin tells the client program which client-side plugin to use for authentication.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the case that an account uses an authentication method that is the default for both the server and the client program, the server need not communicate to the client which client-side plugin to use, and a round trip in client/server negotiation can be avoided.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standard MySQL clients such as </w:t>
      </w:r>
      <w:hyperlink r:id="rId1096"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and </w:t>
      </w:r>
      <w:hyperlink r:id="rId1097" w:tooltip="4.5.2 mysqladmin — A MySQL Server Administration Program" w:history="1">
        <w:r w:rsidRPr="00094EAD">
          <w:rPr>
            <w:rStyle w:val="a5"/>
            <w:rFonts w:ascii="Arial" w:hAnsi="Arial" w:cs="Arial"/>
            <w:color w:val="0074A3"/>
            <w:sz w:val="21"/>
            <w:szCs w:val="21"/>
            <w:bdr w:val="none" w:sz="0" w:space="0" w:color="auto" w:frame="1"/>
            <w:lang w:val="en-US"/>
          </w:rPr>
          <w:t>mysqladmin</w:t>
        </w:r>
      </w:hyperlink>
      <w:r w:rsidRPr="00094EAD">
        <w:rPr>
          <w:rFonts w:ascii="Arial" w:hAnsi="Arial" w:cs="Arial"/>
          <w:color w:val="555555"/>
          <w:sz w:val="21"/>
          <w:szCs w:val="21"/>
          <w:lang w:val="en-US"/>
        </w:rPr>
        <w:t>, the </w:t>
      </w:r>
      <w:hyperlink r:id="rId1098" w:anchor="option_mysql_default-auth" w:history="1">
        <w:r w:rsidRPr="00094EAD">
          <w:rPr>
            <w:rStyle w:val="HTML"/>
            <w:color w:val="000000"/>
            <w:u w:val="single"/>
            <w:bdr w:val="none" w:sz="0" w:space="0" w:color="auto" w:frame="1"/>
            <w:lang w:val="en-US"/>
          </w:rPr>
          <w:t>--default-auth=</w:t>
        </w:r>
        <w:r w:rsidRPr="00094EAD">
          <w:rPr>
            <w:rStyle w:val="HTML"/>
            <w:b/>
            <w:bCs/>
            <w:i/>
            <w:iCs/>
            <w:color w:val="000000"/>
            <w:sz w:val="19"/>
            <w:szCs w:val="19"/>
            <w:u w:val="single"/>
            <w:bdr w:val="none" w:sz="0" w:space="0" w:color="auto" w:frame="1"/>
            <w:lang w:val="en-US"/>
          </w:rPr>
          <w:t>plugin_name</w:t>
        </w:r>
      </w:hyperlink>
      <w:r w:rsidRPr="00094EAD">
        <w:rPr>
          <w:rFonts w:ascii="Arial" w:hAnsi="Arial" w:cs="Arial"/>
          <w:color w:val="555555"/>
          <w:sz w:val="21"/>
          <w:szCs w:val="21"/>
          <w:lang w:val="en-US"/>
        </w:rPr>
        <w:t xml:space="preserve"> option can be specified on the command line as a hint about which client-side </w:t>
      </w:r>
      <w:r w:rsidRPr="00094EAD">
        <w:rPr>
          <w:rFonts w:ascii="Arial" w:hAnsi="Arial" w:cs="Arial"/>
          <w:color w:val="555555"/>
          <w:sz w:val="21"/>
          <w:szCs w:val="21"/>
          <w:lang w:val="en-US"/>
        </w:rPr>
        <w:lastRenderedPageBreak/>
        <w:t>plugin the program can expect to use, although the server overrides this if the server-side plugin associated with the user account requires a different client-side plugin.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client program does not find the client-side plugin library file, specify a </w:t>
      </w:r>
      <w:hyperlink r:id="rId1099" w:anchor="option_mysql_plugin-dir" w:history="1">
        <w:r w:rsidRPr="00094EAD">
          <w:rPr>
            <w:rStyle w:val="HTML"/>
            <w:color w:val="000000"/>
            <w:u w:val="single"/>
            <w:bdr w:val="none" w:sz="0" w:space="0" w:color="auto" w:frame="1"/>
            <w:lang w:val="en-US"/>
          </w:rPr>
          <w:t>--plugin-dir=</w:t>
        </w:r>
        <w:r w:rsidRPr="00094EAD">
          <w:rPr>
            <w:rStyle w:val="HTML"/>
            <w:b/>
            <w:bCs/>
            <w:i/>
            <w:iCs/>
            <w:color w:val="000000"/>
            <w:sz w:val="19"/>
            <w:szCs w:val="19"/>
            <w:u w:val="single"/>
            <w:bdr w:val="none" w:sz="0" w:space="0" w:color="auto" w:frame="1"/>
            <w:lang w:val="en-US"/>
          </w:rPr>
          <w:t>dir_name</w:t>
        </w:r>
      </w:hyperlink>
      <w:r w:rsidRPr="00094EAD">
        <w:rPr>
          <w:rFonts w:ascii="Arial" w:hAnsi="Arial" w:cs="Arial"/>
          <w:color w:val="555555"/>
          <w:sz w:val="21"/>
          <w:szCs w:val="21"/>
          <w:lang w:val="en-US"/>
        </w:rPr>
        <w:t> option to indicate the plugin library directory location.</w:t>
      </w:r>
    </w:p>
    <w:p w:rsidR="00094EAD" w:rsidRPr="00094EAD" w:rsidRDefault="00094EAD" w:rsidP="00094EAD">
      <w:pPr>
        <w:pStyle w:val="4"/>
        <w:spacing w:before="0"/>
        <w:textAlignment w:val="baseline"/>
        <w:rPr>
          <w:rFonts w:ascii="Arial" w:hAnsi="Arial" w:cs="Arial"/>
          <w:color w:val="555555"/>
          <w:sz w:val="26"/>
          <w:szCs w:val="26"/>
          <w:lang w:val="en-US"/>
        </w:rPr>
      </w:pPr>
      <w:bookmarkStart w:id="525" w:name="pluggable-authentication-compatibility"/>
      <w:bookmarkStart w:id="526" w:name="_Toc58439592"/>
      <w:bookmarkEnd w:id="525"/>
      <w:r w:rsidRPr="00094EAD">
        <w:rPr>
          <w:rFonts w:ascii="Arial" w:hAnsi="Arial" w:cs="Arial"/>
          <w:color w:val="555555"/>
          <w:sz w:val="26"/>
          <w:szCs w:val="26"/>
          <w:lang w:val="en-US"/>
        </w:rPr>
        <w:t>Authentication Plugin Client/Server Compatibility</w:t>
      </w:r>
      <w:bookmarkEnd w:id="52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527" w:name="idm46251830464528"/>
      <w:bookmarkEnd w:id="527"/>
      <w:r w:rsidRPr="00094EAD">
        <w:rPr>
          <w:rFonts w:ascii="Arial" w:hAnsi="Arial" w:cs="Arial"/>
          <w:color w:val="555555"/>
          <w:sz w:val="21"/>
          <w:szCs w:val="21"/>
          <w:lang w:val="en-US"/>
        </w:rPr>
        <w:t>Pluggable authentication enables flexibility in the choice of authentication methods for MySQL accounts, but in some cases client connections cannot be established due to authentication plugin incompatibility between the client and server.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general compatibility principle for a successful client connection to a given account on a given server is that the client and server both must support the authentication </w:t>
      </w:r>
      <w:r w:rsidRPr="00094EAD">
        <w:rPr>
          <w:rStyle w:val="a6"/>
          <w:rFonts w:ascii="Arial" w:hAnsi="Arial" w:cs="Arial"/>
          <w:color w:val="000000"/>
          <w:sz w:val="21"/>
          <w:szCs w:val="21"/>
          <w:bdr w:val="none" w:sz="0" w:space="0" w:color="auto" w:frame="1"/>
          <w:lang w:val="en-US"/>
        </w:rPr>
        <w:t>method</w:t>
      </w:r>
      <w:r w:rsidRPr="00094EAD">
        <w:rPr>
          <w:rFonts w:ascii="Arial" w:hAnsi="Arial" w:cs="Arial"/>
          <w:color w:val="555555"/>
          <w:sz w:val="21"/>
          <w:szCs w:val="21"/>
          <w:lang w:val="en-US"/>
        </w:rPr>
        <w:t> required by the account. Because authentication methods are implemented by authentication plugins, the client and server both must support the authentication </w:t>
      </w:r>
      <w:r w:rsidRPr="00094EAD">
        <w:rPr>
          <w:rStyle w:val="a6"/>
          <w:rFonts w:ascii="Arial" w:hAnsi="Arial" w:cs="Arial"/>
          <w:color w:val="000000"/>
          <w:sz w:val="21"/>
          <w:szCs w:val="21"/>
          <w:bdr w:val="none" w:sz="0" w:space="0" w:color="auto" w:frame="1"/>
          <w:lang w:val="en-US"/>
        </w:rPr>
        <w:t>plugin</w:t>
      </w:r>
      <w:r w:rsidRPr="00094EAD">
        <w:rPr>
          <w:rFonts w:ascii="Arial" w:hAnsi="Arial" w:cs="Arial"/>
          <w:color w:val="555555"/>
          <w:sz w:val="21"/>
          <w:szCs w:val="21"/>
          <w:lang w:val="en-US"/>
        </w:rPr>
        <w:t> required by the account.</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Authentication plugin incompatibilities can arise in various ways. </w:t>
      </w:r>
      <w:r>
        <w:rPr>
          <w:rFonts w:ascii="Arial" w:hAnsi="Arial" w:cs="Arial"/>
          <w:color w:val="555555"/>
          <w:sz w:val="21"/>
          <w:szCs w:val="21"/>
        </w:rPr>
        <w:t>Examples:</w:t>
      </w:r>
    </w:p>
    <w:p w:rsidR="00094EAD" w:rsidRPr="00094EAD" w:rsidRDefault="00094EAD" w:rsidP="00094EAD">
      <w:pPr>
        <w:pStyle w:val="a3"/>
        <w:numPr>
          <w:ilvl w:val="0"/>
          <w:numId w:val="1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Connect using a MySQL 5.7 client from 5.7.22 or lower to a MySQL 8.0 server account that authenticates with </w:t>
      </w:r>
      <w:r w:rsidRPr="00094EAD">
        <w:rPr>
          <w:rStyle w:val="HTML"/>
          <w:color w:val="000000"/>
          <w:bdr w:val="none" w:sz="0" w:space="0" w:color="auto" w:frame="1"/>
          <w:lang w:val="en-US"/>
        </w:rPr>
        <w:t>caching_sha2_password</w:t>
      </w:r>
      <w:r w:rsidRPr="00094EAD">
        <w:rPr>
          <w:rFonts w:ascii="Arial" w:hAnsi="Arial" w:cs="Arial"/>
          <w:color w:val="555555"/>
          <w:sz w:val="21"/>
          <w:szCs w:val="21"/>
          <w:lang w:val="en-US"/>
        </w:rPr>
        <w:t>. This fails because the 5.7 client does not recognize the plugin, which was introduced in MySQL 8.0. (This issue is addressed in MySQL 5.7 as of 5.7.23, when </w:t>
      </w:r>
      <w:r w:rsidRPr="00094EAD">
        <w:rPr>
          <w:rStyle w:val="HTML"/>
          <w:color w:val="000000"/>
          <w:bdr w:val="none" w:sz="0" w:space="0" w:color="auto" w:frame="1"/>
          <w:lang w:val="en-US"/>
        </w:rPr>
        <w:t>caching_sha2_password</w:t>
      </w:r>
      <w:r w:rsidRPr="00094EAD">
        <w:rPr>
          <w:rFonts w:ascii="Arial" w:hAnsi="Arial" w:cs="Arial"/>
          <w:color w:val="555555"/>
          <w:sz w:val="21"/>
          <w:szCs w:val="21"/>
          <w:lang w:val="en-US"/>
        </w:rPr>
        <w:t> client-side support was added to the MySQL client library and client programs.)</w:t>
      </w:r>
    </w:p>
    <w:p w:rsidR="00094EAD" w:rsidRPr="00094EAD" w:rsidRDefault="00094EAD" w:rsidP="00094EAD">
      <w:pPr>
        <w:pStyle w:val="a3"/>
        <w:numPr>
          <w:ilvl w:val="0"/>
          <w:numId w:val="1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Connect using a MySQL 5.5 client to a MySQL 5.6 server account that authenticates with </w:t>
      </w:r>
      <w:r w:rsidRPr="00094EAD">
        <w:rPr>
          <w:rStyle w:val="HTML"/>
          <w:color w:val="000000"/>
          <w:bdr w:val="none" w:sz="0" w:space="0" w:color="auto" w:frame="1"/>
          <w:lang w:val="en-US"/>
        </w:rPr>
        <w:t>sha256_password</w:t>
      </w:r>
      <w:r w:rsidRPr="00094EAD">
        <w:rPr>
          <w:rFonts w:ascii="Arial" w:hAnsi="Arial" w:cs="Arial"/>
          <w:color w:val="555555"/>
          <w:sz w:val="21"/>
          <w:szCs w:val="21"/>
          <w:lang w:val="en-US"/>
        </w:rPr>
        <w:t>. This fails because the 5.5 client does not recognize the plugin, which was introduced in MySQL 5.6.</w:t>
      </w:r>
    </w:p>
    <w:p w:rsidR="00094EAD" w:rsidRPr="00094EAD" w:rsidRDefault="00094EAD" w:rsidP="00094EAD">
      <w:pPr>
        <w:pStyle w:val="a3"/>
        <w:numPr>
          <w:ilvl w:val="0"/>
          <w:numId w:val="11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Connect using a MySQL 5.7 client to a pre-5.7 server account that authenticates with </w:t>
      </w:r>
      <w:r w:rsidRPr="00094EAD">
        <w:rPr>
          <w:rStyle w:val="HTML"/>
          <w:color w:val="000000"/>
          <w:bdr w:val="none" w:sz="0" w:space="0" w:color="auto" w:frame="1"/>
          <w:lang w:val="en-US"/>
        </w:rPr>
        <w:t>mysql_old_password</w:t>
      </w:r>
      <w:r w:rsidRPr="00094EAD">
        <w:rPr>
          <w:rFonts w:ascii="Arial" w:hAnsi="Arial" w:cs="Arial"/>
          <w:color w:val="555555"/>
          <w:sz w:val="21"/>
          <w:szCs w:val="21"/>
          <w:lang w:val="en-US"/>
        </w:rPr>
        <w:t>. This fails for multiple reasons. First, such a connection requires </w:t>
      </w:r>
      <w:r w:rsidRPr="00094EAD">
        <w:rPr>
          <w:rStyle w:val="HTML"/>
          <w:color w:val="000000"/>
          <w:bdr w:val="none" w:sz="0" w:space="0" w:color="auto" w:frame="1"/>
          <w:lang w:val="en-US"/>
        </w:rPr>
        <w:t>--secure-auth=0</w:t>
      </w:r>
      <w:r w:rsidRPr="00094EAD">
        <w:rPr>
          <w:rFonts w:ascii="Arial" w:hAnsi="Arial" w:cs="Arial"/>
          <w:color w:val="555555"/>
          <w:sz w:val="21"/>
          <w:szCs w:val="21"/>
          <w:lang w:val="en-US"/>
        </w:rPr>
        <w:t>, which is no longer a supported option. Even were it supported, the 5.7 client does not recognize the plugin because it was removed in MySQL 5.7.</w:t>
      </w:r>
    </w:p>
    <w:p w:rsidR="00094EAD" w:rsidRPr="00094EAD" w:rsidRDefault="00094EAD" w:rsidP="00094EAD">
      <w:pPr>
        <w:pStyle w:val="a3"/>
        <w:numPr>
          <w:ilvl w:val="0"/>
          <w:numId w:val="113"/>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Connect using a MySQL 5.7 client from a Community distribution to a MySQL 5.7 Enterprise server account that authenticates using one of the Enterprise-only LDAP authentication plugins. This fails because the Community client does not have access to the Enterprise plugin.</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general, these compatibility issues do not arise when connections are made between a client and server from the same MySQL distribution. When connections are made between a client and server from different MySQL series, issues can arise. These issues are inherent in the development process when MySQL introduces new authentication plugins or removes old ones. To minimize the potential for incompatibilities, regularly upgrade the server, clients, and connectors on a timely basis.</w:t>
      </w:r>
    </w:p>
    <w:p w:rsidR="00094EAD" w:rsidRPr="00094EAD" w:rsidRDefault="00094EAD" w:rsidP="00094EAD">
      <w:pPr>
        <w:pStyle w:val="4"/>
        <w:spacing w:before="0"/>
        <w:textAlignment w:val="baseline"/>
        <w:rPr>
          <w:rFonts w:ascii="Arial" w:hAnsi="Arial" w:cs="Arial"/>
          <w:color w:val="555555"/>
          <w:sz w:val="26"/>
          <w:szCs w:val="26"/>
          <w:lang w:val="en-US"/>
        </w:rPr>
      </w:pPr>
      <w:bookmarkStart w:id="528" w:name="pluggable-authentication-connector-writi"/>
      <w:bookmarkStart w:id="529" w:name="_Toc58439593"/>
      <w:bookmarkEnd w:id="528"/>
      <w:r w:rsidRPr="00094EAD">
        <w:rPr>
          <w:rFonts w:ascii="Arial" w:hAnsi="Arial" w:cs="Arial"/>
          <w:color w:val="555555"/>
          <w:sz w:val="26"/>
          <w:szCs w:val="26"/>
          <w:lang w:val="en-US"/>
        </w:rPr>
        <w:t>Authentication Plugin Connector-Writing Considerations</w:t>
      </w:r>
      <w:bookmarkEnd w:id="529"/>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30" w:name="idm46251830449680"/>
      <w:bookmarkEnd w:id="530"/>
      <w:r w:rsidRPr="00094EAD">
        <w:rPr>
          <w:rFonts w:ascii="Arial" w:hAnsi="Arial" w:cs="Arial"/>
          <w:color w:val="555555"/>
          <w:sz w:val="21"/>
          <w:szCs w:val="21"/>
          <w:lang w:val="en-US"/>
        </w:rPr>
        <w:t>Various implementations of the MySQL client/server protocol exist. The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C API client library is one implementation. Some MySQL connectors (typically those not written in C) provide their own implementation. However, not all protocol implementations handle plugin authentication the same way. This section describes an authentication issue that protocol implementors should take into account.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the client/server protocol, the server tells connecting clients which authentication plugin it considers the default. If the protocol implementation used by the client tries to load the default plugin and that plugin does not exist on the client side, the load operation fails. This is an unnecessary failure if the default plugin is not the plugin actually required by the account to which the client is trying to connect.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client/server protocol implementation does not have its own notion of default authentication plugin and always tries to load the default plugin specified by the server, it fails with an error if that plugin is not available.</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To avoid this problem, the protocol implementation used by the client should have its own default plugin and should use it as its first choice (or, alternatively, fall back to this default in case of failure to load the default plugin specified by the server). </w:t>
      </w:r>
      <w:r>
        <w:rPr>
          <w:rFonts w:ascii="Arial" w:hAnsi="Arial" w:cs="Arial"/>
          <w:color w:val="555555"/>
          <w:sz w:val="21"/>
          <w:szCs w:val="21"/>
        </w:rPr>
        <w:t>Example:</w:t>
      </w:r>
    </w:p>
    <w:p w:rsidR="00094EAD" w:rsidRPr="00094EAD" w:rsidRDefault="00094EAD" w:rsidP="00094EAD">
      <w:pPr>
        <w:pStyle w:val="a3"/>
        <w:numPr>
          <w:ilvl w:val="0"/>
          <w:numId w:val="11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In MySQL 5.7,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uses as its default choice either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or the plugin specified through the </w:t>
      </w:r>
      <w:r w:rsidRPr="00094EAD">
        <w:rPr>
          <w:rStyle w:val="HTML"/>
          <w:color w:val="000000"/>
          <w:bdr w:val="none" w:sz="0" w:space="0" w:color="auto" w:frame="1"/>
          <w:lang w:val="en-US"/>
        </w:rPr>
        <w:t>MYSQL_DEFAULT_AUTH</w:t>
      </w:r>
      <w:r w:rsidRPr="00094EAD">
        <w:rPr>
          <w:rFonts w:ascii="Arial" w:hAnsi="Arial" w:cs="Arial"/>
          <w:color w:val="555555"/>
          <w:sz w:val="21"/>
          <w:szCs w:val="21"/>
          <w:lang w:val="en-US"/>
        </w:rPr>
        <w:t> option for </w:t>
      </w:r>
      <w:hyperlink r:id="rId1100" w:tgtFrame="_top" w:history="1">
        <w:r w:rsidRPr="00094EAD">
          <w:rPr>
            <w:rStyle w:val="HTML"/>
            <w:color w:val="000000"/>
            <w:u w:val="single"/>
            <w:bdr w:val="none" w:sz="0" w:space="0" w:color="auto" w:frame="1"/>
            <w:lang w:val="en-US"/>
          </w:rPr>
          <w:t>mysql_options()</w:t>
        </w:r>
      </w:hyperlink>
      <w:r w:rsidRPr="00094EAD">
        <w:rPr>
          <w:rFonts w:ascii="Arial" w:hAnsi="Arial" w:cs="Arial"/>
          <w:color w:val="555555"/>
          <w:sz w:val="21"/>
          <w:szCs w:val="21"/>
          <w:lang w:val="en-US"/>
        </w:rPr>
        <w:t>.</w:t>
      </w:r>
    </w:p>
    <w:p w:rsidR="00094EAD" w:rsidRPr="00094EAD" w:rsidRDefault="00094EAD" w:rsidP="00094EAD">
      <w:pPr>
        <w:pStyle w:val="a3"/>
        <w:numPr>
          <w:ilvl w:val="0"/>
          <w:numId w:val="11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When a 5.7 client tries to connect to an 8.0 server, the server specifies </w:t>
      </w:r>
      <w:r w:rsidRPr="00094EAD">
        <w:rPr>
          <w:rStyle w:val="HTML"/>
          <w:color w:val="000000"/>
          <w:bdr w:val="none" w:sz="0" w:space="0" w:color="auto" w:frame="1"/>
          <w:lang w:val="en-US"/>
        </w:rPr>
        <w:t>caching_sha2_password</w:t>
      </w:r>
      <w:r w:rsidRPr="00094EAD">
        <w:rPr>
          <w:rFonts w:ascii="Arial" w:hAnsi="Arial" w:cs="Arial"/>
          <w:color w:val="555555"/>
          <w:sz w:val="21"/>
          <w:szCs w:val="21"/>
          <w:lang w:val="en-US"/>
        </w:rPr>
        <w:t> as its default authentication plugin, but the client still sends credential details per either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or whatever is specified through </w:t>
      </w:r>
      <w:r w:rsidRPr="00094EAD">
        <w:rPr>
          <w:rStyle w:val="HTML"/>
          <w:color w:val="000000"/>
          <w:bdr w:val="none" w:sz="0" w:space="0" w:color="auto" w:frame="1"/>
          <w:lang w:val="en-US"/>
        </w:rPr>
        <w:t>MYSQL_DEFAULT_AUTH</w:t>
      </w:r>
      <w:r w:rsidRPr="00094EAD">
        <w:rPr>
          <w:rFonts w:ascii="Arial" w:hAnsi="Arial" w:cs="Arial"/>
          <w:color w:val="555555"/>
          <w:sz w:val="21"/>
          <w:szCs w:val="21"/>
          <w:lang w:val="en-US"/>
        </w:rPr>
        <w:t>.</w:t>
      </w:r>
    </w:p>
    <w:p w:rsidR="00094EAD" w:rsidRPr="00094EAD" w:rsidRDefault="00094EAD" w:rsidP="00094EAD">
      <w:pPr>
        <w:pStyle w:val="a3"/>
        <w:numPr>
          <w:ilvl w:val="0"/>
          <w:numId w:val="11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only time the client loads the plugin specified by the server is for a change-plugin request, but in that case it can be any plugin depending on the user account. In this case, the client must try to load the plugin, and if that plugin is not available, an error is not optional.</w:t>
      </w:r>
    </w:p>
    <w:p w:rsidR="00094EAD" w:rsidRPr="00094EAD" w:rsidRDefault="00094EAD" w:rsidP="00094EAD">
      <w:pPr>
        <w:pStyle w:val="4"/>
        <w:spacing w:before="0"/>
        <w:textAlignment w:val="baseline"/>
        <w:rPr>
          <w:rFonts w:ascii="Arial" w:hAnsi="Arial" w:cs="Arial"/>
          <w:color w:val="555555"/>
          <w:sz w:val="26"/>
          <w:szCs w:val="26"/>
          <w:lang w:val="en-US"/>
        </w:rPr>
      </w:pPr>
      <w:bookmarkStart w:id="531" w:name="pluggable-authentication-restrictions"/>
      <w:bookmarkStart w:id="532" w:name="_Toc58439594"/>
      <w:bookmarkEnd w:id="531"/>
      <w:r w:rsidRPr="00094EAD">
        <w:rPr>
          <w:rFonts w:ascii="Arial" w:hAnsi="Arial" w:cs="Arial"/>
          <w:color w:val="555555"/>
          <w:sz w:val="26"/>
          <w:szCs w:val="26"/>
          <w:lang w:val="en-US"/>
        </w:rPr>
        <w:t>Restrictions on Pluggable Authentication</w:t>
      </w:r>
      <w:bookmarkEnd w:id="532"/>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33" w:name="idm46251830433120"/>
      <w:bookmarkStart w:id="534" w:name="idm46251830431664"/>
      <w:bookmarkEnd w:id="533"/>
      <w:bookmarkEnd w:id="534"/>
      <w:r w:rsidRPr="00094EAD">
        <w:rPr>
          <w:rFonts w:ascii="Arial" w:hAnsi="Arial" w:cs="Arial"/>
          <w:color w:val="555555"/>
          <w:sz w:val="21"/>
          <w:szCs w:val="21"/>
          <w:lang w:val="en-US"/>
        </w:rPr>
        <w:t>The first part of this section describes general restrictions on the applicability of the pluggable authentication framework described at </w:t>
      </w:r>
      <w:hyperlink r:id="rId1101" w:tooltip="6.2.17 Pluggable Authentication" w:history="1">
        <w:r w:rsidRPr="00094EAD">
          <w:rPr>
            <w:rStyle w:val="a4"/>
            <w:rFonts w:ascii="Arial" w:hAnsi="Arial" w:cs="Arial"/>
            <w:color w:val="0074A3"/>
            <w:sz w:val="21"/>
            <w:szCs w:val="21"/>
            <w:u w:val="none"/>
            <w:lang w:val="en-US"/>
          </w:rPr>
          <w:t>Section 6.2.17, “Pluggable Authentication”</w:t>
        </w:r>
      </w:hyperlink>
      <w:r w:rsidRPr="00094EAD">
        <w:rPr>
          <w:rFonts w:ascii="Arial" w:hAnsi="Arial" w:cs="Arial"/>
          <w:color w:val="555555"/>
          <w:sz w:val="21"/>
          <w:szCs w:val="21"/>
          <w:lang w:val="en-US"/>
        </w:rPr>
        <w:t>. The second part describes how third-party connector developers can determine the extent to which a connector can take advantage of pluggable authentication capabilities and what steps to take to become more compliant.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term </w:t>
      </w:r>
      <w:r w:rsidRPr="00094EAD">
        <w:rPr>
          <w:rStyle w:val="21"/>
          <w:rFonts w:ascii="inherit" w:hAnsi="inherit" w:cs="Arial"/>
          <w:color w:val="555555"/>
          <w:sz w:val="21"/>
          <w:szCs w:val="21"/>
          <w:bdr w:val="none" w:sz="0" w:space="0" w:color="auto" w:frame="1"/>
          <w:lang w:val="en-US"/>
        </w:rPr>
        <w:t>“native authentication”</w:t>
      </w:r>
      <w:r w:rsidRPr="00094EAD">
        <w:rPr>
          <w:rFonts w:ascii="Arial" w:hAnsi="Arial" w:cs="Arial"/>
          <w:color w:val="555555"/>
          <w:sz w:val="21"/>
          <w:szCs w:val="21"/>
          <w:lang w:val="en-US"/>
        </w:rPr>
        <w:t> used here refers to authentication against passwords stored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This is the same authentication method provided by older MySQL servers, before pluggable authentication was implemented. </w:t>
      </w:r>
      <w:r w:rsidRPr="00094EAD">
        <w:rPr>
          <w:rStyle w:val="21"/>
          <w:rFonts w:ascii="inherit" w:hAnsi="inherit" w:cs="Arial"/>
          <w:color w:val="555555"/>
          <w:sz w:val="21"/>
          <w:szCs w:val="21"/>
          <w:bdr w:val="none" w:sz="0" w:space="0" w:color="auto" w:frame="1"/>
          <w:lang w:val="en-US"/>
        </w:rPr>
        <w:t>“Windows native authentication”</w:t>
      </w:r>
      <w:r w:rsidRPr="00094EAD">
        <w:rPr>
          <w:rFonts w:ascii="Arial" w:hAnsi="Arial" w:cs="Arial"/>
          <w:color w:val="555555"/>
          <w:sz w:val="21"/>
          <w:szCs w:val="21"/>
          <w:lang w:val="en-US"/>
        </w:rPr>
        <w:t> refers to authentication using the credentials of a user who has already logged in to Windows, as implemented by the Windows Native Authentication plugin (</w:t>
      </w:r>
      <w:r w:rsidRPr="00094EAD">
        <w:rPr>
          <w:rStyle w:val="21"/>
          <w:rFonts w:ascii="inherit" w:hAnsi="inherit" w:cs="Arial"/>
          <w:color w:val="555555"/>
          <w:sz w:val="21"/>
          <w:szCs w:val="21"/>
          <w:bdr w:val="none" w:sz="0" w:space="0" w:color="auto" w:frame="1"/>
          <w:lang w:val="en-US"/>
        </w:rPr>
        <w:t>“Windows plugin”</w:t>
      </w:r>
      <w:r w:rsidRPr="00094EAD">
        <w:rPr>
          <w:rFonts w:ascii="Arial" w:hAnsi="Arial" w:cs="Arial"/>
          <w:color w:val="555555"/>
          <w:sz w:val="21"/>
          <w:szCs w:val="21"/>
          <w:lang w:val="en-US"/>
        </w:rPr>
        <w:t> for short).</w:t>
      </w:r>
    </w:p>
    <w:p w:rsidR="00094EAD" w:rsidRDefault="00094EAD" w:rsidP="00094EAD">
      <w:pPr>
        <w:pStyle w:val="5"/>
        <w:spacing w:before="0"/>
        <w:textAlignment w:val="baseline"/>
        <w:rPr>
          <w:rFonts w:ascii="Arial" w:hAnsi="Arial" w:cs="Arial"/>
          <w:color w:val="555555"/>
          <w:sz w:val="24"/>
          <w:szCs w:val="24"/>
        </w:rPr>
      </w:pPr>
      <w:bookmarkStart w:id="535" w:name="pluggable-authentication-restrictions-ge"/>
      <w:bookmarkStart w:id="536" w:name="_Toc58439595"/>
      <w:bookmarkEnd w:id="535"/>
      <w:r>
        <w:rPr>
          <w:rFonts w:ascii="Arial" w:hAnsi="Arial" w:cs="Arial"/>
          <w:color w:val="555555"/>
          <w:sz w:val="24"/>
          <w:szCs w:val="24"/>
        </w:rPr>
        <w:t>General Pluggable Authentication Restrictions</w:t>
      </w:r>
      <w:bookmarkEnd w:id="536"/>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Connector/C++:</w:t>
      </w:r>
      <w:r w:rsidRPr="00094EAD">
        <w:rPr>
          <w:rFonts w:ascii="Arial" w:hAnsi="Arial" w:cs="Arial"/>
          <w:color w:val="555555"/>
          <w:sz w:val="21"/>
          <w:szCs w:val="21"/>
          <w:lang w:val="en-US"/>
        </w:rPr>
        <w:t> Clients that use this connector can connect to the server only through accounts that use native authentication.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Exception: A connector supports pluggable authentication if it was built to link to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dynamically (rather than statically) and it loads the current version of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if that version is installed, or if the connector is recompiled from source to link against the current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information about writing connectors to handle informatin from the server about the default server-side authentication plugin, see </w:t>
      </w:r>
      <w:hyperlink r:id="rId1102" w:anchor="pluggable-authentication-connector-writing" w:tooltip="Authentication Plugin Connector-Writing Considerations" w:history="1">
        <w:r w:rsidRPr="00094EAD">
          <w:rPr>
            <w:rStyle w:val="a4"/>
            <w:rFonts w:ascii="Arial" w:hAnsi="Arial" w:cs="Arial"/>
            <w:color w:val="0074A3"/>
            <w:sz w:val="21"/>
            <w:szCs w:val="21"/>
            <w:u w:val="none"/>
            <w:lang w:val="en-US"/>
          </w:rPr>
          <w:t>Authentication Plugin Connector-Writing Considerations</w:t>
        </w:r>
      </w:hyperlink>
      <w:r w:rsidRPr="00094EAD">
        <w:rPr>
          <w:rFonts w:ascii="Arial" w:hAnsi="Arial" w:cs="Arial"/>
          <w:color w:val="555555"/>
          <w:sz w:val="21"/>
          <w:szCs w:val="21"/>
          <w:lang w:val="en-US"/>
        </w:rPr>
        <w:t>.</w:t>
      </w:r>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Connector/NET:</w:t>
      </w:r>
      <w:r w:rsidRPr="00094EAD">
        <w:rPr>
          <w:rFonts w:ascii="Arial" w:hAnsi="Arial" w:cs="Arial"/>
          <w:color w:val="555555"/>
          <w:sz w:val="21"/>
          <w:szCs w:val="21"/>
          <w:lang w:val="en-US"/>
        </w:rPr>
        <w:t> Clients that use Connector/NET can connect to the server through accounts that use native authentication or Windows native authentication.</w:t>
      </w:r>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Connector/PHP:</w:t>
      </w:r>
      <w:r w:rsidRPr="00094EAD">
        <w:rPr>
          <w:rFonts w:ascii="Arial" w:hAnsi="Arial" w:cs="Arial"/>
          <w:color w:val="555555"/>
          <w:sz w:val="21"/>
          <w:szCs w:val="21"/>
          <w:lang w:val="en-US"/>
        </w:rPr>
        <w:t> Clients that use this connector can connect to the server only through accounts that use native authentication, when compiled using the MySQL native driver for PHP (</w:t>
      </w:r>
      <w:r w:rsidRPr="00094EAD">
        <w:rPr>
          <w:rStyle w:val="HTML"/>
          <w:color w:val="000000"/>
          <w:bdr w:val="none" w:sz="0" w:space="0" w:color="auto" w:frame="1"/>
          <w:lang w:val="en-US"/>
        </w:rPr>
        <w:t>mysqlnd</w:t>
      </w:r>
      <w:r w:rsidRPr="00094EAD">
        <w:rPr>
          <w:rFonts w:ascii="Arial" w:hAnsi="Arial" w:cs="Arial"/>
          <w:color w:val="555555"/>
          <w:sz w:val="21"/>
          <w:szCs w:val="21"/>
          <w:lang w:val="en-US"/>
        </w:rPr>
        <w:t>).</w:t>
      </w:r>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Windows native authentication:</w:t>
      </w:r>
      <w:r w:rsidRPr="00094EAD">
        <w:rPr>
          <w:rFonts w:ascii="Arial" w:hAnsi="Arial" w:cs="Arial"/>
          <w:color w:val="555555"/>
          <w:sz w:val="21"/>
          <w:szCs w:val="21"/>
          <w:lang w:val="en-US"/>
        </w:rPr>
        <w:t> Connecting through an account that uses the Windows plugin requires Windows Domain setup. Without it, NTLM authentication is used and then only local connections are possible; that is, the client and server must run on the same computer.</w:t>
      </w:r>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Proxy users:</w:t>
      </w:r>
      <w:r w:rsidRPr="00094EAD">
        <w:rPr>
          <w:rFonts w:ascii="Arial" w:hAnsi="Arial" w:cs="Arial"/>
          <w:color w:val="555555"/>
          <w:sz w:val="21"/>
          <w:szCs w:val="21"/>
          <w:lang w:val="en-US"/>
        </w:rPr>
        <w:t> Proxy user support is available to the extent that clients can connect through accounts authenticated with plugins that implement proxy user capability (that is, plugins that can return a user name different from that of the connecting user). For example, the PAM and Windows plugins support proxy users. The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and </w:t>
      </w:r>
      <w:r w:rsidRPr="00094EAD">
        <w:rPr>
          <w:rStyle w:val="HTML"/>
          <w:color w:val="000000"/>
          <w:bdr w:val="none" w:sz="0" w:space="0" w:color="auto" w:frame="1"/>
          <w:lang w:val="en-US"/>
        </w:rPr>
        <w:t>sha256_password</w:t>
      </w:r>
      <w:r w:rsidRPr="00094EAD">
        <w:rPr>
          <w:rFonts w:ascii="Arial" w:hAnsi="Arial" w:cs="Arial"/>
          <w:color w:val="555555"/>
          <w:sz w:val="21"/>
          <w:szCs w:val="21"/>
          <w:lang w:val="en-US"/>
        </w:rPr>
        <w:t> authentication plugins do not support proxy users by default, but can be configured to do so; see </w:t>
      </w:r>
      <w:hyperlink r:id="rId1103" w:anchor="proxy-users-server-user-mapping" w:tooltip="Server Support for Proxy User Mapping" w:history="1">
        <w:r w:rsidRPr="00094EAD">
          <w:rPr>
            <w:rStyle w:val="a4"/>
            <w:rFonts w:ascii="Arial" w:hAnsi="Arial" w:cs="Arial"/>
            <w:color w:val="0074A3"/>
            <w:sz w:val="21"/>
            <w:szCs w:val="21"/>
            <w:u w:val="none"/>
            <w:lang w:val="en-US"/>
          </w:rPr>
          <w:t>Server Support for Proxy User Mapping</w:t>
        </w:r>
      </w:hyperlink>
      <w:r w:rsidRPr="00094EAD">
        <w:rPr>
          <w:rFonts w:ascii="Arial" w:hAnsi="Arial" w:cs="Arial"/>
          <w:color w:val="555555"/>
          <w:sz w:val="21"/>
          <w:szCs w:val="21"/>
          <w:lang w:val="en-US"/>
        </w:rPr>
        <w:t>.</w:t>
      </w:r>
    </w:p>
    <w:p w:rsidR="00094EAD" w:rsidRPr="00094EAD" w:rsidRDefault="00094EAD"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r w:rsidRPr="00094EAD">
        <w:rPr>
          <w:rStyle w:val="a5"/>
          <w:rFonts w:ascii="Arial" w:hAnsi="Arial" w:cs="Arial"/>
          <w:i/>
          <w:iCs/>
          <w:color w:val="444444"/>
          <w:sz w:val="21"/>
          <w:szCs w:val="21"/>
          <w:bdr w:val="none" w:sz="0" w:space="0" w:color="auto" w:frame="1"/>
          <w:lang w:val="en-US"/>
        </w:rPr>
        <w:t>Replication</w:t>
      </w:r>
      <w:r w:rsidRPr="00094EAD">
        <w:rPr>
          <w:rFonts w:ascii="Arial" w:hAnsi="Arial" w:cs="Arial"/>
          <w:color w:val="555555"/>
          <w:sz w:val="21"/>
          <w:szCs w:val="21"/>
          <w:lang w:val="en-US"/>
        </w:rPr>
        <w:t>: Replicas can not only employ replication user accounts using native authentication, but can also connect through replication user accounts that use nonnative authentication if the required client-side plugin is available. If the plugin is built into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it is available by default. Otherwise, the plugin must be installed on the replica side in the directory named by the replica's </w:t>
      </w:r>
      <w:hyperlink r:id="rId1104" w:anchor="sysvar_plugin_dir" w:history="1">
        <w:r w:rsidRPr="00094EAD">
          <w:rPr>
            <w:rStyle w:val="HTML"/>
            <w:color w:val="000000"/>
            <w:u w:val="single"/>
            <w:bdr w:val="none" w:sz="0" w:space="0" w:color="auto" w:frame="1"/>
            <w:lang w:val="en-US"/>
          </w:rPr>
          <w:t>plugin_dir</w:t>
        </w:r>
      </w:hyperlink>
      <w:r w:rsidRPr="00094EAD">
        <w:rPr>
          <w:rFonts w:ascii="Arial" w:hAnsi="Arial" w:cs="Arial"/>
          <w:color w:val="555555"/>
          <w:sz w:val="21"/>
          <w:szCs w:val="21"/>
          <w:lang w:val="en-US"/>
        </w:rPr>
        <w:t> system variable.</w:t>
      </w:r>
    </w:p>
    <w:p w:rsidR="00094EAD" w:rsidRPr="00094EAD" w:rsidRDefault="0090070B" w:rsidP="00094EAD">
      <w:pPr>
        <w:pStyle w:val="a3"/>
        <w:numPr>
          <w:ilvl w:val="0"/>
          <w:numId w:val="116"/>
        </w:numPr>
        <w:spacing w:before="0" w:beforeAutospacing="0" w:after="0" w:afterAutospacing="0"/>
        <w:ind w:left="450"/>
        <w:textAlignment w:val="baseline"/>
        <w:rPr>
          <w:rFonts w:ascii="Arial" w:hAnsi="Arial" w:cs="Arial"/>
          <w:color w:val="555555"/>
          <w:sz w:val="21"/>
          <w:szCs w:val="21"/>
          <w:lang w:val="en-US"/>
        </w:rPr>
      </w:pPr>
      <w:hyperlink r:id="rId1105" w:tooltip="16.8 The FEDERATED Storage Engine" w:history="1">
        <w:r w:rsidR="00094EAD" w:rsidRPr="00094EAD">
          <w:rPr>
            <w:rStyle w:val="HTML"/>
            <w:i/>
            <w:iCs/>
            <w:color w:val="000000"/>
            <w:u w:val="single"/>
            <w:bdr w:val="none" w:sz="0" w:space="0" w:color="auto" w:frame="1"/>
            <w:lang w:val="en-US"/>
          </w:rPr>
          <w:t>FEDERATED</w:t>
        </w:r>
      </w:hyperlink>
      <w:r w:rsidR="00094EAD" w:rsidRPr="00094EAD">
        <w:rPr>
          <w:rStyle w:val="a5"/>
          <w:rFonts w:ascii="Arial" w:hAnsi="Arial" w:cs="Arial"/>
          <w:i/>
          <w:iCs/>
          <w:color w:val="444444"/>
          <w:sz w:val="21"/>
          <w:szCs w:val="21"/>
          <w:bdr w:val="none" w:sz="0" w:space="0" w:color="auto" w:frame="1"/>
          <w:lang w:val="en-US"/>
        </w:rPr>
        <w:t> tables:</w:t>
      </w:r>
      <w:r w:rsidR="00094EAD" w:rsidRPr="00094EAD">
        <w:rPr>
          <w:rFonts w:ascii="Arial" w:hAnsi="Arial" w:cs="Arial"/>
          <w:color w:val="555555"/>
          <w:sz w:val="21"/>
          <w:szCs w:val="21"/>
          <w:lang w:val="en-US"/>
        </w:rPr>
        <w:t> A </w:t>
      </w:r>
      <w:hyperlink r:id="rId1106" w:tooltip="16.8 The FEDERATED Storage Engine" w:history="1">
        <w:r w:rsidR="00094EAD" w:rsidRPr="00094EAD">
          <w:rPr>
            <w:rStyle w:val="HTML"/>
            <w:color w:val="000000"/>
            <w:u w:val="single"/>
            <w:bdr w:val="none" w:sz="0" w:space="0" w:color="auto" w:frame="1"/>
            <w:lang w:val="en-US"/>
          </w:rPr>
          <w:t>FEDERATED</w:t>
        </w:r>
      </w:hyperlink>
      <w:r w:rsidR="00094EAD" w:rsidRPr="00094EAD">
        <w:rPr>
          <w:rFonts w:ascii="Arial" w:hAnsi="Arial" w:cs="Arial"/>
          <w:color w:val="555555"/>
          <w:sz w:val="21"/>
          <w:szCs w:val="21"/>
          <w:lang w:val="en-US"/>
        </w:rPr>
        <w:t> table can access the remote table only through accounts on the remote server that use native authentication.</w:t>
      </w:r>
    </w:p>
    <w:p w:rsidR="00094EAD" w:rsidRPr="00094EAD" w:rsidRDefault="00094EAD" w:rsidP="00094EAD">
      <w:pPr>
        <w:pStyle w:val="5"/>
        <w:spacing w:before="0"/>
        <w:textAlignment w:val="baseline"/>
        <w:rPr>
          <w:rFonts w:ascii="Arial" w:hAnsi="Arial" w:cs="Arial"/>
          <w:color w:val="555555"/>
          <w:sz w:val="24"/>
          <w:szCs w:val="24"/>
          <w:lang w:val="en-US"/>
        </w:rPr>
      </w:pPr>
      <w:bookmarkStart w:id="537" w:name="pluggable-authentication-restrictions-th"/>
      <w:bookmarkStart w:id="538" w:name="_Toc58439596"/>
      <w:bookmarkEnd w:id="537"/>
      <w:r w:rsidRPr="00094EAD">
        <w:rPr>
          <w:rFonts w:ascii="Arial" w:hAnsi="Arial" w:cs="Arial"/>
          <w:color w:val="555555"/>
          <w:sz w:val="24"/>
          <w:szCs w:val="24"/>
          <w:lang w:val="en-US"/>
        </w:rPr>
        <w:t>Pluggable Authentication and Third-Party Connectors</w:t>
      </w:r>
      <w:bookmarkEnd w:id="538"/>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Third-party connector developers can use the following guidelines to determine readiness of a connector to take advantage of pluggable authentication capabilities and what steps to take to become more compliant:</w:t>
      </w:r>
    </w:p>
    <w:p w:rsidR="00094EAD" w:rsidRPr="00094EAD" w:rsidRDefault="00094EAD" w:rsidP="00094EAD">
      <w:pPr>
        <w:pStyle w:val="a3"/>
        <w:numPr>
          <w:ilvl w:val="0"/>
          <w:numId w:val="11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 xml:space="preserve">An existing connector to which no changes have been made uses native authentication and clients that use the connector can connect to the server only through accounts that use native </w:t>
      </w:r>
      <w:r w:rsidRPr="00094EAD">
        <w:rPr>
          <w:rFonts w:ascii="Arial" w:hAnsi="Arial" w:cs="Arial"/>
          <w:color w:val="555555"/>
          <w:sz w:val="21"/>
          <w:szCs w:val="21"/>
          <w:lang w:val="en-US"/>
        </w:rPr>
        <w:lastRenderedPageBreak/>
        <w:t>authentication. </w:t>
      </w:r>
      <w:r w:rsidRPr="00094EAD">
        <w:rPr>
          <w:rStyle w:val="a6"/>
          <w:rFonts w:ascii="Arial" w:hAnsi="Arial" w:cs="Arial"/>
          <w:color w:val="000000"/>
          <w:sz w:val="21"/>
          <w:szCs w:val="21"/>
          <w:bdr w:val="none" w:sz="0" w:space="0" w:color="auto" w:frame="1"/>
          <w:lang w:val="en-US"/>
        </w:rPr>
        <w:t>However, you should test the connector against a recent version of the server to verify that such connections still work without problem.</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Exception: A connector might work with pluggable authentication without any changes if it links to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dynamically (rather than statically) and it loads the current version of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if that version is installed.</w:t>
      </w:r>
    </w:p>
    <w:p w:rsidR="00094EAD" w:rsidRPr="00094EAD" w:rsidRDefault="00094EAD" w:rsidP="00094EAD">
      <w:pPr>
        <w:pStyle w:val="a3"/>
        <w:numPr>
          <w:ilvl w:val="0"/>
          <w:numId w:val="11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take advantage of pluggable authentication capabilities, a connector that is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-based should be relinked against the current version of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This enables the connector to support connections though accounts that require client-side plugins now built into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(such as the cleartext plugin needed for PAM authentication and the Windows plugin needed for Windows native authentication). Linking with a current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also enables the connector to access client-side plugins installed in the default MySQL plugin directory (typically the directory named by the default value of the local server's </w:t>
      </w:r>
      <w:hyperlink r:id="rId1107" w:anchor="sysvar_plugin_dir" w:history="1">
        <w:r w:rsidRPr="00094EAD">
          <w:rPr>
            <w:rStyle w:val="HTML"/>
            <w:color w:val="000000"/>
            <w:u w:val="single"/>
            <w:bdr w:val="none" w:sz="0" w:space="0" w:color="auto" w:frame="1"/>
            <w:lang w:val="en-US"/>
          </w:rPr>
          <w:t>plugin_dir</w:t>
        </w:r>
      </w:hyperlink>
      <w:r w:rsidRPr="00094EAD">
        <w:rPr>
          <w:rFonts w:ascii="Arial" w:hAnsi="Arial" w:cs="Arial"/>
          <w:color w:val="555555"/>
          <w:sz w:val="21"/>
          <w:szCs w:val="21"/>
          <w:lang w:val="en-US"/>
        </w:rPr>
        <w:t> system variable).</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connector links to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dynamically, it must be ensured that the newer version of </w:t>
      </w:r>
      <w:r w:rsidRPr="00094EAD">
        <w:rPr>
          <w:rStyle w:val="HTML"/>
          <w:color w:val="000000"/>
          <w:bdr w:val="none" w:sz="0" w:space="0" w:color="auto" w:frame="1"/>
          <w:lang w:val="en-US"/>
        </w:rPr>
        <w:t>libmysqlclient</w:t>
      </w:r>
      <w:r w:rsidRPr="00094EAD">
        <w:rPr>
          <w:rFonts w:ascii="Arial" w:hAnsi="Arial" w:cs="Arial"/>
          <w:color w:val="555555"/>
          <w:sz w:val="21"/>
          <w:szCs w:val="21"/>
          <w:lang w:val="en-US"/>
        </w:rPr>
        <w:t> is installed on the client host and that the connector loads it at runtime.</w:t>
      </w:r>
    </w:p>
    <w:p w:rsidR="00094EAD" w:rsidRPr="00094EAD" w:rsidRDefault="00094EAD" w:rsidP="00094EAD">
      <w:pPr>
        <w:pStyle w:val="a3"/>
        <w:numPr>
          <w:ilvl w:val="0"/>
          <w:numId w:val="11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Another way for a connector to support a given authentication method is to implement it directly in the client/server protocol. Connector/NET uses this approach to provide support for Windows native authentication.</w:t>
      </w:r>
    </w:p>
    <w:p w:rsidR="00094EAD" w:rsidRPr="00276122" w:rsidRDefault="00094EAD" w:rsidP="00094EAD">
      <w:pPr>
        <w:pStyle w:val="a3"/>
        <w:numPr>
          <w:ilvl w:val="0"/>
          <w:numId w:val="117"/>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connector should be able to load client-side plugins from a directory different from the default plugin directory, it must implement some means for client users to specify the directory. Possibilities for this include a command-line option or environment variable from which the connector can obtain the directory name. Standard MySQL client programs such as </w:t>
      </w:r>
      <w:hyperlink r:id="rId1108"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and </w:t>
      </w:r>
      <w:hyperlink r:id="rId1109" w:tooltip="4.5.2 mysqladmin — A MySQL Server Administration Program" w:history="1">
        <w:r w:rsidRPr="00094EAD">
          <w:rPr>
            <w:rStyle w:val="a5"/>
            <w:rFonts w:ascii="Arial" w:hAnsi="Arial" w:cs="Arial"/>
            <w:color w:val="0074A3"/>
            <w:sz w:val="21"/>
            <w:szCs w:val="21"/>
            <w:bdr w:val="none" w:sz="0" w:space="0" w:color="auto" w:frame="1"/>
            <w:lang w:val="en-US"/>
          </w:rPr>
          <w:t>mysqladmin</w:t>
        </w:r>
      </w:hyperlink>
      <w:r w:rsidRPr="00094EAD">
        <w:rPr>
          <w:rFonts w:ascii="Arial" w:hAnsi="Arial" w:cs="Arial"/>
          <w:color w:val="555555"/>
          <w:sz w:val="21"/>
          <w:szCs w:val="21"/>
          <w:lang w:val="en-US"/>
        </w:rPr>
        <w:t> implement a </w:t>
      </w:r>
      <w:r w:rsidRPr="00094EAD">
        <w:rPr>
          <w:rStyle w:val="HTML"/>
          <w:color w:val="000000"/>
          <w:bdr w:val="none" w:sz="0" w:space="0" w:color="auto" w:frame="1"/>
          <w:lang w:val="en-US"/>
        </w:rPr>
        <w:t>--plugin-dir</w:t>
      </w:r>
      <w:r w:rsidRPr="00094EAD">
        <w:rPr>
          <w:rFonts w:ascii="Arial" w:hAnsi="Arial" w:cs="Arial"/>
          <w:color w:val="555555"/>
          <w:sz w:val="21"/>
          <w:szCs w:val="21"/>
          <w:lang w:val="en-US"/>
        </w:rPr>
        <w:t> option.</w:t>
      </w:r>
    </w:p>
    <w:p w:rsidR="00094EAD" w:rsidRPr="00094EAD" w:rsidRDefault="00094EAD" w:rsidP="00094EAD">
      <w:pPr>
        <w:pStyle w:val="a3"/>
        <w:numPr>
          <w:ilvl w:val="0"/>
          <w:numId w:val="117"/>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Proxy user support by a connector depends, as described earlier in this section, on whether the authentication methods that it supports permit proxy users.</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39" w:name="_Toc58439597"/>
      <w:r w:rsidRPr="00094EAD">
        <w:rPr>
          <w:rFonts w:ascii="Arial" w:hAnsi="Arial" w:cs="Arial"/>
          <w:b w:val="0"/>
          <w:bCs w:val="0"/>
          <w:color w:val="555555"/>
          <w:sz w:val="34"/>
          <w:szCs w:val="34"/>
          <w:lang w:val="en-US"/>
        </w:rPr>
        <w:t>Proxy Users</w:t>
      </w:r>
      <w:bookmarkEnd w:id="539"/>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540" w:name="idm46251830375728"/>
      <w:bookmarkEnd w:id="540"/>
      <w:r w:rsidRPr="00094EAD">
        <w:rPr>
          <w:rFonts w:ascii="Arial" w:hAnsi="Arial" w:cs="Arial"/>
          <w:color w:val="555555"/>
          <w:sz w:val="21"/>
          <w:szCs w:val="21"/>
          <w:lang w:val="en-US"/>
        </w:rPr>
        <w:t>The MySQL server authenticates client connections using authentication plugins. The plugin that authenticates a given connection may request that the connecting (external) user be treated as a different user for privilege-checking purposes. This enables the external user to be a proxy for the second user; that is, to assume the privileges of the second user:</w:t>
      </w:r>
    </w:p>
    <w:p w:rsidR="00094EAD" w:rsidRPr="00094EAD" w:rsidRDefault="00094EAD" w:rsidP="00094EAD">
      <w:pPr>
        <w:pStyle w:val="a3"/>
        <w:numPr>
          <w:ilvl w:val="0"/>
          <w:numId w:val="11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external user is a </w:t>
      </w:r>
      <w:r w:rsidRPr="00094EAD">
        <w:rPr>
          <w:rStyle w:val="21"/>
          <w:rFonts w:ascii="inherit" w:hAnsi="inherit" w:cs="Arial"/>
          <w:color w:val="555555"/>
          <w:sz w:val="21"/>
          <w:szCs w:val="21"/>
          <w:bdr w:val="none" w:sz="0" w:space="0" w:color="auto" w:frame="1"/>
          <w:lang w:val="en-US"/>
        </w:rPr>
        <w:t>“proxy user”</w:t>
      </w:r>
      <w:r w:rsidRPr="00094EAD">
        <w:rPr>
          <w:rFonts w:ascii="Arial" w:hAnsi="Arial" w:cs="Arial"/>
          <w:color w:val="555555"/>
          <w:sz w:val="21"/>
          <w:szCs w:val="21"/>
          <w:lang w:val="en-US"/>
        </w:rPr>
        <w:t> (a user who can impersonate or become known as another user).</w:t>
      </w:r>
    </w:p>
    <w:p w:rsidR="00094EAD" w:rsidRPr="00094EAD" w:rsidRDefault="00094EAD" w:rsidP="00094EAD">
      <w:pPr>
        <w:pStyle w:val="a3"/>
        <w:numPr>
          <w:ilvl w:val="0"/>
          <w:numId w:val="11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second user is a </w:t>
      </w:r>
      <w:r w:rsidRPr="00094EAD">
        <w:rPr>
          <w:rStyle w:val="21"/>
          <w:rFonts w:ascii="inherit" w:hAnsi="inherit" w:cs="Arial"/>
          <w:color w:val="555555"/>
          <w:sz w:val="21"/>
          <w:szCs w:val="21"/>
          <w:bdr w:val="none" w:sz="0" w:space="0" w:color="auto" w:frame="1"/>
          <w:lang w:val="en-US"/>
        </w:rPr>
        <w:t>“proxied user”</w:t>
      </w:r>
      <w:r w:rsidRPr="00094EAD">
        <w:rPr>
          <w:rFonts w:ascii="Arial" w:hAnsi="Arial" w:cs="Arial"/>
          <w:color w:val="555555"/>
          <w:sz w:val="21"/>
          <w:szCs w:val="21"/>
          <w:lang w:val="en-US"/>
        </w:rPr>
        <w:t> (a user whose identity and privileges can be assumed by a proxy user).</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This section describes how the proxy user capability works. For general information about authentication plugins, see </w:t>
      </w:r>
      <w:hyperlink r:id="rId1110" w:tooltip="6.2.17 Pluggable Authentication" w:history="1">
        <w:r w:rsidRPr="00094EAD">
          <w:rPr>
            <w:rStyle w:val="a4"/>
            <w:rFonts w:ascii="Arial" w:hAnsi="Arial" w:cs="Arial"/>
            <w:color w:val="0074A3"/>
            <w:sz w:val="21"/>
            <w:szCs w:val="21"/>
            <w:u w:val="none"/>
            <w:lang w:val="en-US"/>
          </w:rPr>
          <w:t>Section 6.2.17, “Pluggable Authentication”</w:t>
        </w:r>
      </w:hyperlink>
      <w:r w:rsidRPr="00094EAD">
        <w:rPr>
          <w:rFonts w:ascii="Arial" w:hAnsi="Arial" w:cs="Arial"/>
          <w:color w:val="555555"/>
          <w:sz w:val="21"/>
          <w:szCs w:val="21"/>
          <w:lang w:val="en-US"/>
        </w:rPr>
        <w:t>. For information about specific plugins, see </w:t>
      </w:r>
      <w:hyperlink r:id="rId1111" w:tooltip="6.4.1 Authentication Plugins" w:history="1">
        <w:r w:rsidRPr="00094EAD">
          <w:rPr>
            <w:rStyle w:val="a4"/>
            <w:rFonts w:ascii="Arial" w:hAnsi="Arial" w:cs="Arial"/>
            <w:color w:val="0074A3"/>
            <w:sz w:val="21"/>
            <w:szCs w:val="21"/>
            <w:u w:val="none"/>
            <w:lang w:val="en-US"/>
          </w:rPr>
          <w:t>Section 6.4.1, “Authentication Plugins”</w:t>
        </w:r>
      </w:hyperlink>
      <w:r w:rsidRPr="00094EAD">
        <w:rPr>
          <w:rFonts w:ascii="Arial" w:hAnsi="Arial" w:cs="Arial"/>
          <w:color w:val="555555"/>
          <w:sz w:val="21"/>
          <w:szCs w:val="21"/>
          <w:lang w:val="en-US"/>
        </w:rPr>
        <w:t>. For information about writing authentication plugins that support proxy users, see </w:t>
      </w:r>
      <w:hyperlink r:id="rId1112" w:tgtFrame="_top" w:history="1">
        <w:r w:rsidRPr="00094EAD">
          <w:rPr>
            <w:rStyle w:val="a4"/>
            <w:rFonts w:ascii="Arial" w:hAnsi="Arial" w:cs="Arial"/>
            <w:color w:val="0074A3"/>
            <w:sz w:val="21"/>
            <w:szCs w:val="21"/>
            <w:u w:val="none"/>
            <w:lang w:val="en-US"/>
          </w:rPr>
          <w:t>Implementing Proxy User Support in Authentication Plugins</w:t>
        </w:r>
      </w:hyperlink>
      <w:r w:rsidRPr="00094EAD">
        <w:rPr>
          <w:rFonts w:ascii="Arial" w:hAnsi="Arial" w:cs="Arial"/>
          <w:color w:val="555555"/>
          <w:sz w:val="21"/>
          <w:szCs w:val="21"/>
          <w:lang w:val="en-US"/>
        </w:rPr>
        <w:t>.</w:t>
      </w:r>
    </w:p>
    <w:p w:rsidR="00094EAD" w:rsidRPr="005043A4" w:rsidRDefault="00094EAD" w:rsidP="00094EAD">
      <w:pPr>
        <w:textAlignment w:val="baseline"/>
        <w:rPr>
          <w:rFonts w:ascii="Arial" w:hAnsi="Arial" w:cs="Arial"/>
          <w:b/>
          <w:bCs/>
          <w:color w:val="555555"/>
          <w:sz w:val="26"/>
          <w:szCs w:val="26"/>
          <w:lang w:val="en-US"/>
        </w:rPr>
      </w:pPr>
      <w:r w:rsidRPr="005043A4">
        <w:rPr>
          <w:rFonts w:ascii="Arial" w:hAnsi="Arial" w:cs="Arial"/>
          <w:b/>
          <w:bCs/>
          <w:color w:val="555555"/>
          <w:sz w:val="26"/>
          <w:szCs w:val="26"/>
          <w:lang w:val="en-US"/>
        </w:rPr>
        <w:t>Note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One administrative benefit to be gained by proxying is that the DBA can set up a single account with a set of privileges and then enable multiple proxy users to have those privileges without having to assign the privileges individually to each of those users. As an alternative to proxy users, DBAs may find that roles provide a suitable way to map users onto specific sets of named privileges. Each user can be granted a given single role to, in effect, be granted the appropriate set of privileges. See </w:t>
      </w:r>
      <w:hyperlink r:id="rId1113" w:tooltip="6.2.10 Using Roles" w:history="1">
        <w:r w:rsidRPr="00094EAD">
          <w:rPr>
            <w:rStyle w:val="a4"/>
            <w:rFonts w:ascii="Arial" w:hAnsi="Arial" w:cs="Arial"/>
            <w:color w:val="0074A3"/>
            <w:sz w:val="21"/>
            <w:szCs w:val="21"/>
            <w:u w:val="none"/>
            <w:lang w:val="en-US"/>
          </w:rPr>
          <w:t>Section 6.2.10, “Using Roles”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41" w:name="proxy-users-support-requirements"/>
      <w:bookmarkStart w:id="542" w:name="_Toc58439598"/>
      <w:bookmarkEnd w:id="541"/>
      <w:r w:rsidRPr="00094EAD">
        <w:rPr>
          <w:rFonts w:ascii="Arial" w:hAnsi="Arial" w:cs="Arial"/>
          <w:color w:val="555555"/>
          <w:sz w:val="26"/>
          <w:szCs w:val="26"/>
          <w:lang w:val="en-US"/>
        </w:rPr>
        <w:t>Requirements for Proxy User Support</w:t>
      </w:r>
      <w:bookmarkEnd w:id="542"/>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proxying to occur for a given authentication plugin, these conditions must be satisfied:</w:t>
      </w:r>
    </w:p>
    <w:p w:rsidR="00094EAD" w:rsidRPr="00094EAD" w:rsidRDefault="00094EAD" w:rsidP="00094EAD">
      <w:pPr>
        <w:pStyle w:val="a3"/>
        <w:numPr>
          <w:ilvl w:val="0"/>
          <w:numId w:val="12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Proxying must be supported, either by the plugin itself, or by the MySQL server on behalf of the plugin. In the latter case, server support may need to be enabled explicitly; see </w:t>
      </w:r>
      <w:hyperlink r:id="rId1114" w:anchor="proxy-users-server-user-mapping" w:tooltip="Server Support for Proxy User Mapping" w:history="1">
        <w:r w:rsidRPr="00094EAD">
          <w:rPr>
            <w:rStyle w:val="a4"/>
            <w:rFonts w:ascii="Arial" w:hAnsi="Arial" w:cs="Arial"/>
            <w:color w:val="0074A3"/>
            <w:sz w:val="21"/>
            <w:szCs w:val="21"/>
            <w:u w:val="none"/>
            <w:lang w:val="en-US"/>
          </w:rPr>
          <w:t>Server Support for Proxy User Mapping</w:t>
        </w:r>
      </w:hyperlink>
      <w:r w:rsidRPr="00094EAD">
        <w:rPr>
          <w:rFonts w:ascii="Arial" w:hAnsi="Arial" w:cs="Arial"/>
          <w:color w:val="555555"/>
          <w:sz w:val="21"/>
          <w:szCs w:val="21"/>
          <w:lang w:val="en-US"/>
        </w:rPr>
        <w:t>.</w:t>
      </w:r>
    </w:p>
    <w:p w:rsidR="00094EAD" w:rsidRPr="00094EAD" w:rsidRDefault="00094EAD" w:rsidP="00094EAD">
      <w:pPr>
        <w:pStyle w:val="a3"/>
        <w:numPr>
          <w:ilvl w:val="0"/>
          <w:numId w:val="12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The account for the external proxy user must be set up to be authenticated by the plugin. Use the </w:t>
      </w:r>
      <w:hyperlink r:id="rId1115"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statement to associate an account with an authentication plugin, or </w:t>
      </w:r>
      <w:hyperlink r:id="rId1116"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to change its plugin.</w:t>
      </w:r>
    </w:p>
    <w:p w:rsidR="00094EAD" w:rsidRDefault="00094EAD" w:rsidP="00094EAD">
      <w:pPr>
        <w:pStyle w:val="a3"/>
        <w:numPr>
          <w:ilvl w:val="0"/>
          <w:numId w:val="120"/>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The account for the proxied user must exist and be granted the privileges to be assumed by the proxy user. </w:t>
      </w:r>
      <w:r>
        <w:rPr>
          <w:rFonts w:ascii="Arial" w:hAnsi="Arial" w:cs="Arial"/>
          <w:color w:val="555555"/>
          <w:sz w:val="21"/>
          <w:szCs w:val="21"/>
        </w:rPr>
        <w:t>Use the </w:t>
      </w:r>
      <w:hyperlink r:id="rId1117" w:tooltip="13.7.1.3 CREATE USER Statement" w:history="1">
        <w:r>
          <w:rPr>
            <w:rStyle w:val="HTML"/>
            <w:color w:val="000000"/>
            <w:u w:val="single"/>
            <w:bdr w:val="none" w:sz="0" w:space="0" w:color="auto" w:frame="1"/>
          </w:rPr>
          <w:t>CREATE USER</w:t>
        </w:r>
      </w:hyperlink>
      <w:r>
        <w:rPr>
          <w:rFonts w:ascii="Arial" w:hAnsi="Arial" w:cs="Arial"/>
          <w:color w:val="555555"/>
          <w:sz w:val="21"/>
          <w:szCs w:val="21"/>
        </w:rPr>
        <w:t> and </w:t>
      </w:r>
      <w:hyperlink r:id="rId1118" w:tooltip="13.7.1.6 GRANT Statement" w:history="1">
        <w:r>
          <w:rPr>
            <w:rStyle w:val="HTML"/>
            <w:color w:val="000000"/>
            <w:u w:val="single"/>
            <w:bdr w:val="none" w:sz="0" w:space="0" w:color="auto" w:frame="1"/>
          </w:rPr>
          <w:t>GRANT</w:t>
        </w:r>
      </w:hyperlink>
      <w:r>
        <w:rPr>
          <w:rFonts w:ascii="Arial" w:hAnsi="Arial" w:cs="Arial"/>
          <w:color w:val="555555"/>
          <w:sz w:val="21"/>
          <w:szCs w:val="21"/>
        </w:rPr>
        <w:t> statements for this.</w:t>
      </w:r>
    </w:p>
    <w:p w:rsidR="00094EAD" w:rsidRPr="00094EAD" w:rsidRDefault="00094EAD" w:rsidP="00094EAD">
      <w:pPr>
        <w:pStyle w:val="a3"/>
        <w:numPr>
          <w:ilvl w:val="0"/>
          <w:numId w:val="12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Normally, the proxied user is configured so that it can be used only in proxying scenaries and not for direct logins.</w:t>
      </w:r>
    </w:p>
    <w:p w:rsidR="00094EAD" w:rsidRDefault="00094EAD" w:rsidP="00094EAD">
      <w:pPr>
        <w:pStyle w:val="a3"/>
        <w:numPr>
          <w:ilvl w:val="0"/>
          <w:numId w:val="120"/>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proxy user account must have the </w:t>
      </w:r>
      <w:hyperlink r:id="rId1119"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xml:space="preserve"> privilege for the proxied account. </w:t>
      </w:r>
      <w:r>
        <w:rPr>
          <w:rFonts w:ascii="Arial" w:hAnsi="Arial" w:cs="Arial"/>
          <w:color w:val="555555"/>
          <w:sz w:val="21"/>
          <w:szCs w:val="21"/>
        </w:rPr>
        <w:t>Use the </w:t>
      </w:r>
      <w:hyperlink r:id="rId1120" w:tooltip="13.7.1.6 GRANT Statement" w:history="1">
        <w:r>
          <w:rPr>
            <w:rStyle w:val="HTML"/>
            <w:color w:val="000000"/>
            <w:u w:val="single"/>
            <w:bdr w:val="none" w:sz="0" w:space="0" w:color="auto" w:frame="1"/>
          </w:rPr>
          <w:t>GRANT</w:t>
        </w:r>
      </w:hyperlink>
      <w:r>
        <w:rPr>
          <w:rFonts w:ascii="Arial" w:hAnsi="Arial" w:cs="Arial"/>
          <w:color w:val="555555"/>
          <w:sz w:val="21"/>
          <w:szCs w:val="21"/>
        </w:rPr>
        <w:t> statement for this.</w:t>
      </w:r>
    </w:p>
    <w:p w:rsidR="00094EAD" w:rsidRPr="00094EAD" w:rsidRDefault="00094EAD" w:rsidP="00094EAD">
      <w:pPr>
        <w:pStyle w:val="a3"/>
        <w:numPr>
          <w:ilvl w:val="0"/>
          <w:numId w:val="12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a client connecting to the proxy account to be treated as a proxy user, the authentication plugin must return a user name different from the client user name, to indicate the user name of the proxied account that defines the privileges to be assumed by the proxy user.</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Alternatively, for plugins that are provided proxy mapping by the server, the proxied user is determined from the </w:t>
      </w:r>
      <w:hyperlink r:id="rId1121"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held by the proxy user.</w:t>
      </w:r>
    </w:p>
    <w:p w:rsidR="00094EAD" w:rsidRDefault="00094EAD" w:rsidP="00094EAD">
      <w:pPr>
        <w:pStyle w:val="a3"/>
        <w:spacing w:before="0" w:beforeAutospacing="0" w:after="225" w:afterAutospacing="0"/>
        <w:textAlignment w:val="baseline"/>
        <w:rPr>
          <w:rFonts w:ascii="Arial" w:hAnsi="Arial" w:cs="Arial"/>
          <w:color w:val="555555"/>
          <w:sz w:val="21"/>
          <w:szCs w:val="21"/>
        </w:rPr>
      </w:pPr>
      <w:r w:rsidRPr="00094EAD">
        <w:rPr>
          <w:rFonts w:ascii="Arial" w:hAnsi="Arial" w:cs="Arial"/>
          <w:color w:val="555555"/>
          <w:sz w:val="21"/>
          <w:szCs w:val="21"/>
          <w:lang w:val="en-US"/>
        </w:rPr>
        <w:t xml:space="preserve">The proxy mechanism permits mapping only the external client user name to the proxied user name. </w:t>
      </w:r>
      <w:r>
        <w:rPr>
          <w:rFonts w:ascii="Arial" w:hAnsi="Arial" w:cs="Arial"/>
          <w:color w:val="555555"/>
          <w:sz w:val="21"/>
          <w:szCs w:val="21"/>
        </w:rPr>
        <w:t>There is no provision for mapping host names:</w:t>
      </w:r>
    </w:p>
    <w:p w:rsidR="00094EAD" w:rsidRPr="00094EAD" w:rsidRDefault="00094EAD" w:rsidP="00094EAD">
      <w:pPr>
        <w:pStyle w:val="a3"/>
        <w:numPr>
          <w:ilvl w:val="0"/>
          <w:numId w:val="12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connects to the server, the server determines the proper account based on the user name passed by the client program and the host from which the client connects.</w:t>
      </w:r>
    </w:p>
    <w:p w:rsidR="00094EAD" w:rsidRDefault="00094EAD" w:rsidP="00094EAD">
      <w:pPr>
        <w:pStyle w:val="a3"/>
        <w:numPr>
          <w:ilvl w:val="0"/>
          <w:numId w:val="121"/>
        </w:numPr>
        <w:spacing w:before="0" w:beforeAutospacing="0" w:after="225"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If that account is a proxy account, the server attempts to determine the appropriate proxied account by finding a match for a proxied account using the user name returned by the authentication plugin and the host name of the proxy account. </w:t>
      </w:r>
      <w:r>
        <w:rPr>
          <w:rFonts w:ascii="Arial" w:hAnsi="Arial" w:cs="Arial"/>
          <w:color w:val="555555"/>
          <w:sz w:val="21"/>
          <w:szCs w:val="21"/>
        </w:rPr>
        <w:t>The host name in the proxied account is ignored.</w:t>
      </w:r>
    </w:p>
    <w:p w:rsidR="00094EAD" w:rsidRDefault="00094EAD" w:rsidP="00094EAD">
      <w:pPr>
        <w:pStyle w:val="4"/>
        <w:spacing w:before="0"/>
        <w:textAlignment w:val="baseline"/>
        <w:rPr>
          <w:rFonts w:ascii="Arial" w:hAnsi="Arial" w:cs="Arial"/>
          <w:color w:val="555555"/>
          <w:sz w:val="26"/>
          <w:szCs w:val="26"/>
        </w:rPr>
      </w:pPr>
      <w:bookmarkStart w:id="543" w:name="proxy-users-example"/>
      <w:bookmarkStart w:id="544" w:name="_Toc58439599"/>
      <w:bookmarkEnd w:id="543"/>
      <w:r>
        <w:rPr>
          <w:rFonts w:ascii="Arial" w:hAnsi="Arial" w:cs="Arial"/>
          <w:color w:val="555555"/>
          <w:sz w:val="26"/>
          <w:szCs w:val="26"/>
        </w:rPr>
        <w:t>Simple Proxy User Example</w:t>
      </w:r>
      <w:bookmarkEnd w:id="544"/>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Consider the following account definitions: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proxy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'employee_ext'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my_auth_plugin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my_auth_string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proxied account and grant its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use mysql_no_login plugin to prevent direct login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'employee'</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ALL</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employees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A67F5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'employee'</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to proxy account the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PROXY privilege for proxied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'employee'</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'employee_ext'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client connects as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from the local host, MySQL uses the plugin named </w:t>
      </w:r>
      <w:r w:rsidRPr="00094EAD">
        <w:rPr>
          <w:rStyle w:val="HTML"/>
          <w:color w:val="000000"/>
          <w:bdr w:val="none" w:sz="0" w:space="0" w:color="auto" w:frame="1"/>
          <w:lang w:val="en-US"/>
        </w:rPr>
        <w:t>my_auth_plugin</w:t>
      </w:r>
      <w:r w:rsidRPr="00094EAD">
        <w:rPr>
          <w:rFonts w:ascii="Arial" w:hAnsi="Arial" w:cs="Arial"/>
          <w:color w:val="555555"/>
          <w:sz w:val="21"/>
          <w:szCs w:val="21"/>
          <w:lang w:val="en-US"/>
        </w:rPr>
        <w:t> to perform authentication. Suppose that </w:t>
      </w:r>
      <w:r w:rsidRPr="00094EAD">
        <w:rPr>
          <w:rStyle w:val="HTML"/>
          <w:color w:val="000000"/>
          <w:bdr w:val="none" w:sz="0" w:space="0" w:color="auto" w:frame="1"/>
          <w:lang w:val="en-US"/>
        </w:rPr>
        <w:t>my_auth_plugin</w:t>
      </w:r>
      <w:r w:rsidRPr="00094EAD">
        <w:rPr>
          <w:rFonts w:ascii="Arial" w:hAnsi="Arial" w:cs="Arial"/>
          <w:color w:val="555555"/>
          <w:sz w:val="21"/>
          <w:szCs w:val="21"/>
          <w:lang w:val="en-US"/>
        </w:rPr>
        <w:t> returns a user name of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to the server, based on the content of </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my_auth_string</w:t>
      </w:r>
      <w:r w:rsidRPr="00094EAD">
        <w:rPr>
          <w:rStyle w:val="HTML"/>
          <w:color w:val="000000"/>
          <w:bdr w:val="none" w:sz="0" w:space="0" w:color="auto" w:frame="1"/>
          <w:lang w:val="en-US"/>
        </w:rPr>
        <w:t>'</w:t>
      </w:r>
      <w:r w:rsidRPr="00094EAD">
        <w:rPr>
          <w:rFonts w:ascii="Arial" w:hAnsi="Arial" w:cs="Arial"/>
          <w:color w:val="555555"/>
          <w:sz w:val="21"/>
          <w:szCs w:val="21"/>
          <w:lang w:val="en-US"/>
        </w:rPr>
        <w:t> and perhaps by consulting some external authentication system. The name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differs from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so returning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serves as a request to the server to treat the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external user, for purposes of privilege checking, as the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local user.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this case,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is the proxy user and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is the proxied user.</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verifies that proxy authentication for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is possible for the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user by checking whether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(the proxy user) has the </w:t>
      </w:r>
      <w:hyperlink r:id="rId1122"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for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(the proxied user). If this privilege has not been granted, an error occurs. Otherwise,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assumes the privileges of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xml:space="preserve">. The server checks statements </w:t>
      </w:r>
      <w:r w:rsidRPr="00094EAD">
        <w:rPr>
          <w:rFonts w:ascii="Arial" w:hAnsi="Arial" w:cs="Arial"/>
          <w:color w:val="555555"/>
          <w:sz w:val="21"/>
          <w:szCs w:val="21"/>
          <w:lang w:val="en-US"/>
        </w:rPr>
        <w:lastRenderedPageBreak/>
        <w:t>executed during the client session by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against the privileges granted to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In this case, </w:t>
      </w:r>
      <w:r w:rsidRPr="00094EAD">
        <w:rPr>
          <w:rStyle w:val="HTML"/>
          <w:color w:val="000000"/>
          <w:bdr w:val="none" w:sz="0" w:space="0" w:color="auto" w:frame="1"/>
          <w:lang w:val="en-US"/>
        </w:rPr>
        <w:t>employee_ext</w:t>
      </w:r>
      <w:r w:rsidRPr="00094EAD">
        <w:rPr>
          <w:rFonts w:ascii="Arial" w:hAnsi="Arial" w:cs="Arial"/>
          <w:color w:val="555555"/>
          <w:sz w:val="21"/>
          <w:szCs w:val="21"/>
          <w:lang w:val="en-US"/>
        </w:rPr>
        <w:t> can access tables in the </w:t>
      </w:r>
      <w:r w:rsidRPr="00094EAD">
        <w:rPr>
          <w:rStyle w:val="HTML"/>
          <w:color w:val="000000"/>
          <w:bdr w:val="none" w:sz="0" w:space="0" w:color="auto" w:frame="1"/>
          <w:lang w:val="en-US"/>
        </w:rPr>
        <w:t>employees</w:t>
      </w:r>
      <w:r w:rsidRPr="00094EAD">
        <w:rPr>
          <w:rFonts w:ascii="Arial" w:hAnsi="Arial" w:cs="Arial"/>
          <w:color w:val="555555"/>
          <w:sz w:val="21"/>
          <w:szCs w:val="21"/>
          <w:lang w:val="en-US"/>
        </w:rPr>
        <w:t> database.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proxied account, </w:t>
      </w:r>
      <w:r w:rsidRPr="00094EAD">
        <w:rPr>
          <w:rStyle w:val="HTML"/>
          <w:color w:val="000000"/>
          <w:bdr w:val="none" w:sz="0" w:space="0" w:color="auto" w:frame="1"/>
          <w:lang w:val="en-US"/>
        </w:rPr>
        <w:t>employee</w:t>
      </w:r>
      <w:r w:rsidRPr="00094EAD">
        <w:rPr>
          <w:rFonts w:ascii="Arial" w:hAnsi="Arial" w:cs="Arial"/>
          <w:color w:val="555555"/>
          <w:sz w:val="21"/>
          <w:szCs w:val="21"/>
          <w:lang w:val="en-US"/>
        </w:rPr>
        <w:t>, uses the </w:t>
      </w:r>
      <w:r w:rsidRPr="00094EAD">
        <w:rPr>
          <w:rStyle w:val="HTML"/>
          <w:color w:val="000000"/>
          <w:bdr w:val="none" w:sz="0" w:space="0" w:color="auto" w:frame="1"/>
          <w:lang w:val="en-US"/>
        </w:rPr>
        <w:t>mysql_no_login</w:t>
      </w:r>
      <w:r w:rsidRPr="00094EAD">
        <w:rPr>
          <w:rFonts w:ascii="Arial" w:hAnsi="Arial" w:cs="Arial"/>
          <w:color w:val="555555"/>
          <w:sz w:val="21"/>
          <w:szCs w:val="21"/>
          <w:lang w:val="en-US"/>
        </w:rPr>
        <w:t> authentication plugin to prevent clients from using the account to log in directly. (This assumes that the plugin is installed. For instructions, see </w:t>
      </w:r>
      <w:hyperlink r:id="rId1123" w:tooltip="6.4.1.8 No-Login Pluggable Authentication" w:history="1">
        <w:r w:rsidRPr="00094EAD">
          <w:rPr>
            <w:rStyle w:val="a4"/>
            <w:rFonts w:ascii="Arial" w:hAnsi="Arial" w:cs="Arial"/>
            <w:color w:val="0074A3"/>
            <w:sz w:val="21"/>
            <w:szCs w:val="21"/>
            <w:u w:val="none"/>
            <w:lang w:val="en-US"/>
          </w:rPr>
          <w:t>Section 6.4.1.8, “No-Login Pluggable Authentication”</w:t>
        </w:r>
      </w:hyperlink>
      <w:r w:rsidRPr="00094EAD">
        <w:rPr>
          <w:rFonts w:ascii="Arial" w:hAnsi="Arial" w:cs="Arial"/>
          <w:color w:val="555555"/>
          <w:sz w:val="21"/>
          <w:szCs w:val="21"/>
          <w:lang w:val="en-US"/>
        </w:rPr>
        <w:t>.) For alternative methods of protecting proxied accounts against direct use, see </w:t>
      </w:r>
      <w:hyperlink r:id="rId1124" w:anchor="preventing-proxied-account-direct-login" w:tooltip="Preventing Direct Login to Proxied Accounts" w:history="1">
        <w:r w:rsidRPr="00094EAD">
          <w:rPr>
            <w:rStyle w:val="a4"/>
            <w:rFonts w:ascii="Arial" w:hAnsi="Arial" w:cs="Arial"/>
            <w:color w:val="0074A3"/>
            <w:sz w:val="21"/>
            <w:szCs w:val="21"/>
            <w:u w:val="none"/>
            <w:lang w:val="en-US"/>
          </w:rPr>
          <w:t>Preventing Direct Login to Proxied Accounts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When proxying occurs, the </w:t>
      </w:r>
      <w:hyperlink r:id="rId1125" w:anchor="function_user" w:history="1">
        <w:r w:rsidRPr="00094EAD">
          <w:rPr>
            <w:rStyle w:val="HTML"/>
            <w:color w:val="000000"/>
            <w:u w:val="single"/>
            <w:bdr w:val="none" w:sz="0" w:space="0" w:color="auto" w:frame="1"/>
            <w:lang w:val="en-US"/>
          </w:rPr>
          <w:t>USER()</w:t>
        </w:r>
      </w:hyperlink>
      <w:r w:rsidRPr="00094EAD">
        <w:rPr>
          <w:rFonts w:ascii="Arial" w:hAnsi="Arial" w:cs="Arial"/>
          <w:color w:val="555555"/>
          <w:sz w:val="21"/>
          <w:szCs w:val="21"/>
          <w:lang w:val="en-US"/>
        </w:rPr>
        <w:t> and </w:t>
      </w:r>
      <w:hyperlink r:id="rId1126"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 functions can be used to see the difference between the connecting user (the proxy user) and the account whose privileges apply during the current session (the proxied user). For the example just described, those functions return these values: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CURRENT_USER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CURRENT_USER()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employee_ext@localhost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employee@localhost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the </w:t>
      </w:r>
      <w:hyperlink r:id="rId1127"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statement that creates the proxy user account, the </w:t>
      </w:r>
      <w:r w:rsidRPr="00094EAD">
        <w:rPr>
          <w:rStyle w:val="HTML"/>
          <w:color w:val="000000"/>
          <w:bdr w:val="none" w:sz="0" w:space="0" w:color="auto" w:frame="1"/>
          <w:lang w:val="en-US"/>
        </w:rPr>
        <w:t>IDENTIFIED WITH</w:t>
      </w:r>
      <w:r w:rsidRPr="00094EAD">
        <w:rPr>
          <w:rFonts w:ascii="Arial" w:hAnsi="Arial" w:cs="Arial"/>
          <w:color w:val="555555"/>
          <w:sz w:val="21"/>
          <w:szCs w:val="21"/>
          <w:lang w:val="en-US"/>
        </w:rPr>
        <w:t> clause that names the proxy-supporting authentication plugin is optionally followed by an </w:t>
      </w:r>
      <w:r w:rsidRPr="00094EAD">
        <w:rPr>
          <w:rStyle w:val="HTML"/>
          <w:color w:val="000000"/>
          <w:bdr w:val="none" w:sz="0" w:space="0" w:color="auto" w:frame="1"/>
          <w:lang w:val="en-US"/>
        </w:rPr>
        <w:t>AS '</w:t>
      </w:r>
      <w:r w:rsidRPr="00094EAD">
        <w:rPr>
          <w:rStyle w:val="HTML"/>
          <w:b/>
          <w:bCs/>
          <w:i/>
          <w:iCs/>
          <w:color w:val="000000"/>
          <w:sz w:val="19"/>
          <w:szCs w:val="19"/>
          <w:bdr w:val="none" w:sz="0" w:space="0" w:color="auto" w:frame="1"/>
          <w:lang w:val="en-US"/>
        </w:rPr>
        <w:t>auth_string</w:t>
      </w:r>
      <w:r w:rsidRPr="00094EAD">
        <w:rPr>
          <w:rStyle w:val="HTML"/>
          <w:color w:val="000000"/>
          <w:bdr w:val="none" w:sz="0" w:space="0" w:color="auto" w:frame="1"/>
          <w:lang w:val="en-US"/>
        </w:rPr>
        <w:t>'</w:t>
      </w:r>
      <w:r w:rsidRPr="00094EAD">
        <w:rPr>
          <w:rFonts w:ascii="Arial" w:hAnsi="Arial" w:cs="Arial"/>
          <w:color w:val="555555"/>
          <w:sz w:val="21"/>
          <w:szCs w:val="21"/>
          <w:lang w:val="en-US"/>
        </w:rPr>
        <w:t> clause specifying a string that the server passes to the plugin when the user connects. If present, the string provides information that helps the plugin determine how to map the proxy (external) client user name to a proxied user name. It is up to each plugin whether it requires the </w:t>
      </w:r>
      <w:r w:rsidRPr="00094EAD">
        <w:rPr>
          <w:rStyle w:val="HTML"/>
          <w:color w:val="000000"/>
          <w:bdr w:val="none" w:sz="0" w:space="0" w:color="auto" w:frame="1"/>
          <w:lang w:val="en-US"/>
        </w:rPr>
        <w:t>AS</w:t>
      </w:r>
      <w:r w:rsidRPr="00094EAD">
        <w:rPr>
          <w:rFonts w:ascii="Arial" w:hAnsi="Arial" w:cs="Arial"/>
          <w:color w:val="555555"/>
          <w:sz w:val="21"/>
          <w:szCs w:val="21"/>
          <w:lang w:val="en-US"/>
        </w:rPr>
        <w:t> clause. If so, the format of the authentication string depends on how the plugin intends to use it. Consult the documentation for a given plugin for information about the authentication string values it accepts.</w:t>
      </w:r>
    </w:p>
    <w:p w:rsidR="00094EAD" w:rsidRPr="00094EAD" w:rsidRDefault="00094EAD" w:rsidP="00094EAD">
      <w:pPr>
        <w:pStyle w:val="4"/>
        <w:spacing w:before="0"/>
        <w:textAlignment w:val="baseline"/>
        <w:rPr>
          <w:rFonts w:ascii="Arial" w:hAnsi="Arial" w:cs="Arial"/>
          <w:color w:val="555555"/>
          <w:sz w:val="26"/>
          <w:szCs w:val="26"/>
          <w:lang w:val="en-US"/>
        </w:rPr>
      </w:pPr>
      <w:bookmarkStart w:id="545" w:name="preventing-proxied-account-direct-login"/>
      <w:bookmarkStart w:id="546" w:name="_Toc58439600"/>
      <w:bookmarkEnd w:id="545"/>
      <w:r w:rsidRPr="00094EAD">
        <w:rPr>
          <w:rFonts w:ascii="Arial" w:hAnsi="Arial" w:cs="Arial"/>
          <w:color w:val="555555"/>
          <w:sz w:val="26"/>
          <w:szCs w:val="26"/>
          <w:lang w:val="en-US"/>
        </w:rPr>
        <w:t>Preventing Direct Login to Proxied Accounts</w:t>
      </w:r>
      <w:bookmarkEnd w:id="546"/>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Proxied accounts generally are intended to be used only by means of proxy accounts. That is, clients connect using a proxy account, then are mapped onto and assume the privileges of the appropriate proxied user.</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There are multiple ways to ensure that a proxied account cannot be used directly:</w:t>
      </w:r>
    </w:p>
    <w:p w:rsidR="00094EAD" w:rsidRPr="00094EAD" w:rsidRDefault="00094EAD" w:rsidP="00094EAD">
      <w:pPr>
        <w:pStyle w:val="a3"/>
        <w:numPr>
          <w:ilvl w:val="0"/>
          <w:numId w:val="122"/>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Associate the account with the </w:t>
      </w:r>
      <w:r w:rsidRPr="00094EAD">
        <w:rPr>
          <w:rStyle w:val="HTML"/>
          <w:color w:val="000000"/>
          <w:bdr w:val="none" w:sz="0" w:space="0" w:color="auto" w:frame="1"/>
          <w:lang w:val="en-US"/>
        </w:rPr>
        <w:t>mysql_no_login</w:t>
      </w:r>
      <w:r w:rsidRPr="00094EAD">
        <w:rPr>
          <w:rFonts w:ascii="Arial" w:hAnsi="Arial" w:cs="Arial"/>
          <w:color w:val="555555"/>
          <w:sz w:val="21"/>
          <w:szCs w:val="21"/>
          <w:lang w:val="en-US"/>
        </w:rPr>
        <w:t> authentication plugin. In this case, the account cannot be used for direct logins under any circumstances. This assumes that the plugin is installed. For instructions, see </w:t>
      </w:r>
      <w:hyperlink r:id="rId1128" w:tooltip="6.4.1.8 No-Login Pluggable Authentication" w:history="1">
        <w:r w:rsidRPr="00094EAD">
          <w:rPr>
            <w:rStyle w:val="a4"/>
            <w:rFonts w:ascii="Arial" w:hAnsi="Arial" w:cs="Arial"/>
            <w:color w:val="0074A3"/>
            <w:sz w:val="21"/>
            <w:szCs w:val="21"/>
            <w:u w:val="none"/>
            <w:lang w:val="en-US"/>
          </w:rPr>
          <w:t>Section 6.4.1.8, “No-Login Pluggable Authentication”</w:t>
        </w:r>
      </w:hyperlink>
      <w:r w:rsidRPr="00094EAD">
        <w:rPr>
          <w:rFonts w:ascii="Arial" w:hAnsi="Arial" w:cs="Arial"/>
          <w:color w:val="555555"/>
          <w:sz w:val="21"/>
          <w:szCs w:val="21"/>
          <w:lang w:val="en-US"/>
        </w:rPr>
        <w:t>.</w:t>
      </w:r>
    </w:p>
    <w:p w:rsidR="00094EAD" w:rsidRDefault="00094EAD" w:rsidP="00094EAD">
      <w:pPr>
        <w:pStyle w:val="a3"/>
        <w:numPr>
          <w:ilvl w:val="0"/>
          <w:numId w:val="122"/>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Include the </w:t>
      </w:r>
      <w:r w:rsidRPr="00094EAD">
        <w:rPr>
          <w:rStyle w:val="HTML"/>
          <w:color w:val="000000"/>
          <w:bdr w:val="none" w:sz="0" w:space="0" w:color="auto" w:frame="1"/>
          <w:lang w:val="en-US"/>
        </w:rPr>
        <w:t>ACCOUNT LOCK</w:t>
      </w:r>
      <w:r w:rsidRPr="00094EAD">
        <w:rPr>
          <w:rFonts w:ascii="Arial" w:hAnsi="Arial" w:cs="Arial"/>
          <w:color w:val="555555"/>
          <w:sz w:val="21"/>
          <w:szCs w:val="21"/>
          <w:lang w:val="en-US"/>
        </w:rPr>
        <w:t> option when you create the account. See </w:t>
      </w:r>
      <w:hyperlink r:id="rId1129" w:tooltip="13.7.1.3 CREATE USER Statement" w:history="1">
        <w:r w:rsidRPr="00094EAD">
          <w:rPr>
            <w:rStyle w:val="a4"/>
            <w:rFonts w:ascii="Arial" w:hAnsi="Arial" w:cs="Arial"/>
            <w:color w:val="0074A3"/>
            <w:sz w:val="21"/>
            <w:szCs w:val="21"/>
            <w:u w:val="none"/>
            <w:lang w:val="en-US"/>
          </w:rPr>
          <w:t>Section 13.7.1.3, “CREATE USER Statement”</w:t>
        </w:r>
      </w:hyperlink>
      <w:r w:rsidRPr="00094EAD">
        <w:rPr>
          <w:rFonts w:ascii="Arial" w:hAnsi="Arial" w:cs="Arial"/>
          <w:color w:val="555555"/>
          <w:sz w:val="21"/>
          <w:szCs w:val="21"/>
          <w:lang w:val="en-US"/>
        </w:rPr>
        <w:t>. With this method, also include a password so that if the account is unlocked later, it cannot be accessed with no password. (If the </w:t>
      </w:r>
      <w:r w:rsidRPr="00094EAD">
        <w:rPr>
          <w:rStyle w:val="HTML"/>
          <w:color w:val="000000"/>
          <w:bdr w:val="none" w:sz="0" w:space="0" w:color="auto" w:frame="1"/>
          <w:lang w:val="en-US"/>
        </w:rPr>
        <w:t>validate_password</w:t>
      </w:r>
      <w:r w:rsidRPr="00094EAD">
        <w:rPr>
          <w:rFonts w:ascii="Arial" w:hAnsi="Arial" w:cs="Arial"/>
          <w:color w:val="555555"/>
          <w:sz w:val="21"/>
          <w:szCs w:val="21"/>
          <w:lang w:val="en-US"/>
        </w:rPr>
        <w:t xml:space="preserve"> component is enabled, creating an account without a password is not permitted, even if the account is locked. </w:t>
      </w:r>
      <w:r>
        <w:rPr>
          <w:rFonts w:ascii="Arial" w:hAnsi="Arial" w:cs="Arial"/>
          <w:color w:val="555555"/>
          <w:sz w:val="21"/>
          <w:szCs w:val="21"/>
        </w:rPr>
        <w:t>See </w:t>
      </w:r>
      <w:hyperlink r:id="rId1130" w:tooltip="6.4.3 The Password Validation Component" w:history="1">
        <w:r>
          <w:rPr>
            <w:rStyle w:val="a4"/>
            <w:rFonts w:ascii="Arial" w:hAnsi="Arial" w:cs="Arial"/>
            <w:color w:val="0074A3"/>
            <w:sz w:val="21"/>
            <w:szCs w:val="21"/>
            <w:u w:val="none"/>
          </w:rPr>
          <w:t>Section 6.4.3, “The Password Validation Component”</w:t>
        </w:r>
      </w:hyperlink>
      <w:r>
        <w:rPr>
          <w:rFonts w:ascii="Arial" w:hAnsi="Arial" w:cs="Arial"/>
          <w:color w:val="555555"/>
          <w:sz w:val="21"/>
          <w:szCs w:val="21"/>
        </w:rPr>
        <w:t>.)</w:t>
      </w:r>
    </w:p>
    <w:p w:rsidR="00094EAD" w:rsidRPr="00094EAD" w:rsidRDefault="00094EAD" w:rsidP="00094EAD">
      <w:pPr>
        <w:pStyle w:val="a3"/>
        <w:numPr>
          <w:ilvl w:val="0"/>
          <w:numId w:val="122"/>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Create the account with a password but do not tell anyone else the password. If you do not let anyone know the password for the account, clients cannot use it to connect directly to the MySQL server.</w:t>
      </w:r>
    </w:p>
    <w:p w:rsidR="00094EAD" w:rsidRPr="00094EAD" w:rsidRDefault="00094EAD" w:rsidP="00094EAD">
      <w:pPr>
        <w:pStyle w:val="4"/>
        <w:spacing w:before="0"/>
        <w:textAlignment w:val="baseline"/>
        <w:rPr>
          <w:rFonts w:ascii="Arial" w:hAnsi="Arial" w:cs="Arial"/>
          <w:color w:val="555555"/>
          <w:sz w:val="26"/>
          <w:szCs w:val="26"/>
          <w:lang w:val="en-US"/>
        </w:rPr>
      </w:pPr>
      <w:bookmarkStart w:id="547" w:name="proxy-users-granting-proxy-privilege"/>
      <w:bookmarkStart w:id="548" w:name="_Toc58439601"/>
      <w:bookmarkEnd w:id="547"/>
      <w:r w:rsidRPr="00094EAD">
        <w:rPr>
          <w:rFonts w:ascii="Arial" w:hAnsi="Arial" w:cs="Arial"/>
          <w:color w:val="555555"/>
          <w:sz w:val="26"/>
          <w:szCs w:val="26"/>
          <w:lang w:val="en-US"/>
        </w:rPr>
        <w:t>Granting and Revoking the PROXY Privilege</w:t>
      </w:r>
      <w:bookmarkEnd w:id="548"/>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49" w:name="idm46251830287904"/>
      <w:bookmarkEnd w:id="549"/>
      <w:r w:rsidRPr="00094EAD">
        <w:rPr>
          <w:rFonts w:ascii="Arial" w:hAnsi="Arial" w:cs="Arial"/>
          <w:color w:val="555555"/>
          <w:sz w:val="21"/>
          <w:szCs w:val="21"/>
          <w:lang w:val="en-US"/>
        </w:rPr>
        <w:t>The </w:t>
      </w:r>
      <w:hyperlink r:id="rId1131"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is needed to enable an external user to connect as and have the privileges of another user. To grant this privilege, use the </w:t>
      </w:r>
      <w:hyperlink r:id="rId1132"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statement.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proxied_user</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proxy_user</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50" w:name="idm46251830281632"/>
      <w:bookmarkStart w:id="551" w:name="idm46251830280144"/>
      <w:bookmarkEnd w:id="550"/>
      <w:bookmarkEnd w:id="551"/>
      <w:r w:rsidRPr="00094EAD">
        <w:rPr>
          <w:rFonts w:ascii="Arial" w:hAnsi="Arial" w:cs="Arial"/>
          <w:color w:val="555555"/>
          <w:sz w:val="21"/>
          <w:szCs w:val="21"/>
          <w:lang w:val="en-US"/>
        </w:rPr>
        <w:t>The statement creates a row in the </w:t>
      </w:r>
      <w:r w:rsidRPr="00094EAD">
        <w:rPr>
          <w:rStyle w:val="HTML"/>
          <w:color w:val="000000"/>
          <w:bdr w:val="none" w:sz="0" w:space="0" w:color="auto" w:frame="1"/>
          <w:lang w:val="en-US"/>
        </w:rPr>
        <w:t>mysql.proxies_priv</w:t>
      </w:r>
      <w:r w:rsidRPr="00094EAD">
        <w:rPr>
          <w:rFonts w:ascii="Arial" w:hAnsi="Arial" w:cs="Arial"/>
          <w:color w:val="555555"/>
          <w:sz w:val="21"/>
          <w:szCs w:val="21"/>
          <w:lang w:val="en-US"/>
        </w:rPr>
        <w:t> grant table.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At connect time, </w:t>
      </w:r>
      <w:r w:rsidRPr="00094EAD">
        <w:rPr>
          <w:rStyle w:val="HTML"/>
          <w:b/>
          <w:bCs/>
          <w:i/>
          <w:iCs/>
          <w:color w:val="555555"/>
          <w:bdr w:val="none" w:sz="0" w:space="0" w:color="auto" w:frame="1"/>
          <w:lang w:val="en-US"/>
        </w:rPr>
        <w:t>proxy_user</w:t>
      </w:r>
      <w:r w:rsidRPr="00094EAD">
        <w:rPr>
          <w:rFonts w:ascii="Arial" w:hAnsi="Arial" w:cs="Arial"/>
          <w:color w:val="555555"/>
          <w:sz w:val="21"/>
          <w:szCs w:val="21"/>
          <w:lang w:val="en-US"/>
        </w:rPr>
        <w:t> must represent a valid externally authenticated MySQL user, and </w:t>
      </w:r>
      <w:r w:rsidRPr="00094EAD">
        <w:rPr>
          <w:rStyle w:val="HTML"/>
          <w:b/>
          <w:bCs/>
          <w:i/>
          <w:iCs/>
          <w:color w:val="555555"/>
          <w:bdr w:val="none" w:sz="0" w:space="0" w:color="auto" w:frame="1"/>
          <w:lang w:val="en-US"/>
        </w:rPr>
        <w:t>proxied_user</w:t>
      </w:r>
      <w:r w:rsidRPr="00094EAD">
        <w:rPr>
          <w:rFonts w:ascii="Arial" w:hAnsi="Arial" w:cs="Arial"/>
          <w:color w:val="555555"/>
          <w:sz w:val="21"/>
          <w:szCs w:val="21"/>
          <w:lang w:val="en-US"/>
        </w:rPr>
        <w:t> must represent a valid locally authenticated user. Otherwise, the connection attempt fails.</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corresponding </w:t>
      </w:r>
      <w:hyperlink r:id="rId1133" w:tooltip="13.7.1.8 REVOKE Statement" w:history="1">
        <w:r w:rsidRPr="00094EAD">
          <w:rPr>
            <w:rStyle w:val="HTML"/>
            <w:color w:val="000000"/>
            <w:u w:val="single"/>
            <w:bdr w:val="none" w:sz="0" w:space="0" w:color="auto" w:frame="1"/>
            <w:lang w:val="en-US"/>
          </w:rPr>
          <w:t>REVOKE</w:t>
        </w:r>
      </w:hyperlink>
      <w:r w:rsidRPr="00094EAD">
        <w:rPr>
          <w:rFonts w:ascii="Arial" w:hAnsi="Arial" w:cs="Arial"/>
          <w:color w:val="555555"/>
          <w:sz w:val="21"/>
          <w:szCs w:val="21"/>
          <w:lang w:val="en-US"/>
        </w:rPr>
        <w:t> syntax 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proxied_user</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proxy_user</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MySQL </w:t>
      </w:r>
      <w:hyperlink r:id="rId1134"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and </w:t>
      </w:r>
      <w:hyperlink r:id="rId1135" w:tooltip="13.7.1.8 REVOKE Statement" w:history="1">
        <w:r w:rsidRPr="00094EAD">
          <w:rPr>
            <w:rStyle w:val="HTML"/>
            <w:color w:val="000000"/>
            <w:u w:val="single"/>
            <w:bdr w:val="none" w:sz="0" w:space="0" w:color="auto" w:frame="1"/>
            <w:lang w:val="en-US"/>
          </w:rPr>
          <w:t>REVOKE</w:t>
        </w:r>
      </w:hyperlink>
      <w:r w:rsidRPr="00094EAD">
        <w:rPr>
          <w:rFonts w:ascii="Arial" w:hAnsi="Arial" w:cs="Arial"/>
          <w:color w:val="555555"/>
          <w:sz w:val="21"/>
          <w:szCs w:val="21"/>
          <w:lang w:val="en-US"/>
        </w:rPr>
        <w:t> syntax extensions work as usual. Examples: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PROXY to multiple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'b'</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lastRenderedPageBreak/>
        <w:t>-- revoke PROXY from multiple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REVOKE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FROM</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'b'</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'c'</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PROXY to an account and enable the account to grant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PROXY to the proxied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PROXY to default proxy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hyperlink r:id="rId1136"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can be granted in these cases:</w:t>
      </w:r>
    </w:p>
    <w:p w:rsidR="00094EAD" w:rsidRPr="00094EAD" w:rsidRDefault="00094EAD" w:rsidP="00094EAD">
      <w:pPr>
        <w:pStyle w:val="a3"/>
        <w:numPr>
          <w:ilvl w:val="0"/>
          <w:numId w:val="12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By a user that has </w:t>
      </w:r>
      <w:r w:rsidRPr="00094EAD">
        <w:rPr>
          <w:rStyle w:val="HTML"/>
          <w:color w:val="000000"/>
          <w:bdr w:val="none" w:sz="0" w:space="0" w:color="auto" w:frame="1"/>
          <w:lang w:val="en-US"/>
        </w:rPr>
        <w:t>GRANT PROXY ... WITH GRANT OPTION</w:t>
      </w:r>
      <w:r w:rsidRPr="00094EAD">
        <w:rPr>
          <w:rFonts w:ascii="Arial" w:hAnsi="Arial" w:cs="Arial"/>
          <w:color w:val="555555"/>
          <w:sz w:val="21"/>
          <w:szCs w:val="21"/>
          <w:lang w:val="en-US"/>
        </w:rPr>
        <w:t> for </w:t>
      </w:r>
      <w:r w:rsidRPr="00094EAD">
        <w:rPr>
          <w:rStyle w:val="HTML"/>
          <w:b/>
          <w:bCs/>
          <w:i/>
          <w:iCs/>
          <w:color w:val="555555"/>
          <w:bdr w:val="none" w:sz="0" w:space="0" w:color="auto" w:frame="1"/>
          <w:lang w:val="en-US"/>
        </w:rPr>
        <w:t>proxied_user</w:t>
      </w:r>
      <w:r w:rsidRPr="00094EAD">
        <w:rPr>
          <w:rFonts w:ascii="Arial" w:hAnsi="Arial" w:cs="Arial"/>
          <w:color w:val="555555"/>
          <w:sz w:val="21"/>
          <w:szCs w:val="21"/>
          <w:lang w:val="en-US"/>
        </w:rPr>
        <w:t>.</w:t>
      </w:r>
    </w:p>
    <w:p w:rsidR="00094EAD" w:rsidRPr="00094EAD" w:rsidRDefault="00094EAD" w:rsidP="00094EAD">
      <w:pPr>
        <w:pStyle w:val="a3"/>
        <w:numPr>
          <w:ilvl w:val="0"/>
          <w:numId w:val="123"/>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By </w:t>
      </w:r>
      <w:r w:rsidRPr="00094EAD">
        <w:rPr>
          <w:rStyle w:val="HTML"/>
          <w:b/>
          <w:bCs/>
          <w:i/>
          <w:iCs/>
          <w:color w:val="555555"/>
          <w:bdr w:val="none" w:sz="0" w:space="0" w:color="auto" w:frame="1"/>
          <w:lang w:val="en-US"/>
        </w:rPr>
        <w:t>proxied_user</w:t>
      </w:r>
      <w:r w:rsidRPr="00094EAD">
        <w:rPr>
          <w:rFonts w:ascii="Arial" w:hAnsi="Arial" w:cs="Arial"/>
          <w:color w:val="555555"/>
          <w:sz w:val="21"/>
          <w:szCs w:val="21"/>
          <w:lang w:val="en-US"/>
        </w:rPr>
        <w:t> for itself: The value of </w:t>
      </w:r>
      <w:hyperlink r:id="rId1137" w:anchor="function_user" w:history="1">
        <w:r w:rsidRPr="00094EAD">
          <w:rPr>
            <w:rStyle w:val="HTML"/>
            <w:color w:val="000000"/>
            <w:u w:val="single"/>
            <w:bdr w:val="none" w:sz="0" w:space="0" w:color="auto" w:frame="1"/>
            <w:lang w:val="en-US"/>
          </w:rPr>
          <w:t>USER()</w:t>
        </w:r>
      </w:hyperlink>
      <w:r w:rsidRPr="00094EAD">
        <w:rPr>
          <w:rFonts w:ascii="Arial" w:hAnsi="Arial" w:cs="Arial"/>
          <w:color w:val="555555"/>
          <w:sz w:val="21"/>
          <w:szCs w:val="21"/>
          <w:lang w:val="en-US"/>
        </w:rPr>
        <w:t> must exactly match </w:t>
      </w:r>
      <w:hyperlink r:id="rId1138"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 and </w:t>
      </w:r>
      <w:r w:rsidRPr="00094EAD">
        <w:rPr>
          <w:rStyle w:val="HTML"/>
          <w:b/>
          <w:bCs/>
          <w:i/>
          <w:iCs/>
          <w:color w:val="555555"/>
          <w:bdr w:val="none" w:sz="0" w:space="0" w:color="auto" w:frame="1"/>
          <w:lang w:val="en-US"/>
        </w:rPr>
        <w:t>proxied_user</w:t>
      </w:r>
      <w:r w:rsidRPr="00094EAD">
        <w:rPr>
          <w:rFonts w:ascii="Arial" w:hAnsi="Arial" w:cs="Arial"/>
          <w:color w:val="555555"/>
          <w:sz w:val="21"/>
          <w:szCs w:val="21"/>
          <w:lang w:val="en-US"/>
        </w:rPr>
        <w:t>, for both the user name and host name parts of the account name.</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initial </w:t>
      </w:r>
      <w:r w:rsidRPr="00094EAD">
        <w:rPr>
          <w:rStyle w:val="HTML"/>
          <w:color w:val="000000"/>
          <w:bdr w:val="none" w:sz="0" w:space="0" w:color="auto" w:frame="1"/>
          <w:lang w:val="en-US"/>
        </w:rPr>
        <w:t>root</w:t>
      </w:r>
      <w:r w:rsidRPr="00094EAD">
        <w:rPr>
          <w:rFonts w:ascii="Arial" w:hAnsi="Arial" w:cs="Arial"/>
          <w:color w:val="555555"/>
          <w:sz w:val="21"/>
          <w:szCs w:val="21"/>
          <w:lang w:val="en-US"/>
        </w:rPr>
        <w:t> account created during MySQL installation has the </w:t>
      </w:r>
      <w:hyperlink r:id="rId1139" w:anchor="priv_proxy" w:history="1">
        <w:r w:rsidRPr="00094EAD">
          <w:rPr>
            <w:rStyle w:val="HTML"/>
            <w:color w:val="000000"/>
            <w:u w:val="single"/>
            <w:bdr w:val="none" w:sz="0" w:space="0" w:color="auto" w:frame="1"/>
            <w:lang w:val="en-US"/>
          </w:rPr>
          <w:t>PROXY ... WITH GRANT OPTION</w:t>
        </w:r>
      </w:hyperlink>
      <w:r w:rsidRPr="00094EAD">
        <w:rPr>
          <w:rFonts w:ascii="Arial" w:hAnsi="Arial" w:cs="Arial"/>
          <w:color w:val="555555"/>
          <w:sz w:val="21"/>
          <w:szCs w:val="21"/>
          <w:lang w:val="en-US"/>
        </w:rPr>
        <w:t> privilege for </w:t>
      </w:r>
      <w:r w:rsidRPr="00094EAD">
        <w:rPr>
          <w:rStyle w:val="HTML"/>
          <w:color w:val="000000"/>
          <w:bdr w:val="none" w:sz="0" w:space="0" w:color="auto" w:frame="1"/>
          <w:lang w:val="en-US"/>
        </w:rPr>
        <w:t>''@''</w:t>
      </w:r>
      <w:r w:rsidRPr="00094EAD">
        <w:rPr>
          <w:rFonts w:ascii="Arial" w:hAnsi="Arial" w:cs="Arial"/>
          <w:color w:val="555555"/>
          <w:sz w:val="21"/>
          <w:szCs w:val="21"/>
          <w:lang w:val="en-US"/>
        </w:rPr>
        <w:t>, that is, for all users and all hosts. This enables </w:t>
      </w:r>
      <w:r w:rsidRPr="00094EAD">
        <w:rPr>
          <w:rStyle w:val="HTML"/>
          <w:color w:val="000000"/>
          <w:bdr w:val="none" w:sz="0" w:space="0" w:color="auto" w:frame="1"/>
          <w:lang w:val="en-US"/>
        </w:rPr>
        <w:t>root</w:t>
      </w:r>
      <w:r w:rsidRPr="00094EAD">
        <w:rPr>
          <w:rFonts w:ascii="Arial" w:hAnsi="Arial" w:cs="Arial"/>
          <w:color w:val="555555"/>
          <w:sz w:val="21"/>
          <w:szCs w:val="21"/>
          <w:lang w:val="en-US"/>
        </w:rPr>
        <w:t> to set up proxy users, as well as to delegate to other accounts the authority to set up proxy users. For example, </w:t>
      </w:r>
      <w:r w:rsidRPr="00094EAD">
        <w:rPr>
          <w:rStyle w:val="HTML"/>
          <w:color w:val="000000"/>
          <w:bdr w:val="none" w:sz="0" w:space="0" w:color="auto" w:frame="1"/>
          <w:lang w:val="en-US"/>
        </w:rPr>
        <w:t>root</w:t>
      </w:r>
      <w:r w:rsidRPr="00094EAD">
        <w:rPr>
          <w:rFonts w:ascii="Arial" w:hAnsi="Arial" w:cs="Arial"/>
          <w:color w:val="555555"/>
          <w:sz w:val="21"/>
          <w:szCs w:val="21"/>
          <w:lang w:val="en-US"/>
        </w:rPr>
        <w:t> can do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admin_password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'admin'</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OPTION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Those statements create an </w:t>
      </w:r>
      <w:r w:rsidRPr="00094EAD">
        <w:rPr>
          <w:rStyle w:val="HTML"/>
          <w:color w:val="000000"/>
          <w:bdr w:val="none" w:sz="0" w:space="0" w:color="auto" w:frame="1"/>
          <w:lang w:val="en-US"/>
        </w:rPr>
        <w:t>admin</w:t>
      </w:r>
      <w:r w:rsidRPr="00094EAD">
        <w:rPr>
          <w:rFonts w:ascii="Arial" w:hAnsi="Arial" w:cs="Arial"/>
          <w:color w:val="555555"/>
          <w:sz w:val="21"/>
          <w:szCs w:val="21"/>
          <w:lang w:val="en-US"/>
        </w:rPr>
        <w:t> user that can manage all </w:t>
      </w:r>
      <w:r w:rsidRPr="00094EAD">
        <w:rPr>
          <w:rStyle w:val="HTML"/>
          <w:color w:val="000000"/>
          <w:bdr w:val="none" w:sz="0" w:space="0" w:color="auto" w:frame="1"/>
          <w:lang w:val="en-US"/>
        </w:rPr>
        <w:t>GRANT PROXY</w:t>
      </w:r>
      <w:r w:rsidRPr="00094EAD">
        <w:rPr>
          <w:rFonts w:ascii="Arial" w:hAnsi="Arial" w:cs="Arial"/>
          <w:color w:val="555555"/>
          <w:sz w:val="21"/>
          <w:szCs w:val="21"/>
          <w:lang w:val="en-US"/>
        </w:rPr>
        <w:t> mappings. For example, </w:t>
      </w:r>
      <w:r w:rsidRPr="00094EAD">
        <w:rPr>
          <w:rStyle w:val="HTML"/>
          <w:color w:val="000000"/>
          <w:bdr w:val="none" w:sz="0" w:space="0" w:color="auto" w:frame="1"/>
          <w:lang w:val="en-US"/>
        </w:rPr>
        <w:t>admin</w:t>
      </w:r>
      <w:r w:rsidRPr="00094EAD">
        <w:rPr>
          <w:rFonts w:ascii="Arial" w:hAnsi="Arial" w:cs="Arial"/>
          <w:color w:val="555555"/>
          <w:sz w:val="21"/>
          <w:szCs w:val="21"/>
          <w:lang w:val="en-US"/>
        </w:rPr>
        <w:t> can do this: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sally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joe</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52" w:name="default-proxy-users"/>
      <w:bookmarkStart w:id="553" w:name="_Toc58439602"/>
      <w:bookmarkEnd w:id="552"/>
      <w:r w:rsidRPr="00094EAD">
        <w:rPr>
          <w:rFonts w:ascii="Arial" w:hAnsi="Arial" w:cs="Arial"/>
          <w:color w:val="555555"/>
          <w:sz w:val="26"/>
          <w:szCs w:val="26"/>
          <w:lang w:val="en-US"/>
        </w:rPr>
        <w:t>Default Proxy Users</w:t>
      </w:r>
      <w:bookmarkEnd w:id="553"/>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54" w:name="idm46251830248928"/>
      <w:bookmarkStart w:id="555" w:name="idm46251830247440"/>
      <w:bookmarkEnd w:id="554"/>
      <w:bookmarkEnd w:id="555"/>
      <w:r w:rsidRPr="00094EAD">
        <w:rPr>
          <w:rFonts w:ascii="Arial" w:hAnsi="Arial" w:cs="Arial"/>
          <w:color w:val="555555"/>
          <w:sz w:val="21"/>
          <w:szCs w:val="21"/>
          <w:lang w:val="en-US"/>
        </w:rPr>
        <w:t>To specify that some or all users should connect using a given authentication plugin, create a </w:t>
      </w:r>
      <w:r w:rsidRPr="00094EAD">
        <w:rPr>
          <w:rStyle w:val="21"/>
          <w:rFonts w:ascii="inherit" w:hAnsi="inherit" w:cs="Arial"/>
          <w:color w:val="555555"/>
          <w:sz w:val="21"/>
          <w:szCs w:val="21"/>
          <w:bdr w:val="none" w:sz="0" w:space="0" w:color="auto" w:frame="1"/>
          <w:lang w:val="en-US"/>
        </w:rPr>
        <w:t>“blank”</w:t>
      </w:r>
      <w:r w:rsidRPr="00094EAD">
        <w:rPr>
          <w:rFonts w:ascii="Arial" w:hAnsi="Arial" w:cs="Arial"/>
          <w:color w:val="555555"/>
          <w:sz w:val="21"/>
          <w:szCs w:val="21"/>
          <w:lang w:val="en-US"/>
        </w:rPr>
        <w:t> MySQL account with an empty user name and host name (</w:t>
      </w:r>
      <w:r w:rsidRPr="00094EAD">
        <w:rPr>
          <w:rStyle w:val="HTML"/>
          <w:color w:val="000000"/>
          <w:bdr w:val="none" w:sz="0" w:space="0" w:color="auto" w:frame="1"/>
          <w:lang w:val="en-US"/>
        </w:rPr>
        <w:t>''@''</w:t>
      </w:r>
      <w:r w:rsidRPr="00094EAD">
        <w:rPr>
          <w:rFonts w:ascii="Arial" w:hAnsi="Arial" w:cs="Arial"/>
          <w:color w:val="555555"/>
          <w:sz w:val="21"/>
          <w:szCs w:val="21"/>
          <w:lang w:val="en-US"/>
        </w:rPr>
        <w:t>), associate it with that plugin, and let the plugin return the real authenticated user name (if different from the blank user). Suppose that there exists a plugin named </w:t>
      </w:r>
      <w:r w:rsidRPr="00094EAD">
        <w:rPr>
          <w:rStyle w:val="HTML"/>
          <w:color w:val="000000"/>
          <w:bdr w:val="none" w:sz="0" w:space="0" w:color="auto" w:frame="1"/>
          <w:lang w:val="en-US"/>
        </w:rPr>
        <w:t>ldap_auth</w:t>
      </w:r>
      <w:r w:rsidRPr="00094EAD">
        <w:rPr>
          <w:rFonts w:ascii="Arial" w:hAnsi="Arial" w:cs="Arial"/>
          <w:color w:val="555555"/>
          <w:sz w:val="21"/>
          <w:szCs w:val="21"/>
          <w:lang w:val="en-US"/>
        </w:rPr>
        <w:t> that implements LDAP authentication and maps connecting users onto either a developer or manager account. To set up proxying of users onto these accounts, use the following statements: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default proxy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ldap_auth</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'O=Oracle, OU=MySQL'</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proxied accounts; use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mysql_no_login plugin to prevent direct login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'manager'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to default proxy account the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PROXY privilege for proxied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'manager'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Now assume that a client connects as follows: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myuser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--password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Enter password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a6"/>
          <w:rFonts w:ascii="Consolas" w:hAnsi="Consolas" w:cs="Consolas"/>
          <w:color w:val="000000"/>
          <w:sz w:val="19"/>
          <w:szCs w:val="19"/>
          <w:bdr w:val="none" w:sz="0" w:space="0" w:color="auto" w:frame="1"/>
          <w:lang w:val="en-US"/>
        </w:rPr>
        <w:t>myuser_password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does not find </w:t>
      </w:r>
      <w:r w:rsidRPr="00094EAD">
        <w:rPr>
          <w:rStyle w:val="HTML"/>
          <w:color w:val="000000"/>
          <w:bdr w:val="none" w:sz="0" w:space="0" w:color="auto" w:frame="1"/>
          <w:lang w:val="en-US"/>
        </w:rPr>
        <w:t>myuser</w:t>
      </w:r>
      <w:r w:rsidRPr="00094EAD">
        <w:rPr>
          <w:rFonts w:ascii="Arial" w:hAnsi="Arial" w:cs="Arial"/>
          <w:color w:val="555555"/>
          <w:sz w:val="21"/>
          <w:szCs w:val="21"/>
          <w:lang w:val="en-US"/>
        </w:rPr>
        <w:t> defined as a MySQL user, but because there is a blank user account (</w:t>
      </w:r>
      <w:r w:rsidRPr="00094EAD">
        <w:rPr>
          <w:rStyle w:val="HTML"/>
          <w:color w:val="000000"/>
          <w:bdr w:val="none" w:sz="0" w:space="0" w:color="auto" w:frame="1"/>
          <w:lang w:val="en-US"/>
        </w:rPr>
        <w:t>''@''</w:t>
      </w:r>
      <w:r w:rsidRPr="00094EAD">
        <w:rPr>
          <w:rFonts w:ascii="Arial" w:hAnsi="Arial" w:cs="Arial"/>
          <w:color w:val="555555"/>
          <w:sz w:val="21"/>
          <w:szCs w:val="21"/>
          <w:lang w:val="en-US"/>
        </w:rPr>
        <w:t xml:space="preserve">) that matches the client user name and host name, the server authenticates the </w:t>
      </w:r>
      <w:r w:rsidRPr="00094EAD">
        <w:rPr>
          <w:rFonts w:ascii="Arial" w:hAnsi="Arial" w:cs="Arial"/>
          <w:color w:val="555555"/>
          <w:sz w:val="21"/>
          <w:szCs w:val="21"/>
          <w:lang w:val="en-US"/>
        </w:rPr>
        <w:lastRenderedPageBreak/>
        <w:t>client against that account. The server invokes the </w:t>
      </w:r>
      <w:r w:rsidRPr="00094EAD">
        <w:rPr>
          <w:rStyle w:val="HTML"/>
          <w:color w:val="000000"/>
          <w:bdr w:val="none" w:sz="0" w:space="0" w:color="auto" w:frame="1"/>
          <w:lang w:val="en-US"/>
        </w:rPr>
        <w:t>ldap_auth</w:t>
      </w:r>
      <w:r w:rsidRPr="00094EAD">
        <w:rPr>
          <w:rFonts w:ascii="Arial" w:hAnsi="Arial" w:cs="Arial"/>
          <w:color w:val="555555"/>
          <w:sz w:val="21"/>
          <w:szCs w:val="21"/>
          <w:lang w:val="en-US"/>
        </w:rPr>
        <w:t> authentication plugin and passes </w:t>
      </w:r>
      <w:r w:rsidRPr="00094EAD">
        <w:rPr>
          <w:rStyle w:val="HTML"/>
          <w:color w:val="000000"/>
          <w:bdr w:val="none" w:sz="0" w:space="0" w:color="auto" w:frame="1"/>
          <w:lang w:val="en-US"/>
        </w:rPr>
        <w:t>myuser</w:t>
      </w:r>
      <w:r w:rsidRPr="00094EAD">
        <w:rPr>
          <w:rFonts w:ascii="Arial" w:hAnsi="Arial" w:cs="Arial"/>
          <w:color w:val="555555"/>
          <w:sz w:val="21"/>
          <w:szCs w:val="21"/>
          <w:lang w:val="en-US"/>
        </w:rPr>
        <w:t> and </w:t>
      </w:r>
      <w:r w:rsidRPr="00094EAD">
        <w:rPr>
          <w:rStyle w:val="HTML"/>
          <w:b/>
          <w:bCs/>
          <w:i/>
          <w:iCs/>
          <w:color w:val="555555"/>
          <w:bdr w:val="none" w:sz="0" w:space="0" w:color="auto" w:frame="1"/>
          <w:lang w:val="en-US"/>
        </w:rPr>
        <w:t>myuser_password</w:t>
      </w:r>
      <w:r w:rsidRPr="00094EAD">
        <w:rPr>
          <w:rFonts w:ascii="Arial" w:hAnsi="Arial" w:cs="Arial"/>
          <w:color w:val="555555"/>
          <w:sz w:val="21"/>
          <w:szCs w:val="21"/>
          <w:lang w:val="en-US"/>
        </w:rPr>
        <w:t> to it as the user name and password.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w:t>
      </w:r>
      <w:r w:rsidRPr="00094EAD">
        <w:rPr>
          <w:rStyle w:val="HTML"/>
          <w:color w:val="000000"/>
          <w:bdr w:val="none" w:sz="0" w:space="0" w:color="auto" w:frame="1"/>
          <w:lang w:val="en-US"/>
        </w:rPr>
        <w:t>ldap_auth</w:t>
      </w:r>
      <w:r w:rsidRPr="00094EAD">
        <w:rPr>
          <w:rFonts w:ascii="Arial" w:hAnsi="Arial" w:cs="Arial"/>
          <w:color w:val="555555"/>
          <w:sz w:val="21"/>
          <w:szCs w:val="21"/>
          <w:lang w:val="en-US"/>
        </w:rPr>
        <w:t> plugin finds in the LDAP directory that </w:t>
      </w:r>
      <w:r w:rsidRPr="00094EAD">
        <w:rPr>
          <w:rStyle w:val="HTML"/>
          <w:b/>
          <w:bCs/>
          <w:i/>
          <w:iCs/>
          <w:color w:val="555555"/>
          <w:bdr w:val="none" w:sz="0" w:space="0" w:color="auto" w:frame="1"/>
          <w:lang w:val="en-US"/>
        </w:rPr>
        <w:t>myuser_password</w:t>
      </w:r>
      <w:r w:rsidRPr="00094EAD">
        <w:rPr>
          <w:rFonts w:ascii="Arial" w:hAnsi="Arial" w:cs="Arial"/>
          <w:color w:val="555555"/>
          <w:sz w:val="21"/>
          <w:szCs w:val="21"/>
          <w:lang w:val="en-US"/>
        </w:rPr>
        <w:t> is not the correct password for </w:t>
      </w:r>
      <w:r w:rsidRPr="00094EAD">
        <w:rPr>
          <w:rStyle w:val="HTML"/>
          <w:color w:val="000000"/>
          <w:bdr w:val="none" w:sz="0" w:space="0" w:color="auto" w:frame="1"/>
          <w:lang w:val="en-US"/>
        </w:rPr>
        <w:t>myuser</w:t>
      </w:r>
      <w:r w:rsidRPr="00094EAD">
        <w:rPr>
          <w:rFonts w:ascii="Arial" w:hAnsi="Arial" w:cs="Arial"/>
          <w:color w:val="555555"/>
          <w:sz w:val="21"/>
          <w:szCs w:val="21"/>
          <w:lang w:val="en-US"/>
        </w:rPr>
        <w:t>, authentication fails and the server rejects the connection.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password is correct and </w:t>
      </w:r>
      <w:r w:rsidRPr="00094EAD">
        <w:rPr>
          <w:rStyle w:val="HTML"/>
          <w:color w:val="000000"/>
          <w:bdr w:val="none" w:sz="0" w:space="0" w:color="auto" w:frame="1"/>
          <w:lang w:val="en-US"/>
        </w:rPr>
        <w:t>ldap_auth</w:t>
      </w:r>
      <w:r w:rsidRPr="00094EAD">
        <w:rPr>
          <w:rFonts w:ascii="Arial" w:hAnsi="Arial" w:cs="Arial"/>
          <w:color w:val="555555"/>
          <w:sz w:val="21"/>
          <w:szCs w:val="21"/>
          <w:lang w:val="en-US"/>
        </w:rPr>
        <w:t> finds that </w:t>
      </w:r>
      <w:r w:rsidRPr="00094EAD">
        <w:rPr>
          <w:rStyle w:val="HTML"/>
          <w:color w:val="000000"/>
          <w:bdr w:val="none" w:sz="0" w:space="0" w:color="auto" w:frame="1"/>
          <w:lang w:val="en-US"/>
        </w:rPr>
        <w:t>myuser</w:t>
      </w:r>
      <w:r w:rsidRPr="00094EAD">
        <w:rPr>
          <w:rFonts w:ascii="Arial" w:hAnsi="Arial" w:cs="Arial"/>
          <w:color w:val="555555"/>
          <w:sz w:val="21"/>
          <w:szCs w:val="21"/>
          <w:lang w:val="en-US"/>
        </w:rPr>
        <w:t> is a developer, it returns the user name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to the MySQL server, rather than </w:t>
      </w:r>
      <w:r w:rsidRPr="00094EAD">
        <w:rPr>
          <w:rStyle w:val="HTML"/>
          <w:color w:val="000000"/>
          <w:bdr w:val="none" w:sz="0" w:space="0" w:color="auto" w:frame="1"/>
          <w:lang w:val="en-US"/>
        </w:rPr>
        <w:t>myuser</w:t>
      </w:r>
      <w:r w:rsidRPr="00094EAD">
        <w:rPr>
          <w:rFonts w:ascii="Arial" w:hAnsi="Arial" w:cs="Arial"/>
          <w:color w:val="555555"/>
          <w:sz w:val="21"/>
          <w:szCs w:val="21"/>
          <w:lang w:val="en-US"/>
        </w:rPr>
        <w:t>. Returning a user name different from the client user name of </w:t>
      </w:r>
      <w:r w:rsidRPr="00094EAD">
        <w:rPr>
          <w:rStyle w:val="HTML"/>
          <w:color w:val="000000"/>
          <w:bdr w:val="none" w:sz="0" w:space="0" w:color="auto" w:frame="1"/>
          <w:lang w:val="en-US"/>
        </w:rPr>
        <w:t>myuser</w:t>
      </w:r>
      <w:r w:rsidRPr="00094EAD">
        <w:rPr>
          <w:rFonts w:ascii="Arial" w:hAnsi="Arial" w:cs="Arial"/>
          <w:color w:val="555555"/>
          <w:sz w:val="21"/>
          <w:szCs w:val="21"/>
          <w:lang w:val="en-US"/>
        </w:rPr>
        <w:t> signals to the server that it should treat </w:t>
      </w:r>
      <w:r w:rsidRPr="00094EAD">
        <w:rPr>
          <w:rStyle w:val="HTML"/>
          <w:color w:val="000000"/>
          <w:bdr w:val="none" w:sz="0" w:space="0" w:color="auto" w:frame="1"/>
          <w:lang w:val="en-US"/>
        </w:rPr>
        <w:t>myuser</w:t>
      </w:r>
      <w:r w:rsidRPr="00094EAD">
        <w:rPr>
          <w:rFonts w:ascii="Arial" w:hAnsi="Arial" w:cs="Arial"/>
          <w:color w:val="555555"/>
          <w:sz w:val="21"/>
          <w:szCs w:val="21"/>
          <w:lang w:val="en-US"/>
        </w:rPr>
        <w:t> as a proxy. The server verifies that </w:t>
      </w:r>
      <w:r w:rsidRPr="00094EAD">
        <w:rPr>
          <w:rStyle w:val="HTML"/>
          <w:color w:val="000000"/>
          <w:bdr w:val="none" w:sz="0" w:space="0" w:color="auto" w:frame="1"/>
          <w:lang w:val="en-US"/>
        </w:rPr>
        <w:t>''@''</w:t>
      </w:r>
      <w:r w:rsidRPr="00094EAD">
        <w:rPr>
          <w:rFonts w:ascii="Arial" w:hAnsi="Arial" w:cs="Arial"/>
          <w:color w:val="555555"/>
          <w:sz w:val="21"/>
          <w:szCs w:val="21"/>
          <w:lang w:val="en-US"/>
        </w:rPr>
        <w:t> can authenticate as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(because </w:t>
      </w:r>
      <w:r w:rsidRPr="00094EAD">
        <w:rPr>
          <w:rStyle w:val="HTML"/>
          <w:color w:val="000000"/>
          <w:bdr w:val="none" w:sz="0" w:space="0" w:color="auto" w:frame="1"/>
          <w:lang w:val="en-US"/>
        </w:rPr>
        <w:t>''@''</w:t>
      </w:r>
      <w:r w:rsidRPr="00094EAD">
        <w:rPr>
          <w:rFonts w:ascii="Arial" w:hAnsi="Arial" w:cs="Arial"/>
          <w:color w:val="555555"/>
          <w:sz w:val="21"/>
          <w:szCs w:val="21"/>
          <w:lang w:val="en-US"/>
        </w:rPr>
        <w:t> has the </w:t>
      </w:r>
      <w:hyperlink r:id="rId1140"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to do so) and accepts the connection. The session proceeds with </w:t>
      </w:r>
      <w:r w:rsidRPr="00094EAD">
        <w:rPr>
          <w:rStyle w:val="HTML"/>
          <w:color w:val="000000"/>
          <w:bdr w:val="none" w:sz="0" w:space="0" w:color="auto" w:frame="1"/>
          <w:lang w:val="en-US"/>
        </w:rPr>
        <w:t>myuser</w:t>
      </w:r>
      <w:r w:rsidRPr="00094EAD">
        <w:rPr>
          <w:rFonts w:ascii="Arial" w:hAnsi="Arial" w:cs="Arial"/>
          <w:color w:val="555555"/>
          <w:sz w:val="21"/>
          <w:szCs w:val="21"/>
          <w:lang w:val="en-US"/>
        </w:rPr>
        <w:t> having the privileges of the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proxied user. (These privileges should be set up by the DBA using </w:t>
      </w:r>
      <w:hyperlink r:id="rId1141" w:tooltip="13.7.1.6 GRANT Statement" w:history="1">
        <w:r w:rsidRPr="00094EAD">
          <w:rPr>
            <w:rStyle w:val="HTML"/>
            <w:color w:val="000000"/>
            <w:u w:val="single"/>
            <w:bdr w:val="none" w:sz="0" w:space="0" w:color="auto" w:frame="1"/>
            <w:lang w:val="en-US"/>
          </w:rPr>
          <w:t>GRANT</w:t>
        </w:r>
      </w:hyperlink>
      <w:r w:rsidRPr="00094EAD">
        <w:rPr>
          <w:rFonts w:ascii="Arial" w:hAnsi="Arial" w:cs="Arial"/>
          <w:color w:val="555555"/>
          <w:sz w:val="21"/>
          <w:szCs w:val="21"/>
          <w:lang w:val="en-US"/>
        </w:rPr>
        <w:t> statements, not shown.) The </w:t>
      </w:r>
      <w:hyperlink r:id="rId1142" w:anchor="function_user" w:history="1">
        <w:r w:rsidRPr="00094EAD">
          <w:rPr>
            <w:rStyle w:val="HTML"/>
            <w:color w:val="000000"/>
            <w:u w:val="single"/>
            <w:bdr w:val="none" w:sz="0" w:space="0" w:color="auto" w:frame="1"/>
            <w:lang w:val="en-US"/>
          </w:rPr>
          <w:t>USER()</w:t>
        </w:r>
      </w:hyperlink>
      <w:r w:rsidRPr="00094EAD">
        <w:rPr>
          <w:rFonts w:ascii="Arial" w:hAnsi="Arial" w:cs="Arial"/>
          <w:color w:val="555555"/>
          <w:sz w:val="21"/>
          <w:szCs w:val="21"/>
          <w:lang w:val="en-US"/>
        </w:rPr>
        <w:t> and </w:t>
      </w:r>
      <w:hyperlink r:id="rId1143" w:anchor="function_current-user" w:history="1">
        <w:r w:rsidRPr="00094EAD">
          <w:rPr>
            <w:rStyle w:val="HTML"/>
            <w:color w:val="000000"/>
            <w:u w:val="single"/>
            <w:bdr w:val="none" w:sz="0" w:space="0" w:color="auto" w:frame="1"/>
            <w:lang w:val="en-US"/>
          </w:rPr>
          <w:t>CURRENT_USER()</w:t>
        </w:r>
      </w:hyperlink>
      <w:r w:rsidRPr="00094EAD">
        <w:rPr>
          <w:rFonts w:ascii="Arial" w:hAnsi="Arial" w:cs="Arial"/>
          <w:color w:val="555555"/>
          <w:sz w:val="21"/>
          <w:szCs w:val="21"/>
          <w:lang w:val="en-US"/>
        </w:rPr>
        <w:t> functions return these values: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CURRENT_USER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CURRENT_USER()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myuser@localhost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developer@localhost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plugin instead finds in the LDAP directory that </w:t>
      </w:r>
      <w:r w:rsidRPr="00094EAD">
        <w:rPr>
          <w:rStyle w:val="HTML"/>
          <w:color w:val="000000"/>
          <w:bdr w:val="none" w:sz="0" w:space="0" w:color="auto" w:frame="1"/>
          <w:lang w:val="en-US"/>
        </w:rPr>
        <w:t>myuser</w:t>
      </w:r>
      <w:r w:rsidRPr="00094EAD">
        <w:rPr>
          <w:rFonts w:ascii="Arial" w:hAnsi="Arial" w:cs="Arial"/>
          <w:color w:val="555555"/>
          <w:sz w:val="21"/>
          <w:szCs w:val="21"/>
          <w:lang w:val="en-US"/>
        </w:rPr>
        <w:t> is a manager, it returns </w:t>
      </w:r>
      <w:r w:rsidRPr="00094EAD">
        <w:rPr>
          <w:rStyle w:val="HTML"/>
          <w:color w:val="000000"/>
          <w:bdr w:val="none" w:sz="0" w:space="0" w:color="auto" w:frame="1"/>
          <w:lang w:val="en-US"/>
        </w:rPr>
        <w:t>manager</w:t>
      </w:r>
      <w:r w:rsidRPr="00094EAD">
        <w:rPr>
          <w:rFonts w:ascii="Arial" w:hAnsi="Arial" w:cs="Arial"/>
          <w:color w:val="555555"/>
          <w:sz w:val="21"/>
          <w:szCs w:val="21"/>
          <w:lang w:val="en-US"/>
        </w:rPr>
        <w:t> as the user name and the session proceeds with </w:t>
      </w:r>
      <w:r w:rsidRPr="00094EAD">
        <w:rPr>
          <w:rStyle w:val="HTML"/>
          <w:color w:val="000000"/>
          <w:bdr w:val="none" w:sz="0" w:space="0" w:color="auto" w:frame="1"/>
          <w:lang w:val="en-US"/>
        </w:rPr>
        <w:t>myuser</w:t>
      </w:r>
      <w:r w:rsidRPr="00094EAD">
        <w:rPr>
          <w:rFonts w:ascii="Arial" w:hAnsi="Arial" w:cs="Arial"/>
          <w:color w:val="555555"/>
          <w:sz w:val="21"/>
          <w:szCs w:val="21"/>
          <w:lang w:val="en-US"/>
        </w:rPr>
        <w:t> having the privileges of the </w:t>
      </w:r>
      <w:r w:rsidRPr="00094EAD">
        <w:rPr>
          <w:rStyle w:val="HTML"/>
          <w:color w:val="000000"/>
          <w:bdr w:val="none" w:sz="0" w:space="0" w:color="auto" w:frame="1"/>
          <w:lang w:val="en-US"/>
        </w:rPr>
        <w:t>manager</w:t>
      </w:r>
      <w:r w:rsidRPr="00094EAD">
        <w:rPr>
          <w:rFonts w:ascii="Arial" w:hAnsi="Arial" w:cs="Arial"/>
          <w:color w:val="555555"/>
          <w:sz w:val="21"/>
          <w:szCs w:val="21"/>
          <w:lang w:val="en-US"/>
        </w:rPr>
        <w:t> proxied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SELECT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USER</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DD4A68"/>
          <w:sz w:val="19"/>
          <w:szCs w:val="19"/>
          <w:bdr w:val="none" w:sz="0" w:space="0" w:color="auto" w:frame="1"/>
          <w:lang w:val="en-US"/>
        </w:rPr>
        <w:t>CURRENT_USER</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USER()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CURRENT_USER()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myuser@localhost </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555555"/>
          <w:sz w:val="19"/>
          <w:szCs w:val="19"/>
          <w:bdr w:val="none" w:sz="0" w:space="0" w:color="auto" w:frame="1"/>
          <w:lang w:val="en-US"/>
        </w:rPr>
        <w:t xml:space="preserve"> manager@localhost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simplicity, external authentication cannot be multilevel: Neither the credentials for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nor those for </w:t>
      </w:r>
      <w:r w:rsidRPr="00094EAD">
        <w:rPr>
          <w:rStyle w:val="HTML"/>
          <w:color w:val="000000"/>
          <w:bdr w:val="none" w:sz="0" w:space="0" w:color="auto" w:frame="1"/>
          <w:lang w:val="en-US"/>
        </w:rPr>
        <w:t>manager</w:t>
      </w:r>
      <w:r w:rsidRPr="00094EAD">
        <w:rPr>
          <w:rFonts w:ascii="Arial" w:hAnsi="Arial" w:cs="Arial"/>
          <w:color w:val="555555"/>
          <w:sz w:val="21"/>
          <w:szCs w:val="21"/>
          <w:lang w:val="en-US"/>
        </w:rPr>
        <w:t> are taken into account in the preceding example. However, they are still used if a client tries to connect and authenticate directly as the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or </w:t>
      </w:r>
      <w:r w:rsidRPr="00094EAD">
        <w:rPr>
          <w:rStyle w:val="HTML"/>
          <w:color w:val="000000"/>
          <w:bdr w:val="none" w:sz="0" w:space="0" w:color="auto" w:frame="1"/>
          <w:lang w:val="en-US"/>
        </w:rPr>
        <w:t>manager</w:t>
      </w:r>
      <w:r w:rsidRPr="00094EAD">
        <w:rPr>
          <w:rFonts w:ascii="Arial" w:hAnsi="Arial" w:cs="Arial"/>
          <w:color w:val="555555"/>
          <w:sz w:val="21"/>
          <w:szCs w:val="21"/>
          <w:lang w:val="en-US"/>
        </w:rPr>
        <w:t> account, which is why those proxied accounts should be protected against direct login (see </w:t>
      </w:r>
      <w:hyperlink r:id="rId1144" w:anchor="preventing-proxied-account-direct-login" w:tooltip="Preventing Direct Login to Proxied Accounts" w:history="1">
        <w:r w:rsidRPr="00094EAD">
          <w:rPr>
            <w:rStyle w:val="a4"/>
            <w:rFonts w:ascii="Arial" w:hAnsi="Arial" w:cs="Arial"/>
            <w:color w:val="0074A3"/>
            <w:sz w:val="21"/>
            <w:szCs w:val="21"/>
            <w:u w:val="none"/>
            <w:lang w:val="en-US"/>
          </w:rPr>
          <w:t>Preventing Direct Login to Proxied Accounts</w:t>
        </w:r>
      </w:hyperlink>
      <w:r w:rsidRPr="00094EAD">
        <w:rPr>
          <w:rFonts w:ascii="Arial" w:hAnsi="Arial" w:cs="Arial"/>
          <w:color w:val="555555"/>
          <w:sz w:val="21"/>
          <w:szCs w:val="21"/>
          <w:lang w:val="en-US"/>
        </w:rPr>
        <w:t>).</w:t>
      </w:r>
    </w:p>
    <w:p w:rsidR="00094EAD" w:rsidRPr="00094EAD" w:rsidRDefault="00094EAD" w:rsidP="00094EAD">
      <w:pPr>
        <w:pStyle w:val="4"/>
        <w:spacing w:before="0"/>
        <w:textAlignment w:val="baseline"/>
        <w:rPr>
          <w:rFonts w:ascii="Arial" w:hAnsi="Arial" w:cs="Arial"/>
          <w:color w:val="555555"/>
          <w:sz w:val="26"/>
          <w:szCs w:val="26"/>
          <w:lang w:val="en-US"/>
        </w:rPr>
      </w:pPr>
      <w:bookmarkStart w:id="556" w:name="proxy-users-conflicts"/>
      <w:bookmarkStart w:id="557" w:name="_Toc58439603"/>
      <w:bookmarkEnd w:id="556"/>
      <w:r w:rsidRPr="00094EAD">
        <w:rPr>
          <w:rFonts w:ascii="Arial" w:hAnsi="Arial" w:cs="Arial"/>
          <w:color w:val="555555"/>
          <w:sz w:val="26"/>
          <w:szCs w:val="26"/>
          <w:lang w:val="en-US"/>
        </w:rPr>
        <w:t>Default Proxy User and Anonymous User Conflicts</w:t>
      </w:r>
      <w:bookmarkEnd w:id="557"/>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58" w:name="idm46251830206528"/>
      <w:bookmarkEnd w:id="558"/>
      <w:r w:rsidRPr="00094EAD">
        <w:rPr>
          <w:rFonts w:ascii="Arial" w:hAnsi="Arial" w:cs="Arial"/>
          <w:color w:val="555555"/>
          <w:sz w:val="21"/>
          <w:szCs w:val="21"/>
          <w:lang w:val="en-US"/>
        </w:rPr>
        <w:t>If you intend to create a default proxy user, check for other existing </w:t>
      </w:r>
      <w:r w:rsidRPr="00094EAD">
        <w:rPr>
          <w:rStyle w:val="21"/>
          <w:rFonts w:ascii="inherit" w:hAnsi="inherit" w:cs="Arial"/>
          <w:color w:val="555555"/>
          <w:sz w:val="21"/>
          <w:szCs w:val="21"/>
          <w:bdr w:val="none" w:sz="0" w:space="0" w:color="auto" w:frame="1"/>
          <w:lang w:val="en-US"/>
        </w:rPr>
        <w:t>“match any user”</w:t>
      </w:r>
      <w:r w:rsidRPr="00094EAD">
        <w:rPr>
          <w:rFonts w:ascii="Arial" w:hAnsi="Arial" w:cs="Arial"/>
          <w:color w:val="555555"/>
          <w:sz w:val="21"/>
          <w:szCs w:val="21"/>
          <w:lang w:val="en-US"/>
        </w:rPr>
        <w:t> accounts that take precedence over the default proxy user because they can prevent that user from working as intended.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In the preceding discussion, the default proxy user account has </w:t>
      </w:r>
      <w:r w:rsidRPr="00094EAD">
        <w:rPr>
          <w:rStyle w:val="HTML"/>
          <w:color w:val="000000"/>
          <w:bdr w:val="none" w:sz="0" w:space="0" w:color="auto" w:frame="1"/>
          <w:lang w:val="en-US"/>
        </w:rPr>
        <w:t>''</w:t>
      </w:r>
      <w:r w:rsidRPr="00094EAD">
        <w:rPr>
          <w:rFonts w:ascii="Arial" w:hAnsi="Arial" w:cs="Arial"/>
          <w:color w:val="555555"/>
          <w:sz w:val="21"/>
          <w:szCs w:val="21"/>
          <w:lang w:val="en-US"/>
        </w:rPr>
        <w:t> in the host part, which matches any host. If you set up a default proxy user, take care to also check whether nonproxy accounts exist with the same user part and </w:t>
      </w:r>
      <w:r w:rsidRPr="00094EAD">
        <w:rPr>
          <w:rStyle w:val="HTML"/>
          <w:color w:val="000000"/>
          <w:bdr w:val="none" w:sz="0" w:space="0" w:color="auto" w:frame="1"/>
          <w:lang w:val="en-US"/>
        </w:rPr>
        <w:t>'%'</w:t>
      </w:r>
      <w:r w:rsidRPr="00094EAD">
        <w:rPr>
          <w:rFonts w:ascii="Arial" w:hAnsi="Arial" w:cs="Arial"/>
          <w:color w:val="555555"/>
          <w:sz w:val="21"/>
          <w:szCs w:val="21"/>
          <w:lang w:val="en-US"/>
        </w:rPr>
        <w:t> in the host part, because </w:t>
      </w:r>
      <w:r w:rsidRPr="00094EAD">
        <w:rPr>
          <w:rStyle w:val="HTML"/>
          <w:color w:val="000000"/>
          <w:bdr w:val="none" w:sz="0" w:space="0" w:color="auto" w:frame="1"/>
          <w:lang w:val="en-US"/>
        </w:rPr>
        <w:t>'%'</w:t>
      </w:r>
      <w:r w:rsidRPr="00094EAD">
        <w:rPr>
          <w:rFonts w:ascii="Arial" w:hAnsi="Arial" w:cs="Arial"/>
          <w:color w:val="555555"/>
          <w:sz w:val="21"/>
          <w:szCs w:val="21"/>
          <w:lang w:val="en-US"/>
        </w:rPr>
        <w:t> also matches any host, but has precedence over </w:t>
      </w:r>
      <w:r w:rsidRPr="00094EAD">
        <w:rPr>
          <w:rStyle w:val="HTML"/>
          <w:color w:val="000000"/>
          <w:bdr w:val="none" w:sz="0" w:space="0" w:color="auto" w:frame="1"/>
          <w:lang w:val="en-US"/>
        </w:rPr>
        <w:t>''</w:t>
      </w:r>
      <w:r w:rsidRPr="00094EAD">
        <w:rPr>
          <w:rFonts w:ascii="Arial" w:hAnsi="Arial" w:cs="Arial"/>
          <w:color w:val="555555"/>
          <w:sz w:val="21"/>
          <w:szCs w:val="21"/>
          <w:lang w:val="en-US"/>
        </w:rPr>
        <w:t> by the rules that the server uses to sort account rows internally (see </w:t>
      </w:r>
      <w:hyperlink r:id="rId1145" w:tooltip="6.2.6 Access Control, Stage 1: Connection Verification" w:history="1">
        <w:r w:rsidRPr="00094EAD">
          <w:rPr>
            <w:rStyle w:val="a4"/>
            <w:rFonts w:ascii="Arial" w:hAnsi="Arial" w:cs="Arial"/>
            <w:color w:val="0074A3"/>
            <w:sz w:val="21"/>
            <w:szCs w:val="21"/>
            <w:u w:val="none"/>
            <w:lang w:val="en-US"/>
          </w:rPr>
          <w:t>Section 6.2.6, “Access Control, Stage 1: Connection Verification”</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Suppose that a MySQL installation includes these two accounts: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default proxy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some_plugin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some_auth_string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anonymous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anon_user_password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first account (</w:t>
      </w:r>
      <w:r w:rsidRPr="00094EAD">
        <w:rPr>
          <w:rStyle w:val="HTML"/>
          <w:color w:val="000000"/>
          <w:bdr w:val="none" w:sz="0" w:space="0" w:color="auto" w:frame="1"/>
          <w:lang w:val="en-US"/>
        </w:rPr>
        <w:t>''@''</w:t>
      </w:r>
      <w:r w:rsidRPr="00094EAD">
        <w:rPr>
          <w:rFonts w:ascii="Arial" w:hAnsi="Arial" w:cs="Arial"/>
          <w:color w:val="555555"/>
          <w:sz w:val="21"/>
          <w:szCs w:val="21"/>
          <w:lang w:val="en-US"/>
        </w:rPr>
        <w:t>) is intended as the default proxy user, used to authenticate connections for users who do not otherwise match a more-specific account. The second account (</w:t>
      </w:r>
      <w:r w:rsidRPr="00094EAD">
        <w:rPr>
          <w:rStyle w:val="HTML"/>
          <w:color w:val="000000"/>
          <w:bdr w:val="none" w:sz="0" w:space="0" w:color="auto" w:frame="1"/>
          <w:lang w:val="en-US"/>
        </w:rPr>
        <w:t>''@'%'</w:t>
      </w:r>
      <w:r w:rsidRPr="00094EAD">
        <w:rPr>
          <w:rFonts w:ascii="Arial" w:hAnsi="Arial" w:cs="Arial"/>
          <w:color w:val="555555"/>
          <w:sz w:val="21"/>
          <w:szCs w:val="21"/>
          <w:lang w:val="en-US"/>
        </w:rPr>
        <w:t>) is an anonymous-user account, which might have been created, for example, to enable users without their own account to connect anonymously.</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Both accounts have the same user part (</w:t>
      </w:r>
      <w:r w:rsidRPr="00094EAD">
        <w:rPr>
          <w:rStyle w:val="HTML"/>
          <w:color w:val="000000"/>
          <w:bdr w:val="none" w:sz="0" w:space="0" w:color="auto" w:frame="1"/>
          <w:lang w:val="en-US"/>
        </w:rPr>
        <w:t>''</w:t>
      </w:r>
      <w:r w:rsidRPr="00094EAD">
        <w:rPr>
          <w:rFonts w:ascii="Arial" w:hAnsi="Arial" w:cs="Arial"/>
          <w:color w:val="555555"/>
          <w:sz w:val="21"/>
          <w:szCs w:val="21"/>
          <w:lang w:val="en-US"/>
        </w:rPr>
        <w:t>), which matches any user. And each account has a host part that matches any host. Nevertheless, there is a priority in account matching for connection attempts because the matching rules sort a host of </w:t>
      </w:r>
      <w:r w:rsidRPr="00094EAD">
        <w:rPr>
          <w:rStyle w:val="HTML"/>
          <w:color w:val="000000"/>
          <w:bdr w:val="none" w:sz="0" w:space="0" w:color="auto" w:frame="1"/>
          <w:lang w:val="en-US"/>
        </w:rPr>
        <w:t>'%'</w:t>
      </w:r>
      <w:r w:rsidRPr="00094EAD">
        <w:rPr>
          <w:rFonts w:ascii="Arial" w:hAnsi="Arial" w:cs="Arial"/>
          <w:color w:val="555555"/>
          <w:sz w:val="21"/>
          <w:szCs w:val="21"/>
          <w:lang w:val="en-US"/>
        </w:rPr>
        <w:t> ahead of </w:t>
      </w:r>
      <w:r w:rsidRPr="00094EAD">
        <w:rPr>
          <w:rStyle w:val="HTML"/>
          <w:color w:val="000000"/>
          <w:bdr w:val="none" w:sz="0" w:space="0" w:color="auto" w:frame="1"/>
          <w:lang w:val="en-US"/>
        </w:rPr>
        <w:t>''</w:t>
      </w:r>
      <w:r w:rsidRPr="00094EAD">
        <w:rPr>
          <w:rFonts w:ascii="Arial" w:hAnsi="Arial" w:cs="Arial"/>
          <w:color w:val="555555"/>
          <w:sz w:val="21"/>
          <w:szCs w:val="21"/>
          <w:lang w:val="en-US"/>
        </w:rPr>
        <w:t>. For accounts that do not match any more-specific account, the server attempts to authenticate them against </w:t>
      </w:r>
      <w:r w:rsidRPr="00094EAD">
        <w:rPr>
          <w:rStyle w:val="HTML"/>
          <w:color w:val="000000"/>
          <w:bdr w:val="none" w:sz="0" w:space="0" w:color="auto" w:frame="1"/>
          <w:lang w:val="en-US"/>
        </w:rPr>
        <w:t>''@'%'</w:t>
      </w:r>
      <w:r w:rsidRPr="00094EAD">
        <w:rPr>
          <w:rFonts w:ascii="Arial" w:hAnsi="Arial" w:cs="Arial"/>
          <w:color w:val="555555"/>
          <w:sz w:val="21"/>
          <w:szCs w:val="21"/>
          <w:lang w:val="en-US"/>
        </w:rPr>
        <w:t xml:space="preserve"> (the </w:t>
      </w:r>
      <w:r w:rsidRPr="00094EAD">
        <w:rPr>
          <w:rFonts w:ascii="Arial" w:hAnsi="Arial" w:cs="Arial"/>
          <w:color w:val="555555"/>
          <w:sz w:val="21"/>
          <w:szCs w:val="21"/>
          <w:lang w:val="en-US"/>
        </w:rPr>
        <w:lastRenderedPageBreak/>
        <w:t>anonymous user) rather than </w:t>
      </w:r>
      <w:r w:rsidRPr="00094EAD">
        <w:rPr>
          <w:rStyle w:val="HTML"/>
          <w:color w:val="000000"/>
          <w:bdr w:val="none" w:sz="0" w:space="0" w:color="auto" w:frame="1"/>
          <w:lang w:val="en-US"/>
        </w:rPr>
        <w:t>''@''</w:t>
      </w:r>
      <w:r w:rsidRPr="00094EAD">
        <w:rPr>
          <w:rFonts w:ascii="Arial" w:hAnsi="Arial" w:cs="Arial"/>
          <w:color w:val="555555"/>
          <w:sz w:val="21"/>
          <w:szCs w:val="21"/>
          <w:lang w:val="en-US"/>
        </w:rPr>
        <w:t> (the default proxy user). As a result, the default proxy account is never used.</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avoid this problem, use one of the following strategies:</w:t>
      </w:r>
    </w:p>
    <w:p w:rsidR="00094EAD" w:rsidRPr="00094EAD" w:rsidRDefault="00094EAD" w:rsidP="00094EAD">
      <w:pPr>
        <w:pStyle w:val="a3"/>
        <w:numPr>
          <w:ilvl w:val="0"/>
          <w:numId w:val="124"/>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Remove the anonymous account so that it does not conflict with the default proxy user.</w:t>
      </w:r>
    </w:p>
    <w:p w:rsidR="00094EAD" w:rsidRPr="00094EAD" w:rsidRDefault="00094EAD" w:rsidP="00094EAD">
      <w:pPr>
        <w:pStyle w:val="a3"/>
        <w:numPr>
          <w:ilvl w:val="0"/>
          <w:numId w:val="12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Use a more-specific default proxy user that matches ahead of the anonymous user. For example, to permit only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proxy connections, use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w:t>
      </w:r>
    </w:p>
    <w:p w:rsidR="00094EAD" w:rsidRDefault="00094EAD" w:rsidP="00094EAD">
      <w:pPr>
        <w:pStyle w:val="HTML0"/>
        <w:numPr>
          <w:ilvl w:val="0"/>
          <w:numId w:val="12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CREATE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USER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w:t>
      </w:r>
      <w:r>
        <w:rPr>
          <w:rStyle w:val="HTML"/>
          <w:rFonts w:ascii="Consolas" w:hAnsi="Consolas" w:cs="Consolas"/>
          <w:color w:val="000000"/>
          <w:sz w:val="19"/>
          <w:szCs w:val="19"/>
          <w:bdr w:val="none" w:sz="0" w:space="0" w:color="auto" w:frame="1"/>
        </w:rPr>
        <w:t>@</w:t>
      </w:r>
      <w:r>
        <w:rPr>
          <w:rStyle w:val="token"/>
          <w:rFonts w:ascii="Consolas" w:hAnsi="Consolas" w:cs="Consolas"/>
          <w:color w:val="669900"/>
          <w:sz w:val="19"/>
          <w:szCs w:val="19"/>
          <w:bdr w:val="none" w:sz="0" w:space="0" w:color="auto" w:frame="1"/>
        </w:rPr>
        <w:t>'localhost'</w:t>
      </w:r>
    </w:p>
    <w:p w:rsidR="00094EAD" w:rsidRDefault="00094EAD" w:rsidP="00094EAD">
      <w:pPr>
        <w:pStyle w:val="HTML0"/>
        <w:numPr>
          <w:ilvl w:val="0"/>
          <w:numId w:val="12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IDENTIFIED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WITH</w:t>
      </w:r>
      <w:r>
        <w:rPr>
          <w:rStyle w:val="HTML"/>
          <w:rFonts w:ascii="Consolas" w:hAnsi="Consolas" w:cs="Consolas"/>
          <w:color w:val="000000"/>
          <w:sz w:val="19"/>
          <w:szCs w:val="19"/>
          <w:bdr w:val="none" w:sz="0" w:space="0" w:color="auto" w:frame="1"/>
        </w:rPr>
        <w:t xml:space="preserve"> some_plugin</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AS</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669900"/>
          <w:sz w:val="19"/>
          <w:szCs w:val="19"/>
          <w:bdr w:val="none" w:sz="0" w:space="0" w:color="auto" w:frame="1"/>
        </w:rPr>
        <w:t>'</w:t>
      </w:r>
      <w:r>
        <w:rPr>
          <w:rStyle w:val="a6"/>
          <w:rFonts w:ascii="Consolas" w:hAnsi="Consolas" w:cs="Consolas"/>
          <w:color w:val="669900"/>
          <w:sz w:val="19"/>
          <w:szCs w:val="19"/>
          <w:bdr w:val="none" w:sz="0" w:space="0" w:color="auto" w:frame="1"/>
        </w:rPr>
        <w:t>some_auth_string</w:t>
      </w:r>
      <w:r>
        <w:rPr>
          <w:rStyle w:val="token"/>
          <w:rFonts w:ascii="Consolas" w:hAnsi="Consolas" w:cs="Consolas"/>
          <w:color w:val="669900"/>
          <w:sz w:val="19"/>
          <w:szCs w:val="19"/>
          <w:bdr w:val="none" w:sz="0" w:space="0" w:color="auto" w:frame="1"/>
        </w:rPr>
        <w:t>'</w:t>
      </w:r>
      <w:r>
        <w:rPr>
          <w:rStyle w:val="token"/>
          <w:rFonts w:ascii="Consolas" w:hAnsi="Consolas" w:cs="Consolas"/>
          <w:color w:val="999999"/>
          <w:sz w:val="19"/>
          <w:szCs w:val="19"/>
          <w:bdr w:val="none" w:sz="0" w:space="0" w:color="auto" w:frame="1"/>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In addition, modify any </w:t>
      </w:r>
      <w:r w:rsidRPr="00094EAD">
        <w:rPr>
          <w:rStyle w:val="HTML"/>
          <w:color w:val="000000"/>
          <w:bdr w:val="none" w:sz="0" w:space="0" w:color="auto" w:frame="1"/>
          <w:lang w:val="en-US"/>
        </w:rPr>
        <w:t>GRANT PROXY</w:t>
      </w:r>
      <w:r w:rsidRPr="00094EAD">
        <w:rPr>
          <w:rFonts w:ascii="Arial" w:hAnsi="Arial" w:cs="Arial"/>
          <w:color w:val="555555"/>
          <w:sz w:val="21"/>
          <w:szCs w:val="21"/>
          <w:lang w:val="en-US"/>
        </w:rPr>
        <w:t> statements to name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rather than </w:t>
      </w:r>
      <w:r w:rsidRPr="00094EAD">
        <w:rPr>
          <w:rStyle w:val="HTML"/>
          <w:color w:val="000000"/>
          <w:bdr w:val="none" w:sz="0" w:space="0" w:color="auto" w:frame="1"/>
          <w:lang w:val="en-US"/>
        </w:rPr>
        <w:t>''@''</w:t>
      </w:r>
      <w:r w:rsidRPr="00094EAD">
        <w:rPr>
          <w:rFonts w:ascii="Arial" w:hAnsi="Arial" w:cs="Arial"/>
          <w:color w:val="555555"/>
          <w:sz w:val="21"/>
          <w:szCs w:val="21"/>
          <w:lang w:val="en-US"/>
        </w:rPr>
        <w:t> as the proxy user.</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Be aware that this strategy prevents anonymous-user connections from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w:t>
      </w:r>
    </w:p>
    <w:p w:rsidR="00094EAD" w:rsidRDefault="00094EAD" w:rsidP="00094EAD">
      <w:pPr>
        <w:pStyle w:val="a3"/>
        <w:numPr>
          <w:ilvl w:val="0"/>
          <w:numId w:val="124"/>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Use a named default account rather than an anonymous default account. For an example of this technique, consult the instructions for using the </w:t>
      </w:r>
      <w:r w:rsidRPr="00094EAD">
        <w:rPr>
          <w:rStyle w:val="HTML"/>
          <w:color w:val="000000"/>
          <w:bdr w:val="none" w:sz="0" w:space="0" w:color="auto" w:frame="1"/>
          <w:lang w:val="en-US"/>
        </w:rPr>
        <w:t>authentication_windows</w:t>
      </w:r>
      <w:r w:rsidRPr="00094EAD">
        <w:rPr>
          <w:rFonts w:ascii="Arial" w:hAnsi="Arial" w:cs="Arial"/>
          <w:color w:val="555555"/>
          <w:sz w:val="21"/>
          <w:szCs w:val="21"/>
          <w:lang w:val="en-US"/>
        </w:rPr>
        <w:t xml:space="preserve"> plugin. </w:t>
      </w:r>
      <w:r>
        <w:rPr>
          <w:rFonts w:ascii="Arial" w:hAnsi="Arial" w:cs="Arial"/>
          <w:color w:val="555555"/>
          <w:sz w:val="21"/>
          <w:szCs w:val="21"/>
        </w:rPr>
        <w:t>See </w:t>
      </w:r>
      <w:hyperlink r:id="rId1146" w:tooltip="6.4.1.6 Windows Pluggable Authentication" w:history="1">
        <w:r>
          <w:rPr>
            <w:rStyle w:val="a4"/>
            <w:rFonts w:ascii="Arial" w:hAnsi="Arial" w:cs="Arial"/>
            <w:color w:val="0074A3"/>
            <w:sz w:val="21"/>
            <w:szCs w:val="21"/>
            <w:u w:val="none"/>
          </w:rPr>
          <w:t>Section 6.4.1.6, “Windows Pluggable Authentication”</w:t>
        </w:r>
      </w:hyperlink>
      <w:r>
        <w:rPr>
          <w:rFonts w:ascii="Arial" w:hAnsi="Arial" w:cs="Arial"/>
          <w:color w:val="555555"/>
          <w:sz w:val="21"/>
          <w:szCs w:val="21"/>
        </w:rPr>
        <w:t>.</w:t>
      </w:r>
    </w:p>
    <w:p w:rsidR="00094EAD" w:rsidRPr="00094EAD" w:rsidRDefault="00094EAD" w:rsidP="00094EAD">
      <w:pPr>
        <w:pStyle w:val="a3"/>
        <w:numPr>
          <w:ilvl w:val="0"/>
          <w:numId w:val="124"/>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Create multiple proxy users, one for local connections and one for </w:t>
      </w:r>
      <w:r w:rsidRPr="00094EAD">
        <w:rPr>
          <w:rStyle w:val="21"/>
          <w:rFonts w:ascii="inherit" w:hAnsi="inherit" w:cs="Arial"/>
          <w:color w:val="555555"/>
          <w:sz w:val="21"/>
          <w:szCs w:val="21"/>
          <w:bdr w:val="none" w:sz="0" w:space="0" w:color="auto" w:frame="1"/>
          <w:lang w:val="en-US"/>
        </w:rPr>
        <w:t>“everything else”</w:t>
      </w:r>
      <w:r w:rsidRPr="00094EAD">
        <w:rPr>
          <w:rFonts w:ascii="Arial" w:hAnsi="Arial" w:cs="Arial"/>
          <w:color w:val="555555"/>
          <w:sz w:val="21"/>
          <w:szCs w:val="21"/>
          <w:lang w:val="en-US"/>
        </w:rPr>
        <w:t> (remote connections). This can be useful particularly when local users should have different privileges from remote users.</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Create the proxy users: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proxy user for local connections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some_plugin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some_auth_string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proxy user for remote connections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some_plugin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AS</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some_auth_string</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Create the proxied users: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proxied user for local connections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proxied user for remote connections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Grant to each proxy account the </w:t>
      </w:r>
      <w:hyperlink r:id="rId1147"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for the corresponding proxied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'developer'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Finally, grant appropriate privileges to the local and remote proxied users (not shown).</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Assume that the </w:t>
      </w:r>
      <w:r w:rsidRPr="00094EAD">
        <w:rPr>
          <w:rStyle w:val="HTML"/>
          <w:color w:val="000000"/>
          <w:bdr w:val="none" w:sz="0" w:space="0" w:color="auto" w:frame="1"/>
          <w:lang w:val="en-US"/>
        </w:rPr>
        <w:t>some_plugin</w:t>
      </w:r>
      <w:r w:rsidRPr="00094EAD">
        <w:rPr>
          <w:rFonts w:ascii="Arial" w:hAnsi="Arial" w:cs="Arial"/>
          <w:color w:val="555555"/>
          <w:sz w:val="21"/>
          <w:szCs w:val="21"/>
          <w:lang w:val="en-US"/>
        </w:rPr>
        <w:t>/</w:t>
      </w:r>
      <w:r w:rsidRPr="00094EAD">
        <w:rPr>
          <w:rStyle w:val="HTML"/>
          <w:color w:val="000000"/>
          <w:bdr w:val="none" w:sz="0" w:space="0" w:color="auto" w:frame="1"/>
          <w:lang w:val="en-US"/>
        </w:rPr>
        <w:t>'</w:t>
      </w:r>
      <w:r w:rsidRPr="00094EAD">
        <w:rPr>
          <w:rStyle w:val="HTML"/>
          <w:b/>
          <w:bCs/>
          <w:i/>
          <w:iCs/>
          <w:color w:val="000000"/>
          <w:sz w:val="19"/>
          <w:szCs w:val="19"/>
          <w:bdr w:val="none" w:sz="0" w:space="0" w:color="auto" w:frame="1"/>
          <w:lang w:val="en-US"/>
        </w:rPr>
        <w:t>some_auth_string</w:t>
      </w:r>
      <w:r w:rsidRPr="00094EAD">
        <w:rPr>
          <w:rStyle w:val="HTML"/>
          <w:color w:val="000000"/>
          <w:bdr w:val="none" w:sz="0" w:space="0" w:color="auto" w:frame="1"/>
          <w:lang w:val="en-US"/>
        </w:rPr>
        <w:t>'</w:t>
      </w:r>
      <w:r w:rsidRPr="00094EAD">
        <w:rPr>
          <w:rFonts w:ascii="Arial" w:hAnsi="Arial" w:cs="Arial"/>
          <w:color w:val="555555"/>
          <w:sz w:val="21"/>
          <w:szCs w:val="21"/>
          <w:lang w:val="en-US"/>
        </w:rPr>
        <w:t> combination causes </w:t>
      </w:r>
      <w:r w:rsidRPr="00094EAD">
        <w:rPr>
          <w:rStyle w:val="HTML"/>
          <w:color w:val="000000"/>
          <w:bdr w:val="none" w:sz="0" w:space="0" w:color="auto" w:frame="1"/>
          <w:lang w:val="en-US"/>
        </w:rPr>
        <w:t>some_plugin</w:t>
      </w:r>
      <w:r w:rsidRPr="00094EAD">
        <w:rPr>
          <w:rFonts w:ascii="Arial" w:hAnsi="Arial" w:cs="Arial"/>
          <w:color w:val="555555"/>
          <w:sz w:val="21"/>
          <w:szCs w:val="21"/>
          <w:lang w:val="en-US"/>
        </w:rPr>
        <w:t> to map the client user name to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Local connections match the </w:t>
      </w:r>
      <w:r w:rsidRPr="00094EAD">
        <w:rPr>
          <w:rStyle w:val="HTML"/>
          <w:color w:val="000000"/>
          <w:bdr w:val="none" w:sz="0" w:space="0" w:color="auto" w:frame="1"/>
          <w:lang w:val="en-US"/>
        </w:rPr>
        <w:t>''@'localhost'</w:t>
      </w:r>
      <w:r w:rsidRPr="00094EAD">
        <w:rPr>
          <w:rFonts w:ascii="Arial" w:hAnsi="Arial" w:cs="Arial"/>
          <w:color w:val="555555"/>
          <w:sz w:val="21"/>
          <w:szCs w:val="21"/>
          <w:lang w:val="en-US"/>
        </w:rPr>
        <w:t> proxy user, which maps to the </w:t>
      </w:r>
      <w:r w:rsidRPr="00094EAD">
        <w:rPr>
          <w:rStyle w:val="HTML"/>
          <w:color w:val="000000"/>
          <w:bdr w:val="none" w:sz="0" w:space="0" w:color="auto" w:frame="1"/>
          <w:lang w:val="en-US"/>
        </w:rPr>
        <w:t>'developer'@'localhost'</w:t>
      </w:r>
      <w:r w:rsidRPr="00094EAD">
        <w:rPr>
          <w:rFonts w:ascii="Arial" w:hAnsi="Arial" w:cs="Arial"/>
          <w:color w:val="555555"/>
          <w:sz w:val="21"/>
          <w:szCs w:val="21"/>
          <w:lang w:val="en-US"/>
        </w:rPr>
        <w:t> proxied user. Remote connections match the </w:t>
      </w:r>
      <w:r w:rsidRPr="00094EAD">
        <w:rPr>
          <w:rStyle w:val="HTML"/>
          <w:color w:val="000000"/>
          <w:bdr w:val="none" w:sz="0" w:space="0" w:color="auto" w:frame="1"/>
          <w:lang w:val="en-US"/>
        </w:rPr>
        <w:t>''@'%'</w:t>
      </w:r>
      <w:r w:rsidRPr="00094EAD">
        <w:rPr>
          <w:rFonts w:ascii="Arial" w:hAnsi="Arial" w:cs="Arial"/>
          <w:color w:val="555555"/>
          <w:sz w:val="21"/>
          <w:szCs w:val="21"/>
          <w:lang w:val="en-US"/>
        </w:rPr>
        <w:t> proxy user, which maps to the </w:t>
      </w:r>
      <w:r w:rsidRPr="00094EAD">
        <w:rPr>
          <w:rStyle w:val="HTML"/>
          <w:color w:val="000000"/>
          <w:bdr w:val="none" w:sz="0" w:space="0" w:color="auto" w:frame="1"/>
          <w:lang w:val="en-US"/>
        </w:rPr>
        <w:t>'developer'@'%'</w:t>
      </w:r>
      <w:r w:rsidRPr="00094EAD">
        <w:rPr>
          <w:rFonts w:ascii="Arial" w:hAnsi="Arial" w:cs="Arial"/>
          <w:color w:val="555555"/>
          <w:sz w:val="21"/>
          <w:szCs w:val="21"/>
          <w:lang w:val="en-US"/>
        </w:rPr>
        <w:t> proxied user.</w:t>
      </w:r>
    </w:p>
    <w:p w:rsidR="00094EAD" w:rsidRPr="00094EAD" w:rsidRDefault="00094EAD" w:rsidP="00094EAD">
      <w:pPr>
        <w:pStyle w:val="4"/>
        <w:spacing w:before="0"/>
        <w:textAlignment w:val="baseline"/>
        <w:rPr>
          <w:rFonts w:ascii="Arial" w:hAnsi="Arial" w:cs="Arial"/>
          <w:color w:val="555555"/>
          <w:sz w:val="26"/>
          <w:szCs w:val="26"/>
          <w:lang w:val="en-US"/>
        </w:rPr>
      </w:pPr>
      <w:bookmarkStart w:id="559" w:name="proxy-users-server-user-mapping"/>
      <w:bookmarkStart w:id="560" w:name="_Toc58439604"/>
      <w:bookmarkEnd w:id="559"/>
      <w:r w:rsidRPr="00094EAD">
        <w:rPr>
          <w:rFonts w:ascii="Arial" w:hAnsi="Arial" w:cs="Arial"/>
          <w:color w:val="555555"/>
          <w:sz w:val="26"/>
          <w:szCs w:val="26"/>
          <w:lang w:val="en-US"/>
        </w:rPr>
        <w:t>Server Support for Proxy User Mapping</w:t>
      </w:r>
      <w:bookmarkEnd w:id="560"/>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61" w:name="idm46251830162256"/>
      <w:bookmarkEnd w:id="561"/>
      <w:r w:rsidRPr="00094EAD">
        <w:rPr>
          <w:rFonts w:ascii="Arial" w:hAnsi="Arial" w:cs="Arial"/>
          <w:color w:val="555555"/>
          <w:sz w:val="21"/>
          <w:szCs w:val="21"/>
          <w:lang w:val="en-US"/>
        </w:rPr>
        <w:t>Some authentication plugins implement proxy user mapping for themselves (for example, the PAM and Windows authentication plugins). Other authentication plugins do not support proxy users by default. Of these, some can request that the MySQL server itself map proxy users according to granted proxy privileges: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w:t>
      </w:r>
      <w:r w:rsidRPr="00094EAD">
        <w:rPr>
          <w:rStyle w:val="HTML"/>
          <w:color w:val="000000"/>
          <w:bdr w:val="none" w:sz="0" w:space="0" w:color="auto" w:frame="1"/>
          <w:lang w:val="en-US"/>
        </w:rPr>
        <w:t>sha256_password</w:t>
      </w:r>
      <w:r w:rsidRPr="00094EAD">
        <w:rPr>
          <w:rFonts w:ascii="Arial" w:hAnsi="Arial" w:cs="Arial"/>
          <w:color w:val="555555"/>
          <w:sz w:val="21"/>
          <w:szCs w:val="21"/>
          <w:lang w:val="en-US"/>
        </w:rPr>
        <w:t>. If the </w:t>
      </w:r>
      <w:hyperlink r:id="rId1148" w:anchor="sysvar_check_proxy_users" w:history="1">
        <w:r w:rsidRPr="00094EAD">
          <w:rPr>
            <w:rStyle w:val="HTML"/>
            <w:color w:val="000000"/>
            <w:u w:val="single"/>
            <w:bdr w:val="none" w:sz="0" w:space="0" w:color="auto" w:frame="1"/>
            <w:lang w:val="en-US"/>
          </w:rPr>
          <w:t>check_proxy_users</w:t>
        </w:r>
      </w:hyperlink>
      <w:r w:rsidRPr="00094EAD">
        <w:rPr>
          <w:rFonts w:ascii="Arial" w:hAnsi="Arial" w:cs="Arial"/>
          <w:color w:val="555555"/>
          <w:sz w:val="21"/>
          <w:szCs w:val="21"/>
          <w:lang w:val="en-US"/>
        </w:rPr>
        <w:t> system variable is enabled, the server performs proxy user mapping for any authentication plugins that make such a request:</w:t>
      </w:r>
    </w:p>
    <w:p w:rsidR="00094EAD" w:rsidRPr="00094EAD" w:rsidRDefault="00094EAD" w:rsidP="00094EAD">
      <w:pPr>
        <w:pStyle w:val="a3"/>
        <w:numPr>
          <w:ilvl w:val="0"/>
          <w:numId w:val="125"/>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By default, </w:t>
      </w:r>
      <w:hyperlink r:id="rId1149" w:anchor="sysvar_check_proxy_users" w:history="1">
        <w:r w:rsidRPr="00094EAD">
          <w:rPr>
            <w:rStyle w:val="HTML"/>
            <w:color w:val="000000"/>
            <w:u w:val="single"/>
            <w:bdr w:val="none" w:sz="0" w:space="0" w:color="auto" w:frame="1"/>
            <w:lang w:val="en-US"/>
          </w:rPr>
          <w:t>check_proxy_users</w:t>
        </w:r>
      </w:hyperlink>
      <w:r w:rsidRPr="00094EAD">
        <w:rPr>
          <w:rFonts w:ascii="Arial" w:hAnsi="Arial" w:cs="Arial"/>
          <w:color w:val="555555"/>
          <w:sz w:val="21"/>
          <w:szCs w:val="21"/>
          <w:lang w:val="en-US"/>
        </w:rPr>
        <w:t> is disabled, so the server performs no proxy user mapping even for authentication plugins that request server support for proxy users.</w:t>
      </w:r>
    </w:p>
    <w:p w:rsidR="00094EAD" w:rsidRPr="00094EAD" w:rsidRDefault="00094EAD" w:rsidP="00094EAD">
      <w:pPr>
        <w:pStyle w:val="a3"/>
        <w:numPr>
          <w:ilvl w:val="0"/>
          <w:numId w:val="125"/>
        </w:numPr>
        <w:spacing w:before="0" w:beforeAutospacing="0" w:after="0" w:afterAutospacing="0"/>
        <w:ind w:left="450"/>
        <w:textAlignment w:val="baseline"/>
        <w:rPr>
          <w:rFonts w:ascii="Arial" w:hAnsi="Arial" w:cs="Arial"/>
          <w:color w:val="555555"/>
          <w:sz w:val="21"/>
          <w:szCs w:val="21"/>
          <w:lang w:val="en-US"/>
        </w:rPr>
      </w:pPr>
      <w:bookmarkStart w:id="562" w:name="idm46251830154768"/>
      <w:bookmarkStart w:id="563" w:name="idm46251830153728"/>
      <w:bookmarkEnd w:id="562"/>
      <w:bookmarkEnd w:id="563"/>
      <w:r w:rsidRPr="00094EAD">
        <w:rPr>
          <w:rFonts w:ascii="Arial" w:hAnsi="Arial" w:cs="Arial"/>
          <w:color w:val="555555"/>
          <w:sz w:val="21"/>
          <w:szCs w:val="21"/>
          <w:lang w:val="en-US"/>
        </w:rPr>
        <w:lastRenderedPageBreak/>
        <w:t>If </w:t>
      </w:r>
      <w:hyperlink r:id="rId1150" w:anchor="sysvar_check_proxy_users" w:history="1">
        <w:r w:rsidRPr="00094EAD">
          <w:rPr>
            <w:rStyle w:val="HTML"/>
            <w:color w:val="000000"/>
            <w:u w:val="single"/>
            <w:bdr w:val="none" w:sz="0" w:space="0" w:color="auto" w:frame="1"/>
            <w:lang w:val="en-US"/>
          </w:rPr>
          <w:t>check_proxy_users</w:t>
        </w:r>
      </w:hyperlink>
      <w:r w:rsidRPr="00094EAD">
        <w:rPr>
          <w:rFonts w:ascii="Arial" w:hAnsi="Arial" w:cs="Arial"/>
          <w:color w:val="555555"/>
          <w:sz w:val="21"/>
          <w:szCs w:val="21"/>
          <w:lang w:val="en-US"/>
        </w:rPr>
        <w:t> is enabled, it may also be necessary to enable a plugin-specific system variable to take advantage of server proxy user mapping support:</w:t>
      </w:r>
    </w:p>
    <w:p w:rsidR="00094EAD" w:rsidRPr="00094EAD" w:rsidRDefault="00094EAD" w:rsidP="00094EAD">
      <w:pPr>
        <w:pStyle w:val="a3"/>
        <w:numPr>
          <w:ilvl w:val="1"/>
          <w:numId w:val="125"/>
        </w:numPr>
        <w:spacing w:before="0" w:beforeAutospacing="0" w:after="0" w:afterAutospacing="0"/>
        <w:ind w:left="900"/>
        <w:textAlignment w:val="baseline"/>
        <w:rPr>
          <w:rFonts w:ascii="Arial" w:hAnsi="Arial" w:cs="Arial"/>
          <w:color w:val="555555"/>
          <w:sz w:val="21"/>
          <w:szCs w:val="21"/>
          <w:lang w:val="en-US"/>
        </w:rPr>
      </w:pPr>
      <w:r w:rsidRPr="00094EAD">
        <w:rPr>
          <w:rFonts w:ascii="Arial" w:hAnsi="Arial" w:cs="Arial"/>
          <w:color w:val="555555"/>
          <w:sz w:val="21"/>
          <w:szCs w:val="21"/>
          <w:lang w:val="en-US"/>
        </w:rPr>
        <w:t>For the </w:t>
      </w:r>
      <w:r w:rsidRPr="00094EAD">
        <w:rPr>
          <w:rStyle w:val="HTML"/>
          <w:color w:val="000000"/>
          <w:bdr w:val="none" w:sz="0" w:space="0" w:color="auto" w:frame="1"/>
          <w:lang w:val="en-US"/>
        </w:rPr>
        <w:t>mysql_native_password</w:t>
      </w:r>
      <w:r w:rsidRPr="00094EAD">
        <w:rPr>
          <w:rFonts w:ascii="Arial" w:hAnsi="Arial" w:cs="Arial"/>
          <w:color w:val="555555"/>
          <w:sz w:val="21"/>
          <w:szCs w:val="21"/>
          <w:lang w:val="en-US"/>
        </w:rPr>
        <w:t> plugin, enable </w:t>
      </w:r>
      <w:hyperlink r:id="rId1151" w:anchor="sysvar_mysql_native_password_proxy_users" w:history="1">
        <w:r w:rsidRPr="00094EAD">
          <w:rPr>
            <w:rStyle w:val="HTML"/>
            <w:color w:val="000000"/>
            <w:u w:val="single"/>
            <w:bdr w:val="none" w:sz="0" w:space="0" w:color="auto" w:frame="1"/>
            <w:lang w:val="en-US"/>
          </w:rPr>
          <w:t>mysql_native_password_proxy_users</w:t>
        </w:r>
      </w:hyperlink>
      <w:r w:rsidRPr="00094EAD">
        <w:rPr>
          <w:rFonts w:ascii="Arial" w:hAnsi="Arial" w:cs="Arial"/>
          <w:color w:val="555555"/>
          <w:sz w:val="21"/>
          <w:szCs w:val="21"/>
          <w:lang w:val="en-US"/>
        </w:rPr>
        <w:t>.</w:t>
      </w:r>
    </w:p>
    <w:p w:rsidR="00094EAD" w:rsidRPr="00094EAD" w:rsidRDefault="00094EAD" w:rsidP="00094EAD">
      <w:pPr>
        <w:pStyle w:val="a3"/>
        <w:numPr>
          <w:ilvl w:val="1"/>
          <w:numId w:val="125"/>
        </w:numPr>
        <w:spacing w:before="0" w:beforeAutospacing="0" w:after="0" w:afterAutospacing="0"/>
        <w:ind w:left="900"/>
        <w:textAlignment w:val="baseline"/>
        <w:rPr>
          <w:rFonts w:ascii="Arial" w:hAnsi="Arial" w:cs="Arial"/>
          <w:color w:val="555555"/>
          <w:sz w:val="21"/>
          <w:szCs w:val="21"/>
          <w:lang w:val="en-US"/>
        </w:rPr>
      </w:pPr>
      <w:bookmarkStart w:id="564" w:name="idm46251830146928"/>
      <w:bookmarkStart w:id="565" w:name="idm46251830145888"/>
      <w:bookmarkEnd w:id="564"/>
      <w:bookmarkEnd w:id="565"/>
      <w:r w:rsidRPr="00094EAD">
        <w:rPr>
          <w:rFonts w:ascii="Arial" w:hAnsi="Arial" w:cs="Arial"/>
          <w:color w:val="555555"/>
          <w:sz w:val="21"/>
          <w:szCs w:val="21"/>
          <w:lang w:val="en-US"/>
        </w:rPr>
        <w:t>For the </w:t>
      </w:r>
      <w:r w:rsidRPr="00094EAD">
        <w:rPr>
          <w:rStyle w:val="HTML"/>
          <w:color w:val="000000"/>
          <w:bdr w:val="none" w:sz="0" w:space="0" w:color="auto" w:frame="1"/>
          <w:lang w:val="en-US"/>
        </w:rPr>
        <w:t>sha256_password</w:t>
      </w:r>
      <w:r w:rsidRPr="00094EAD">
        <w:rPr>
          <w:rFonts w:ascii="Arial" w:hAnsi="Arial" w:cs="Arial"/>
          <w:color w:val="555555"/>
          <w:sz w:val="21"/>
          <w:szCs w:val="21"/>
          <w:lang w:val="en-US"/>
        </w:rPr>
        <w:t> plugin, enable </w:t>
      </w:r>
      <w:hyperlink r:id="rId1152" w:anchor="sysvar_sha256_password_proxy_users" w:history="1">
        <w:r w:rsidRPr="00094EAD">
          <w:rPr>
            <w:rStyle w:val="HTML"/>
            <w:color w:val="000000"/>
            <w:u w:val="single"/>
            <w:bdr w:val="none" w:sz="0" w:space="0" w:color="auto" w:frame="1"/>
            <w:lang w:val="en-US"/>
          </w:rPr>
          <w:t>sha256_password_proxy_users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66" w:name="idm46251830141536"/>
      <w:bookmarkStart w:id="567" w:name="idm46251830140432"/>
      <w:bookmarkEnd w:id="566"/>
      <w:bookmarkEnd w:id="567"/>
      <w:r w:rsidRPr="00094EAD">
        <w:rPr>
          <w:rFonts w:ascii="Arial" w:hAnsi="Arial" w:cs="Arial"/>
          <w:color w:val="555555"/>
          <w:sz w:val="21"/>
          <w:szCs w:val="21"/>
          <w:lang w:val="en-US"/>
        </w:rPr>
        <w:t>For example, to enable all the preceding capabilities, start the server with these lines in the </w:t>
      </w:r>
      <w:r w:rsidRPr="00094EAD">
        <w:rPr>
          <w:rStyle w:val="HTML"/>
          <w:color w:val="000000"/>
          <w:bdr w:val="none" w:sz="0" w:space="0" w:color="auto" w:frame="1"/>
          <w:lang w:val="en-US"/>
        </w:rPr>
        <w:t>my.cnf</w:t>
      </w:r>
      <w:r w:rsidRPr="00094EAD">
        <w:rPr>
          <w:rFonts w:ascii="Arial" w:hAnsi="Arial" w:cs="Arial"/>
          <w:color w:val="555555"/>
          <w:sz w:val="21"/>
          <w:szCs w:val="21"/>
          <w:lang w:val="en-US"/>
        </w:rPr>
        <w:t> file: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669900"/>
          <w:sz w:val="19"/>
          <w:szCs w:val="19"/>
          <w:bdr w:val="none" w:sz="0" w:space="0" w:color="auto" w:frame="1"/>
          <w:lang w:val="en-US"/>
        </w:rPr>
        <w:t>[mysqld]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0055"/>
          <w:sz w:val="19"/>
          <w:szCs w:val="19"/>
          <w:bdr w:val="none" w:sz="0" w:space="0" w:color="auto" w:frame="1"/>
          <w:lang w:val="en-US"/>
        </w:rPr>
        <w:t>check_proxy_users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990055"/>
          <w:sz w:val="19"/>
          <w:szCs w:val="19"/>
          <w:bdr w:val="none" w:sz="0" w:space="0" w:color="auto" w:frame="1"/>
          <w:lang w:val="en-US"/>
        </w:rPr>
        <w:t>mysql_native_password_proxy_users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990055"/>
          <w:sz w:val="19"/>
          <w:szCs w:val="19"/>
          <w:bdr w:val="none" w:sz="0" w:space="0" w:color="auto" w:frame="1"/>
          <w:lang w:val="en-US"/>
        </w:rPr>
        <w:t>sha256_password_proxy_users</w:t>
      </w:r>
      <w:r w:rsidRPr="00094EAD">
        <w:rPr>
          <w:rStyle w:val="token"/>
          <w:rFonts w:ascii="Consolas" w:hAnsi="Consolas" w:cs="Consolas"/>
          <w:color w:val="999999"/>
          <w:sz w:val="19"/>
          <w:szCs w:val="19"/>
          <w:bdr w:val="none" w:sz="0" w:space="0" w:color="auto" w:frame="1"/>
          <w:lang w:val="en-US"/>
        </w:rPr>
        <w:t>=</w:t>
      </w:r>
      <w:r w:rsidRPr="00094EAD">
        <w:rPr>
          <w:rStyle w:val="token"/>
          <w:rFonts w:ascii="Consolas" w:hAnsi="Consolas" w:cs="Consolas"/>
          <w:color w:val="0077AA"/>
          <w:sz w:val="19"/>
          <w:szCs w:val="19"/>
          <w:bdr w:val="none" w:sz="0" w:space="0" w:color="auto" w:frame="1"/>
          <w:lang w:val="en-US"/>
        </w:rPr>
        <w:t>ON</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Assuming that the relevant system variables have been enabled, create the proxy user as usual using </w:t>
      </w:r>
      <w:hyperlink r:id="rId1153"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then grant it the </w:t>
      </w:r>
      <w:hyperlink r:id="rId1154"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to a single other account to be treated as the proxied user. When the server receives a successful connection request for the proxy user, it finds that the user has the </w:t>
      </w:r>
      <w:hyperlink r:id="rId1155"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and uses it to determine the proper proxied user.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proxy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'proxy_user'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mysql_native_password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w:t>
      </w:r>
      <w:r w:rsidRPr="00094EAD">
        <w:rPr>
          <w:rStyle w:val="a6"/>
          <w:rFonts w:ascii="Consolas" w:hAnsi="Consolas" w:cs="Consolas"/>
          <w:color w:val="669900"/>
          <w:sz w:val="19"/>
          <w:szCs w:val="19"/>
          <w:bdr w:val="none" w:sz="0" w:space="0" w:color="auto" w:frame="1"/>
          <w:lang w:val="en-US"/>
        </w:rPr>
        <w:t>password</w:t>
      </w:r>
      <w:r w:rsidRPr="00094EAD">
        <w:rPr>
          <w:rStyle w:val="token"/>
          <w:rFonts w:ascii="Consolas" w:hAnsi="Consolas" w:cs="Consolas"/>
          <w:color w:val="669900"/>
          <w:sz w:val="19"/>
          <w:szCs w:val="19"/>
          <w:bdr w:val="none" w:sz="0" w:space="0" w:color="auto" w:frame="1"/>
          <w:lang w:val="en-US"/>
        </w:rPr>
        <w: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create proxied account and grant its privileges;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use mysql_no_login plugin to prevent direct login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'proxied_user'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hAnsi="Consolas" w:cs="Consolas"/>
          <w:color w:val="000000"/>
          <w:sz w:val="19"/>
          <w:szCs w:val="19"/>
          <w:bdr w:val="none" w:sz="0" w:space="0" w:color="auto" w:frame="1"/>
          <w:lang w:val="en-US"/>
        </w:rPr>
        <w:t xml:space="preserve"> mysql_no_login</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privileges to proxied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'proxied_user'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grant to proxy account the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708090"/>
          <w:sz w:val="19"/>
          <w:szCs w:val="19"/>
          <w:bdr w:val="none" w:sz="0" w:space="0" w:color="auto" w:frame="1"/>
          <w:lang w:val="en-US"/>
        </w:rPr>
        <w:t>-- PROXY privilege for proxied account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GRANT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PROXY</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ON</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'proxied_user'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TO</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'proxy_user'</w:t>
      </w:r>
      <w:r w:rsidRPr="00094EAD">
        <w:rPr>
          <w:rStyle w:val="HTML"/>
          <w:rFonts w:ascii="Consolas"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use the proxy account, connect to the server using its name and password: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shell&gt;</w:t>
      </w:r>
      <w:r w:rsidRPr="00094EAD">
        <w:rPr>
          <w:rStyle w:val="token"/>
          <w:rFonts w:ascii="Consolas" w:hAnsi="Consolas" w:cs="Consolas"/>
          <w:color w:val="0077AA"/>
          <w:sz w:val="19"/>
          <w:szCs w:val="19"/>
          <w:bdr w:val="none" w:sz="0" w:space="0" w:color="auto" w:frame="1"/>
          <w:lang w:val="en-US"/>
        </w:rPr>
        <w:t xml:space="preserve"> mysql</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-u</w:t>
      </w:r>
      <w:r w:rsidRPr="00094EAD">
        <w:rPr>
          <w:rStyle w:val="HTML"/>
          <w:rFonts w:ascii="Consolas" w:hAnsi="Consolas" w:cs="Consolas"/>
          <w:color w:val="000000"/>
          <w:sz w:val="19"/>
          <w:szCs w:val="19"/>
          <w:bdr w:val="none" w:sz="0" w:space="0" w:color="auto" w:frame="1"/>
          <w:lang w:val="en-US"/>
        </w:rPr>
        <w:t xml:space="preserve"> proxy_user </w:t>
      </w:r>
      <w:r w:rsidRPr="00094EAD">
        <w:rPr>
          <w:rStyle w:val="token"/>
          <w:rFonts w:ascii="Consolas" w:hAnsi="Consolas" w:cs="Consolas"/>
          <w:color w:val="990055"/>
          <w:sz w:val="19"/>
          <w:szCs w:val="19"/>
          <w:bdr w:val="none" w:sz="0" w:space="0" w:color="auto" w:frame="1"/>
          <w:lang w:val="en-US"/>
        </w:rPr>
        <w:t>-p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Enter password</w:t>
      </w:r>
      <w:r w:rsidRPr="00094EAD">
        <w:rPr>
          <w:rStyle w:val="token"/>
          <w:rFonts w:ascii="Consolas" w:hAnsi="Consolas" w:cs="Consolas"/>
          <w:color w:val="999999"/>
          <w:sz w:val="19"/>
          <w:szCs w:val="19"/>
          <w:bdr w:val="none" w:sz="0" w:space="0" w:color="auto" w:frame="1"/>
          <w:lang w:val="en-US"/>
        </w:rPr>
        <w:t>:</w:t>
      </w:r>
      <w:r w:rsidRPr="00094EAD">
        <w:rPr>
          <w:rStyle w:val="HTML"/>
          <w:rFonts w:ascii="Consolas" w:hAnsi="Consolas" w:cs="Consolas"/>
          <w:color w:val="000000"/>
          <w:sz w:val="19"/>
          <w:szCs w:val="19"/>
          <w:bdr w:val="none" w:sz="0" w:space="0" w:color="auto" w:frame="1"/>
          <w:lang w:val="en-US"/>
        </w:rPr>
        <w:t xml:space="preserve"> </w:t>
      </w:r>
      <w:r w:rsidRPr="00094EAD">
        <w:rPr>
          <w:rStyle w:val="token"/>
          <w:rFonts w:ascii="Consolas" w:hAnsi="Consolas" w:cs="Consolas"/>
          <w:i/>
          <w:iCs/>
          <w:color w:val="999999"/>
          <w:sz w:val="19"/>
          <w:szCs w:val="19"/>
          <w:bdr w:val="none" w:sz="0" w:space="0" w:color="auto" w:frame="1"/>
          <w:lang w:val="en-US"/>
        </w:rPr>
        <w:t>(</w:t>
      </w:r>
      <w:r w:rsidRPr="00094EAD">
        <w:rPr>
          <w:rStyle w:val="a6"/>
          <w:rFonts w:ascii="Consolas" w:hAnsi="Consolas" w:cs="Consolas"/>
          <w:color w:val="000000"/>
          <w:sz w:val="19"/>
          <w:szCs w:val="19"/>
          <w:bdr w:val="none" w:sz="0" w:space="0" w:color="auto" w:frame="1"/>
          <w:lang w:val="en-US"/>
        </w:rPr>
        <w:t>enter proxy_user password here</w:t>
      </w:r>
      <w:r w:rsidRPr="00094EAD">
        <w:rPr>
          <w:rStyle w:val="token"/>
          <w:rFonts w:ascii="Consolas" w:hAnsi="Consolas" w:cs="Consolas"/>
          <w:i/>
          <w:iCs/>
          <w:color w:val="999999"/>
          <w:sz w:val="19"/>
          <w:szCs w:val="19"/>
          <w:bdr w:val="none" w:sz="0" w:space="0" w:color="auto" w:frame="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Authentication succeeds, the server finds that </w:t>
      </w:r>
      <w:r w:rsidRPr="00094EAD">
        <w:rPr>
          <w:rStyle w:val="HTML"/>
          <w:color w:val="000000"/>
          <w:bdr w:val="none" w:sz="0" w:space="0" w:color="auto" w:frame="1"/>
          <w:lang w:val="en-US"/>
        </w:rPr>
        <w:t>proxy_user</w:t>
      </w:r>
      <w:r w:rsidRPr="00094EAD">
        <w:rPr>
          <w:rFonts w:ascii="Arial" w:hAnsi="Arial" w:cs="Arial"/>
          <w:color w:val="555555"/>
          <w:sz w:val="21"/>
          <w:szCs w:val="21"/>
          <w:lang w:val="en-US"/>
        </w:rPr>
        <w:t> has the </w:t>
      </w:r>
      <w:hyperlink r:id="rId1156"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for </w:t>
      </w:r>
      <w:r w:rsidRPr="00094EAD">
        <w:rPr>
          <w:rStyle w:val="HTML"/>
          <w:color w:val="000000"/>
          <w:bdr w:val="none" w:sz="0" w:space="0" w:color="auto" w:frame="1"/>
          <w:lang w:val="en-US"/>
        </w:rPr>
        <w:t>proxied_user</w:t>
      </w:r>
      <w:r w:rsidRPr="00094EAD">
        <w:rPr>
          <w:rFonts w:ascii="Arial" w:hAnsi="Arial" w:cs="Arial"/>
          <w:color w:val="555555"/>
          <w:sz w:val="21"/>
          <w:szCs w:val="21"/>
          <w:lang w:val="en-US"/>
        </w:rPr>
        <w:t>, and the session proceeds with </w:t>
      </w:r>
      <w:r w:rsidRPr="00094EAD">
        <w:rPr>
          <w:rStyle w:val="HTML"/>
          <w:color w:val="000000"/>
          <w:bdr w:val="none" w:sz="0" w:space="0" w:color="auto" w:frame="1"/>
          <w:lang w:val="en-US"/>
        </w:rPr>
        <w:t>proxy_user</w:t>
      </w:r>
      <w:r w:rsidRPr="00094EAD">
        <w:rPr>
          <w:rFonts w:ascii="Arial" w:hAnsi="Arial" w:cs="Arial"/>
          <w:color w:val="555555"/>
          <w:sz w:val="21"/>
          <w:szCs w:val="21"/>
          <w:lang w:val="en-US"/>
        </w:rPr>
        <w:t> having the privileges of </w:t>
      </w:r>
      <w:r w:rsidRPr="00094EAD">
        <w:rPr>
          <w:rStyle w:val="HTML"/>
          <w:color w:val="000000"/>
          <w:bdr w:val="none" w:sz="0" w:space="0" w:color="auto" w:frame="1"/>
          <w:lang w:val="en-US"/>
        </w:rPr>
        <w:t>proxied_user</w:t>
      </w:r>
      <w:r w:rsidRPr="00094EAD">
        <w:rPr>
          <w:rFonts w:ascii="Arial" w:hAnsi="Arial" w:cs="Arial"/>
          <w:color w:val="555555"/>
          <w:sz w:val="21"/>
          <w:szCs w:val="21"/>
          <w:lang w:val="en-US"/>
        </w:rPr>
        <w:t>.</w:t>
      </w:r>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Proxy user mapping performed by the server is subject to these restrictions:</w:t>
      </w:r>
    </w:p>
    <w:p w:rsidR="00094EAD" w:rsidRPr="00094EAD" w:rsidRDefault="00094EAD" w:rsidP="00094EAD">
      <w:pPr>
        <w:pStyle w:val="a3"/>
        <w:numPr>
          <w:ilvl w:val="0"/>
          <w:numId w:val="126"/>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does not proxy to or from an anonymous user, even if the associated </w:t>
      </w:r>
      <w:hyperlink r:id="rId1157" w:anchor="priv_proxy" w:history="1">
        <w:r w:rsidRPr="00094EAD">
          <w:rPr>
            <w:rStyle w:val="HTML"/>
            <w:color w:val="000000"/>
            <w:u w:val="single"/>
            <w:bdr w:val="none" w:sz="0" w:space="0" w:color="auto" w:frame="1"/>
            <w:lang w:val="en-US"/>
          </w:rPr>
          <w:t>PROXY</w:t>
        </w:r>
      </w:hyperlink>
      <w:r w:rsidRPr="00094EAD">
        <w:rPr>
          <w:rFonts w:ascii="Arial" w:hAnsi="Arial" w:cs="Arial"/>
          <w:color w:val="555555"/>
          <w:sz w:val="21"/>
          <w:szCs w:val="21"/>
          <w:lang w:val="en-US"/>
        </w:rPr>
        <w:t> privilege is granted.</w:t>
      </w:r>
    </w:p>
    <w:p w:rsidR="00094EAD" w:rsidRPr="00094EAD" w:rsidRDefault="00094EAD" w:rsidP="00094EAD">
      <w:pPr>
        <w:pStyle w:val="a3"/>
        <w:numPr>
          <w:ilvl w:val="0"/>
          <w:numId w:val="126"/>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a single account has been granted proxy privileges for more than one proxied account, server proxy user mapping is nondeterministic. Therefore, granting to a single account proxy privileges for multiple proxied accounts is discouraged.</w:t>
      </w:r>
    </w:p>
    <w:p w:rsidR="00094EAD" w:rsidRPr="00094EAD" w:rsidRDefault="00094EAD" w:rsidP="00094EAD">
      <w:pPr>
        <w:pStyle w:val="4"/>
        <w:spacing w:before="0"/>
        <w:textAlignment w:val="baseline"/>
        <w:rPr>
          <w:rFonts w:ascii="Arial" w:hAnsi="Arial" w:cs="Arial"/>
          <w:color w:val="555555"/>
          <w:sz w:val="26"/>
          <w:szCs w:val="26"/>
          <w:lang w:val="en-US"/>
        </w:rPr>
      </w:pPr>
      <w:bookmarkStart w:id="568" w:name="proxy-users-system-variables"/>
      <w:bookmarkStart w:id="569" w:name="_Toc58439605"/>
      <w:bookmarkEnd w:id="568"/>
      <w:r w:rsidRPr="00094EAD">
        <w:rPr>
          <w:rFonts w:ascii="Arial" w:hAnsi="Arial" w:cs="Arial"/>
          <w:color w:val="555555"/>
          <w:sz w:val="26"/>
          <w:szCs w:val="26"/>
          <w:lang w:val="en-US"/>
        </w:rPr>
        <w:t>Proxy User System Variables</w:t>
      </w:r>
      <w:bookmarkEnd w:id="569"/>
    </w:p>
    <w:p w:rsidR="00094EAD" w:rsidRPr="00094EAD" w:rsidRDefault="00094EAD" w:rsidP="00094EAD">
      <w:pPr>
        <w:pStyle w:val="a3"/>
        <w:spacing w:before="0" w:beforeAutospacing="0" w:after="225" w:afterAutospacing="0"/>
        <w:textAlignment w:val="baseline"/>
        <w:rPr>
          <w:rFonts w:ascii="Arial" w:hAnsi="Arial" w:cs="Arial"/>
          <w:color w:val="555555"/>
          <w:sz w:val="21"/>
          <w:szCs w:val="21"/>
          <w:lang w:val="en-US"/>
        </w:rPr>
      </w:pPr>
      <w:bookmarkStart w:id="570" w:name="idm46251830117168"/>
      <w:bookmarkEnd w:id="570"/>
      <w:r w:rsidRPr="00094EAD">
        <w:rPr>
          <w:rFonts w:ascii="Arial" w:hAnsi="Arial" w:cs="Arial"/>
          <w:color w:val="555555"/>
          <w:sz w:val="21"/>
          <w:szCs w:val="21"/>
          <w:lang w:val="en-US"/>
        </w:rPr>
        <w:t>Two system variables help trace the proxy login process:</w:t>
      </w:r>
    </w:p>
    <w:p w:rsidR="00094EAD" w:rsidRPr="00094EAD" w:rsidRDefault="0090070B" w:rsidP="00094EAD">
      <w:pPr>
        <w:pStyle w:val="a3"/>
        <w:numPr>
          <w:ilvl w:val="0"/>
          <w:numId w:val="127"/>
        </w:numPr>
        <w:spacing w:before="0" w:beforeAutospacing="0" w:after="0" w:afterAutospacing="0"/>
        <w:ind w:left="450"/>
        <w:textAlignment w:val="baseline"/>
        <w:rPr>
          <w:rFonts w:ascii="Arial" w:hAnsi="Arial" w:cs="Arial"/>
          <w:color w:val="555555"/>
          <w:sz w:val="21"/>
          <w:szCs w:val="21"/>
          <w:lang w:val="en-US"/>
        </w:rPr>
      </w:pPr>
      <w:hyperlink r:id="rId1158" w:anchor="sysvar_proxy_user" w:history="1">
        <w:r w:rsidR="00094EAD" w:rsidRPr="00094EAD">
          <w:rPr>
            <w:rStyle w:val="HTML"/>
            <w:color w:val="000000"/>
            <w:u w:val="single"/>
            <w:bdr w:val="none" w:sz="0" w:space="0" w:color="auto" w:frame="1"/>
            <w:lang w:val="en-US"/>
          </w:rPr>
          <w:t>proxy_user</w:t>
        </w:r>
      </w:hyperlink>
      <w:r w:rsidR="00094EAD" w:rsidRPr="00094EAD">
        <w:rPr>
          <w:rFonts w:ascii="Arial" w:hAnsi="Arial" w:cs="Arial"/>
          <w:color w:val="555555"/>
          <w:sz w:val="21"/>
          <w:szCs w:val="21"/>
          <w:lang w:val="en-US"/>
        </w:rPr>
        <w:t>: This value is </w:t>
      </w:r>
      <w:r w:rsidR="00094EAD" w:rsidRPr="00094EAD">
        <w:rPr>
          <w:rStyle w:val="HTML"/>
          <w:color w:val="000000"/>
          <w:bdr w:val="none" w:sz="0" w:space="0" w:color="auto" w:frame="1"/>
          <w:lang w:val="en-US"/>
        </w:rPr>
        <w:t>NULL</w:t>
      </w:r>
      <w:r w:rsidR="00094EAD" w:rsidRPr="00094EAD">
        <w:rPr>
          <w:rFonts w:ascii="Arial" w:hAnsi="Arial" w:cs="Arial"/>
          <w:color w:val="555555"/>
          <w:sz w:val="21"/>
          <w:szCs w:val="21"/>
          <w:lang w:val="en-US"/>
        </w:rPr>
        <w:t> if proxying is not used. Otherwise, it indicates the proxy user account. For example, if a client authenticates through the </w:t>
      </w:r>
      <w:r w:rsidR="00094EAD" w:rsidRPr="00094EAD">
        <w:rPr>
          <w:rStyle w:val="HTML"/>
          <w:color w:val="000000"/>
          <w:bdr w:val="none" w:sz="0" w:space="0" w:color="auto" w:frame="1"/>
          <w:lang w:val="en-US"/>
        </w:rPr>
        <w:t>''@''</w:t>
      </w:r>
      <w:r w:rsidR="00094EAD" w:rsidRPr="00094EAD">
        <w:rPr>
          <w:rFonts w:ascii="Arial" w:hAnsi="Arial" w:cs="Arial"/>
          <w:color w:val="555555"/>
          <w:sz w:val="21"/>
          <w:szCs w:val="21"/>
          <w:lang w:val="en-US"/>
        </w:rPr>
        <w:t> proxy account, this variable is set as follows:</w:t>
      </w:r>
    </w:p>
    <w:p w:rsidR="00094EAD" w:rsidRDefault="00094EAD" w:rsidP="00094EAD">
      <w:pPr>
        <w:pStyle w:val="HTML0"/>
        <w:numPr>
          <w:ilvl w:val="0"/>
          <w:numId w:val="127"/>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A67F59"/>
          <w:sz w:val="19"/>
          <w:szCs w:val="19"/>
          <w:bdr w:val="none" w:sz="0" w:space="0" w:color="auto" w:frame="1"/>
        </w:rPr>
        <w:t>mysql&gt;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SELECT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EE9900"/>
          <w:sz w:val="19"/>
          <w:szCs w:val="19"/>
          <w:bdr w:val="none" w:sz="0" w:space="0" w:color="auto" w:frame="1"/>
        </w:rPr>
        <w:t>@@proxy_user</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27"/>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27"/>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@@proxy_user </w:t>
      </w: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27"/>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p>
    <w:p w:rsidR="00094EAD" w:rsidRDefault="00094EAD" w:rsidP="00094EAD">
      <w:pPr>
        <w:pStyle w:val="HTML0"/>
        <w:numPr>
          <w:ilvl w:val="0"/>
          <w:numId w:val="127"/>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9999"/>
          <w:sz w:val="19"/>
          <w:szCs w:val="19"/>
          <w:bdr w:val="none" w:sz="0" w:space="0" w:color="auto" w:frame="1"/>
        </w:rPr>
        <w:t>|</w:t>
      </w:r>
      <w:r>
        <w:rPr>
          <w:rStyle w:val="token"/>
          <w:rFonts w:ascii="Consolas" w:hAnsi="Consolas" w:cs="Consolas"/>
          <w:color w:val="555555"/>
          <w:sz w:val="19"/>
          <w:szCs w:val="19"/>
          <w:bdr w:val="none" w:sz="0" w:space="0" w:color="auto" w:frame="1"/>
        </w:rPr>
        <w:t xml:space="preserve"> ''@''        </w:t>
      </w:r>
      <w:r>
        <w:rPr>
          <w:rStyle w:val="token"/>
          <w:rFonts w:ascii="Consolas" w:hAnsi="Consolas" w:cs="Consolas"/>
          <w:color w:val="999999"/>
          <w:sz w:val="19"/>
          <w:szCs w:val="19"/>
          <w:bdr w:val="none" w:sz="0" w:space="0" w:color="auto" w:frame="1"/>
        </w:rPr>
        <w: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9999"/>
          <w:sz w:val="19"/>
          <w:szCs w:val="19"/>
          <w:bdr w:val="none" w:sz="0" w:space="0" w:color="auto" w:frame="1"/>
        </w:rPr>
        <w:lastRenderedPageBreak/>
        <w:t>+--------------+</w:t>
      </w:r>
    </w:p>
    <w:p w:rsidR="00094EAD" w:rsidRPr="00094EAD" w:rsidRDefault="0090070B" w:rsidP="00094EAD">
      <w:pPr>
        <w:pStyle w:val="a3"/>
        <w:numPr>
          <w:ilvl w:val="0"/>
          <w:numId w:val="127"/>
        </w:numPr>
        <w:spacing w:before="0" w:beforeAutospacing="0" w:after="0" w:afterAutospacing="0"/>
        <w:ind w:left="450"/>
        <w:textAlignment w:val="baseline"/>
        <w:rPr>
          <w:rFonts w:ascii="Arial" w:hAnsi="Arial" w:cs="Arial"/>
          <w:color w:val="555555"/>
          <w:sz w:val="21"/>
          <w:szCs w:val="21"/>
          <w:lang w:val="en-US"/>
        </w:rPr>
      </w:pPr>
      <w:hyperlink r:id="rId1159" w:anchor="sysvar_external_user" w:history="1">
        <w:r w:rsidR="00094EAD" w:rsidRPr="00094EAD">
          <w:rPr>
            <w:rStyle w:val="HTML"/>
            <w:color w:val="000000"/>
            <w:u w:val="single"/>
            <w:bdr w:val="none" w:sz="0" w:space="0" w:color="auto" w:frame="1"/>
            <w:lang w:val="en-US"/>
          </w:rPr>
          <w:t>external_user</w:t>
        </w:r>
      </w:hyperlink>
      <w:r w:rsidR="00094EAD" w:rsidRPr="00094EAD">
        <w:rPr>
          <w:rFonts w:ascii="Arial" w:hAnsi="Arial" w:cs="Arial"/>
          <w:color w:val="555555"/>
          <w:sz w:val="21"/>
          <w:szCs w:val="21"/>
          <w:lang w:val="en-US"/>
        </w:rPr>
        <w:t>: Sometimes the authentication plugin may use an external user to authenticate to the MySQL server. For example, when using Windows native authentication, a plugin that authenticates using the windows API does not need the login ID passed to it. However, it still uses a Windows user ID to authenticate. The plugin may return this external user ID (or the first 512 UTF-8 bytes of it) to the server using the </w:t>
      </w:r>
      <w:r w:rsidR="00094EAD" w:rsidRPr="00094EAD">
        <w:rPr>
          <w:rStyle w:val="HTML"/>
          <w:color w:val="000000"/>
          <w:bdr w:val="none" w:sz="0" w:space="0" w:color="auto" w:frame="1"/>
          <w:lang w:val="en-US"/>
        </w:rPr>
        <w:t>external_user</w:t>
      </w:r>
      <w:r w:rsidR="00094EAD" w:rsidRPr="00094EAD">
        <w:rPr>
          <w:rFonts w:ascii="Arial" w:hAnsi="Arial" w:cs="Arial"/>
          <w:color w:val="555555"/>
          <w:sz w:val="21"/>
          <w:szCs w:val="21"/>
          <w:lang w:val="en-US"/>
        </w:rPr>
        <w:t> read-only session variable. If the plugin does not set this variable, its value is </w:t>
      </w:r>
      <w:r w:rsidR="00094EAD" w:rsidRPr="00094EAD">
        <w:rPr>
          <w:rStyle w:val="HTML"/>
          <w:color w:val="000000"/>
          <w:bdr w:val="none" w:sz="0" w:space="0" w:color="auto" w:frame="1"/>
          <w:lang w:val="en-US"/>
        </w:rPr>
        <w:t>NULL</w:t>
      </w:r>
      <w:r w:rsidR="00094EAD" w:rsidRPr="00094EAD">
        <w:rPr>
          <w:rFonts w:ascii="Arial" w:hAnsi="Arial" w:cs="Arial"/>
          <w:color w:val="555555"/>
          <w:sz w:val="21"/>
          <w:szCs w:val="21"/>
          <w:lang w:val="en-US"/>
        </w:rPr>
        <w:t>.</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71" w:name="_Toc58439606"/>
      <w:r w:rsidRPr="00094EAD">
        <w:rPr>
          <w:rFonts w:ascii="Arial" w:hAnsi="Arial" w:cs="Arial"/>
          <w:b w:val="0"/>
          <w:bCs w:val="0"/>
          <w:color w:val="555555"/>
          <w:sz w:val="34"/>
          <w:szCs w:val="34"/>
          <w:lang w:val="en-US"/>
        </w:rPr>
        <w:t>Account Locking</w:t>
      </w:r>
      <w:bookmarkEnd w:id="571"/>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bookmarkStart w:id="572" w:name="idm46251830104080"/>
      <w:bookmarkEnd w:id="572"/>
      <w:r w:rsidRPr="00094EAD">
        <w:rPr>
          <w:rFonts w:ascii="Arial" w:hAnsi="Arial" w:cs="Arial"/>
          <w:color w:val="555555"/>
          <w:sz w:val="21"/>
          <w:szCs w:val="21"/>
          <w:lang w:val="en-US"/>
        </w:rPr>
        <w:t>MySQL supports locking and unlocking user accounts using the </w:t>
      </w:r>
      <w:r w:rsidRPr="00094EAD">
        <w:rPr>
          <w:rStyle w:val="HTML"/>
          <w:color w:val="000000"/>
          <w:bdr w:val="none" w:sz="0" w:space="0" w:color="auto" w:frame="1"/>
          <w:lang w:val="en-US"/>
        </w:rPr>
        <w:t>ACCOUNT LOCK</w:t>
      </w:r>
      <w:r w:rsidRPr="00094EAD">
        <w:rPr>
          <w:rFonts w:ascii="Arial" w:hAnsi="Arial" w:cs="Arial"/>
          <w:color w:val="555555"/>
          <w:sz w:val="21"/>
          <w:szCs w:val="21"/>
          <w:lang w:val="en-US"/>
        </w:rPr>
        <w:t> and </w:t>
      </w:r>
      <w:r w:rsidRPr="00094EAD">
        <w:rPr>
          <w:rStyle w:val="HTML"/>
          <w:color w:val="000000"/>
          <w:bdr w:val="none" w:sz="0" w:space="0" w:color="auto" w:frame="1"/>
          <w:lang w:val="en-US"/>
        </w:rPr>
        <w:t>ACCOUNT UNLOCK</w:t>
      </w:r>
      <w:r w:rsidRPr="00094EAD">
        <w:rPr>
          <w:rFonts w:ascii="Arial" w:hAnsi="Arial" w:cs="Arial"/>
          <w:color w:val="555555"/>
          <w:sz w:val="21"/>
          <w:szCs w:val="21"/>
          <w:lang w:val="en-US"/>
        </w:rPr>
        <w:t> clauses for the </w:t>
      </w:r>
      <w:hyperlink r:id="rId1160"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and </w:t>
      </w:r>
      <w:hyperlink r:id="rId1161"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statements:</w:t>
      </w:r>
    </w:p>
    <w:p w:rsidR="00094EAD" w:rsidRPr="00094EAD" w:rsidRDefault="00094EAD" w:rsidP="00094EAD">
      <w:pPr>
        <w:pStyle w:val="a3"/>
        <w:numPr>
          <w:ilvl w:val="0"/>
          <w:numId w:val="1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used with </w:t>
      </w:r>
      <w:hyperlink r:id="rId1162" w:tooltip="13.7.1.3 CREATE USER Statement" w:history="1">
        <w:r w:rsidRPr="00094EAD">
          <w:rPr>
            <w:rStyle w:val="HTML"/>
            <w:color w:val="000000"/>
            <w:u w:val="single"/>
            <w:bdr w:val="none" w:sz="0" w:space="0" w:color="auto" w:frame="1"/>
            <w:lang w:val="en-US"/>
          </w:rPr>
          <w:t>CREATE USER</w:t>
        </w:r>
      </w:hyperlink>
      <w:r w:rsidRPr="00094EAD">
        <w:rPr>
          <w:rFonts w:ascii="Arial" w:hAnsi="Arial" w:cs="Arial"/>
          <w:color w:val="555555"/>
          <w:sz w:val="21"/>
          <w:szCs w:val="21"/>
          <w:lang w:val="en-US"/>
        </w:rPr>
        <w:t>, these clauses specify the initial locking state for a new account. In the absence of either clause, the account is created in an unlocked state.</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If the </w:t>
      </w:r>
      <w:r w:rsidRPr="00094EAD">
        <w:rPr>
          <w:rStyle w:val="HTML"/>
          <w:color w:val="000000"/>
          <w:bdr w:val="none" w:sz="0" w:space="0" w:color="auto" w:frame="1"/>
          <w:lang w:val="en-US"/>
        </w:rPr>
        <w:t>validate_password</w:t>
      </w:r>
      <w:r w:rsidRPr="00094EAD">
        <w:rPr>
          <w:rFonts w:ascii="Arial" w:hAnsi="Arial" w:cs="Arial"/>
          <w:color w:val="555555"/>
          <w:sz w:val="21"/>
          <w:szCs w:val="21"/>
          <w:lang w:val="en-US"/>
        </w:rPr>
        <w:t xml:space="preserve"> component is enabled, creating an account without a password is not permitted, even if the account is locked. </w:t>
      </w:r>
      <w:r>
        <w:rPr>
          <w:rFonts w:ascii="Arial" w:hAnsi="Arial" w:cs="Arial"/>
          <w:color w:val="555555"/>
          <w:sz w:val="21"/>
          <w:szCs w:val="21"/>
        </w:rPr>
        <w:t>See </w:t>
      </w:r>
      <w:hyperlink r:id="rId1163" w:tooltip="6.4.3 The Password Validation Component" w:history="1">
        <w:r>
          <w:rPr>
            <w:rStyle w:val="a4"/>
            <w:rFonts w:ascii="Arial" w:hAnsi="Arial" w:cs="Arial"/>
            <w:color w:val="0074A3"/>
            <w:sz w:val="21"/>
            <w:szCs w:val="21"/>
            <w:u w:val="none"/>
          </w:rPr>
          <w:t>Section 6.4.3, “The Password Validation Component”</w:t>
        </w:r>
      </w:hyperlink>
      <w:r>
        <w:rPr>
          <w:rFonts w:ascii="Arial" w:hAnsi="Arial" w:cs="Arial"/>
          <w:color w:val="555555"/>
          <w:sz w:val="21"/>
          <w:szCs w:val="21"/>
        </w:rPr>
        <w:t>.</w:t>
      </w:r>
    </w:p>
    <w:p w:rsidR="00094EAD" w:rsidRPr="00094EAD" w:rsidRDefault="00094EAD" w:rsidP="00094EAD">
      <w:pPr>
        <w:pStyle w:val="a3"/>
        <w:numPr>
          <w:ilvl w:val="0"/>
          <w:numId w:val="128"/>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When used with </w:t>
      </w:r>
      <w:hyperlink r:id="rId1164" w:tooltip="13.7.1.1 ALTER USER Statement" w:history="1">
        <w:r w:rsidRPr="00094EAD">
          <w:rPr>
            <w:rStyle w:val="HTML"/>
            <w:color w:val="000000"/>
            <w:u w:val="single"/>
            <w:bdr w:val="none" w:sz="0" w:space="0" w:color="auto" w:frame="1"/>
            <w:lang w:val="en-US"/>
          </w:rPr>
          <w:t>ALTER USER</w:t>
        </w:r>
      </w:hyperlink>
      <w:r w:rsidRPr="00094EAD">
        <w:rPr>
          <w:rFonts w:ascii="Arial" w:hAnsi="Arial" w:cs="Arial"/>
          <w:color w:val="555555"/>
          <w:sz w:val="21"/>
          <w:szCs w:val="21"/>
          <w:lang w:val="en-US"/>
        </w:rPr>
        <w:t>, these clauses specify the new locking state for an existing account. In the absence of either clause, the account locking state remains unchanged.</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As of MySQL 8.0.19, </w:t>
      </w:r>
      <w:hyperlink r:id="rId1165" w:tooltip="13.7.1.1 ALTER USER Statement" w:history="1">
        <w:r w:rsidRPr="00094EAD">
          <w:rPr>
            <w:rStyle w:val="HTML"/>
            <w:color w:val="000000"/>
            <w:u w:val="single"/>
            <w:bdr w:val="none" w:sz="0" w:space="0" w:color="auto" w:frame="1"/>
            <w:lang w:val="en-US"/>
          </w:rPr>
          <w:t>ALTER USER ... UNLOCK</w:t>
        </w:r>
      </w:hyperlink>
      <w:r w:rsidRPr="00094EAD">
        <w:rPr>
          <w:rFonts w:ascii="Arial" w:hAnsi="Arial" w:cs="Arial"/>
          <w:color w:val="555555"/>
          <w:sz w:val="21"/>
          <w:szCs w:val="21"/>
          <w:lang w:val="en-US"/>
        </w:rPr>
        <w:t> unlocks any account named by the statement that is temporarily locked due to too many failed logins. See </w:t>
      </w:r>
      <w:hyperlink r:id="rId1166" w:tooltip="6.2.15 Password Management" w:history="1">
        <w:r w:rsidRPr="00094EAD">
          <w:rPr>
            <w:rStyle w:val="a4"/>
            <w:rFonts w:ascii="Arial" w:hAnsi="Arial" w:cs="Arial"/>
            <w:color w:val="0074A3"/>
            <w:sz w:val="21"/>
            <w:szCs w:val="21"/>
            <w:u w:val="none"/>
            <w:lang w:val="en-US"/>
          </w:rPr>
          <w:t>Section 6.2.15, “Password Management”</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Account locking state is recorded in the </w:t>
      </w:r>
      <w:r w:rsidRPr="00094EAD">
        <w:rPr>
          <w:rStyle w:val="HTML"/>
          <w:color w:val="000000"/>
          <w:bdr w:val="none" w:sz="0" w:space="0" w:color="auto" w:frame="1"/>
          <w:lang w:val="en-US"/>
        </w:rPr>
        <w:t>account_locked</w:t>
      </w:r>
      <w:r w:rsidRPr="00094EAD">
        <w:rPr>
          <w:rFonts w:ascii="Arial" w:hAnsi="Arial" w:cs="Arial"/>
          <w:color w:val="555555"/>
          <w:sz w:val="21"/>
          <w:szCs w:val="21"/>
          <w:lang w:val="en-US"/>
        </w:rPr>
        <w:t> column of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The output from </w:t>
      </w:r>
      <w:hyperlink r:id="rId1167" w:tooltip="13.7.7.12 SHOW CREATE USER Statement" w:history="1">
        <w:r w:rsidRPr="00094EAD">
          <w:rPr>
            <w:rStyle w:val="HTML"/>
            <w:color w:val="000000"/>
            <w:u w:val="single"/>
            <w:bdr w:val="none" w:sz="0" w:space="0" w:color="auto" w:frame="1"/>
            <w:lang w:val="en-US"/>
          </w:rPr>
          <w:t>SHOW CREATE USER</w:t>
        </w:r>
      </w:hyperlink>
      <w:r w:rsidRPr="00094EAD">
        <w:rPr>
          <w:rFonts w:ascii="Arial" w:hAnsi="Arial" w:cs="Arial"/>
          <w:color w:val="555555"/>
          <w:sz w:val="21"/>
          <w:szCs w:val="21"/>
          <w:lang w:val="en-US"/>
        </w:rPr>
        <w:t> indicates whether an account is locked or unlocked.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If a client attempts to connect to a locked account, the attempt fails. The server increments the </w:t>
      </w:r>
      <w:hyperlink r:id="rId1168" w:anchor="statvar_Locked_connects" w:history="1">
        <w:r w:rsidRPr="00094EAD">
          <w:rPr>
            <w:rStyle w:val="HTML"/>
            <w:color w:val="000000"/>
            <w:u w:val="single"/>
            <w:bdr w:val="none" w:sz="0" w:space="0" w:color="auto" w:frame="1"/>
            <w:lang w:val="en-US"/>
          </w:rPr>
          <w:t>Locked_connects</w:t>
        </w:r>
      </w:hyperlink>
      <w:r w:rsidRPr="00094EAD">
        <w:rPr>
          <w:rFonts w:ascii="Arial" w:hAnsi="Arial" w:cs="Arial"/>
          <w:color w:val="555555"/>
          <w:sz w:val="21"/>
          <w:szCs w:val="21"/>
          <w:lang w:val="en-US"/>
        </w:rPr>
        <w:t> status variable that indicates the number of attempts to connect to a locked account, returns an </w:t>
      </w:r>
      <w:hyperlink r:id="rId1169" w:anchor="error_er_account_has_been_locked" w:tgtFrame="_top" w:history="1">
        <w:r w:rsidRPr="00094EAD">
          <w:rPr>
            <w:rStyle w:val="HTML"/>
            <w:color w:val="000000"/>
            <w:u w:val="single"/>
            <w:bdr w:val="none" w:sz="0" w:space="0" w:color="auto" w:frame="1"/>
            <w:lang w:val="en-US"/>
          </w:rPr>
          <w:t>ER_ACCOUNT_HAS_BEEN_LOCKED</w:t>
        </w:r>
      </w:hyperlink>
      <w:r w:rsidRPr="00094EAD">
        <w:rPr>
          <w:rFonts w:ascii="Arial" w:hAnsi="Arial" w:cs="Arial"/>
          <w:color w:val="555555"/>
          <w:sz w:val="21"/>
          <w:szCs w:val="21"/>
          <w:lang w:val="en-US"/>
        </w:rPr>
        <w:t> error, and writes a message to the error log:</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094EAD">
        <w:rPr>
          <w:rStyle w:val="HTML"/>
          <w:rFonts w:ascii="Consolas" w:hAnsi="Consolas" w:cs="Consolas"/>
          <w:color w:val="000000"/>
          <w:sz w:val="19"/>
          <w:szCs w:val="19"/>
          <w:bdr w:val="none" w:sz="0" w:space="0" w:color="auto" w:frame="1"/>
          <w:lang w:val="en-US"/>
        </w:rPr>
        <w:t>Access denied for user '</w:t>
      </w:r>
      <w:r w:rsidRPr="00094EAD">
        <w:rPr>
          <w:rStyle w:val="a6"/>
          <w:rFonts w:ascii="Consolas" w:hAnsi="Consolas" w:cs="Consolas"/>
          <w:color w:val="000000"/>
          <w:sz w:val="19"/>
          <w:szCs w:val="19"/>
          <w:bdr w:val="none" w:sz="0" w:space="0" w:color="auto" w:frame="1"/>
          <w:lang w:val="en-US"/>
        </w:rPr>
        <w:t>user_name</w:t>
      </w:r>
      <w:r w:rsidRPr="00094EAD">
        <w:rPr>
          <w:rStyle w:val="HTML"/>
          <w:rFonts w:ascii="Consolas" w:hAnsi="Consolas" w:cs="Consolas"/>
          <w:color w:val="000000"/>
          <w:sz w:val="19"/>
          <w:szCs w:val="19"/>
          <w:bdr w:val="none" w:sz="0" w:space="0" w:color="auto" w:frame="1"/>
          <w:lang w:val="en-US"/>
        </w:rPr>
        <w:t>'@'</w:t>
      </w:r>
      <w:r w:rsidRPr="00094EAD">
        <w:rPr>
          <w:rStyle w:val="a6"/>
          <w:rFonts w:ascii="Consolas" w:hAnsi="Consolas" w:cs="Consolas"/>
          <w:color w:val="000000"/>
          <w:sz w:val="19"/>
          <w:szCs w:val="19"/>
          <w:bdr w:val="none" w:sz="0" w:space="0" w:color="auto" w:frame="1"/>
          <w:lang w:val="en-US"/>
        </w:rPr>
        <w:t>host_name</w:t>
      </w:r>
      <w:r w:rsidRPr="00094EAD">
        <w:rPr>
          <w:rStyle w:val="HTML"/>
          <w:rFonts w:ascii="Consolas" w:hAnsi="Consolas" w:cs="Consolas"/>
          <w:color w:val="000000"/>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HTML"/>
          <w:rFonts w:ascii="Consolas" w:hAnsi="Consolas" w:cs="Consolas"/>
          <w:color w:val="000000"/>
          <w:sz w:val="19"/>
          <w:szCs w:val="19"/>
          <w:bdr w:val="none" w:sz="0" w:space="0" w:color="auto" w:frame="1"/>
          <w:lang w:val="en-US"/>
        </w:rPr>
        <w:t>Account is locked.</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Locking an account does not affect being able to connect using a proxy user that assumes the identity of the locked account. It also does not affect the ability to execute stored programs or views that have a </w:t>
      </w:r>
      <w:r w:rsidRPr="00094EAD">
        <w:rPr>
          <w:rStyle w:val="HTML"/>
          <w:color w:val="000000"/>
          <w:bdr w:val="none" w:sz="0" w:space="0" w:color="auto" w:frame="1"/>
          <w:lang w:val="en-US"/>
        </w:rPr>
        <w:t>DEFINER</w:t>
      </w:r>
      <w:r w:rsidRPr="00094EAD">
        <w:rPr>
          <w:rFonts w:ascii="Arial" w:hAnsi="Arial" w:cs="Arial"/>
          <w:color w:val="555555"/>
          <w:sz w:val="21"/>
          <w:szCs w:val="21"/>
          <w:lang w:val="en-US"/>
        </w:rPr>
        <w:t> attribute naming the locked account. That is, the ability to use a proxied account or stored programs or views is not affected by locking the account.</w:t>
      </w:r>
    </w:p>
    <w:p w:rsidR="00094EAD" w:rsidRPr="00094EAD" w:rsidRDefault="00094EAD" w:rsidP="00094EAD">
      <w:pPr>
        <w:pStyle w:val="a3"/>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account-locking capability depends on the presence of the </w:t>
      </w:r>
      <w:r w:rsidRPr="00094EAD">
        <w:rPr>
          <w:rStyle w:val="HTML"/>
          <w:color w:val="000000"/>
          <w:bdr w:val="none" w:sz="0" w:space="0" w:color="auto" w:frame="1"/>
          <w:lang w:val="en-US"/>
        </w:rPr>
        <w:t>account_locked</w:t>
      </w:r>
      <w:r w:rsidRPr="00094EAD">
        <w:rPr>
          <w:rFonts w:ascii="Arial" w:hAnsi="Arial" w:cs="Arial"/>
          <w:color w:val="555555"/>
          <w:sz w:val="21"/>
          <w:szCs w:val="21"/>
          <w:lang w:val="en-US"/>
        </w:rPr>
        <w:t> column in the </w:t>
      </w:r>
      <w:r w:rsidRPr="00094EAD">
        <w:rPr>
          <w:rStyle w:val="HTML"/>
          <w:color w:val="000000"/>
          <w:bdr w:val="none" w:sz="0" w:space="0" w:color="auto" w:frame="1"/>
          <w:lang w:val="en-US"/>
        </w:rPr>
        <w:t>mysql.user</w:t>
      </w:r>
      <w:r w:rsidRPr="00094EAD">
        <w:rPr>
          <w:rFonts w:ascii="Arial" w:hAnsi="Arial" w:cs="Arial"/>
          <w:color w:val="555555"/>
          <w:sz w:val="21"/>
          <w:szCs w:val="21"/>
          <w:lang w:val="en-US"/>
        </w:rPr>
        <w:t> system table. For upgrades from MySQL versions older than 5.7.6, perform the MySQL upgrade procedure to ensure that this column exists. See </w:t>
      </w:r>
      <w:hyperlink r:id="rId1170" w:tooltip="2.11 Upgrading MySQL" w:history="1">
        <w:r w:rsidRPr="00094EAD">
          <w:rPr>
            <w:rStyle w:val="a4"/>
            <w:rFonts w:ascii="Arial" w:hAnsi="Arial" w:cs="Arial"/>
            <w:color w:val="0074A3"/>
            <w:sz w:val="21"/>
            <w:szCs w:val="21"/>
            <w:u w:val="none"/>
            <w:lang w:val="en-US"/>
          </w:rPr>
          <w:t>Section 2.11, “Upgrading MySQL”</w:t>
        </w:r>
      </w:hyperlink>
      <w:r w:rsidRPr="00094EAD">
        <w:rPr>
          <w:rFonts w:ascii="Arial" w:hAnsi="Arial" w:cs="Arial"/>
          <w:color w:val="555555"/>
          <w:sz w:val="21"/>
          <w:szCs w:val="21"/>
          <w:lang w:val="en-US"/>
        </w:rPr>
        <w:t>. For nonupgraded installations that have no </w:t>
      </w:r>
      <w:r w:rsidRPr="00094EAD">
        <w:rPr>
          <w:rStyle w:val="HTML"/>
          <w:color w:val="000000"/>
          <w:bdr w:val="none" w:sz="0" w:space="0" w:color="auto" w:frame="1"/>
          <w:lang w:val="en-US"/>
        </w:rPr>
        <w:t>account_locked</w:t>
      </w:r>
      <w:r w:rsidRPr="00094EAD">
        <w:rPr>
          <w:rFonts w:ascii="Arial" w:hAnsi="Arial" w:cs="Arial"/>
          <w:color w:val="555555"/>
          <w:sz w:val="21"/>
          <w:szCs w:val="21"/>
          <w:lang w:val="en-US"/>
        </w:rPr>
        <w:t> column, the server treats all accounts as unlocked, and using the </w:t>
      </w:r>
      <w:r w:rsidRPr="00094EAD">
        <w:rPr>
          <w:rStyle w:val="HTML"/>
          <w:color w:val="000000"/>
          <w:bdr w:val="none" w:sz="0" w:space="0" w:color="auto" w:frame="1"/>
          <w:lang w:val="en-US"/>
        </w:rPr>
        <w:t>ACCOUNT LOCK</w:t>
      </w:r>
      <w:r w:rsidRPr="00094EAD">
        <w:rPr>
          <w:rFonts w:ascii="Arial" w:hAnsi="Arial" w:cs="Arial"/>
          <w:color w:val="555555"/>
          <w:sz w:val="21"/>
          <w:szCs w:val="21"/>
          <w:lang w:val="en-US"/>
        </w:rPr>
        <w:t> or </w:t>
      </w:r>
      <w:r w:rsidRPr="00094EAD">
        <w:rPr>
          <w:rStyle w:val="HTML"/>
          <w:color w:val="000000"/>
          <w:bdr w:val="none" w:sz="0" w:space="0" w:color="auto" w:frame="1"/>
          <w:lang w:val="en-US"/>
        </w:rPr>
        <w:t>ACCOUNT UNLOCK</w:t>
      </w:r>
      <w:r w:rsidRPr="00094EAD">
        <w:rPr>
          <w:rFonts w:ascii="Arial" w:hAnsi="Arial" w:cs="Arial"/>
          <w:color w:val="555555"/>
          <w:sz w:val="21"/>
          <w:szCs w:val="21"/>
          <w:lang w:val="en-US"/>
        </w:rPr>
        <w:t> clauses produces an error.</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73" w:name="_Toc58439607"/>
      <w:r w:rsidRPr="00094EAD">
        <w:rPr>
          <w:rFonts w:ascii="Arial" w:hAnsi="Arial" w:cs="Arial"/>
          <w:b w:val="0"/>
          <w:bCs w:val="0"/>
          <w:color w:val="555555"/>
          <w:sz w:val="34"/>
          <w:szCs w:val="34"/>
          <w:lang w:val="en-US"/>
        </w:rPr>
        <w:t>Setting Account Resource Limits</w:t>
      </w:r>
      <w:bookmarkEnd w:id="573"/>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74" w:name="idm46251830073424"/>
      <w:bookmarkStart w:id="575" w:name="idm46251830071968"/>
      <w:bookmarkStart w:id="576" w:name="idm46251830070480"/>
      <w:bookmarkStart w:id="577" w:name="idm46251830069408"/>
      <w:bookmarkStart w:id="578" w:name="idm46251830068336"/>
      <w:bookmarkStart w:id="579" w:name="idm46251830067248"/>
      <w:bookmarkEnd w:id="574"/>
      <w:bookmarkEnd w:id="575"/>
      <w:bookmarkEnd w:id="576"/>
      <w:bookmarkEnd w:id="577"/>
      <w:bookmarkEnd w:id="578"/>
      <w:bookmarkEnd w:id="579"/>
      <w:r w:rsidRPr="00094EAD">
        <w:rPr>
          <w:rFonts w:ascii="Arial" w:hAnsi="Arial" w:cs="Arial"/>
          <w:color w:val="555555"/>
          <w:sz w:val="21"/>
          <w:szCs w:val="21"/>
          <w:lang w:val="en-US"/>
        </w:rPr>
        <w:t>One means of restricting client use of MySQL server resources is to set the global </w:t>
      </w:r>
      <w:hyperlink r:id="rId1171"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system variable to a nonzero value. This limits the number of simultaneous connections that can be made by any given account, but places no limits on what a client can do once connected. In addition, setting </w:t>
      </w:r>
      <w:hyperlink r:id="rId1172"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does not enable management of individual accounts. Both types of control are of interest to MySQL administrators.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address such concerns, MySQL permits limits for individual accounts on use of these server resources:</w:t>
      </w:r>
    </w:p>
    <w:p w:rsidR="00094EAD" w:rsidRPr="00094EAD" w:rsidRDefault="00094EAD" w:rsidP="00094EAD">
      <w:pPr>
        <w:pStyle w:val="a3"/>
        <w:numPr>
          <w:ilvl w:val="0"/>
          <w:numId w:val="12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number of queries an account can issue per hour</w:t>
      </w:r>
    </w:p>
    <w:p w:rsidR="00094EAD" w:rsidRPr="00094EAD" w:rsidRDefault="00094EAD" w:rsidP="00094EAD">
      <w:pPr>
        <w:pStyle w:val="a3"/>
        <w:numPr>
          <w:ilvl w:val="0"/>
          <w:numId w:val="12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number of updates an account can issue per hour</w:t>
      </w:r>
    </w:p>
    <w:p w:rsidR="00094EAD" w:rsidRPr="00094EAD" w:rsidRDefault="00094EAD" w:rsidP="00094EAD">
      <w:pPr>
        <w:pStyle w:val="a3"/>
        <w:numPr>
          <w:ilvl w:val="0"/>
          <w:numId w:val="12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number of times an account can connect to the server per hour</w:t>
      </w:r>
    </w:p>
    <w:p w:rsidR="00094EAD" w:rsidRPr="00094EAD" w:rsidRDefault="00094EAD" w:rsidP="00094EAD">
      <w:pPr>
        <w:pStyle w:val="a3"/>
        <w:numPr>
          <w:ilvl w:val="0"/>
          <w:numId w:val="129"/>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number of simultaneous connections to the server by an account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Any statement that a client can issue counts against the query limit. Only statements that modify databases or tables count against the update limit.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An </w:t>
      </w:r>
      <w:r w:rsidRPr="00094EAD">
        <w:rPr>
          <w:rStyle w:val="21"/>
          <w:rFonts w:ascii="inherit" w:eastAsiaTheme="majorEastAsia" w:hAnsi="inherit" w:cs="Arial"/>
          <w:color w:val="555555"/>
          <w:sz w:val="21"/>
          <w:szCs w:val="21"/>
          <w:bdr w:val="none" w:sz="0" w:space="0" w:color="auto" w:frame="1"/>
          <w:lang w:val="en-US"/>
        </w:rPr>
        <w:t>“account”</w:t>
      </w:r>
      <w:r w:rsidRPr="00094EAD">
        <w:rPr>
          <w:rFonts w:ascii="Arial" w:hAnsi="Arial" w:cs="Arial"/>
          <w:color w:val="555555"/>
          <w:sz w:val="21"/>
          <w:szCs w:val="21"/>
          <w:lang w:val="en-US"/>
        </w:rPr>
        <w:t> in this context corresponds to a row in the </w:t>
      </w:r>
      <w:r w:rsidRPr="00094EAD">
        <w:rPr>
          <w:rStyle w:val="HTML"/>
          <w:rFonts w:eastAsiaTheme="majorEastAsia"/>
          <w:color w:val="000000"/>
          <w:bdr w:val="none" w:sz="0" w:space="0" w:color="auto" w:frame="1"/>
          <w:lang w:val="en-US"/>
        </w:rPr>
        <w:t>mysql.user</w:t>
      </w:r>
      <w:r w:rsidRPr="00094EAD">
        <w:rPr>
          <w:rFonts w:ascii="Arial" w:hAnsi="Arial" w:cs="Arial"/>
          <w:color w:val="555555"/>
          <w:sz w:val="21"/>
          <w:szCs w:val="21"/>
          <w:lang w:val="en-US"/>
        </w:rPr>
        <w:t> system table. That is, a connection is assessed against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values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row that applies to the connection. For example, an account </w:t>
      </w:r>
      <w:r w:rsidRPr="00094EAD">
        <w:rPr>
          <w:rStyle w:val="HTML"/>
          <w:rFonts w:eastAsiaTheme="majorEastAsia"/>
          <w:color w:val="000000"/>
          <w:bdr w:val="none" w:sz="0" w:space="0" w:color="auto" w:frame="1"/>
          <w:lang w:val="en-US"/>
        </w:rPr>
        <w:t>'usera'@'%.example.com'</w:t>
      </w:r>
      <w:r w:rsidRPr="00094EAD">
        <w:rPr>
          <w:rFonts w:ascii="Arial" w:hAnsi="Arial" w:cs="Arial"/>
          <w:color w:val="555555"/>
          <w:sz w:val="21"/>
          <w:szCs w:val="21"/>
          <w:lang w:val="en-US"/>
        </w:rPr>
        <w:t> corresponds to a row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that has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w:t>
      </w:r>
      <w:r w:rsidRPr="00094EAD">
        <w:rPr>
          <w:rFonts w:ascii="Arial" w:hAnsi="Arial" w:cs="Arial"/>
          <w:color w:val="555555"/>
          <w:sz w:val="21"/>
          <w:szCs w:val="21"/>
          <w:lang w:val="en-US"/>
        </w:rPr>
        <w:t> values of </w:t>
      </w:r>
      <w:r w:rsidRPr="00094EAD">
        <w:rPr>
          <w:rStyle w:val="HTML"/>
          <w:rFonts w:eastAsiaTheme="majorEastAsia"/>
          <w:color w:val="000000"/>
          <w:bdr w:val="none" w:sz="0" w:space="0" w:color="auto" w:frame="1"/>
          <w:lang w:val="en-US"/>
        </w:rPr>
        <w:t>usera</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%.example.com</w:t>
      </w:r>
      <w:r w:rsidRPr="00094EAD">
        <w:rPr>
          <w:rFonts w:ascii="Arial" w:hAnsi="Arial" w:cs="Arial"/>
          <w:color w:val="555555"/>
          <w:sz w:val="21"/>
          <w:szCs w:val="21"/>
          <w:lang w:val="en-US"/>
        </w:rPr>
        <w:t>, to permit </w:t>
      </w:r>
      <w:r w:rsidRPr="00094EAD">
        <w:rPr>
          <w:rStyle w:val="HTML"/>
          <w:rFonts w:eastAsiaTheme="majorEastAsia"/>
          <w:color w:val="000000"/>
          <w:bdr w:val="none" w:sz="0" w:space="0" w:color="auto" w:frame="1"/>
          <w:lang w:val="en-US"/>
        </w:rPr>
        <w:t>usera</w:t>
      </w:r>
      <w:r w:rsidRPr="00094EAD">
        <w:rPr>
          <w:rFonts w:ascii="Arial" w:hAnsi="Arial" w:cs="Arial"/>
          <w:color w:val="555555"/>
          <w:sz w:val="21"/>
          <w:szCs w:val="21"/>
          <w:lang w:val="en-US"/>
        </w:rPr>
        <w:t> to connect from any host in the </w:t>
      </w:r>
      <w:r w:rsidRPr="00094EAD">
        <w:rPr>
          <w:rStyle w:val="HTML"/>
          <w:rFonts w:eastAsiaTheme="majorEastAsia"/>
          <w:color w:val="000000"/>
          <w:bdr w:val="none" w:sz="0" w:space="0" w:color="auto" w:frame="1"/>
          <w:lang w:val="en-US"/>
        </w:rPr>
        <w:t>example.com</w:t>
      </w:r>
      <w:r w:rsidRPr="00094EAD">
        <w:rPr>
          <w:rFonts w:ascii="Arial" w:hAnsi="Arial" w:cs="Arial"/>
          <w:color w:val="555555"/>
          <w:sz w:val="21"/>
          <w:szCs w:val="21"/>
          <w:lang w:val="en-US"/>
        </w:rPr>
        <w:t> domain. In this case, the server applies resource limits in this row collectively to all connections by </w:t>
      </w:r>
      <w:r w:rsidRPr="00094EAD">
        <w:rPr>
          <w:rStyle w:val="HTML"/>
          <w:rFonts w:eastAsiaTheme="majorEastAsia"/>
          <w:color w:val="000000"/>
          <w:bdr w:val="none" w:sz="0" w:space="0" w:color="auto" w:frame="1"/>
          <w:lang w:val="en-US"/>
        </w:rPr>
        <w:t>usera</w:t>
      </w:r>
      <w:r w:rsidRPr="00094EAD">
        <w:rPr>
          <w:rFonts w:ascii="Arial" w:hAnsi="Arial" w:cs="Arial"/>
          <w:color w:val="555555"/>
          <w:sz w:val="21"/>
          <w:szCs w:val="21"/>
          <w:lang w:val="en-US"/>
        </w:rPr>
        <w:t> from any host in the </w:t>
      </w:r>
      <w:r w:rsidRPr="00094EAD">
        <w:rPr>
          <w:rStyle w:val="HTML"/>
          <w:rFonts w:eastAsiaTheme="majorEastAsia"/>
          <w:color w:val="000000"/>
          <w:bdr w:val="none" w:sz="0" w:space="0" w:color="auto" w:frame="1"/>
          <w:lang w:val="en-US"/>
        </w:rPr>
        <w:t>example.com</w:t>
      </w:r>
      <w:r w:rsidRPr="00094EAD">
        <w:rPr>
          <w:rFonts w:ascii="Arial" w:hAnsi="Arial" w:cs="Arial"/>
          <w:color w:val="555555"/>
          <w:sz w:val="21"/>
          <w:szCs w:val="21"/>
          <w:lang w:val="en-US"/>
        </w:rPr>
        <w:t> domain because all such connections use the same account.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Before MySQL 5.0, an </w:t>
      </w:r>
      <w:r w:rsidRPr="00094EAD">
        <w:rPr>
          <w:rStyle w:val="21"/>
          <w:rFonts w:ascii="inherit" w:eastAsiaTheme="majorEastAsia" w:hAnsi="inherit" w:cs="Arial"/>
          <w:color w:val="555555"/>
          <w:sz w:val="21"/>
          <w:szCs w:val="21"/>
          <w:bdr w:val="none" w:sz="0" w:space="0" w:color="auto" w:frame="1"/>
          <w:lang w:val="en-US"/>
        </w:rPr>
        <w:t>“account”</w:t>
      </w:r>
      <w:r w:rsidRPr="00094EAD">
        <w:rPr>
          <w:rFonts w:ascii="Arial" w:hAnsi="Arial" w:cs="Arial"/>
          <w:color w:val="555555"/>
          <w:sz w:val="21"/>
          <w:szCs w:val="21"/>
          <w:lang w:val="en-US"/>
        </w:rPr>
        <w:t> was assessed against the actual host from which a user connects. This older method of accounting may be selected by starting the server with the </w:t>
      </w:r>
      <w:hyperlink r:id="rId1173" w:anchor="option_mysqld_old-style-user-limits" w:history="1">
        <w:r w:rsidRPr="00094EAD">
          <w:rPr>
            <w:rStyle w:val="HTML"/>
            <w:rFonts w:eastAsiaTheme="majorEastAsia"/>
            <w:color w:val="000000"/>
            <w:u w:val="single"/>
            <w:bdr w:val="none" w:sz="0" w:space="0" w:color="auto" w:frame="1"/>
            <w:lang w:val="en-US"/>
          </w:rPr>
          <w:t>--old-style-user-limits</w:t>
        </w:r>
      </w:hyperlink>
      <w:r w:rsidRPr="00094EAD">
        <w:rPr>
          <w:rFonts w:ascii="Arial" w:hAnsi="Arial" w:cs="Arial"/>
          <w:color w:val="555555"/>
          <w:sz w:val="21"/>
          <w:szCs w:val="21"/>
          <w:lang w:val="en-US"/>
        </w:rPr>
        <w:t> option. In this case, if </w:t>
      </w:r>
      <w:r w:rsidRPr="00094EAD">
        <w:rPr>
          <w:rStyle w:val="HTML"/>
          <w:rFonts w:eastAsiaTheme="majorEastAsia"/>
          <w:color w:val="000000"/>
          <w:bdr w:val="none" w:sz="0" w:space="0" w:color="auto" w:frame="1"/>
          <w:lang w:val="en-US"/>
        </w:rPr>
        <w:t>usera</w:t>
      </w:r>
      <w:r w:rsidRPr="00094EAD">
        <w:rPr>
          <w:rFonts w:ascii="Arial" w:hAnsi="Arial" w:cs="Arial"/>
          <w:color w:val="555555"/>
          <w:sz w:val="21"/>
          <w:szCs w:val="21"/>
          <w:lang w:val="en-US"/>
        </w:rPr>
        <w:t> connects simultaneously from </w:t>
      </w:r>
      <w:r w:rsidRPr="00094EAD">
        <w:rPr>
          <w:rStyle w:val="HTML"/>
          <w:rFonts w:eastAsiaTheme="majorEastAsia"/>
          <w:color w:val="000000"/>
          <w:bdr w:val="none" w:sz="0" w:space="0" w:color="auto" w:frame="1"/>
          <w:lang w:val="en-US"/>
        </w:rPr>
        <w:t>host1.example.com</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host2.example.com</w:t>
      </w:r>
      <w:r w:rsidRPr="00094EAD">
        <w:rPr>
          <w:rFonts w:ascii="Arial" w:hAnsi="Arial" w:cs="Arial"/>
          <w:color w:val="555555"/>
          <w:sz w:val="21"/>
          <w:szCs w:val="21"/>
          <w:lang w:val="en-US"/>
        </w:rPr>
        <w:t>, the server applies the account resource limits separately to each connection. If </w:t>
      </w:r>
      <w:r w:rsidRPr="00094EAD">
        <w:rPr>
          <w:rStyle w:val="HTML"/>
          <w:rFonts w:eastAsiaTheme="majorEastAsia"/>
          <w:color w:val="000000"/>
          <w:bdr w:val="none" w:sz="0" w:space="0" w:color="auto" w:frame="1"/>
          <w:lang w:val="en-US"/>
        </w:rPr>
        <w:t>usera</w:t>
      </w:r>
      <w:r w:rsidRPr="00094EAD">
        <w:rPr>
          <w:rFonts w:ascii="Arial" w:hAnsi="Arial" w:cs="Arial"/>
          <w:color w:val="555555"/>
          <w:sz w:val="21"/>
          <w:szCs w:val="21"/>
          <w:lang w:val="en-US"/>
        </w:rPr>
        <w:t> connects again from </w:t>
      </w:r>
      <w:r w:rsidRPr="00094EAD">
        <w:rPr>
          <w:rStyle w:val="HTML"/>
          <w:rFonts w:eastAsiaTheme="majorEastAsia"/>
          <w:color w:val="000000"/>
          <w:bdr w:val="none" w:sz="0" w:space="0" w:color="auto" w:frame="1"/>
          <w:lang w:val="en-US"/>
        </w:rPr>
        <w:t>host1.example.com</w:t>
      </w:r>
      <w:r w:rsidRPr="00094EAD">
        <w:rPr>
          <w:rFonts w:ascii="Arial" w:hAnsi="Arial" w:cs="Arial"/>
          <w:color w:val="555555"/>
          <w:sz w:val="21"/>
          <w:szCs w:val="21"/>
          <w:lang w:val="en-US"/>
        </w:rPr>
        <w:t>, the server applies the limits for that connection together with the existing connection from that host.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establish resource limits for an account at account-creation time, use the </w:t>
      </w:r>
      <w:hyperlink r:id="rId1174" w:tooltip="13.7.1.3 CREATE USER Statement" w:history="1">
        <w:r w:rsidRPr="00094EAD">
          <w:rPr>
            <w:rStyle w:val="HTML"/>
            <w:rFonts w:eastAsiaTheme="majorEastAsia"/>
            <w:color w:val="000000"/>
            <w:u w:val="single"/>
            <w:bdr w:val="none" w:sz="0" w:space="0" w:color="auto" w:frame="1"/>
            <w:lang w:val="en-US"/>
          </w:rPr>
          <w:t>CREATE USER</w:t>
        </w:r>
      </w:hyperlink>
      <w:r w:rsidRPr="00094EAD">
        <w:rPr>
          <w:rFonts w:ascii="Arial" w:hAnsi="Arial" w:cs="Arial"/>
          <w:color w:val="555555"/>
          <w:sz w:val="21"/>
          <w:szCs w:val="21"/>
          <w:lang w:val="en-US"/>
        </w:rPr>
        <w:t> statement. To modify the limits for an existing account, use </w:t>
      </w:r>
      <w:hyperlink r:id="rId1175"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Provide a </w:t>
      </w:r>
      <w:r w:rsidRPr="00094EAD">
        <w:rPr>
          <w:rStyle w:val="HTML"/>
          <w:rFonts w:eastAsiaTheme="majorEastAsia"/>
          <w:color w:val="000000"/>
          <w:bdr w:val="none" w:sz="0" w:space="0" w:color="auto" w:frame="1"/>
          <w:lang w:val="en-US"/>
        </w:rPr>
        <w:t>WITH</w:t>
      </w:r>
      <w:r w:rsidRPr="00094EAD">
        <w:rPr>
          <w:rFonts w:ascii="Arial" w:hAnsi="Arial" w:cs="Arial"/>
          <w:color w:val="555555"/>
          <w:sz w:val="21"/>
          <w:szCs w:val="21"/>
          <w:lang w:val="en-US"/>
        </w:rPr>
        <w:t> clause that names each resource to be limited. The default value for each limit is zero (no limit). For example, to create a new account that can access the </w:t>
      </w:r>
      <w:r w:rsidRPr="00094EAD">
        <w:rPr>
          <w:rStyle w:val="HTML"/>
          <w:rFonts w:eastAsiaTheme="majorEastAsia"/>
          <w:color w:val="000000"/>
          <w:bdr w:val="none" w:sz="0" w:space="0" w:color="auto" w:frame="1"/>
          <w:lang w:val="en-US"/>
        </w:rPr>
        <w:t>customer</w:t>
      </w:r>
      <w:r w:rsidRPr="00094EAD">
        <w:rPr>
          <w:rFonts w:ascii="Arial" w:hAnsi="Arial" w:cs="Arial"/>
          <w:color w:val="555555"/>
          <w:sz w:val="21"/>
          <w:szCs w:val="21"/>
          <w:lang w:val="en-US"/>
        </w:rPr>
        <w:t> database, but only in a limited fashion, issue these statements: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CREATE</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'francis'</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IDENTIFIED</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BY</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'frank'</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 xml:space="preserve">    -&gt;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MAX_QUERIES_PER_HOUR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20</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 xml:space="preserve">    -&gt;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MAX_UPDATES_PER_HOUR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10</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A67F59"/>
          <w:sz w:val="19"/>
          <w:szCs w:val="19"/>
          <w:bdr w:val="none" w:sz="0" w:space="0" w:color="auto" w:frame="1"/>
          <w:lang w:val="en-US"/>
        </w:rPr>
        <w:t xml:space="preserve">    -&gt;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MAX_CONNECTIONS_PER_HOUR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5</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 xml:space="preserve">    -&gt;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MAX_USER_CONNECTIONS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2</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limit types need not all be named in the </w:t>
      </w:r>
      <w:r w:rsidRPr="00094EAD">
        <w:rPr>
          <w:rStyle w:val="HTML"/>
          <w:rFonts w:eastAsiaTheme="majorEastAsia"/>
          <w:color w:val="000000"/>
          <w:bdr w:val="none" w:sz="0" w:space="0" w:color="auto" w:frame="1"/>
          <w:lang w:val="en-US"/>
        </w:rPr>
        <w:t>WITH</w:t>
      </w:r>
      <w:r w:rsidRPr="00094EAD">
        <w:rPr>
          <w:rFonts w:ascii="Arial" w:hAnsi="Arial" w:cs="Arial"/>
          <w:color w:val="555555"/>
          <w:sz w:val="21"/>
          <w:szCs w:val="21"/>
          <w:lang w:val="en-US"/>
        </w:rPr>
        <w:t> clause, but those named can be present in any order. The value for each per-hour limit should be an integer representing a count per hour. For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the limit is an integer representing the maximum number of simultaneous connections by the account. If this limit is set to zero, the global </w:t>
      </w:r>
      <w:hyperlink r:id="rId1176"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system variable value determines the number of simultaneous connections. If </w:t>
      </w:r>
      <w:hyperlink r:id="rId1177"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is also zero, there is no limit for the account.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modify limits for an existing account, use an </w:t>
      </w:r>
      <w:hyperlink r:id="rId1178" w:tooltip="13.7.1.1 ALTER USER Statement" w:history="1">
        <w:r w:rsidRPr="00094EAD">
          <w:rPr>
            <w:rStyle w:val="HTML"/>
            <w:rFonts w:eastAsiaTheme="majorEastAsia"/>
            <w:color w:val="000000"/>
            <w:u w:val="single"/>
            <w:bdr w:val="none" w:sz="0" w:space="0" w:color="auto" w:frame="1"/>
            <w:lang w:val="en-US"/>
          </w:rPr>
          <w:t>ALTER USER</w:t>
        </w:r>
      </w:hyperlink>
      <w:r w:rsidRPr="00094EAD">
        <w:rPr>
          <w:rFonts w:ascii="Arial" w:hAnsi="Arial" w:cs="Arial"/>
          <w:color w:val="555555"/>
          <w:sz w:val="21"/>
          <w:szCs w:val="21"/>
          <w:lang w:val="en-US"/>
        </w:rPr>
        <w:t> statement. The following statement changes the query limit for </w:t>
      </w:r>
      <w:r w:rsidRPr="00094EAD">
        <w:rPr>
          <w:rStyle w:val="HTML"/>
          <w:rFonts w:eastAsiaTheme="majorEastAsia"/>
          <w:color w:val="000000"/>
          <w:bdr w:val="none" w:sz="0" w:space="0" w:color="auto" w:frame="1"/>
          <w:lang w:val="en-US"/>
        </w:rPr>
        <w:t>francis</w:t>
      </w:r>
      <w:r w:rsidRPr="00094EAD">
        <w:rPr>
          <w:rFonts w:ascii="Arial" w:hAnsi="Arial" w:cs="Arial"/>
          <w:color w:val="555555"/>
          <w:sz w:val="21"/>
          <w:szCs w:val="21"/>
          <w:lang w:val="en-US"/>
        </w:rPr>
        <w:t> to 100:</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'francis'</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MAX_QUERIES_PER_HOUR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100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statement modifies only the limit value specified and leaves the account otherwise unchanged.</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To remove a limit, set its value to zero. For example, to remove the limit on how many times per hour </w:t>
      </w:r>
      <w:r w:rsidRPr="00094EAD">
        <w:rPr>
          <w:rStyle w:val="HTML"/>
          <w:rFonts w:eastAsiaTheme="majorEastAsia"/>
          <w:color w:val="000000"/>
          <w:bdr w:val="none" w:sz="0" w:space="0" w:color="auto" w:frame="1"/>
          <w:lang w:val="en-US"/>
        </w:rPr>
        <w:t>francis</w:t>
      </w:r>
      <w:r w:rsidRPr="00094EAD">
        <w:rPr>
          <w:rFonts w:ascii="Arial" w:hAnsi="Arial" w:cs="Arial"/>
          <w:color w:val="555555"/>
          <w:sz w:val="21"/>
          <w:szCs w:val="21"/>
          <w:lang w:val="en-US"/>
        </w:rPr>
        <w:t> can connect, use this statement: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A67F59"/>
          <w:sz w:val="19"/>
          <w:szCs w:val="19"/>
          <w:bdr w:val="none" w:sz="0" w:space="0" w:color="auto" w:frame="1"/>
          <w:lang w:val="en-US"/>
        </w:rPr>
        <w:t>mysql&gt;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'francis'</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MAX_CONNECTIONS_PER_HOUR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As mentioned previously, the simultaneous-connection limit for an account is determined from the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 and the </w:t>
      </w:r>
      <w:hyperlink r:id="rId1179"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system variable. Suppose that the global </w:t>
      </w:r>
      <w:hyperlink r:id="rId1180"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value is 10 and three accounts have individual resource limits specified as follows:</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'user1'</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MAX_USER_CONNECTIONS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'user2'</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MAX_USER_CONNECTIONS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5</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94EAD">
        <w:rPr>
          <w:rStyle w:val="token"/>
          <w:rFonts w:ascii="Consolas" w:hAnsi="Consolas" w:cs="Consolas"/>
          <w:color w:val="0077AA"/>
          <w:sz w:val="19"/>
          <w:szCs w:val="19"/>
          <w:bdr w:val="none" w:sz="0" w:space="0" w:color="auto" w:frame="1"/>
          <w:lang w:val="en-US"/>
        </w:rPr>
        <w:t>ALTER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USER</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669900"/>
          <w:sz w:val="19"/>
          <w:szCs w:val="19"/>
          <w:bdr w:val="none" w:sz="0" w:space="0" w:color="auto" w:frame="1"/>
          <w:lang w:val="en-US"/>
        </w:rPr>
        <w:t>'user3'</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hAnsi="Consolas" w:cs="Consolas"/>
          <w:color w:val="669900"/>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WITH</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0077AA"/>
          <w:sz w:val="19"/>
          <w:szCs w:val="19"/>
          <w:bdr w:val="none" w:sz="0" w:space="0" w:color="auto" w:frame="1"/>
          <w:lang w:val="en-US"/>
        </w:rPr>
        <w:t>MAX_USER_CONNECTIONS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hAnsi="Consolas" w:cs="Consolas"/>
          <w:color w:val="990055"/>
          <w:sz w:val="19"/>
          <w:szCs w:val="19"/>
          <w:bdr w:val="none" w:sz="0" w:space="0" w:color="auto" w:frame="1"/>
          <w:lang w:val="en-US"/>
        </w:rPr>
        <w:t>20</w:t>
      </w:r>
      <w:r w:rsidRPr="00094EAD">
        <w:rPr>
          <w:rStyle w:val="token"/>
          <w:rFonts w:ascii="Consolas" w:hAnsi="Consolas" w:cs="Consolas"/>
          <w:color w:val="999999"/>
          <w:sz w:val="19"/>
          <w:szCs w:val="19"/>
          <w:bdr w:val="none" w:sz="0" w:space="0" w:color="auto" w:frame="1"/>
          <w:lang w:val="en-US"/>
        </w:rPr>
        <w: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user1</w:t>
      </w:r>
      <w:r w:rsidRPr="00094EAD">
        <w:rPr>
          <w:rFonts w:ascii="Arial" w:hAnsi="Arial" w:cs="Arial"/>
          <w:color w:val="555555"/>
          <w:sz w:val="21"/>
          <w:szCs w:val="21"/>
          <w:lang w:val="en-US"/>
        </w:rPr>
        <w:t> has a connection limit of 10 (the global </w:t>
      </w:r>
      <w:hyperlink r:id="rId1181" w:anchor="sysvar_max_user_connections" w:history="1">
        <w:r w:rsidRPr="00094EAD">
          <w:rPr>
            <w:rStyle w:val="HTML"/>
            <w:rFonts w:eastAsiaTheme="majorEastAsia"/>
            <w:color w:val="000000"/>
            <w:u w:val="single"/>
            <w:bdr w:val="none" w:sz="0" w:space="0" w:color="auto" w:frame="1"/>
            <w:lang w:val="en-US"/>
          </w:rPr>
          <w:t>max_user_connections</w:t>
        </w:r>
      </w:hyperlink>
      <w:r w:rsidRPr="00094EAD">
        <w:rPr>
          <w:rFonts w:ascii="Arial" w:hAnsi="Arial" w:cs="Arial"/>
          <w:color w:val="555555"/>
          <w:sz w:val="21"/>
          <w:szCs w:val="21"/>
          <w:lang w:val="en-US"/>
        </w:rPr>
        <w:t> value) because it has a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 of zero. </w:t>
      </w:r>
      <w:r w:rsidRPr="00094EAD">
        <w:rPr>
          <w:rStyle w:val="HTML"/>
          <w:rFonts w:eastAsiaTheme="majorEastAsia"/>
          <w:color w:val="000000"/>
          <w:bdr w:val="none" w:sz="0" w:space="0" w:color="auto" w:frame="1"/>
          <w:lang w:val="en-US"/>
        </w:rPr>
        <w:t>user2</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user3</w:t>
      </w:r>
      <w:r w:rsidRPr="00094EAD">
        <w:rPr>
          <w:rFonts w:ascii="Arial" w:hAnsi="Arial" w:cs="Arial"/>
          <w:color w:val="555555"/>
          <w:sz w:val="21"/>
          <w:szCs w:val="21"/>
          <w:lang w:val="en-US"/>
        </w:rPr>
        <w:t> have connection limits of 5 and 20, respectively, because they have nonzero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server stores resource limits for an account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row corresponding to the account. The </w:t>
      </w:r>
      <w:r w:rsidRPr="00094EAD">
        <w:rPr>
          <w:rStyle w:val="HTML"/>
          <w:rFonts w:eastAsiaTheme="majorEastAsia"/>
          <w:color w:val="000000"/>
          <w:bdr w:val="none" w:sz="0" w:space="0" w:color="auto" w:frame="1"/>
          <w:lang w:val="en-US"/>
        </w:rPr>
        <w:t>max_questions</w:t>
      </w:r>
      <w:r w:rsidRPr="00094EAD">
        <w:rPr>
          <w:rFonts w:ascii="Arial" w:hAnsi="Arial" w:cs="Arial"/>
          <w:color w:val="555555"/>
          <w:sz w:val="21"/>
          <w:szCs w:val="21"/>
          <w:lang w:val="en-US"/>
        </w:rPr>
        <w:t>, </w:t>
      </w:r>
      <w:r w:rsidRPr="00094EAD">
        <w:rPr>
          <w:rStyle w:val="HTML"/>
          <w:rFonts w:eastAsiaTheme="majorEastAsia"/>
          <w:color w:val="000000"/>
          <w:bdr w:val="none" w:sz="0" w:space="0" w:color="auto" w:frame="1"/>
          <w:lang w:val="en-US"/>
        </w:rPr>
        <w:t>max_updates</w:t>
      </w:r>
      <w:r w:rsidRPr="00094EAD">
        <w:rPr>
          <w:rFonts w:ascii="Arial" w:hAnsi="Arial" w:cs="Arial"/>
          <w:color w:val="555555"/>
          <w:sz w:val="21"/>
          <w:szCs w:val="21"/>
          <w:lang w:val="en-US"/>
        </w:rPr>
        <w:t>, and </w:t>
      </w:r>
      <w:r w:rsidRPr="00094EAD">
        <w:rPr>
          <w:rStyle w:val="HTML"/>
          <w:rFonts w:eastAsiaTheme="majorEastAsia"/>
          <w:color w:val="000000"/>
          <w:bdr w:val="none" w:sz="0" w:space="0" w:color="auto" w:frame="1"/>
          <w:lang w:val="en-US"/>
        </w:rPr>
        <w:t>max_connections</w:t>
      </w:r>
      <w:r w:rsidRPr="00094EAD">
        <w:rPr>
          <w:rFonts w:ascii="Arial" w:hAnsi="Arial" w:cs="Arial"/>
          <w:color w:val="555555"/>
          <w:sz w:val="21"/>
          <w:szCs w:val="21"/>
          <w:lang w:val="en-US"/>
        </w:rPr>
        <w:t> columns store the per-hour limits, and the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column stores the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 (See </w:t>
      </w:r>
      <w:hyperlink r:id="rId1182" w:tooltip="6.2.3 Grant Tables" w:history="1">
        <w:r w:rsidRPr="00094EAD">
          <w:rPr>
            <w:rStyle w:val="a4"/>
            <w:rFonts w:ascii="Arial" w:hAnsi="Arial" w:cs="Arial"/>
            <w:color w:val="0074A3"/>
            <w:sz w:val="21"/>
            <w:szCs w:val="21"/>
            <w:lang w:val="en-US"/>
          </w:rPr>
          <w:t>Section 6.2.3, “Grant Tables”</w:t>
        </w:r>
      </w:hyperlink>
      <w:r w:rsidRPr="00094EAD">
        <w:rPr>
          <w:rFonts w:ascii="Arial" w:hAnsi="Arial" w:cs="Arial"/>
          <w:color w:val="555555"/>
          <w:sz w:val="21"/>
          <w:szCs w:val="21"/>
          <w:lang w:val="en-US"/>
        </w:rPr>
        <w: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Resource-use counting takes place when any account has a nonzero limit placed on its use of any of the resources.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As the server runs, it counts the number of times each account uses resources. If an account reaches its limit on number of connections within the last hour, the server rejects further connections for the account until that hour is up. Similarly, if the account reaches its limit on the number of queries or updates, the server rejects further queries or updates until the hour is up. In all such cases, the server issues appropriate error messages.</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Resource counting occurs per account, not per client. For example, if your account has a query limit of 50, you cannot increase your limit to 100 by making two simultaneous client connections to the server. Queries issued on both connections are counted together.</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The current per-hour resource-use counts can be reset globally for all accounts, or individually for a given account:</w:t>
      </w:r>
    </w:p>
    <w:p w:rsidR="00094EAD" w:rsidRPr="00094EAD" w:rsidRDefault="00094EAD" w:rsidP="00094EAD">
      <w:pPr>
        <w:pStyle w:val="a3"/>
        <w:numPr>
          <w:ilvl w:val="0"/>
          <w:numId w:val="130"/>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reset the current counts to zero for all accounts, issue a </w:t>
      </w:r>
      <w:hyperlink r:id="rId1183" w:anchor="flush-user-resources" w:history="1">
        <w:r w:rsidRPr="00094EAD">
          <w:rPr>
            <w:rStyle w:val="HTML"/>
            <w:rFonts w:eastAsiaTheme="majorEastAsia"/>
            <w:color w:val="000000"/>
            <w:u w:val="single"/>
            <w:bdr w:val="none" w:sz="0" w:space="0" w:color="auto" w:frame="1"/>
            <w:lang w:val="en-US"/>
          </w:rPr>
          <w:t>FLUSH USER_RESOURCES</w:t>
        </w:r>
      </w:hyperlink>
      <w:r w:rsidRPr="00094EAD">
        <w:rPr>
          <w:rFonts w:ascii="Arial" w:hAnsi="Arial" w:cs="Arial"/>
          <w:color w:val="555555"/>
          <w:sz w:val="21"/>
          <w:szCs w:val="21"/>
          <w:lang w:val="en-US"/>
        </w:rPr>
        <w:t> statement. The counts also can be reset by reloading the grant tables (for example, with a </w:t>
      </w:r>
      <w:hyperlink r:id="rId1184" w:anchor="flush-privileges" w:history="1">
        <w:r w:rsidRPr="00094EAD">
          <w:rPr>
            <w:rStyle w:val="HTML"/>
            <w:rFonts w:eastAsiaTheme="majorEastAsia"/>
            <w:color w:val="000000"/>
            <w:u w:val="single"/>
            <w:bdr w:val="none" w:sz="0" w:space="0" w:color="auto" w:frame="1"/>
            <w:lang w:val="en-US"/>
          </w:rPr>
          <w:t>FLUSH PRIVILEGES</w:t>
        </w:r>
      </w:hyperlink>
      <w:r w:rsidRPr="00094EAD">
        <w:rPr>
          <w:rFonts w:ascii="Arial" w:hAnsi="Arial" w:cs="Arial"/>
          <w:color w:val="555555"/>
          <w:sz w:val="21"/>
          <w:szCs w:val="21"/>
          <w:lang w:val="en-US"/>
        </w:rPr>
        <w:t> statement or a </w:t>
      </w:r>
      <w:hyperlink r:id="rId1185" w:tooltip="4.5.2 mysqladmin — A MySQL Server Administration Program" w:history="1">
        <w:r w:rsidRPr="00094EAD">
          <w:rPr>
            <w:rStyle w:val="a5"/>
            <w:rFonts w:ascii="Arial" w:hAnsi="Arial" w:cs="Arial"/>
            <w:color w:val="0074A3"/>
            <w:sz w:val="21"/>
            <w:szCs w:val="21"/>
            <w:bdr w:val="none" w:sz="0" w:space="0" w:color="auto" w:frame="1"/>
            <w:lang w:val="en-US"/>
          </w:rPr>
          <w:t>mysqladmin reload</w:t>
        </w:r>
      </w:hyperlink>
      <w:r w:rsidRPr="00094EAD">
        <w:rPr>
          <w:rFonts w:ascii="Arial" w:hAnsi="Arial" w:cs="Arial"/>
          <w:color w:val="555555"/>
          <w:sz w:val="21"/>
          <w:szCs w:val="21"/>
          <w:lang w:val="en-US"/>
        </w:rPr>
        <w:t> command).</w:t>
      </w:r>
    </w:p>
    <w:p w:rsidR="00094EAD" w:rsidRPr="00094EAD" w:rsidRDefault="00094EAD" w:rsidP="00094EAD">
      <w:pPr>
        <w:pStyle w:val="a3"/>
        <w:numPr>
          <w:ilvl w:val="0"/>
          <w:numId w:val="130"/>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counts for an individual account can be reset to zero by setting any of its limits again. Specify a limit value equal to the value currently assigned to the account.</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Per-hour counter resets do not affect the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w:t>
      </w:r>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All counts begin at zero when the server starts. Counts do not carry over through server restarts.</w:t>
      </w:r>
    </w:p>
    <w:p w:rsidR="00094EAD" w:rsidRPr="00094EAD" w:rsidRDefault="00094EAD" w:rsidP="00094EAD">
      <w:pPr>
        <w:pStyle w:val="a3"/>
        <w:shd w:val="clear" w:color="auto" w:fill="FFFFFF"/>
        <w:spacing w:before="0" w:beforeAutospacing="0" w:after="0" w:afterAutospacing="0"/>
        <w:textAlignment w:val="baseline"/>
        <w:rPr>
          <w:rFonts w:ascii="Arial" w:hAnsi="Arial" w:cs="Arial"/>
          <w:color w:val="555555"/>
          <w:sz w:val="21"/>
          <w:szCs w:val="21"/>
          <w:lang w:val="en-US"/>
        </w:rPr>
      </w:pPr>
      <w:r w:rsidRPr="00094EAD">
        <w:rPr>
          <w:rFonts w:ascii="Arial" w:hAnsi="Arial" w:cs="Arial"/>
          <w:color w:val="555555"/>
          <w:sz w:val="21"/>
          <w:szCs w:val="21"/>
          <w:lang w:val="en-US"/>
        </w:rPr>
        <w:t>For the </w:t>
      </w:r>
      <w:r w:rsidRPr="00094EAD">
        <w:rPr>
          <w:rStyle w:val="HTML"/>
          <w:rFonts w:eastAsiaTheme="majorEastAsia"/>
          <w:color w:val="000000"/>
          <w:bdr w:val="none" w:sz="0" w:space="0" w:color="auto" w:frame="1"/>
          <w:lang w:val="en-US"/>
        </w:rPr>
        <w:t>MAX_USER_CONNECTIONS</w:t>
      </w:r>
      <w:r w:rsidRPr="00094EAD">
        <w:rPr>
          <w:rFonts w:ascii="Arial" w:hAnsi="Arial" w:cs="Arial"/>
          <w:color w:val="555555"/>
          <w:sz w:val="21"/>
          <w:szCs w:val="21"/>
          <w:lang w:val="en-US"/>
        </w:rPr>
        <w:t> limit, an edge case can occur if the account currently has open the maximum number of connections permitted to it: A disconnect followed quickly by a connect can result in an error (</w:t>
      </w:r>
      <w:hyperlink r:id="rId1186" w:anchor="error_er_too_many_user_connections" w:tgtFrame="_top" w:history="1">
        <w:r w:rsidRPr="00094EAD">
          <w:rPr>
            <w:rStyle w:val="HTML"/>
            <w:rFonts w:eastAsiaTheme="majorEastAsia"/>
            <w:color w:val="000000"/>
            <w:u w:val="single"/>
            <w:bdr w:val="none" w:sz="0" w:space="0" w:color="auto" w:frame="1"/>
            <w:lang w:val="en-US"/>
          </w:rPr>
          <w:t>ER_TOO_MANY_USER_CONNECTIONS</w:t>
        </w:r>
      </w:hyperlink>
      <w:r w:rsidRPr="00094EAD">
        <w:rPr>
          <w:rFonts w:ascii="Arial" w:hAnsi="Arial" w:cs="Arial"/>
          <w:color w:val="555555"/>
          <w:sz w:val="21"/>
          <w:szCs w:val="21"/>
          <w:lang w:val="en-US"/>
        </w:rPr>
        <w:t> or </w:t>
      </w:r>
      <w:hyperlink r:id="rId1187" w:anchor="error_er_user_limit_reached" w:tgtFrame="_top" w:history="1">
        <w:r w:rsidRPr="00094EAD">
          <w:rPr>
            <w:rStyle w:val="HTML"/>
            <w:rFonts w:eastAsiaTheme="majorEastAsia"/>
            <w:color w:val="000000"/>
            <w:u w:val="single"/>
            <w:bdr w:val="none" w:sz="0" w:space="0" w:color="auto" w:frame="1"/>
            <w:lang w:val="en-US"/>
          </w:rPr>
          <w:t>ER_USER_LIMIT_REACHED</w:t>
        </w:r>
      </w:hyperlink>
      <w:r w:rsidRPr="00094EAD">
        <w:rPr>
          <w:rFonts w:ascii="Arial" w:hAnsi="Arial" w:cs="Arial"/>
          <w:color w:val="555555"/>
          <w:sz w:val="21"/>
          <w:szCs w:val="21"/>
          <w:lang w:val="en-US"/>
        </w:rPr>
        <w:t>) if the server has not fully processed the disconnect by the time the connect occurs. When the server finishes disconnect processing, another connection is once more permitted.</w:t>
      </w:r>
    </w:p>
    <w:p w:rsidR="00094EAD" w:rsidRPr="00094EAD" w:rsidRDefault="00094EAD" w:rsidP="00094EAD">
      <w:pPr>
        <w:pStyle w:val="3"/>
        <w:spacing w:before="120" w:after="225"/>
        <w:textAlignment w:val="baseline"/>
        <w:rPr>
          <w:rFonts w:ascii="Arial" w:hAnsi="Arial" w:cs="Arial"/>
          <w:b w:val="0"/>
          <w:bCs w:val="0"/>
          <w:color w:val="555555"/>
          <w:sz w:val="34"/>
          <w:szCs w:val="34"/>
          <w:lang w:val="en-US"/>
        </w:rPr>
      </w:pPr>
      <w:bookmarkStart w:id="580" w:name="_Toc58439608"/>
      <w:r w:rsidRPr="00094EAD">
        <w:rPr>
          <w:rFonts w:ascii="Arial" w:hAnsi="Arial" w:cs="Arial"/>
          <w:b w:val="0"/>
          <w:bCs w:val="0"/>
          <w:color w:val="555555"/>
          <w:sz w:val="34"/>
          <w:szCs w:val="34"/>
          <w:lang w:val="en-US"/>
        </w:rPr>
        <w:t>Troubleshooting Problems Connecting to MySQL</w:t>
      </w:r>
      <w:bookmarkEnd w:id="580"/>
    </w:p>
    <w:p w:rsidR="00094EAD" w:rsidRPr="00094EAD" w:rsidRDefault="00094EAD" w:rsidP="00094EA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581" w:name="idm46251829987536"/>
      <w:bookmarkStart w:id="582" w:name="idm46251829986496"/>
      <w:bookmarkStart w:id="583" w:name="idm46251829985008"/>
      <w:bookmarkEnd w:id="581"/>
      <w:bookmarkEnd w:id="582"/>
      <w:bookmarkEnd w:id="583"/>
      <w:r w:rsidRPr="00094EAD">
        <w:rPr>
          <w:rFonts w:ascii="Arial" w:hAnsi="Arial" w:cs="Arial"/>
          <w:color w:val="555555"/>
          <w:sz w:val="21"/>
          <w:szCs w:val="21"/>
          <w:lang w:val="en-US"/>
        </w:rPr>
        <w:t>If you encounter problems when you try to connect to the MySQL server, the following items describe some courses of action you can take to correct the problem.</w:t>
      </w:r>
    </w:p>
    <w:p w:rsidR="00094EAD" w:rsidRPr="00094EAD" w:rsidRDefault="00094EAD" w:rsidP="00094EAD">
      <w:pPr>
        <w:pStyle w:val="a3"/>
        <w:numPr>
          <w:ilvl w:val="0"/>
          <w:numId w:val="13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Make sure that the server is running. If it is not, clients cannot connect to it. For example, if an attempt to connect to the server fails with a message such as one of those following, one cause might be that the server is not running:</w:t>
      </w:r>
    </w:p>
    <w:p w:rsid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eastAsiaTheme="majorEastAsia" w:hAnsi="Consolas" w:cs="Consolas"/>
          <w:color w:val="A67F59"/>
          <w:sz w:val="19"/>
          <w:szCs w:val="19"/>
          <w:bdr w:val="none" w:sz="0" w:space="0" w:color="auto" w:frame="1"/>
        </w:rPr>
        <w:t>shell&gt;</w:t>
      </w:r>
      <w:r>
        <w:rPr>
          <w:rStyle w:val="token"/>
          <w:rFonts w:ascii="Consolas" w:eastAsiaTheme="majorEastAsia" w:hAnsi="Consolas" w:cs="Consolas"/>
          <w:color w:val="0077AA"/>
          <w:sz w:val="19"/>
          <w:szCs w:val="19"/>
          <w:bdr w:val="none" w:sz="0" w:space="0" w:color="auto" w:frame="1"/>
        </w:rPr>
        <w:t xml:space="preserve"> mysql</w:t>
      </w:r>
    </w:p>
    <w:p w:rsidR="00094EAD" w:rsidRP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555555"/>
          <w:sz w:val="19"/>
          <w:szCs w:val="19"/>
          <w:bdr w:val="none" w:sz="0" w:space="0" w:color="auto" w:frame="1"/>
          <w:lang w:val="en-US"/>
        </w:rPr>
        <w:t>ERROR 2003</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555555"/>
          <w:sz w:val="19"/>
          <w:szCs w:val="19"/>
          <w:bdr w:val="none" w:sz="0" w:space="0" w:color="auto" w:frame="1"/>
          <w:lang w:val="en-US"/>
        </w:rPr>
        <w:t xml:space="preserve"> Can't connect to MySQL server on '</w:t>
      </w:r>
      <w:r w:rsidRPr="00094EAD">
        <w:rPr>
          <w:rStyle w:val="a6"/>
          <w:rFonts w:ascii="Consolas" w:hAnsi="Consolas" w:cs="Consolas"/>
          <w:color w:val="555555"/>
          <w:sz w:val="19"/>
          <w:szCs w:val="19"/>
          <w:bdr w:val="none" w:sz="0" w:space="0" w:color="auto" w:frame="1"/>
          <w:lang w:val="en-US"/>
        </w:rPr>
        <w:t>host_name</w:t>
      </w:r>
      <w:r w:rsidRPr="00094EAD">
        <w:rPr>
          <w:rStyle w:val="token"/>
          <w:rFonts w:ascii="Consolas" w:eastAsiaTheme="majorEastAsia" w:hAnsi="Consolas" w:cs="Consolas"/>
          <w:color w:val="555555"/>
          <w:sz w:val="19"/>
          <w:szCs w:val="19"/>
          <w:bdr w:val="none" w:sz="0" w:space="0" w:color="auto" w:frame="1"/>
          <w:lang w:val="en-US"/>
        </w:rPr>
        <w:t>' (111)</w:t>
      </w:r>
    </w:p>
    <w:p w:rsid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eastAsiaTheme="majorEastAsia" w:hAnsi="Consolas" w:cs="Consolas"/>
          <w:color w:val="A67F59"/>
          <w:sz w:val="19"/>
          <w:szCs w:val="19"/>
          <w:bdr w:val="none" w:sz="0" w:space="0" w:color="auto" w:frame="1"/>
        </w:rPr>
        <w:t>shell&gt;</w:t>
      </w:r>
      <w:r>
        <w:rPr>
          <w:rStyle w:val="token"/>
          <w:rFonts w:ascii="Consolas" w:eastAsiaTheme="majorEastAsia" w:hAnsi="Consolas" w:cs="Consolas"/>
          <w:color w:val="0077AA"/>
          <w:sz w:val="19"/>
          <w:szCs w:val="19"/>
          <w:bdr w:val="none" w:sz="0" w:space="0" w:color="auto" w:frame="1"/>
        </w:rPr>
        <w:t xml:space="preserve"> mysql</w:t>
      </w:r>
    </w:p>
    <w:p w:rsidR="00094EAD" w:rsidRP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token"/>
          <w:rFonts w:ascii="Consolas" w:eastAsiaTheme="majorEastAsia" w:hAnsi="Consolas" w:cs="Consolas"/>
          <w:color w:val="555555"/>
          <w:sz w:val="19"/>
          <w:szCs w:val="19"/>
          <w:bdr w:val="none" w:sz="0" w:space="0" w:color="auto" w:frame="1"/>
          <w:lang w:val="en-US"/>
        </w:rPr>
      </w:pPr>
      <w:r w:rsidRPr="00094EAD">
        <w:rPr>
          <w:rStyle w:val="token"/>
          <w:rFonts w:ascii="Consolas" w:eastAsiaTheme="majorEastAsia" w:hAnsi="Consolas" w:cs="Consolas"/>
          <w:color w:val="555555"/>
          <w:sz w:val="19"/>
          <w:szCs w:val="19"/>
          <w:bdr w:val="none" w:sz="0" w:space="0" w:color="auto" w:frame="1"/>
          <w:lang w:val="en-US"/>
        </w:rPr>
        <w:t>ERROR 2002</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555555"/>
          <w:sz w:val="19"/>
          <w:szCs w:val="19"/>
          <w:bdr w:val="none" w:sz="0" w:space="0" w:color="auto" w:frame="1"/>
          <w:lang w:val="en-US"/>
        </w:rPr>
        <w:t xml:space="preserve"> Can't connect to local MySQL server through socket</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eastAsiaTheme="majorEastAsia" w:hAnsi="Consolas" w:cs="Consolas"/>
          <w:color w:val="555555"/>
          <w:sz w:val="19"/>
          <w:szCs w:val="19"/>
          <w:bdr w:val="none" w:sz="0" w:space="0" w:color="auto" w:frame="1"/>
        </w:rPr>
        <w:t>'/tmp/mysql.sock' (111)</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It might be that the server is running, but you are trying to connect using a TCP/IP port, named pipe, or Unix socket file different from the one on which the server is listening. To correct this when you invoke a client program, specify a </w:t>
      </w:r>
      <w:hyperlink r:id="rId1188" w:anchor="option_general_port" w:history="1">
        <w:r w:rsidRPr="00094EAD">
          <w:rPr>
            <w:rStyle w:val="HTML"/>
            <w:rFonts w:eastAsiaTheme="majorEastAsia"/>
            <w:color w:val="000000"/>
            <w:u w:val="single"/>
            <w:bdr w:val="none" w:sz="0" w:space="0" w:color="auto" w:frame="1"/>
            <w:lang w:val="en-US"/>
          </w:rPr>
          <w:t>--port</w:t>
        </w:r>
      </w:hyperlink>
      <w:r w:rsidRPr="00094EAD">
        <w:rPr>
          <w:rFonts w:ascii="Arial" w:hAnsi="Arial" w:cs="Arial"/>
          <w:color w:val="555555"/>
          <w:sz w:val="21"/>
          <w:szCs w:val="21"/>
          <w:lang w:val="en-US"/>
        </w:rPr>
        <w:t> option to indicate the proper port number, or a </w:t>
      </w:r>
      <w:hyperlink r:id="rId1189" w:anchor="option_general_socket" w:history="1">
        <w:r w:rsidRPr="00094EAD">
          <w:rPr>
            <w:rStyle w:val="HTML"/>
            <w:rFonts w:eastAsiaTheme="majorEastAsia"/>
            <w:color w:val="000000"/>
            <w:u w:val="single"/>
            <w:bdr w:val="none" w:sz="0" w:space="0" w:color="auto" w:frame="1"/>
            <w:lang w:val="en-US"/>
          </w:rPr>
          <w:t>--socket</w:t>
        </w:r>
      </w:hyperlink>
      <w:r w:rsidRPr="00094EAD">
        <w:rPr>
          <w:rFonts w:ascii="Arial" w:hAnsi="Arial" w:cs="Arial"/>
          <w:color w:val="555555"/>
          <w:sz w:val="21"/>
          <w:szCs w:val="21"/>
          <w:lang w:val="en-US"/>
        </w:rPr>
        <w:t> option to indicate the proper named pipe or Unix socket file. To find out where the socket file is, you can use this command:</w:t>
      </w:r>
    </w:p>
    <w:p w:rsid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eastAsiaTheme="majorEastAsia" w:hAnsi="Consolas" w:cs="Consolas"/>
          <w:color w:val="A67F59"/>
          <w:sz w:val="19"/>
          <w:szCs w:val="19"/>
          <w:bdr w:val="none" w:sz="0" w:space="0" w:color="auto" w:frame="1"/>
        </w:rPr>
        <w:t>shell&gt;</w:t>
      </w:r>
      <w:r>
        <w:rPr>
          <w:rStyle w:val="token"/>
          <w:rFonts w:ascii="Consolas" w:eastAsiaTheme="majorEastAsia" w:hAnsi="Consolas" w:cs="Consolas"/>
          <w:color w:val="0077AA"/>
          <w:sz w:val="19"/>
          <w:szCs w:val="19"/>
          <w:bdr w:val="none" w:sz="0" w:space="0" w:color="auto" w:frame="1"/>
        </w:rPr>
        <w:t xml:space="preserve"> netstat</w:t>
      </w:r>
      <w:r>
        <w:rPr>
          <w:rStyle w:val="HTML"/>
          <w:rFonts w:ascii="Consolas" w:eastAsiaTheme="majorEastAsia" w:hAnsi="Consolas" w:cs="Consolas"/>
          <w:color w:val="000000"/>
          <w:sz w:val="19"/>
          <w:szCs w:val="19"/>
          <w:bdr w:val="none" w:sz="0" w:space="0" w:color="auto" w:frame="1"/>
        </w:rPr>
        <w:t xml:space="preserve"> </w:t>
      </w:r>
      <w:r>
        <w:rPr>
          <w:rStyle w:val="token"/>
          <w:rFonts w:ascii="Consolas" w:eastAsiaTheme="majorEastAsia" w:hAnsi="Consolas" w:cs="Consolas"/>
          <w:color w:val="990055"/>
          <w:sz w:val="19"/>
          <w:szCs w:val="19"/>
          <w:bdr w:val="none" w:sz="0" w:space="0" w:color="auto" w:frame="1"/>
        </w:rPr>
        <w:t>-ln</w:t>
      </w:r>
      <w:r>
        <w:rPr>
          <w:rStyle w:val="HTML"/>
          <w:rFonts w:ascii="Consolas" w:eastAsiaTheme="majorEastAsia" w:hAnsi="Consolas" w:cs="Consolas"/>
          <w:color w:val="000000"/>
          <w:sz w:val="19"/>
          <w:szCs w:val="19"/>
          <w:bdr w:val="none" w:sz="0" w:space="0" w:color="auto" w:frame="1"/>
        </w:rPr>
        <w:t xml:space="preserve"> | grep mysql</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Make sure that the server has not been configured to ignore network connections or (if you are attempting to connect remotely) that it has not been configured to listen only locally on its network interfaces. If the server was started with the </w:t>
      </w:r>
      <w:hyperlink r:id="rId1190" w:anchor="sysvar_skip_networking" w:history="1">
        <w:r w:rsidRPr="00094EAD">
          <w:rPr>
            <w:rStyle w:val="HTML"/>
            <w:rFonts w:eastAsiaTheme="majorEastAsia"/>
            <w:color w:val="000000"/>
            <w:u w:val="single"/>
            <w:bdr w:val="none" w:sz="0" w:space="0" w:color="auto" w:frame="1"/>
            <w:lang w:val="en-US"/>
          </w:rPr>
          <w:t>skip_networking</w:t>
        </w:r>
      </w:hyperlink>
      <w:r w:rsidRPr="00094EAD">
        <w:rPr>
          <w:rFonts w:ascii="Arial" w:hAnsi="Arial" w:cs="Arial"/>
          <w:color w:val="555555"/>
          <w:sz w:val="21"/>
          <w:szCs w:val="21"/>
          <w:lang w:val="en-US"/>
        </w:rPr>
        <w:t> system variable enabled, no TCP/IP connections are accepted. If the server was started with the </w:t>
      </w:r>
      <w:hyperlink r:id="rId1191" w:anchor="sysvar_bind_address" w:history="1">
        <w:r w:rsidRPr="00094EAD">
          <w:rPr>
            <w:rStyle w:val="HTML"/>
            <w:rFonts w:eastAsiaTheme="majorEastAsia"/>
            <w:color w:val="000000"/>
            <w:u w:val="single"/>
            <w:bdr w:val="none" w:sz="0" w:space="0" w:color="auto" w:frame="1"/>
            <w:lang w:val="en-US"/>
          </w:rPr>
          <w:t>bind_address</w:t>
        </w:r>
      </w:hyperlink>
      <w:r w:rsidRPr="00094EAD">
        <w:rPr>
          <w:rFonts w:ascii="Arial" w:hAnsi="Arial" w:cs="Arial"/>
          <w:color w:val="555555"/>
          <w:sz w:val="21"/>
          <w:szCs w:val="21"/>
          <w:lang w:val="en-US"/>
        </w:rPr>
        <w:t> system variable set to </w:t>
      </w:r>
      <w:r w:rsidRPr="00094EAD">
        <w:rPr>
          <w:rStyle w:val="HTML"/>
          <w:rFonts w:eastAsiaTheme="majorEastAsia"/>
          <w:color w:val="000000"/>
          <w:bdr w:val="none" w:sz="0" w:space="0" w:color="auto" w:frame="1"/>
          <w:lang w:val="en-US"/>
        </w:rPr>
        <w:t>127.0.0.1</w:t>
      </w:r>
      <w:r w:rsidRPr="00094EAD">
        <w:rPr>
          <w:rFonts w:ascii="Arial" w:hAnsi="Arial" w:cs="Arial"/>
          <w:color w:val="555555"/>
          <w:sz w:val="21"/>
          <w:szCs w:val="21"/>
          <w:lang w:val="en-US"/>
        </w:rPr>
        <w:t>, it listens for TCP/IP connections only locally on the loopback interface and does not accept remote connections.</w:t>
      </w:r>
    </w:p>
    <w:p w:rsidR="00094EAD" w:rsidRPr="00094EAD" w:rsidRDefault="00094EAD" w:rsidP="00094EAD">
      <w:pPr>
        <w:pStyle w:val="a3"/>
        <w:numPr>
          <w:ilvl w:val="0"/>
          <w:numId w:val="13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Check to make sure that there is no firewall blocking access to MySQL. Your firewall may be configured on the basis of the application being executed, or the port number used by MySQL for communication (3306 by default). Under Linux or Unix, check your IP tables (or similar) configuration to ensure that the port has not been blocked. Under Windows, applications such as ZoneAlarm or Windows Firewall may need to be configured not to block the MySQL port.</w:t>
      </w:r>
    </w:p>
    <w:p w:rsid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lastRenderedPageBreak/>
        <w:t>The grant tables must be properly set up so that the server can use them for access control. For some distribution types (such as binary distributions on Windows, or RPM and DEB distributions on Linux), the installation process initializes the MySQL data directory, including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xml:space="preserve"> system database containing the grant tables. For distributions that do not do this, you must initialize the data directory manually. </w:t>
      </w:r>
      <w:r>
        <w:rPr>
          <w:rFonts w:ascii="Arial" w:hAnsi="Arial" w:cs="Arial"/>
          <w:color w:val="555555"/>
          <w:sz w:val="21"/>
          <w:szCs w:val="21"/>
        </w:rPr>
        <w:t>For details, see </w:t>
      </w:r>
      <w:hyperlink r:id="rId1192" w:tooltip="2.10 Postinstallation Setup and Testing" w:history="1">
        <w:r>
          <w:rPr>
            <w:rStyle w:val="a4"/>
            <w:rFonts w:ascii="Arial" w:hAnsi="Arial" w:cs="Arial"/>
            <w:color w:val="0074A3"/>
            <w:sz w:val="21"/>
            <w:szCs w:val="21"/>
          </w:rPr>
          <w:t>Section 2.10, “Postinstallation Setup and Testing”</w:t>
        </w:r>
      </w:hyperlink>
      <w:r>
        <w:rPr>
          <w:rFonts w:ascii="Arial" w:hAnsi="Arial" w:cs="Arial"/>
          <w:color w:val="555555"/>
          <w:sz w:val="21"/>
          <w:szCs w:val="21"/>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To determine whether you need to initialize the grant tables, look for a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directory under the data directory. (The data directory normally is named </w:t>
      </w:r>
      <w:r w:rsidRPr="00094EAD">
        <w:rPr>
          <w:rStyle w:val="HTML"/>
          <w:rFonts w:eastAsiaTheme="majorEastAsia"/>
          <w:color w:val="000000"/>
          <w:bdr w:val="none" w:sz="0" w:space="0" w:color="auto" w:frame="1"/>
          <w:lang w:val="en-US"/>
        </w:rPr>
        <w:t>data</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var</w:t>
      </w:r>
      <w:r w:rsidRPr="00094EAD">
        <w:rPr>
          <w:rFonts w:ascii="Arial" w:hAnsi="Arial" w:cs="Arial"/>
          <w:color w:val="555555"/>
          <w:sz w:val="21"/>
          <w:szCs w:val="21"/>
          <w:lang w:val="en-US"/>
        </w:rPr>
        <w:t> and is located under your MySQL installation directory.) Make sure that you have a file named </w:t>
      </w:r>
      <w:r w:rsidRPr="00094EAD">
        <w:rPr>
          <w:rStyle w:val="HTML"/>
          <w:rFonts w:eastAsiaTheme="majorEastAsia"/>
          <w:color w:val="000000"/>
          <w:bdr w:val="none" w:sz="0" w:space="0" w:color="auto" w:frame="1"/>
          <w:lang w:val="en-US"/>
        </w:rPr>
        <w:t>user.MYD</w:t>
      </w:r>
      <w:r w:rsidRPr="00094EAD">
        <w:rPr>
          <w:rFonts w:ascii="Arial" w:hAnsi="Arial" w:cs="Arial"/>
          <w:color w:val="555555"/>
          <w:sz w:val="21"/>
          <w:szCs w:val="21"/>
          <w:lang w:val="en-US"/>
        </w:rPr>
        <w:t> in the </w:t>
      </w:r>
      <w:r w:rsidRPr="00094EAD">
        <w:rPr>
          <w:rStyle w:val="HTML"/>
          <w:rFonts w:eastAsiaTheme="majorEastAsia"/>
          <w:color w:val="000000"/>
          <w:bdr w:val="none" w:sz="0" w:space="0" w:color="auto" w:frame="1"/>
          <w:lang w:val="en-US"/>
        </w:rPr>
        <w:t>mysql</w:t>
      </w:r>
      <w:r w:rsidRPr="00094EAD">
        <w:rPr>
          <w:rFonts w:ascii="Arial" w:hAnsi="Arial" w:cs="Arial"/>
          <w:color w:val="555555"/>
          <w:sz w:val="21"/>
          <w:szCs w:val="21"/>
          <w:lang w:val="en-US"/>
        </w:rPr>
        <w:t> database directory. If not, initialize the data directory. After doing so and starting the server, you should be able to connect to the server.</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After a fresh installation, if you try to log on to the server as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without using a password, you might get the following error message.</w:t>
      </w:r>
    </w:p>
    <w:p w:rsid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eastAsiaTheme="majorEastAsia" w:hAnsi="Consolas" w:cs="Consolas"/>
          <w:color w:val="A67F59"/>
          <w:sz w:val="19"/>
          <w:szCs w:val="19"/>
          <w:bdr w:val="none" w:sz="0" w:space="0" w:color="auto" w:frame="1"/>
        </w:rPr>
        <w:t>shell&gt;</w:t>
      </w:r>
      <w:r>
        <w:rPr>
          <w:rStyle w:val="token"/>
          <w:rFonts w:ascii="Consolas" w:eastAsiaTheme="majorEastAsia" w:hAnsi="Consolas" w:cs="Consolas"/>
          <w:color w:val="0077AA"/>
          <w:sz w:val="19"/>
          <w:szCs w:val="19"/>
          <w:bdr w:val="none" w:sz="0" w:space="0" w:color="auto" w:frame="1"/>
        </w:rPr>
        <w:t xml:space="preserve"> mysql</w:t>
      </w:r>
      <w:r>
        <w:rPr>
          <w:rStyle w:val="HTML"/>
          <w:rFonts w:ascii="Consolas" w:eastAsiaTheme="majorEastAsia" w:hAnsi="Consolas" w:cs="Consolas"/>
          <w:color w:val="000000"/>
          <w:sz w:val="19"/>
          <w:szCs w:val="19"/>
          <w:bdr w:val="none" w:sz="0" w:space="0" w:color="auto" w:frame="1"/>
        </w:rPr>
        <w:t xml:space="preserve"> </w:t>
      </w:r>
      <w:r>
        <w:rPr>
          <w:rStyle w:val="token"/>
          <w:rFonts w:ascii="Consolas" w:eastAsiaTheme="majorEastAsia" w:hAnsi="Consolas" w:cs="Consolas"/>
          <w:color w:val="990055"/>
          <w:sz w:val="19"/>
          <w:szCs w:val="19"/>
          <w:bdr w:val="none" w:sz="0" w:space="0" w:color="auto" w:frame="1"/>
        </w:rPr>
        <w:t>-u</w:t>
      </w:r>
      <w:r>
        <w:rPr>
          <w:rStyle w:val="HTML"/>
          <w:rFonts w:ascii="Consolas" w:eastAsiaTheme="majorEastAsia" w:hAnsi="Consolas" w:cs="Consolas"/>
          <w:color w:val="000000"/>
          <w:sz w:val="19"/>
          <w:szCs w:val="19"/>
          <w:bdr w:val="none" w:sz="0" w:space="0" w:color="auto" w:frame="1"/>
        </w:rPr>
        <w:t xml:space="preserve"> root </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555555"/>
          <w:sz w:val="19"/>
          <w:szCs w:val="19"/>
          <w:bdr w:val="none" w:sz="0" w:space="0" w:color="auto" w:frame="1"/>
          <w:lang w:val="en-US"/>
        </w:rPr>
        <w:t>ERROR 1045 (28000)</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555555"/>
          <w:sz w:val="19"/>
          <w:szCs w:val="19"/>
          <w:bdr w:val="none" w:sz="0" w:space="0" w:color="auto" w:frame="1"/>
          <w:lang w:val="en-US"/>
        </w:rPr>
        <w:t xml:space="preserve"> Access denied for user 'root'@'localhost' (using password</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token"/>
          <w:rFonts w:ascii="Consolas" w:eastAsiaTheme="majorEastAsia" w:hAnsi="Consolas" w:cs="Consolas"/>
          <w:color w:val="555555"/>
          <w:sz w:val="19"/>
          <w:szCs w:val="19"/>
          <w:bdr w:val="none" w:sz="0" w:space="0" w:color="auto" w:frame="1"/>
          <w:lang w:val="en-US"/>
        </w:rPr>
        <w:t xml:space="preserve"> NO)</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It means a root password has already been assigned during installation and it has to be supplied. See </w:t>
      </w:r>
      <w:hyperlink r:id="rId1193" w:tooltip="2.10.4 Securing the Initial MySQL Account" w:history="1">
        <w:r w:rsidRPr="00094EAD">
          <w:rPr>
            <w:rStyle w:val="a4"/>
            <w:rFonts w:ascii="Arial" w:hAnsi="Arial" w:cs="Arial"/>
            <w:color w:val="0074A3"/>
            <w:sz w:val="21"/>
            <w:szCs w:val="21"/>
            <w:lang w:val="en-US"/>
          </w:rPr>
          <w:t>Section 2.10.4, “Securing the Initial MySQL Account”</w:t>
        </w:r>
      </w:hyperlink>
      <w:r w:rsidRPr="00094EAD">
        <w:rPr>
          <w:rFonts w:ascii="Arial" w:hAnsi="Arial" w:cs="Arial"/>
          <w:color w:val="555555"/>
          <w:sz w:val="21"/>
          <w:szCs w:val="21"/>
          <w:lang w:val="en-US"/>
        </w:rPr>
        <w:t> on the different ways the password could have been assigned and, in some cases, how to find it. If you need to reset the root password, see instructions in </w:t>
      </w:r>
      <w:hyperlink r:id="rId1194" w:tooltip="B.3.3.2 How to Reset the Root Password" w:history="1">
        <w:r w:rsidRPr="00094EAD">
          <w:rPr>
            <w:rStyle w:val="a4"/>
            <w:rFonts w:ascii="Arial" w:hAnsi="Arial" w:cs="Arial"/>
            <w:color w:val="0074A3"/>
            <w:sz w:val="21"/>
            <w:szCs w:val="21"/>
            <w:lang w:val="en-US"/>
          </w:rPr>
          <w:t>Section B.3.3.2, “How to Reset the Root Password”</w:t>
        </w:r>
      </w:hyperlink>
      <w:r w:rsidRPr="00094EAD">
        <w:rPr>
          <w:rFonts w:ascii="Arial" w:hAnsi="Arial" w:cs="Arial"/>
          <w:color w:val="555555"/>
          <w:sz w:val="21"/>
          <w:szCs w:val="21"/>
          <w:lang w:val="en-US"/>
        </w:rPr>
        <w:t>. After you have found or reset your password, log on again as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using the </w:t>
      </w:r>
      <w:hyperlink r:id="rId1195" w:anchor="option_general_password" w:history="1">
        <w:r w:rsidRPr="00094EAD">
          <w:rPr>
            <w:rStyle w:val="HTML"/>
            <w:rFonts w:eastAsiaTheme="majorEastAsia"/>
            <w:color w:val="000000"/>
            <w:u w:val="single"/>
            <w:bdr w:val="none" w:sz="0" w:space="0" w:color="auto" w:frame="1"/>
            <w:lang w:val="en-US"/>
          </w:rPr>
          <w:t>--password</w:t>
        </w:r>
      </w:hyperlink>
      <w:r w:rsidRPr="00094EAD">
        <w:rPr>
          <w:rFonts w:ascii="Arial" w:hAnsi="Arial" w:cs="Arial"/>
          <w:color w:val="555555"/>
          <w:sz w:val="21"/>
          <w:szCs w:val="21"/>
          <w:lang w:val="en-US"/>
        </w:rPr>
        <w:t> (or </w:t>
      </w:r>
      <w:hyperlink r:id="rId1196" w:anchor="option_general_password" w:history="1">
        <w:r w:rsidRPr="00094EAD">
          <w:rPr>
            <w:rStyle w:val="HTML"/>
            <w:rFonts w:eastAsiaTheme="majorEastAsia"/>
            <w:color w:val="000000"/>
            <w:u w:val="single"/>
            <w:bdr w:val="none" w:sz="0" w:space="0" w:color="auto" w:frame="1"/>
            <w:lang w:val="en-US"/>
          </w:rPr>
          <w:t>-p</w:t>
        </w:r>
      </w:hyperlink>
      <w:r w:rsidRPr="00094EAD">
        <w:rPr>
          <w:rFonts w:ascii="Arial" w:hAnsi="Arial" w:cs="Arial"/>
          <w:color w:val="555555"/>
          <w:sz w:val="21"/>
          <w:szCs w:val="21"/>
          <w:lang w:val="en-US"/>
        </w:rPr>
        <w:t>) option:</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A67F59"/>
          <w:sz w:val="19"/>
          <w:szCs w:val="19"/>
          <w:bdr w:val="none" w:sz="0" w:space="0" w:color="auto" w:frame="1"/>
          <w:lang w:val="en-US"/>
        </w:rPr>
        <w:t>shell&gt;</w:t>
      </w:r>
      <w:r w:rsidRPr="00094EAD">
        <w:rPr>
          <w:rStyle w:val="token"/>
          <w:rFonts w:ascii="Consolas" w:eastAsiaTheme="majorEastAsia" w:hAnsi="Consolas" w:cs="Consolas"/>
          <w:color w:val="0077AA"/>
          <w:sz w:val="19"/>
          <w:szCs w:val="19"/>
          <w:bdr w:val="none" w:sz="0" w:space="0" w:color="auto" w:frame="1"/>
          <w:lang w:val="en-US"/>
        </w:rPr>
        <w:t xml:space="preserve"> mysql</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0055"/>
          <w:sz w:val="19"/>
          <w:szCs w:val="19"/>
          <w:bdr w:val="none" w:sz="0" w:space="0" w:color="auto" w:frame="1"/>
          <w:lang w:val="en-US"/>
        </w:rPr>
        <w:t>-u</w:t>
      </w:r>
      <w:r w:rsidRPr="00094EAD">
        <w:rPr>
          <w:rStyle w:val="HTML"/>
          <w:rFonts w:ascii="Consolas" w:eastAsiaTheme="majorEastAsia" w:hAnsi="Consolas" w:cs="Consolas"/>
          <w:color w:val="000000"/>
          <w:sz w:val="19"/>
          <w:szCs w:val="19"/>
          <w:bdr w:val="none" w:sz="0" w:space="0" w:color="auto" w:frame="1"/>
          <w:lang w:val="en-US"/>
        </w:rPr>
        <w:t xml:space="preserve"> root </w:t>
      </w:r>
      <w:r w:rsidRPr="00094EAD">
        <w:rPr>
          <w:rStyle w:val="token"/>
          <w:rFonts w:ascii="Consolas" w:eastAsiaTheme="majorEastAsia" w:hAnsi="Consolas" w:cs="Consolas"/>
          <w:color w:val="990055"/>
          <w:sz w:val="19"/>
          <w:szCs w:val="19"/>
          <w:bdr w:val="none" w:sz="0" w:space="0" w:color="auto" w:frame="1"/>
          <w:lang w:val="en-US"/>
        </w:rPr>
        <w:t>-p</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Enter password</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However, the server is going to let you connect as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without using a password if you have initialized MySQL using </w:t>
      </w:r>
      <w:hyperlink r:id="rId1197" w:tooltip="4.3.1 mysqld — The MySQL Server" w:history="1">
        <w:r w:rsidRPr="00094EAD">
          <w:rPr>
            <w:rStyle w:val="a5"/>
            <w:rFonts w:ascii="Arial" w:hAnsi="Arial" w:cs="Arial"/>
            <w:color w:val="0074A3"/>
            <w:sz w:val="21"/>
            <w:szCs w:val="21"/>
            <w:bdr w:val="none" w:sz="0" w:space="0" w:color="auto" w:frame="1"/>
            <w:lang w:val="en-US"/>
          </w:rPr>
          <w:t>mysqld --initialize-insecure</w:t>
        </w:r>
      </w:hyperlink>
      <w:r w:rsidRPr="00094EAD">
        <w:rPr>
          <w:rFonts w:ascii="Arial" w:hAnsi="Arial" w:cs="Arial"/>
          <w:color w:val="555555"/>
          <w:sz w:val="21"/>
          <w:szCs w:val="21"/>
          <w:lang w:val="en-US"/>
        </w:rPr>
        <w:t> (see </w:t>
      </w:r>
      <w:hyperlink r:id="rId1198" w:tooltip="2.10.1 Initializing the Data Directory" w:history="1">
        <w:r w:rsidRPr="00094EAD">
          <w:rPr>
            <w:rStyle w:val="a4"/>
            <w:rFonts w:ascii="Arial" w:hAnsi="Arial" w:cs="Arial"/>
            <w:color w:val="0074A3"/>
            <w:sz w:val="21"/>
            <w:szCs w:val="21"/>
            <w:lang w:val="en-US"/>
          </w:rPr>
          <w:t>Section 2.10.1, “Initializing the Data Directory”</w:t>
        </w:r>
      </w:hyperlink>
      <w:r w:rsidRPr="00094EAD">
        <w:rPr>
          <w:rFonts w:ascii="Arial" w:hAnsi="Arial" w:cs="Arial"/>
          <w:color w:val="555555"/>
          <w:sz w:val="21"/>
          <w:szCs w:val="21"/>
          <w:lang w:val="en-US"/>
        </w:rPr>
        <w:t> for details). That is a security risk, so you should set a password for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account; see </w:t>
      </w:r>
      <w:hyperlink r:id="rId1199" w:tooltip="2.10.4 Securing the Initial MySQL Account" w:history="1">
        <w:r w:rsidRPr="00094EAD">
          <w:rPr>
            <w:rStyle w:val="a4"/>
            <w:rFonts w:ascii="Arial" w:hAnsi="Arial" w:cs="Arial"/>
            <w:color w:val="0074A3"/>
            <w:sz w:val="21"/>
            <w:szCs w:val="21"/>
            <w:lang w:val="en-US"/>
          </w:rPr>
          <w:t>Section 2.10.4, “Securing the Initial MySQL Account”</w:t>
        </w:r>
      </w:hyperlink>
      <w:r w:rsidRPr="00094EAD">
        <w:rPr>
          <w:rFonts w:ascii="Arial" w:hAnsi="Arial" w:cs="Arial"/>
          <w:color w:val="555555"/>
          <w:sz w:val="21"/>
          <w:szCs w:val="21"/>
          <w:lang w:val="en-US"/>
        </w:rPr>
        <w:t> for instructions.</w:t>
      </w:r>
    </w:p>
    <w:p w:rsid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 xml:space="preserve">If you have updated an existing MySQL installation to a newer version, did you perform the MySQL upgrade procedure? If not, do so. The structure of the grant tables changes occasionally when new capabilities are added, so after an upgrade you should always make sure that your tables have the current structure. </w:t>
      </w:r>
      <w:r>
        <w:rPr>
          <w:rFonts w:ascii="Arial" w:hAnsi="Arial" w:cs="Arial"/>
          <w:color w:val="555555"/>
          <w:sz w:val="21"/>
          <w:szCs w:val="21"/>
        </w:rPr>
        <w:t>For instructions, see </w:t>
      </w:r>
      <w:hyperlink r:id="rId1200" w:tooltip="2.11 Upgrading MySQL" w:history="1">
        <w:r>
          <w:rPr>
            <w:rStyle w:val="a4"/>
            <w:rFonts w:ascii="Arial" w:hAnsi="Arial" w:cs="Arial"/>
            <w:color w:val="0074A3"/>
            <w:sz w:val="21"/>
            <w:szCs w:val="21"/>
          </w:rPr>
          <w:t>Section 2.11, “Upgrading MySQL”</w:t>
        </w:r>
      </w:hyperlink>
      <w:r>
        <w:rPr>
          <w:rFonts w:ascii="Arial" w:hAnsi="Arial" w:cs="Arial"/>
          <w:color w:val="555555"/>
          <w:sz w:val="21"/>
          <w:szCs w:val="21"/>
        </w:rPr>
        <w:t>.</w:t>
      </w:r>
    </w:p>
    <w:p w:rsidR="00094EAD" w:rsidRPr="00094EAD" w:rsidRDefault="00094EAD" w:rsidP="00094EAD">
      <w:pPr>
        <w:pStyle w:val="a3"/>
        <w:numPr>
          <w:ilvl w:val="0"/>
          <w:numId w:val="131"/>
        </w:numPr>
        <w:spacing w:before="0" w:beforeAutospacing="0" w:after="225"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a client program receives the following error message when it tries to connect, it means that the server expects passwords in a newer format than the client is capable of generating:</w:t>
      </w:r>
    </w:p>
    <w:p w:rsid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eastAsiaTheme="majorEastAsia" w:hAnsi="Consolas" w:cs="Consolas"/>
          <w:color w:val="A67F59"/>
          <w:sz w:val="19"/>
          <w:szCs w:val="19"/>
          <w:bdr w:val="none" w:sz="0" w:space="0" w:color="auto" w:frame="1"/>
        </w:rPr>
        <w:t>shell&gt;</w:t>
      </w:r>
      <w:r>
        <w:rPr>
          <w:rStyle w:val="token"/>
          <w:rFonts w:ascii="Consolas" w:eastAsiaTheme="majorEastAsia" w:hAnsi="Consolas" w:cs="Consolas"/>
          <w:color w:val="0077AA"/>
          <w:sz w:val="19"/>
          <w:szCs w:val="19"/>
          <w:bdr w:val="none" w:sz="0" w:space="0" w:color="auto" w:frame="1"/>
        </w:rPr>
        <w:t xml:space="preserve"> mysql</w:t>
      </w:r>
    </w:p>
    <w:p w:rsidR="00094EAD" w:rsidRP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HTML"/>
          <w:rFonts w:ascii="Consolas" w:eastAsiaTheme="majorEastAsia" w:hAnsi="Consolas" w:cs="Consolas"/>
          <w:color w:val="000000"/>
          <w:sz w:val="19"/>
          <w:szCs w:val="19"/>
          <w:bdr w:val="none" w:sz="0" w:space="0" w:color="auto" w:frame="1"/>
          <w:lang w:val="en-US"/>
        </w:rPr>
        <w:t>Client does not support authentication protocol requested</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by server</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consider upgrading MySQL client</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bookmarkStart w:id="584" w:name="idm46251829941600"/>
      <w:bookmarkStart w:id="585" w:name="idm46251829940528"/>
      <w:bookmarkStart w:id="586" w:name="idm46251829939456"/>
      <w:bookmarkStart w:id="587" w:name="idm46251829938384"/>
      <w:bookmarkStart w:id="588" w:name="idm46251829937312"/>
      <w:bookmarkEnd w:id="584"/>
      <w:bookmarkEnd w:id="585"/>
      <w:bookmarkEnd w:id="586"/>
      <w:bookmarkEnd w:id="587"/>
      <w:bookmarkEnd w:id="588"/>
      <w:r w:rsidRPr="00094EAD">
        <w:rPr>
          <w:rFonts w:ascii="Arial" w:hAnsi="Arial" w:cs="Arial"/>
          <w:color w:val="555555"/>
          <w:sz w:val="21"/>
          <w:szCs w:val="21"/>
          <w:lang w:val="en-US"/>
        </w:rPr>
        <w:t>Remember that client programs use connection parameters specified in option files or environment variables. If a client program seems to be sending incorrect default connection parameters when you have not specified them on the command line, check any applicable option files and your environment. For example, if you get </w:t>
      </w:r>
      <w:r w:rsidRPr="00094EAD">
        <w:rPr>
          <w:rStyle w:val="HTML"/>
          <w:rFonts w:eastAsiaTheme="majorEastAsia"/>
          <w:color w:val="000000"/>
          <w:bdr w:val="none" w:sz="0" w:space="0" w:color="auto" w:frame="1"/>
          <w:lang w:val="en-US"/>
        </w:rPr>
        <w:t>Access denied</w:t>
      </w:r>
      <w:r w:rsidRPr="00094EAD">
        <w:rPr>
          <w:rFonts w:ascii="Arial" w:hAnsi="Arial" w:cs="Arial"/>
          <w:color w:val="555555"/>
          <w:sz w:val="21"/>
          <w:szCs w:val="21"/>
          <w:lang w:val="en-US"/>
        </w:rPr>
        <w:t> when you run a client without any options, make sure that you have not specified an old password in any of your option files!</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can suppress the use of option files by a client program by invoking it with the </w:t>
      </w:r>
      <w:hyperlink r:id="rId1201" w:anchor="option_general_no-defaults" w:history="1">
        <w:r w:rsidRPr="00094EAD">
          <w:rPr>
            <w:rStyle w:val="HTML"/>
            <w:rFonts w:eastAsiaTheme="majorEastAsia"/>
            <w:color w:val="000000"/>
            <w:u w:val="single"/>
            <w:bdr w:val="none" w:sz="0" w:space="0" w:color="auto" w:frame="1"/>
            <w:lang w:val="en-US"/>
          </w:rPr>
          <w:t>--no-defaults</w:t>
        </w:r>
      </w:hyperlink>
      <w:r w:rsidRPr="00094EAD">
        <w:rPr>
          <w:rFonts w:ascii="Arial" w:hAnsi="Arial" w:cs="Arial"/>
          <w:color w:val="555555"/>
          <w:sz w:val="21"/>
          <w:szCs w:val="21"/>
          <w:lang w:val="en-US"/>
        </w:rPr>
        <w:t> option. For example:</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token"/>
          <w:rFonts w:ascii="Consolas" w:eastAsiaTheme="majorEastAsia" w:hAnsi="Consolas" w:cs="Consolas"/>
          <w:color w:val="A67F59"/>
          <w:sz w:val="19"/>
          <w:szCs w:val="19"/>
          <w:bdr w:val="none" w:sz="0" w:space="0" w:color="auto" w:frame="1"/>
          <w:lang w:val="en-US"/>
        </w:rPr>
        <w:t>shell&gt;</w:t>
      </w:r>
      <w:r w:rsidRPr="00094EAD">
        <w:rPr>
          <w:rStyle w:val="token"/>
          <w:rFonts w:ascii="Consolas" w:eastAsiaTheme="majorEastAsia" w:hAnsi="Consolas" w:cs="Consolas"/>
          <w:color w:val="0077AA"/>
          <w:sz w:val="19"/>
          <w:szCs w:val="19"/>
          <w:bdr w:val="none" w:sz="0" w:space="0" w:color="auto" w:frame="1"/>
          <w:lang w:val="en-US"/>
        </w:rPr>
        <w:t xml:space="preserve"> mysqladmin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0055"/>
          <w:sz w:val="19"/>
          <w:szCs w:val="19"/>
          <w:bdr w:val="none" w:sz="0" w:space="0" w:color="auto" w:frame="1"/>
          <w:lang w:val="en-US"/>
        </w:rPr>
        <w:t>--no-defaults</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0055"/>
          <w:sz w:val="19"/>
          <w:szCs w:val="19"/>
          <w:bdr w:val="none" w:sz="0" w:space="0" w:color="auto" w:frame="1"/>
          <w:lang w:val="en-US"/>
        </w:rPr>
        <w:t>-u</w:t>
      </w:r>
      <w:r w:rsidRPr="00094EAD">
        <w:rPr>
          <w:rStyle w:val="HTML"/>
          <w:rFonts w:ascii="Consolas" w:eastAsiaTheme="majorEastAsia" w:hAnsi="Consolas" w:cs="Consolas"/>
          <w:color w:val="000000"/>
          <w:sz w:val="19"/>
          <w:szCs w:val="19"/>
          <w:bdr w:val="none" w:sz="0" w:space="0" w:color="auto" w:frame="1"/>
          <w:lang w:val="en-US"/>
        </w:rPr>
        <w:t xml:space="preserve"> root version</w:t>
      </w:r>
    </w:p>
    <w:p w:rsidR="00094EAD" w:rsidRDefault="00094EAD" w:rsidP="00094EAD">
      <w:pPr>
        <w:pStyle w:val="a3"/>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The option files that clients use are listed in </w:t>
      </w:r>
      <w:hyperlink r:id="rId1202" w:tooltip="4.2.2.2 Using Option Files" w:history="1">
        <w:r w:rsidRPr="00094EAD">
          <w:rPr>
            <w:rStyle w:val="a4"/>
            <w:rFonts w:ascii="Arial" w:hAnsi="Arial" w:cs="Arial"/>
            <w:color w:val="0074A3"/>
            <w:sz w:val="21"/>
            <w:szCs w:val="21"/>
            <w:lang w:val="en-US"/>
          </w:rPr>
          <w:t>Section 4.2.2.2, “Using Option Files”</w:t>
        </w:r>
      </w:hyperlink>
      <w:r w:rsidRPr="00094EAD">
        <w:rPr>
          <w:rFonts w:ascii="Arial" w:hAnsi="Arial" w:cs="Arial"/>
          <w:color w:val="555555"/>
          <w:sz w:val="21"/>
          <w:szCs w:val="21"/>
          <w:lang w:val="en-US"/>
        </w:rPr>
        <w:t xml:space="preserve">. </w:t>
      </w:r>
      <w:r>
        <w:rPr>
          <w:rFonts w:ascii="Arial" w:hAnsi="Arial" w:cs="Arial"/>
          <w:color w:val="555555"/>
          <w:sz w:val="21"/>
          <w:szCs w:val="21"/>
        </w:rPr>
        <w:t>Environment variables are listed in </w:t>
      </w:r>
      <w:hyperlink r:id="rId1203" w:tooltip="4.9 Environment Variables" w:history="1">
        <w:r>
          <w:rPr>
            <w:rStyle w:val="a4"/>
            <w:rFonts w:ascii="Arial" w:hAnsi="Arial" w:cs="Arial"/>
            <w:color w:val="0074A3"/>
            <w:sz w:val="21"/>
            <w:szCs w:val="21"/>
          </w:rPr>
          <w:t>Section 4.9, “Environment Variables”</w:t>
        </w:r>
      </w:hyperlink>
      <w:r>
        <w:rPr>
          <w:rFonts w:ascii="Arial" w:hAnsi="Arial" w:cs="Arial"/>
          <w:color w:val="555555"/>
          <w:sz w:val="21"/>
          <w:szCs w:val="21"/>
        </w:rPr>
        <w:t>.</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get the following error, it means that you are using an incorrect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password:</w:t>
      </w:r>
    </w:p>
    <w:p w:rsidR="00094EAD" w:rsidRPr="00094EA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094EAD">
        <w:rPr>
          <w:rStyle w:val="token"/>
          <w:rFonts w:ascii="Consolas" w:eastAsiaTheme="majorEastAsia" w:hAnsi="Consolas" w:cs="Consolas"/>
          <w:color w:val="A67F59"/>
          <w:sz w:val="19"/>
          <w:szCs w:val="19"/>
          <w:bdr w:val="none" w:sz="0" w:space="0" w:color="auto" w:frame="1"/>
          <w:lang w:val="en-US"/>
        </w:rPr>
        <w:t>shell&gt;</w:t>
      </w:r>
      <w:r w:rsidRPr="00094EAD">
        <w:rPr>
          <w:rStyle w:val="token"/>
          <w:rFonts w:ascii="Consolas" w:eastAsiaTheme="majorEastAsia" w:hAnsi="Consolas" w:cs="Consolas"/>
          <w:color w:val="0077AA"/>
          <w:sz w:val="19"/>
          <w:szCs w:val="19"/>
          <w:bdr w:val="none" w:sz="0" w:space="0" w:color="auto" w:frame="1"/>
          <w:lang w:val="en-US"/>
        </w:rPr>
        <w:t xml:space="preserve"> mysqladmin</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0055"/>
          <w:sz w:val="19"/>
          <w:szCs w:val="19"/>
          <w:bdr w:val="none" w:sz="0" w:space="0" w:color="auto" w:frame="1"/>
          <w:lang w:val="en-US"/>
        </w:rPr>
        <w:t>-u</w:t>
      </w:r>
      <w:r w:rsidRPr="00094EAD">
        <w:rPr>
          <w:rStyle w:val="HTML"/>
          <w:rFonts w:ascii="Consolas" w:eastAsiaTheme="majorEastAsia" w:hAnsi="Consolas" w:cs="Consolas"/>
          <w:color w:val="000000"/>
          <w:sz w:val="19"/>
          <w:szCs w:val="19"/>
          <w:bdr w:val="none" w:sz="0" w:space="0" w:color="auto" w:frame="1"/>
          <w:lang w:val="en-US"/>
        </w:rPr>
        <w:t xml:space="preserve"> root </w:t>
      </w:r>
      <w:r w:rsidRPr="00094EAD">
        <w:rPr>
          <w:rStyle w:val="token"/>
          <w:rFonts w:ascii="Consolas" w:eastAsiaTheme="majorEastAsia" w:hAnsi="Consolas" w:cs="Consolas"/>
          <w:color w:val="990055"/>
          <w:sz w:val="19"/>
          <w:szCs w:val="19"/>
          <w:bdr w:val="none" w:sz="0" w:space="0" w:color="auto" w:frame="1"/>
          <w:lang w:val="en-US"/>
        </w:rPr>
        <w:t>-p</w:t>
      </w:r>
      <w:r w:rsidRPr="00094EAD">
        <w:rPr>
          <w:rStyle w:val="a6"/>
          <w:rFonts w:ascii="Consolas" w:hAnsi="Consolas" w:cs="Consolas"/>
          <w:color w:val="990055"/>
          <w:sz w:val="19"/>
          <w:szCs w:val="19"/>
          <w:bdr w:val="none" w:sz="0" w:space="0" w:color="auto" w:frame="1"/>
          <w:lang w:val="en-US"/>
        </w:rPr>
        <w:t>xxxx</w:t>
      </w:r>
      <w:r w:rsidRPr="00094EAD">
        <w:rPr>
          <w:rStyle w:val="HTML"/>
          <w:rFonts w:ascii="Consolas" w:eastAsiaTheme="majorEastAsia" w:hAnsi="Consolas" w:cs="Consolas"/>
          <w:color w:val="000000"/>
          <w:sz w:val="19"/>
          <w:szCs w:val="19"/>
          <w:bdr w:val="none" w:sz="0" w:space="0" w:color="auto" w:frame="1"/>
          <w:lang w:val="en-US"/>
        </w:rPr>
        <w:t xml:space="preserve"> ver</w:t>
      </w:r>
    </w:p>
    <w:p w:rsidR="00094EAD" w:rsidRPr="00094EA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094EAD">
        <w:rPr>
          <w:rStyle w:val="HTML"/>
          <w:rFonts w:ascii="Consolas" w:eastAsiaTheme="majorEastAsia" w:hAnsi="Consolas" w:cs="Consolas"/>
          <w:color w:val="000000"/>
          <w:sz w:val="19"/>
          <w:szCs w:val="19"/>
          <w:bdr w:val="none" w:sz="0" w:space="0" w:color="auto" w:frame="1"/>
          <w:lang w:val="en-US"/>
        </w:rPr>
        <w:t xml:space="preserve">Access denied for user </w:t>
      </w:r>
      <w:r w:rsidRPr="00094EAD">
        <w:rPr>
          <w:rStyle w:val="token"/>
          <w:rFonts w:ascii="Consolas" w:eastAsiaTheme="majorEastAsia" w:hAnsi="Consolas" w:cs="Consolas"/>
          <w:color w:val="0077AA"/>
          <w:sz w:val="19"/>
          <w:szCs w:val="19"/>
          <w:bdr w:val="none" w:sz="0" w:space="0" w:color="auto" w:frame="1"/>
          <w:lang w:val="en-US"/>
        </w:rPr>
        <w:t>'root'</w:t>
      </w:r>
      <w:r w:rsidRPr="00094EAD">
        <w:rPr>
          <w:rStyle w:val="HTML"/>
          <w:rFonts w:ascii="Consolas" w:eastAsiaTheme="majorEastAsia" w:hAnsi="Consolas" w:cs="Consolas"/>
          <w:color w:val="000000"/>
          <w:sz w:val="19"/>
          <w:szCs w:val="19"/>
          <w:bdr w:val="none" w:sz="0" w:space="0" w:color="auto" w:frame="1"/>
          <w:lang w:val="en-US"/>
        </w:rPr>
        <w:t>@</w:t>
      </w:r>
      <w:r w:rsidRPr="00094EAD">
        <w:rPr>
          <w:rStyle w:val="token"/>
          <w:rFonts w:ascii="Consolas" w:eastAsiaTheme="majorEastAsia" w:hAnsi="Consolas" w:cs="Consolas"/>
          <w:color w:val="0077AA"/>
          <w:sz w:val="19"/>
          <w:szCs w:val="19"/>
          <w:bdr w:val="none" w:sz="0" w:space="0" w:color="auto" w:frame="1"/>
          <w:lang w:val="en-US"/>
        </w:rPr>
        <w:t>'localhost'</w:t>
      </w:r>
      <w:r w:rsidRPr="00094EAD">
        <w:rPr>
          <w:rStyle w:val="HTML"/>
          <w:rFonts w:ascii="Consolas" w:eastAsiaTheme="majorEastAsia" w:hAnsi="Consolas" w:cs="Consolas"/>
          <w:color w:val="000000"/>
          <w:sz w:val="19"/>
          <w:szCs w:val="19"/>
          <w:bdr w:val="none" w:sz="0" w:space="0" w:color="auto" w:frame="1"/>
          <w:lang w:val="en-US"/>
        </w:rPr>
        <w:t xml:space="preserve"> </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using password</w:t>
      </w:r>
      <w:r w:rsidRPr="00094EAD">
        <w:rPr>
          <w:rStyle w:val="token"/>
          <w:rFonts w:ascii="Consolas" w:eastAsiaTheme="majorEastAsia" w:hAnsi="Consolas" w:cs="Consolas"/>
          <w:color w:val="999999"/>
          <w:sz w:val="19"/>
          <w:szCs w:val="19"/>
          <w:bdr w:val="none" w:sz="0" w:space="0" w:color="auto" w:frame="1"/>
          <w:lang w:val="en-US"/>
        </w:rPr>
        <w:t>:</w:t>
      </w:r>
      <w:r w:rsidRPr="00094EAD">
        <w:rPr>
          <w:rStyle w:val="HTML"/>
          <w:rFonts w:ascii="Consolas" w:eastAsiaTheme="majorEastAsia" w:hAnsi="Consolas" w:cs="Consolas"/>
          <w:color w:val="000000"/>
          <w:sz w:val="19"/>
          <w:szCs w:val="19"/>
          <w:bdr w:val="none" w:sz="0" w:space="0" w:color="auto" w:frame="1"/>
          <w:lang w:val="en-US"/>
        </w:rPr>
        <w:t xml:space="preserve"> YES</w:t>
      </w:r>
      <w:r w:rsidRPr="00094EAD">
        <w:rPr>
          <w:rStyle w:val="token"/>
          <w:rFonts w:ascii="Consolas" w:eastAsiaTheme="majorEastAsia" w:hAnsi="Consolas" w:cs="Consolas"/>
          <w:color w:val="999999"/>
          <w:sz w:val="19"/>
          <w:szCs w:val="19"/>
          <w:bdr w:val="none" w:sz="0" w:space="0" w:color="auto" w:frame="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the preceding error occurs even when you have not specified a password, it means that you have an incorrect password listed in some option file. Try the </w:t>
      </w:r>
      <w:hyperlink r:id="rId1204" w:anchor="option_general_no-defaults" w:history="1">
        <w:r w:rsidRPr="00094EAD">
          <w:rPr>
            <w:rStyle w:val="HTML"/>
            <w:rFonts w:eastAsiaTheme="majorEastAsia"/>
            <w:color w:val="000000"/>
            <w:u w:val="single"/>
            <w:bdr w:val="none" w:sz="0" w:space="0" w:color="auto" w:frame="1"/>
            <w:lang w:val="en-US"/>
          </w:rPr>
          <w:t>--no-defaults</w:t>
        </w:r>
      </w:hyperlink>
      <w:r w:rsidRPr="00094EAD">
        <w:rPr>
          <w:rFonts w:ascii="Arial" w:hAnsi="Arial" w:cs="Arial"/>
          <w:color w:val="555555"/>
          <w:sz w:val="21"/>
          <w:szCs w:val="21"/>
          <w:lang w:val="en-US"/>
        </w:rPr>
        <w:t> option as described in the previous item.</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For information on changing passwords, see </w:t>
      </w:r>
      <w:hyperlink r:id="rId1205" w:tooltip="6.2.14 Assigning Account Passwords" w:history="1">
        <w:r w:rsidRPr="00094EAD">
          <w:rPr>
            <w:rStyle w:val="a4"/>
            <w:rFonts w:ascii="Arial" w:hAnsi="Arial" w:cs="Arial"/>
            <w:color w:val="0074A3"/>
            <w:sz w:val="21"/>
            <w:szCs w:val="21"/>
            <w:lang w:val="en-US"/>
          </w:rPr>
          <w:t>Section 6.2.14, “Assigning Account Passwords”</w:t>
        </w:r>
      </w:hyperlink>
      <w:r w:rsidRPr="00094EAD">
        <w:rPr>
          <w:rFonts w:ascii="Arial" w:hAnsi="Arial" w:cs="Arial"/>
          <w:color w:val="555555"/>
          <w:sz w:val="21"/>
          <w:szCs w:val="21"/>
          <w:lang w:val="en-US"/>
        </w:rPr>
        <w:t>.</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If you have lost or forgotten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password, see </w:t>
      </w:r>
      <w:hyperlink r:id="rId1206" w:tooltip="B.3.3.2 How to Reset the Root Password" w:history="1">
        <w:r w:rsidRPr="00094EAD">
          <w:rPr>
            <w:rStyle w:val="a4"/>
            <w:rFonts w:ascii="Arial" w:hAnsi="Arial" w:cs="Arial"/>
            <w:color w:val="0074A3"/>
            <w:sz w:val="21"/>
            <w:szCs w:val="21"/>
            <w:lang w:val="en-US"/>
          </w:rPr>
          <w:t>Section B.3.3.2, “How to Reset the Root Password”</w:t>
        </w:r>
      </w:hyperlink>
      <w:r w:rsidRPr="00094EAD">
        <w:rPr>
          <w:rFonts w:ascii="Arial" w:hAnsi="Arial" w:cs="Arial"/>
          <w:color w:val="555555"/>
          <w:sz w:val="21"/>
          <w:szCs w:val="21"/>
          <w:lang w:val="en-US"/>
        </w:rPr>
        <w:t>.</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Style w:val="HTML"/>
          <w:rFonts w:eastAsiaTheme="majorEastAsia"/>
          <w:color w:val="000000"/>
          <w:bdr w:val="none" w:sz="0" w:space="0" w:color="auto" w:frame="1"/>
          <w:lang w:val="en-US"/>
        </w:rPr>
        <w:t>localhost</w:t>
      </w:r>
      <w:r w:rsidRPr="00094EAD">
        <w:rPr>
          <w:rFonts w:ascii="Arial" w:hAnsi="Arial" w:cs="Arial"/>
          <w:color w:val="555555"/>
          <w:sz w:val="21"/>
          <w:szCs w:val="21"/>
          <w:lang w:val="en-US"/>
        </w:rPr>
        <w:t> is a synonym for your local host name, and is also the default host to which clients try to connect if you specify no host explicitly.</w:t>
      </w:r>
    </w:p>
    <w:p w:rsidR="00094EAD" w:rsidRPr="00094EA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You can use a </w:t>
      </w:r>
      <w:hyperlink r:id="rId1207" w:anchor="option_general_host" w:history="1">
        <w:r w:rsidRPr="00094EAD">
          <w:rPr>
            <w:rStyle w:val="HTML"/>
            <w:rFonts w:eastAsiaTheme="majorEastAsia"/>
            <w:color w:val="000000"/>
            <w:u w:val="single"/>
            <w:bdr w:val="none" w:sz="0" w:space="0" w:color="auto" w:frame="1"/>
            <w:lang w:val="en-US"/>
          </w:rPr>
          <w:t>--host=127.0.0.1</w:t>
        </w:r>
      </w:hyperlink>
      <w:r w:rsidRPr="00094EAD">
        <w:rPr>
          <w:rFonts w:ascii="Arial" w:hAnsi="Arial" w:cs="Arial"/>
          <w:color w:val="555555"/>
          <w:sz w:val="21"/>
          <w:szCs w:val="21"/>
          <w:lang w:val="en-US"/>
        </w:rPr>
        <w:t> option to name the server host explicitly. This causes a TCP/IP connection to the local </w:t>
      </w:r>
      <w:hyperlink r:id="rId1208"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server. You can also use TCP/IP by specifying a </w:t>
      </w:r>
      <w:hyperlink r:id="rId1209" w:anchor="option_general_host" w:history="1">
        <w:r w:rsidRPr="00094EAD">
          <w:rPr>
            <w:rStyle w:val="HTML"/>
            <w:rFonts w:eastAsiaTheme="majorEastAsia"/>
            <w:color w:val="000000"/>
            <w:u w:val="single"/>
            <w:bdr w:val="none" w:sz="0" w:space="0" w:color="auto" w:frame="1"/>
            <w:lang w:val="en-US"/>
          </w:rPr>
          <w:t>--host</w:t>
        </w:r>
      </w:hyperlink>
      <w:r w:rsidRPr="00094EAD">
        <w:rPr>
          <w:rFonts w:ascii="Arial" w:hAnsi="Arial" w:cs="Arial"/>
          <w:color w:val="555555"/>
          <w:sz w:val="21"/>
          <w:szCs w:val="21"/>
          <w:lang w:val="en-US"/>
        </w:rPr>
        <w:t> option that uses the actual host name of the local host. In this case, the host name must be specified in a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row on the server host, even though you are running the client program on the same host as the server.</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The </w:t>
      </w:r>
      <w:r w:rsidRPr="00094EAD">
        <w:rPr>
          <w:rStyle w:val="HTML"/>
          <w:rFonts w:eastAsiaTheme="majorEastAsia"/>
          <w:color w:val="000000"/>
          <w:bdr w:val="none" w:sz="0" w:space="0" w:color="auto" w:frame="1"/>
          <w:lang w:val="en-US"/>
        </w:rPr>
        <w:t>Access denied</w:t>
      </w:r>
      <w:r w:rsidRPr="00094EAD">
        <w:rPr>
          <w:rFonts w:ascii="Arial" w:hAnsi="Arial" w:cs="Arial"/>
          <w:color w:val="555555"/>
          <w:sz w:val="21"/>
          <w:szCs w:val="21"/>
          <w:lang w:val="en-US"/>
        </w:rPr>
        <w:t> error message tells you who you are trying to log in as, the client host from which you are trying to connect, and whether you were using a password. Normally, you should have one row in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that exactly matches the host name and user name that were given in the error message. For example, if you get an error message that contains </w:t>
      </w:r>
      <w:r w:rsidRPr="00094EAD">
        <w:rPr>
          <w:rStyle w:val="HTML"/>
          <w:rFonts w:eastAsiaTheme="majorEastAsia"/>
          <w:color w:val="000000"/>
          <w:bdr w:val="none" w:sz="0" w:space="0" w:color="auto" w:frame="1"/>
          <w:lang w:val="en-US"/>
        </w:rPr>
        <w:t>using password: NO</w:t>
      </w:r>
      <w:r w:rsidRPr="00094EAD">
        <w:rPr>
          <w:rFonts w:ascii="Arial" w:hAnsi="Arial" w:cs="Arial"/>
          <w:color w:val="555555"/>
          <w:sz w:val="21"/>
          <w:szCs w:val="21"/>
          <w:lang w:val="en-US"/>
        </w:rPr>
        <w:t>, it means that you tried to log in without a password.</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get an </w:t>
      </w:r>
      <w:r w:rsidRPr="00094EAD">
        <w:rPr>
          <w:rStyle w:val="HTML"/>
          <w:rFonts w:eastAsiaTheme="majorEastAsia"/>
          <w:color w:val="000000"/>
          <w:bdr w:val="none" w:sz="0" w:space="0" w:color="auto" w:frame="1"/>
          <w:lang w:val="en-US"/>
        </w:rPr>
        <w:t>Access denied</w:t>
      </w:r>
      <w:r w:rsidRPr="00094EAD">
        <w:rPr>
          <w:rFonts w:ascii="Arial" w:hAnsi="Arial" w:cs="Arial"/>
          <w:color w:val="555555"/>
          <w:sz w:val="21"/>
          <w:szCs w:val="21"/>
          <w:lang w:val="en-US"/>
        </w:rPr>
        <w:t> error when trying to connect to the database with </w:t>
      </w:r>
      <w:r w:rsidRPr="00094EAD">
        <w:rPr>
          <w:rStyle w:val="HTML"/>
          <w:rFonts w:eastAsiaTheme="majorEastAsia"/>
          <w:color w:val="000000"/>
          <w:bdr w:val="none" w:sz="0" w:space="0" w:color="auto" w:frame="1"/>
          <w:lang w:val="en-US"/>
        </w:rPr>
        <w:t>mysql -u </w:t>
      </w:r>
      <w:r w:rsidRPr="00094EAD">
        <w:rPr>
          <w:rStyle w:val="HTML"/>
          <w:rFonts w:eastAsiaTheme="majorEastAsia"/>
          <w:b/>
          <w:bCs/>
          <w:i/>
          <w:iCs/>
          <w:color w:val="000000"/>
          <w:sz w:val="19"/>
          <w:szCs w:val="19"/>
          <w:bdr w:val="none" w:sz="0" w:space="0" w:color="auto" w:frame="1"/>
          <w:lang w:val="en-US"/>
        </w:rPr>
        <w:t>user_name</w:t>
      </w:r>
      <w:r w:rsidRPr="00094EAD">
        <w:rPr>
          <w:rFonts w:ascii="Arial" w:hAnsi="Arial" w:cs="Arial"/>
          <w:color w:val="555555"/>
          <w:sz w:val="21"/>
          <w:szCs w:val="21"/>
          <w:lang w:val="en-US"/>
        </w:rPr>
        <w:t>, you may have a problem with the </w:t>
      </w:r>
      <w:r w:rsidRPr="00094EAD">
        <w:rPr>
          <w:rStyle w:val="HTML"/>
          <w:rFonts w:eastAsiaTheme="majorEastAsia"/>
          <w:color w:val="000000"/>
          <w:bdr w:val="none" w:sz="0" w:space="0" w:color="auto" w:frame="1"/>
          <w:lang w:val="en-US"/>
        </w:rPr>
        <w:t>user</w:t>
      </w:r>
      <w:r w:rsidRPr="00094EAD">
        <w:rPr>
          <w:rFonts w:ascii="Arial" w:hAnsi="Arial" w:cs="Arial"/>
          <w:color w:val="555555"/>
          <w:sz w:val="21"/>
          <w:szCs w:val="21"/>
          <w:lang w:val="en-US"/>
        </w:rPr>
        <w:t> table. Check this by executing </w:t>
      </w:r>
      <w:r w:rsidRPr="00094EAD">
        <w:rPr>
          <w:rStyle w:val="HTML"/>
          <w:rFonts w:eastAsiaTheme="majorEastAsia"/>
          <w:color w:val="000000"/>
          <w:bdr w:val="none" w:sz="0" w:space="0" w:color="auto" w:frame="1"/>
          <w:lang w:val="en-US"/>
        </w:rPr>
        <w:t>mysql -u root mysql</w:t>
      </w:r>
      <w:r w:rsidRPr="00094EAD">
        <w:rPr>
          <w:rFonts w:ascii="Arial" w:hAnsi="Arial" w:cs="Arial"/>
          <w:color w:val="555555"/>
          <w:sz w:val="21"/>
          <w:szCs w:val="21"/>
          <w:lang w:val="en-US"/>
        </w:rPr>
        <w:t> and issuing this SQL statement:</w:t>
      </w:r>
    </w:p>
    <w:p w:rsidR="00094EAD" w:rsidRPr="00DF7A9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token"/>
          <w:rFonts w:ascii="Consolas" w:eastAsiaTheme="majorEastAsia" w:hAnsi="Consolas" w:cs="Consolas"/>
          <w:color w:val="0077AA"/>
          <w:sz w:val="19"/>
          <w:szCs w:val="19"/>
          <w:bdr w:val="none" w:sz="0" w:space="0" w:color="auto" w:frame="1"/>
          <w:lang w:val="en-US"/>
        </w:rPr>
        <w:t>SELECT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0077AA"/>
          <w:sz w:val="19"/>
          <w:szCs w:val="19"/>
          <w:bdr w:val="none" w:sz="0" w:space="0" w:color="auto" w:frame="1"/>
          <w:lang w:val="en-US"/>
        </w:rPr>
        <w:t>FROM</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0077AA"/>
          <w:sz w:val="19"/>
          <w:szCs w:val="19"/>
          <w:bdr w:val="none" w:sz="0" w:space="0" w:color="auto" w:frame="1"/>
          <w:lang w:val="en-US"/>
        </w:rPr>
        <w:t>user</w:t>
      </w:r>
      <w:r w:rsidRPr="00DF7A9D">
        <w:rPr>
          <w:rStyle w:val="token"/>
          <w:rFonts w:ascii="Consolas" w:eastAsiaTheme="majorEastAsia" w:hAnsi="Consolas" w:cs="Consolas"/>
          <w:color w:val="999999"/>
          <w:sz w:val="19"/>
          <w:szCs w:val="19"/>
          <w:bdr w:val="none" w:sz="0" w:space="0" w:color="auto" w:frame="1"/>
          <w:lang w:val="en-US"/>
        </w:rPr>
        <w:t>;</w:t>
      </w:r>
    </w:p>
    <w:p w:rsidR="00094EAD" w:rsidRPr="00DF7A9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result should include a row with the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columns matching your client's host name and your MySQL user name.</w:t>
      </w:r>
    </w:p>
    <w:p w:rsidR="00094EAD" w:rsidRPr="00DF7A9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following error occurs when you try to connect from a host other than the one on which the MySQL server is running, it means that there is no row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with a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 that matches the client host:</w:t>
      </w:r>
    </w:p>
    <w:p w:rsidR="00094EAD" w:rsidRPr="00DF7A9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Host ... is not allowed to connect to this MySQL server</w:t>
      </w:r>
    </w:p>
    <w:p w:rsidR="00094EAD" w:rsidRPr="00DF7A9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You can fix this by setting up an account for the combination of client host name and user name that you are using when trying to connect.</w:t>
      </w:r>
    </w:p>
    <w:p w:rsidR="00094EAD" w:rsidRPr="00DF7A9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you do not know the IP address or host name of the machine from which you are connecting, you should put a row with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as the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column value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After trying to connect from the client machine, use a </w:t>
      </w:r>
      <w:r w:rsidRPr="00DF7A9D">
        <w:rPr>
          <w:rStyle w:val="HTML"/>
          <w:rFonts w:eastAsiaTheme="majorEastAsia"/>
          <w:color w:val="000000"/>
          <w:bdr w:val="none" w:sz="0" w:space="0" w:color="auto" w:frame="1"/>
          <w:lang w:val="en-US"/>
        </w:rPr>
        <w:t>SELECT USER()</w:t>
      </w:r>
      <w:r w:rsidRPr="00DF7A9D">
        <w:rPr>
          <w:rFonts w:ascii="Arial" w:hAnsi="Arial" w:cs="Arial"/>
          <w:color w:val="555555"/>
          <w:sz w:val="21"/>
          <w:szCs w:val="21"/>
          <w:lang w:val="en-US"/>
        </w:rPr>
        <w:t> query to see how you really did connect. Then change the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row to the actual host name that shows up in the log. Otherwise, your system is left insecure because it permits connections from any host for the given user name.</w:t>
      </w:r>
    </w:p>
    <w:p w:rsidR="00094EAD" w:rsidRPr="00DF7A9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Linux, another reason that this error might occur is that you are using a binary MySQL version that is compiled with a different version of the </w:t>
      </w:r>
      <w:r w:rsidRPr="00DF7A9D">
        <w:rPr>
          <w:rStyle w:val="HTML"/>
          <w:rFonts w:eastAsiaTheme="majorEastAsia"/>
          <w:color w:val="000000"/>
          <w:bdr w:val="none" w:sz="0" w:space="0" w:color="auto" w:frame="1"/>
          <w:lang w:val="en-US"/>
        </w:rPr>
        <w:t>glibc</w:t>
      </w:r>
      <w:r w:rsidRPr="00DF7A9D">
        <w:rPr>
          <w:rFonts w:ascii="Arial" w:hAnsi="Arial" w:cs="Arial"/>
          <w:color w:val="555555"/>
          <w:sz w:val="21"/>
          <w:szCs w:val="21"/>
          <w:lang w:val="en-US"/>
        </w:rPr>
        <w:t> library than the one you are using. In this case, you should either upgrade your operating system or </w:t>
      </w:r>
      <w:r w:rsidRPr="00DF7A9D">
        <w:rPr>
          <w:rStyle w:val="HTML"/>
          <w:rFonts w:eastAsiaTheme="majorEastAsia"/>
          <w:color w:val="000000"/>
          <w:bdr w:val="none" w:sz="0" w:space="0" w:color="auto" w:frame="1"/>
          <w:lang w:val="en-US"/>
        </w:rPr>
        <w:t>glibc</w:t>
      </w:r>
      <w:r w:rsidRPr="00DF7A9D">
        <w:rPr>
          <w:rFonts w:ascii="Arial" w:hAnsi="Arial" w:cs="Arial"/>
          <w:color w:val="555555"/>
          <w:sz w:val="21"/>
          <w:szCs w:val="21"/>
          <w:lang w:val="en-US"/>
        </w:rPr>
        <w:t>, or download a source distribution of MySQL version and compile it yourself. A source RPM is normally trivial to compile and install, so this is not a big problem.</w:t>
      </w:r>
    </w:p>
    <w:p w:rsidR="00094EAD" w:rsidRPr="00DF7A9D" w:rsidRDefault="00094EAD" w:rsidP="00094EAD">
      <w:pPr>
        <w:pStyle w:val="a3"/>
        <w:numPr>
          <w:ilvl w:val="0"/>
          <w:numId w:val="131"/>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you specify a host name when trying to connect, but get an error message where the host name is not shown or is an IP address, it means that the MySQL server got an error when trying to resolve the IP address of the client host to a name:</w:t>
      </w:r>
    </w:p>
    <w:p w:rsidR="00094EAD" w:rsidRPr="00DF7A9D" w:rsidRDefault="00094EAD" w:rsidP="00094EAD">
      <w:pPr>
        <w:pStyle w:val="HTML0"/>
        <w:numPr>
          <w:ilvl w:val="0"/>
          <w:numId w:val="13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eastAsiaTheme="majorEastAsia" w:hAnsi="Consolas" w:cs="Consolas"/>
          <w:color w:val="A67F59"/>
          <w:sz w:val="19"/>
          <w:szCs w:val="19"/>
          <w:bdr w:val="none" w:sz="0" w:space="0" w:color="auto" w:frame="1"/>
          <w:lang w:val="en-US"/>
        </w:rPr>
        <w:t>shell&gt;</w:t>
      </w:r>
      <w:r w:rsidRPr="00DF7A9D">
        <w:rPr>
          <w:rStyle w:val="token"/>
          <w:rFonts w:ascii="Consolas" w:eastAsiaTheme="majorEastAsia" w:hAnsi="Consolas" w:cs="Consolas"/>
          <w:color w:val="0077AA"/>
          <w:sz w:val="19"/>
          <w:szCs w:val="19"/>
          <w:bdr w:val="none" w:sz="0" w:space="0" w:color="auto" w:frame="1"/>
          <w:lang w:val="en-US"/>
        </w:rPr>
        <w:t xml:space="preserve"> mysqladmin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990055"/>
          <w:sz w:val="19"/>
          <w:szCs w:val="19"/>
          <w:bdr w:val="none" w:sz="0" w:space="0" w:color="auto" w:frame="1"/>
          <w:lang w:val="en-US"/>
        </w:rPr>
        <w:t>-u</w:t>
      </w:r>
      <w:r w:rsidRPr="00DF7A9D">
        <w:rPr>
          <w:rStyle w:val="HTML"/>
          <w:rFonts w:ascii="Consolas" w:eastAsiaTheme="majorEastAsia" w:hAnsi="Consolas" w:cs="Consolas"/>
          <w:color w:val="000000"/>
          <w:sz w:val="19"/>
          <w:szCs w:val="19"/>
          <w:bdr w:val="none" w:sz="0" w:space="0" w:color="auto" w:frame="1"/>
          <w:lang w:val="en-US"/>
        </w:rPr>
        <w:t xml:space="preserve"> root </w:t>
      </w:r>
      <w:r w:rsidRPr="00DF7A9D">
        <w:rPr>
          <w:rStyle w:val="token"/>
          <w:rFonts w:ascii="Consolas" w:eastAsiaTheme="majorEastAsia" w:hAnsi="Consolas" w:cs="Consolas"/>
          <w:color w:val="990055"/>
          <w:sz w:val="19"/>
          <w:szCs w:val="19"/>
          <w:bdr w:val="none" w:sz="0" w:space="0" w:color="auto" w:frame="1"/>
          <w:lang w:val="en-US"/>
        </w:rPr>
        <w:t>-p</w:t>
      </w:r>
      <w:r w:rsidRPr="00DF7A9D">
        <w:rPr>
          <w:rStyle w:val="a6"/>
          <w:rFonts w:ascii="Consolas" w:hAnsi="Consolas" w:cs="Consolas"/>
          <w:color w:val="990055"/>
          <w:sz w:val="19"/>
          <w:szCs w:val="19"/>
          <w:bdr w:val="none" w:sz="0" w:space="0" w:color="auto" w:frame="1"/>
          <w:lang w:val="en-US"/>
        </w:rPr>
        <w:t>xxxx</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990055"/>
          <w:sz w:val="19"/>
          <w:szCs w:val="19"/>
          <w:bdr w:val="none" w:sz="0" w:space="0" w:color="auto" w:frame="1"/>
          <w:lang w:val="en-US"/>
        </w:rPr>
        <w:t>-h</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a6"/>
          <w:rFonts w:ascii="Consolas" w:hAnsi="Consolas" w:cs="Consolas"/>
          <w:color w:val="000000"/>
          <w:sz w:val="19"/>
          <w:szCs w:val="19"/>
          <w:bdr w:val="none" w:sz="0" w:space="0" w:color="auto" w:frame="1"/>
          <w:lang w:val="en-US"/>
        </w:rPr>
        <w:t>some_hostname</w:t>
      </w:r>
      <w:r w:rsidRPr="00DF7A9D">
        <w:rPr>
          <w:rStyle w:val="HTML"/>
          <w:rFonts w:ascii="Consolas" w:eastAsiaTheme="majorEastAsia" w:hAnsi="Consolas" w:cs="Consolas"/>
          <w:color w:val="000000"/>
          <w:sz w:val="19"/>
          <w:szCs w:val="19"/>
          <w:bdr w:val="none" w:sz="0" w:space="0" w:color="auto" w:frame="1"/>
          <w:lang w:val="en-US"/>
        </w:rPr>
        <w:t xml:space="preserve"> ver</w:t>
      </w:r>
    </w:p>
    <w:p w:rsidR="00094EAD" w:rsidRPr="00DF7A9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Access denied for user </w:t>
      </w:r>
      <w:r w:rsidRPr="00DF7A9D">
        <w:rPr>
          <w:rStyle w:val="token"/>
          <w:rFonts w:ascii="Consolas" w:eastAsiaTheme="majorEastAsia" w:hAnsi="Consolas" w:cs="Consolas"/>
          <w:color w:val="0077AA"/>
          <w:sz w:val="19"/>
          <w:szCs w:val="19"/>
          <w:bdr w:val="none" w:sz="0" w:space="0" w:color="auto" w:frame="1"/>
          <w:lang w:val="en-US"/>
        </w:rPr>
        <w:t>'root'</w:t>
      </w:r>
      <w:r w:rsidRPr="00DF7A9D">
        <w:rPr>
          <w:rStyle w:val="HTML"/>
          <w:rFonts w:ascii="Consolas" w:eastAsiaTheme="majorEastAsia" w:hAnsi="Consolas" w:cs="Consolas"/>
          <w:color w:val="000000"/>
          <w:sz w:val="19"/>
          <w:szCs w:val="19"/>
          <w:bdr w:val="none" w:sz="0" w:space="0" w:color="auto" w:frame="1"/>
          <w:lang w:val="en-US"/>
        </w:rPr>
        <w:t>@</w:t>
      </w:r>
      <w:r w:rsidRPr="00DF7A9D">
        <w:rPr>
          <w:rStyle w:val="token"/>
          <w:rFonts w:ascii="Consolas" w:eastAsiaTheme="majorEastAsia" w:hAnsi="Consolas" w:cs="Consolas"/>
          <w:color w:val="0077AA"/>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eastAsiaTheme="majorEastAsia"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using password</w:t>
      </w:r>
      <w:r w:rsidRPr="00DF7A9D">
        <w:rPr>
          <w:rStyle w:val="token"/>
          <w:rFonts w:ascii="Consolas" w:eastAsiaTheme="majorEastAsia"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 xml:space="preserve"> YES</w:t>
      </w:r>
      <w:r w:rsidRPr="00DF7A9D">
        <w:rPr>
          <w:rStyle w:val="token"/>
          <w:rFonts w:ascii="Consolas" w:eastAsiaTheme="majorEastAsia" w:hAnsi="Consolas" w:cs="Consolas"/>
          <w:color w:val="999999"/>
          <w:sz w:val="19"/>
          <w:szCs w:val="19"/>
          <w:bdr w:val="none" w:sz="0" w:space="0" w:color="auto" w:frame="1"/>
          <w:lang w:val="en-US"/>
        </w:rPr>
        <w:t>)</w:t>
      </w:r>
    </w:p>
    <w:p w:rsidR="00094EAD" w:rsidRPr="00DF7A9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you try to connect as </w:t>
      </w:r>
      <w:r w:rsidRPr="00DF7A9D">
        <w:rPr>
          <w:rStyle w:val="HTML"/>
          <w:rFonts w:eastAsiaTheme="majorEastAsia"/>
          <w:color w:val="000000"/>
          <w:bdr w:val="none" w:sz="0" w:space="0" w:color="auto" w:frame="1"/>
          <w:lang w:val="en-US"/>
        </w:rPr>
        <w:t>root</w:t>
      </w:r>
      <w:r w:rsidRPr="00DF7A9D">
        <w:rPr>
          <w:rFonts w:ascii="Arial" w:hAnsi="Arial" w:cs="Arial"/>
          <w:color w:val="555555"/>
          <w:sz w:val="21"/>
          <w:szCs w:val="21"/>
          <w:lang w:val="en-US"/>
        </w:rPr>
        <w:t> and get the following error, it means that you do not have a row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with a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column value of </w:t>
      </w:r>
      <w:r w:rsidRPr="00DF7A9D">
        <w:rPr>
          <w:rStyle w:val="HTML"/>
          <w:rFonts w:eastAsiaTheme="majorEastAsia"/>
          <w:color w:val="000000"/>
          <w:bdr w:val="none" w:sz="0" w:space="0" w:color="auto" w:frame="1"/>
          <w:lang w:val="en-US"/>
        </w:rPr>
        <w:t>'root'</w:t>
      </w:r>
      <w:r w:rsidRPr="00DF7A9D">
        <w:rPr>
          <w:rFonts w:ascii="Arial" w:hAnsi="Arial" w:cs="Arial"/>
          <w:color w:val="555555"/>
          <w:sz w:val="21"/>
          <w:szCs w:val="21"/>
          <w:lang w:val="en-US"/>
        </w:rPr>
        <w:t> and that </w:t>
      </w:r>
      <w:hyperlink r:id="rId1210" w:tooltip="4.3.1 mysqld — The MySQL Server" w:history="1">
        <w:r w:rsidRPr="00DF7A9D">
          <w:rPr>
            <w:rStyle w:val="a5"/>
            <w:rFonts w:ascii="Arial" w:hAnsi="Arial" w:cs="Arial"/>
            <w:color w:val="0074A3"/>
            <w:sz w:val="21"/>
            <w:szCs w:val="21"/>
            <w:bdr w:val="none" w:sz="0" w:space="0" w:color="auto" w:frame="1"/>
            <w:lang w:val="en-US"/>
          </w:rPr>
          <w:t>mysqld</w:t>
        </w:r>
      </w:hyperlink>
      <w:r w:rsidRPr="00DF7A9D">
        <w:rPr>
          <w:rFonts w:ascii="Arial" w:hAnsi="Arial" w:cs="Arial"/>
          <w:color w:val="555555"/>
          <w:sz w:val="21"/>
          <w:szCs w:val="21"/>
          <w:lang w:val="en-US"/>
        </w:rPr>
        <w:t> cannot resolve the host name for your client:</w:t>
      </w:r>
    </w:p>
    <w:p w:rsidR="00094EAD" w:rsidRPr="00DF7A9D" w:rsidRDefault="00094EAD" w:rsidP="00094EA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Access denied for user ''@'unknown'</w:t>
      </w:r>
    </w:p>
    <w:p w:rsidR="00094EAD" w:rsidRPr="00DF7A9D" w:rsidRDefault="00094EAD" w:rsidP="00094EA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These errors indicate a DNS problem. To fix it, execute </w:t>
      </w:r>
      <w:hyperlink r:id="rId1211" w:tooltip="4.5.2 mysqladmin — A MySQL Server Administration Program" w:history="1">
        <w:r w:rsidRPr="00DF7A9D">
          <w:rPr>
            <w:rStyle w:val="a5"/>
            <w:rFonts w:ascii="Arial" w:hAnsi="Arial" w:cs="Arial"/>
            <w:color w:val="0074A3"/>
            <w:sz w:val="21"/>
            <w:szCs w:val="21"/>
            <w:bdr w:val="none" w:sz="0" w:space="0" w:color="auto" w:frame="1"/>
            <w:lang w:val="en-US"/>
          </w:rPr>
          <w:t>mysqladmin flush-hosts</w:t>
        </w:r>
      </w:hyperlink>
      <w:r w:rsidRPr="00DF7A9D">
        <w:rPr>
          <w:rFonts w:ascii="Arial" w:hAnsi="Arial" w:cs="Arial"/>
          <w:color w:val="555555"/>
          <w:sz w:val="21"/>
          <w:szCs w:val="21"/>
          <w:lang w:val="en-US"/>
        </w:rPr>
        <w:t> to reset the internal DNS host cache. See </w:t>
      </w:r>
      <w:hyperlink r:id="rId1212" w:tooltip="5.1.12.3 DNS Lookups and the Host Cache" w:history="1">
        <w:r w:rsidRPr="00DF7A9D">
          <w:rPr>
            <w:rStyle w:val="a4"/>
            <w:rFonts w:ascii="Arial" w:hAnsi="Arial" w:cs="Arial"/>
            <w:color w:val="0074A3"/>
            <w:sz w:val="21"/>
            <w:szCs w:val="21"/>
            <w:lang w:val="en-US"/>
          </w:rPr>
          <w:t>Section 5.1.12.3, “DNS Lookups and the Host Cache”</w:t>
        </w:r>
      </w:hyperlink>
      <w:r w:rsidRPr="00DF7A9D">
        <w:rPr>
          <w:rFonts w:ascii="Arial" w:hAnsi="Arial" w:cs="Arial"/>
          <w:color w:val="555555"/>
          <w:sz w:val="21"/>
          <w:szCs w:val="21"/>
          <w:lang w:val="en-US"/>
        </w:rPr>
        <w:t>.</w:t>
      </w:r>
    </w:p>
    <w:p w:rsidR="00094EAD" w:rsidRPr="00DF7A9D" w:rsidRDefault="00094EAD" w:rsidP="00094EAD">
      <w:pPr>
        <w:pStyle w:val="a3"/>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Some permanent solutions are:</w:t>
      </w:r>
    </w:p>
    <w:p w:rsidR="00094EAD" w:rsidRPr="00DF7A9D" w:rsidRDefault="00094EAD" w:rsidP="00094EAD">
      <w:pPr>
        <w:pStyle w:val="a3"/>
        <w:numPr>
          <w:ilvl w:val="1"/>
          <w:numId w:val="131"/>
        </w:numPr>
        <w:spacing w:before="0" w:beforeAutospacing="0" w:after="225"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Determine what is wrong with your DNS server and fix it.</w:t>
      </w:r>
    </w:p>
    <w:p w:rsidR="00094EAD" w:rsidRPr="00DF7A9D" w:rsidRDefault="00094EAD" w:rsidP="00094EAD">
      <w:pPr>
        <w:pStyle w:val="a3"/>
        <w:numPr>
          <w:ilvl w:val="1"/>
          <w:numId w:val="131"/>
        </w:numPr>
        <w:spacing w:before="0" w:beforeAutospacing="0" w:after="225"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Specify IP addresses rather than host names in the MySQL grant tables.</w:t>
      </w:r>
    </w:p>
    <w:p w:rsidR="00094EAD" w:rsidRPr="00DF7A9D" w:rsidRDefault="00094EAD" w:rsidP="00094EAD">
      <w:pPr>
        <w:pStyle w:val="a3"/>
        <w:numPr>
          <w:ilvl w:val="1"/>
          <w:numId w:val="131"/>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Put an entry for the client machine name in </w:t>
      </w:r>
      <w:r w:rsidRPr="00DF7A9D">
        <w:rPr>
          <w:rStyle w:val="HTML"/>
          <w:rFonts w:eastAsiaTheme="majorEastAsia"/>
          <w:color w:val="000000"/>
          <w:bdr w:val="none" w:sz="0" w:space="0" w:color="auto" w:frame="1"/>
          <w:lang w:val="en-US"/>
        </w:rPr>
        <w:t>/etc/hosts</w:t>
      </w:r>
      <w:r w:rsidRPr="00DF7A9D">
        <w:rPr>
          <w:rFonts w:ascii="Arial" w:hAnsi="Arial" w:cs="Arial"/>
          <w:color w:val="555555"/>
          <w:sz w:val="21"/>
          <w:szCs w:val="21"/>
          <w:lang w:val="en-US"/>
        </w:rPr>
        <w:t> on Unix or </w:t>
      </w:r>
      <w:r w:rsidRPr="00DF7A9D">
        <w:rPr>
          <w:rStyle w:val="HTML"/>
          <w:rFonts w:eastAsiaTheme="majorEastAsia"/>
          <w:color w:val="000000"/>
          <w:bdr w:val="none" w:sz="0" w:space="0" w:color="auto" w:frame="1"/>
          <w:lang w:val="en-US"/>
        </w:rPr>
        <w:t>\windows\hosts</w:t>
      </w:r>
      <w:r w:rsidRPr="00DF7A9D">
        <w:rPr>
          <w:rFonts w:ascii="Arial" w:hAnsi="Arial" w:cs="Arial"/>
          <w:color w:val="555555"/>
          <w:sz w:val="21"/>
          <w:szCs w:val="21"/>
          <w:lang w:val="en-US"/>
        </w:rPr>
        <w:t> on Windows.</w:t>
      </w:r>
    </w:p>
    <w:p w:rsidR="00094EAD" w:rsidRPr="00DF7A9D" w:rsidRDefault="00094EAD" w:rsidP="00094EAD">
      <w:pPr>
        <w:pStyle w:val="a3"/>
        <w:numPr>
          <w:ilvl w:val="1"/>
          <w:numId w:val="131"/>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Start </w:t>
      </w:r>
      <w:hyperlink r:id="rId1213" w:tooltip="4.3.1 mysqld — The MySQL Server" w:history="1">
        <w:r w:rsidRPr="00DF7A9D">
          <w:rPr>
            <w:rStyle w:val="a5"/>
            <w:rFonts w:ascii="Arial" w:hAnsi="Arial" w:cs="Arial"/>
            <w:color w:val="0074A3"/>
            <w:sz w:val="21"/>
            <w:szCs w:val="21"/>
            <w:bdr w:val="none" w:sz="0" w:space="0" w:color="auto" w:frame="1"/>
            <w:lang w:val="en-US"/>
          </w:rPr>
          <w:t>mysqld</w:t>
        </w:r>
      </w:hyperlink>
      <w:r w:rsidRPr="00DF7A9D">
        <w:rPr>
          <w:rFonts w:ascii="Arial" w:hAnsi="Arial" w:cs="Arial"/>
          <w:color w:val="555555"/>
          <w:sz w:val="21"/>
          <w:szCs w:val="21"/>
          <w:lang w:val="en-US"/>
        </w:rPr>
        <w:t> with the </w:t>
      </w:r>
      <w:hyperlink r:id="rId1214" w:anchor="sysvar_skip_name_resolve" w:history="1">
        <w:r w:rsidRPr="00DF7A9D">
          <w:rPr>
            <w:rStyle w:val="HTML"/>
            <w:rFonts w:eastAsiaTheme="majorEastAsia"/>
            <w:color w:val="000000"/>
            <w:u w:val="single"/>
            <w:bdr w:val="none" w:sz="0" w:space="0" w:color="auto" w:frame="1"/>
            <w:lang w:val="en-US"/>
          </w:rPr>
          <w:t>skip_name_resolve</w:t>
        </w:r>
      </w:hyperlink>
      <w:r w:rsidRPr="00DF7A9D">
        <w:rPr>
          <w:rFonts w:ascii="Arial" w:hAnsi="Arial" w:cs="Arial"/>
          <w:color w:val="555555"/>
          <w:sz w:val="21"/>
          <w:szCs w:val="21"/>
          <w:lang w:val="en-US"/>
        </w:rPr>
        <w:t> system variable enabled.</w:t>
      </w:r>
    </w:p>
    <w:p w:rsidR="00094EAD" w:rsidRPr="00DF7A9D" w:rsidRDefault="00094EAD" w:rsidP="00094EAD">
      <w:pPr>
        <w:pStyle w:val="a3"/>
        <w:numPr>
          <w:ilvl w:val="1"/>
          <w:numId w:val="131"/>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Start </w:t>
      </w:r>
      <w:hyperlink r:id="rId1215" w:tooltip="4.3.1 mysqld — The MySQL Server" w:history="1">
        <w:r w:rsidRPr="00DF7A9D">
          <w:rPr>
            <w:rStyle w:val="a5"/>
            <w:rFonts w:ascii="Arial" w:hAnsi="Arial" w:cs="Arial"/>
            <w:color w:val="0074A3"/>
            <w:sz w:val="21"/>
            <w:szCs w:val="21"/>
            <w:bdr w:val="none" w:sz="0" w:space="0" w:color="auto" w:frame="1"/>
            <w:lang w:val="en-US"/>
          </w:rPr>
          <w:t>mysqld</w:t>
        </w:r>
      </w:hyperlink>
      <w:r w:rsidRPr="00DF7A9D">
        <w:rPr>
          <w:rFonts w:ascii="Arial" w:hAnsi="Arial" w:cs="Arial"/>
          <w:color w:val="555555"/>
          <w:sz w:val="21"/>
          <w:szCs w:val="21"/>
          <w:lang w:val="en-US"/>
        </w:rPr>
        <w:t> with the </w:t>
      </w:r>
      <w:hyperlink r:id="rId1216" w:anchor="option_mysqld_skip-host-cache" w:history="1">
        <w:r w:rsidRPr="00DF7A9D">
          <w:rPr>
            <w:rStyle w:val="HTML"/>
            <w:rFonts w:eastAsiaTheme="majorEastAsia"/>
            <w:color w:val="000000"/>
            <w:u w:val="single"/>
            <w:bdr w:val="none" w:sz="0" w:space="0" w:color="auto" w:frame="1"/>
            <w:lang w:val="en-US"/>
          </w:rPr>
          <w:t>--skip-host-cache</w:t>
        </w:r>
      </w:hyperlink>
      <w:r w:rsidRPr="00DF7A9D">
        <w:rPr>
          <w:rFonts w:ascii="Arial" w:hAnsi="Arial" w:cs="Arial"/>
          <w:color w:val="555555"/>
          <w:sz w:val="21"/>
          <w:szCs w:val="21"/>
          <w:lang w:val="en-US"/>
        </w:rPr>
        <w:t> option.</w:t>
      </w:r>
    </w:p>
    <w:p w:rsidR="00094EAD" w:rsidRPr="00DF7A9D" w:rsidRDefault="00094EAD" w:rsidP="00094EAD">
      <w:pPr>
        <w:pStyle w:val="a3"/>
        <w:numPr>
          <w:ilvl w:val="1"/>
          <w:numId w:val="131"/>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On Unix, if you are running the server and the client on the same machine, connect to </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For connections to </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MySQL programs attempt to connect to the local server by using a Unix socket file, unless there are connection parameters specified to ensure that the client makes a TCP/IP connection.</w:t>
      </w:r>
    </w:p>
    <w:p w:rsidR="00094EAD" w:rsidRPr="00DF7A9D" w:rsidRDefault="00094EAD" w:rsidP="00094EAD">
      <w:pPr>
        <w:pStyle w:val="a3"/>
        <w:numPr>
          <w:ilvl w:val="1"/>
          <w:numId w:val="131"/>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On Windows, if you are running the server and the client on the same machine and the server supports named pipe connections, connect to the host name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(period). Connections to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use a named pipe rather than TCP/IP.</w:t>
      </w:r>
    </w:p>
    <w:p w:rsidR="00094EAD" w:rsidRPr="00DF7A9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w:t>
      </w:r>
      <w:r w:rsidRPr="00DF7A9D">
        <w:rPr>
          <w:rStyle w:val="HTML"/>
          <w:rFonts w:eastAsiaTheme="majorEastAsia"/>
          <w:color w:val="000000"/>
          <w:bdr w:val="none" w:sz="0" w:space="0" w:color="auto" w:frame="1"/>
          <w:lang w:val="en-US"/>
        </w:rPr>
        <w:t>mysql -u root</w:t>
      </w:r>
      <w:r w:rsidRPr="00DF7A9D">
        <w:rPr>
          <w:rFonts w:ascii="Arial" w:hAnsi="Arial" w:cs="Arial"/>
          <w:color w:val="555555"/>
          <w:sz w:val="21"/>
          <w:szCs w:val="21"/>
          <w:lang w:val="en-US"/>
        </w:rPr>
        <w:t> works but </w:t>
      </w:r>
      <w:r w:rsidRPr="00DF7A9D">
        <w:rPr>
          <w:rStyle w:val="HTML"/>
          <w:rFonts w:eastAsiaTheme="majorEastAsia"/>
          <w:color w:val="000000"/>
          <w:bdr w:val="none" w:sz="0" w:space="0" w:color="auto" w:frame="1"/>
          <w:lang w:val="en-US"/>
        </w:rPr>
        <w:t>mysql -h </w:t>
      </w:r>
      <w:r w:rsidRPr="00DF7A9D">
        <w:rPr>
          <w:rStyle w:val="HTML"/>
          <w:rFonts w:eastAsiaTheme="majorEastAsia"/>
          <w:b/>
          <w:bCs/>
          <w:i/>
          <w:iCs/>
          <w:color w:val="000000"/>
          <w:sz w:val="19"/>
          <w:szCs w:val="19"/>
          <w:bdr w:val="none" w:sz="0" w:space="0" w:color="auto" w:frame="1"/>
          <w:lang w:val="en-US"/>
        </w:rPr>
        <w:t>your_hostname</w:t>
      </w:r>
      <w:r w:rsidRPr="00DF7A9D">
        <w:rPr>
          <w:rStyle w:val="HTML"/>
          <w:rFonts w:eastAsiaTheme="majorEastAsia"/>
          <w:color w:val="000000"/>
          <w:bdr w:val="none" w:sz="0" w:space="0" w:color="auto" w:frame="1"/>
          <w:lang w:val="en-US"/>
        </w:rPr>
        <w:t> -u root</w:t>
      </w:r>
      <w:r w:rsidRPr="00DF7A9D">
        <w:rPr>
          <w:rFonts w:ascii="Arial" w:hAnsi="Arial" w:cs="Arial"/>
          <w:color w:val="555555"/>
          <w:sz w:val="21"/>
          <w:szCs w:val="21"/>
          <w:lang w:val="en-US"/>
        </w:rPr>
        <w:t> results in </w:t>
      </w:r>
      <w:r w:rsidRPr="00DF7A9D">
        <w:rPr>
          <w:rStyle w:val="HTML"/>
          <w:rFonts w:eastAsiaTheme="majorEastAsia"/>
          <w:color w:val="000000"/>
          <w:bdr w:val="none" w:sz="0" w:space="0" w:color="auto" w:frame="1"/>
          <w:lang w:val="en-US"/>
        </w:rPr>
        <w:t>Access denied</w:t>
      </w:r>
      <w:r w:rsidRPr="00DF7A9D">
        <w:rPr>
          <w:rFonts w:ascii="Arial" w:hAnsi="Arial" w:cs="Arial"/>
          <w:color w:val="555555"/>
          <w:sz w:val="21"/>
          <w:szCs w:val="21"/>
          <w:lang w:val="en-US"/>
        </w:rPr>
        <w:t> (where </w:t>
      </w:r>
      <w:r w:rsidRPr="00DF7A9D">
        <w:rPr>
          <w:rStyle w:val="HTML"/>
          <w:rFonts w:eastAsiaTheme="majorEastAsia"/>
          <w:b/>
          <w:bCs/>
          <w:i/>
          <w:iCs/>
          <w:color w:val="555555"/>
          <w:bdr w:val="none" w:sz="0" w:space="0" w:color="auto" w:frame="1"/>
          <w:lang w:val="en-US"/>
        </w:rPr>
        <w:t>your_hostname</w:t>
      </w:r>
      <w:r w:rsidRPr="00DF7A9D">
        <w:rPr>
          <w:rFonts w:ascii="Arial" w:hAnsi="Arial" w:cs="Arial"/>
          <w:color w:val="555555"/>
          <w:sz w:val="21"/>
          <w:szCs w:val="21"/>
          <w:lang w:val="en-US"/>
        </w:rPr>
        <w:t> is the actual host name of the local host), you may not have the correct name for your host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A common problem here is that the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row specifies an unqualified host name, but your system's name resolution routines return a fully qualified domain name (or vice versa). For example, if you have a row with host </w:t>
      </w:r>
      <w:r w:rsidRPr="00DF7A9D">
        <w:rPr>
          <w:rStyle w:val="HTML"/>
          <w:rFonts w:eastAsiaTheme="majorEastAsia"/>
          <w:color w:val="000000"/>
          <w:bdr w:val="none" w:sz="0" w:space="0" w:color="auto" w:frame="1"/>
          <w:lang w:val="en-US"/>
        </w:rPr>
        <w:t>'pluto'</w:t>
      </w:r>
      <w:r w:rsidRPr="00DF7A9D">
        <w:rPr>
          <w:rFonts w:ascii="Arial" w:hAnsi="Arial" w:cs="Arial"/>
          <w:color w:val="555555"/>
          <w:sz w:val="21"/>
          <w:szCs w:val="21"/>
          <w:lang w:val="en-US"/>
        </w:rPr>
        <w:t>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but your DNS tells MySQL that your host name is </w:t>
      </w:r>
      <w:r w:rsidRPr="00DF7A9D">
        <w:rPr>
          <w:rStyle w:val="HTML"/>
          <w:rFonts w:eastAsiaTheme="majorEastAsia"/>
          <w:color w:val="000000"/>
          <w:bdr w:val="none" w:sz="0" w:space="0" w:color="auto" w:frame="1"/>
          <w:lang w:val="en-US"/>
        </w:rPr>
        <w:t>'pluto.example.com'</w:t>
      </w:r>
      <w:r w:rsidRPr="00DF7A9D">
        <w:rPr>
          <w:rFonts w:ascii="Arial" w:hAnsi="Arial" w:cs="Arial"/>
          <w:color w:val="555555"/>
          <w:sz w:val="21"/>
          <w:szCs w:val="21"/>
          <w:lang w:val="en-US"/>
        </w:rPr>
        <w:t>, the row does not work. Try adding a row to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that contains the IP address of your host as the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column value. (Alternatively, you could add a row to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with a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 that contains a wildcard (for example, </w:t>
      </w:r>
      <w:r w:rsidRPr="00DF7A9D">
        <w:rPr>
          <w:rStyle w:val="HTML"/>
          <w:rFonts w:eastAsiaTheme="majorEastAsia"/>
          <w:color w:val="000000"/>
          <w:bdr w:val="none" w:sz="0" w:space="0" w:color="auto" w:frame="1"/>
          <w:lang w:val="en-US"/>
        </w:rPr>
        <w:t>'pluto.%'</w:t>
      </w:r>
      <w:r w:rsidRPr="00DF7A9D">
        <w:rPr>
          <w:rFonts w:ascii="Arial" w:hAnsi="Arial" w:cs="Arial"/>
          <w:color w:val="555555"/>
          <w:sz w:val="21"/>
          <w:szCs w:val="21"/>
          <w:lang w:val="en-US"/>
        </w:rPr>
        <w:t>). However, use of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values ending with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is </w:t>
      </w:r>
      <w:r w:rsidRPr="00DF7A9D">
        <w:rPr>
          <w:rStyle w:val="a6"/>
          <w:rFonts w:ascii="Arial" w:hAnsi="Arial" w:cs="Arial"/>
          <w:color w:val="000000"/>
          <w:sz w:val="21"/>
          <w:szCs w:val="21"/>
          <w:bdr w:val="none" w:sz="0" w:space="0" w:color="auto" w:frame="1"/>
          <w:lang w:val="en-US"/>
        </w:rPr>
        <w:t>insecure</w:t>
      </w:r>
      <w:r w:rsidRPr="00DF7A9D">
        <w:rPr>
          <w:rFonts w:ascii="Arial" w:hAnsi="Arial" w:cs="Arial"/>
          <w:color w:val="555555"/>
          <w:sz w:val="21"/>
          <w:szCs w:val="21"/>
          <w:lang w:val="en-US"/>
        </w:rPr>
        <w:t> and is </w:t>
      </w:r>
      <w:r w:rsidRPr="00DF7A9D">
        <w:rPr>
          <w:rStyle w:val="a6"/>
          <w:rFonts w:ascii="Arial" w:hAnsi="Arial" w:cs="Arial"/>
          <w:color w:val="000000"/>
          <w:sz w:val="21"/>
          <w:szCs w:val="21"/>
          <w:bdr w:val="none" w:sz="0" w:space="0" w:color="auto" w:frame="1"/>
          <w:lang w:val="en-US"/>
        </w:rPr>
        <w:t>not</w:t>
      </w:r>
      <w:r w:rsidRPr="00DF7A9D">
        <w:rPr>
          <w:rFonts w:ascii="Arial" w:hAnsi="Arial" w:cs="Arial"/>
          <w:color w:val="555555"/>
          <w:sz w:val="21"/>
          <w:szCs w:val="21"/>
          <w:lang w:val="en-US"/>
        </w:rPr>
        <w:t> recommended!)</w:t>
      </w:r>
    </w:p>
    <w:p w:rsidR="00094EAD" w:rsidRPr="00DF7A9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w:t>
      </w:r>
      <w:r w:rsidRPr="00DF7A9D">
        <w:rPr>
          <w:rStyle w:val="HTML"/>
          <w:rFonts w:eastAsiaTheme="majorEastAsia"/>
          <w:color w:val="000000"/>
          <w:bdr w:val="none" w:sz="0" w:space="0" w:color="auto" w:frame="1"/>
          <w:lang w:val="en-US"/>
        </w:rPr>
        <w:t>mysql -u </w:t>
      </w:r>
      <w:r w:rsidRPr="00DF7A9D">
        <w:rPr>
          <w:rStyle w:val="HTML"/>
          <w:rFonts w:eastAsiaTheme="majorEastAsia"/>
          <w:b/>
          <w:bCs/>
          <w:i/>
          <w:iCs/>
          <w:color w:val="000000"/>
          <w:sz w:val="19"/>
          <w:szCs w:val="19"/>
          <w:bdr w:val="none" w:sz="0" w:space="0" w:color="auto" w:frame="1"/>
          <w:lang w:val="en-US"/>
        </w:rPr>
        <w:t>user_name</w:t>
      </w:r>
      <w:r w:rsidRPr="00DF7A9D">
        <w:rPr>
          <w:rFonts w:ascii="Arial" w:hAnsi="Arial" w:cs="Arial"/>
          <w:color w:val="555555"/>
          <w:sz w:val="21"/>
          <w:szCs w:val="21"/>
          <w:lang w:val="en-US"/>
        </w:rPr>
        <w:t> works but </w:t>
      </w:r>
      <w:r w:rsidRPr="00DF7A9D">
        <w:rPr>
          <w:rStyle w:val="HTML"/>
          <w:rFonts w:eastAsiaTheme="majorEastAsia"/>
          <w:color w:val="000000"/>
          <w:bdr w:val="none" w:sz="0" w:space="0" w:color="auto" w:frame="1"/>
          <w:lang w:val="en-US"/>
        </w:rPr>
        <w:t>mysql -u </w:t>
      </w:r>
      <w:r w:rsidRPr="00DF7A9D">
        <w:rPr>
          <w:rStyle w:val="HTML"/>
          <w:rFonts w:eastAsiaTheme="majorEastAsia"/>
          <w:b/>
          <w:bCs/>
          <w:i/>
          <w:iCs/>
          <w:color w:val="000000"/>
          <w:sz w:val="19"/>
          <w:szCs w:val="19"/>
          <w:bdr w:val="none" w:sz="0" w:space="0" w:color="auto" w:frame="1"/>
          <w:lang w:val="en-US"/>
        </w:rPr>
        <w:t>user_name</w:t>
      </w:r>
      <w:r w:rsidRPr="00DF7A9D">
        <w:rPr>
          <w:rStyle w:val="HTML"/>
          <w:rFonts w:eastAsiaTheme="majorEastAsia"/>
          <w:color w:val="000000"/>
          <w:bdr w:val="none" w:sz="0" w:space="0" w:color="auto" w:frame="1"/>
          <w:lang w:val="en-US"/>
        </w:rPr>
        <w:t> </w:t>
      </w:r>
      <w:r w:rsidRPr="00DF7A9D">
        <w:rPr>
          <w:rStyle w:val="HTML"/>
          <w:rFonts w:eastAsiaTheme="majorEastAsia"/>
          <w:b/>
          <w:bCs/>
          <w:i/>
          <w:iCs/>
          <w:color w:val="000000"/>
          <w:sz w:val="19"/>
          <w:szCs w:val="19"/>
          <w:bdr w:val="none" w:sz="0" w:space="0" w:color="auto" w:frame="1"/>
          <w:lang w:val="en-US"/>
        </w:rPr>
        <w:t>some_db</w:t>
      </w:r>
      <w:r w:rsidRPr="00DF7A9D">
        <w:rPr>
          <w:rFonts w:ascii="Arial" w:hAnsi="Arial" w:cs="Arial"/>
          <w:color w:val="555555"/>
          <w:sz w:val="21"/>
          <w:szCs w:val="21"/>
          <w:lang w:val="en-US"/>
        </w:rPr>
        <w:t> does not, you have not granted access to the given user for the database named </w:t>
      </w:r>
      <w:r w:rsidRPr="00DF7A9D">
        <w:rPr>
          <w:rStyle w:val="HTML"/>
          <w:rFonts w:eastAsiaTheme="majorEastAsia"/>
          <w:b/>
          <w:bCs/>
          <w:i/>
          <w:iCs/>
          <w:color w:val="555555"/>
          <w:bdr w:val="none" w:sz="0" w:space="0" w:color="auto" w:frame="1"/>
          <w:lang w:val="en-US"/>
        </w:rPr>
        <w:t>some_db</w:t>
      </w:r>
      <w:r w:rsidRPr="00DF7A9D">
        <w:rPr>
          <w:rFonts w:ascii="Arial" w:hAnsi="Arial" w:cs="Arial"/>
          <w:color w:val="555555"/>
          <w:sz w:val="21"/>
          <w:szCs w:val="21"/>
          <w:lang w:val="en-US"/>
        </w:rPr>
        <w:t>.</w:t>
      </w:r>
    </w:p>
    <w:p w:rsidR="00094EAD" w:rsidRPr="00DF7A9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w:t>
      </w:r>
      <w:r w:rsidRPr="00DF7A9D">
        <w:rPr>
          <w:rStyle w:val="HTML"/>
          <w:rFonts w:eastAsiaTheme="majorEastAsia"/>
          <w:color w:val="000000"/>
          <w:bdr w:val="none" w:sz="0" w:space="0" w:color="auto" w:frame="1"/>
          <w:lang w:val="en-US"/>
        </w:rPr>
        <w:t>mysql -u </w:t>
      </w:r>
      <w:r w:rsidRPr="00DF7A9D">
        <w:rPr>
          <w:rStyle w:val="HTML"/>
          <w:rFonts w:eastAsiaTheme="majorEastAsia"/>
          <w:b/>
          <w:bCs/>
          <w:i/>
          <w:iCs/>
          <w:color w:val="000000"/>
          <w:sz w:val="19"/>
          <w:szCs w:val="19"/>
          <w:bdr w:val="none" w:sz="0" w:space="0" w:color="auto" w:frame="1"/>
          <w:lang w:val="en-US"/>
        </w:rPr>
        <w:t>user_name</w:t>
      </w:r>
      <w:r w:rsidRPr="00DF7A9D">
        <w:rPr>
          <w:rFonts w:ascii="Arial" w:hAnsi="Arial" w:cs="Arial"/>
          <w:color w:val="555555"/>
          <w:sz w:val="21"/>
          <w:szCs w:val="21"/>
          <w:lang w:val="en-US"/>
        </w:rPr>
        <w:t> works when executed on the server host, but </w:t>
      </w:r>
      <w:r w:rsidRPr="00DF7A9D">
        <w:rPr>
          <w:rStyle w:val="HTML"/>
          <w:rFonts w:eastAsiaTheme="majorEastAsia"/>
          <w:color w:val="000000"/>
          <w:bdr w:val="none" w:sz="0" w:space="0" w:color="auto" w:frame="1"/>
          <w:lang w:val="en-US"/>
        </w:rPr>
        <w:t>mysql -h </w:t>
      </w:r>
      <w:r w:rsidRPr="00DF7A9D">
        <w:rPr>
          <w:rStyle w:val="HTML"/>
          <w:rFonts w:eastAsiaTheme="majorEastAsia"/>
          <w:b/>
          <w:bCs/>
          <w:i/>
          <w:iCs/>
          <w:color w:val="000000"/>
          <w:sz w:val="19"/>
          <w:szCs w:val="19"/>
          <w:bdr w:val="none" w:sz="0" w:space="0" w:color="auto" w:frame="1"/>
          <w:lang w:val="en-US"/>
        </w:rPr>
        <w:t>host_name</w:t>
      </w:r>
      <w:r w:rsidRPr="00DF7A9D">
        <w:rPr>
          <w:rStyle w:val="HTML"/>
          <w:rFonts w:eastAsiaTheme="majorEastAsia"/>
          <w:color w:val="000000"/>
          <w:bdr w:val="none" w:sz="0" w:space="0" w:color="auto" w:frame="1"/>
          <w:lang w:val="en-US"/>
        </w:rPr>
        <w:t> -u </w:t>
      </w:r>
      <w:r w:rsidRPr="00DF7A9D">
        <w:rPr>
          <w:rStyle w:val="HTML"/>
          <w:rFonts w:eastAsiaTheme="majorEastAsia"/>
          <w:b/>
          <w:bCs/>
          <w:i/>
          <w:iCs/>
          <w:color w:val="000000"/>
          <w:sz w:val="19"/>
          <w:szCs w:val="19"/>
          <w:bdr w:val="none" w:sz="0" w:space="0" w:color="auto" w:frame="1"/>
          <w:lang w:val="en-US"/>
        </w:rPr>
        <w:t>user_name</w:t>
      </w:r>
      <w:r w:rsidRPr="00DF7A9D">
        <w:rPr>
          <w:rFonts w:ascii="Arial" w:hAnsi="Arial" w:cs="Arial"/>
          <w:color w:val="555555"/>
          <w:sz w:val="21"/>
          <w:szCs w:val="21"/>
          <w:lang w:val="en-US"/>
        </w:rPr>
        <w:t> does not work when executed on a remote client host, you have not enabled access to the server for the given user name from the remote host.</w:t>
      </w:r>
    </w:p>
    <w:p w:rsid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If you cannot figure out why you get </w:t>
      </w:r>
      <w:r w:rsidRPr="00DF7A9D">
        <w:rPr>
          <w:rStyle w:val="HTML"/>
          <w:rFonts w:eastAsiaTheme="majorEastAsia"/>
          <w:color w:val="000000"/>
          <w:bdr w:val="none" w:sz="0" w:space="0" w:color="auto" w:frame="1"/>
          <w:lang w:val="en-US"/>
        </w:rPr>
        <w:t>Access denied</w:t>
      </w:r>
      <w:r w:rsidRPr="00DF7A9D">
        <w:rPr>
          <w:rFonts w:ascii="Arial" w:hAnsi="Arial" w:cs="Arial"/>
          <w:color w:val="555555"/>
          <w:sz w:val="21"/>
          <w:szCs w:val="21"/>
          <w:lang w:val="en-US"/>
        </w:rPr>
        <w:t>, remove from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all rows that have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values containing wildcards (rows that contain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or </w:t>
      </w:r>
      <w:r w:rsidRPr="00DF7A9D">
        <w:rPr>
          <w:rStyle w:val="HTML"/>
          <w:rFonts w:eastAsiaTheme="majorEastAsia"/>
          <w:color w:val="000000"/>
          <w:bdr w:val="none" w:sz="0" w:space="0" w:color="auto" w:frame="1"/>
          <w:lang w:val="en-US"/>
        </w:rPr>
        <w:t>'_'</w:t>
      </w:r>
      <w:r w:rsidRPr="00DF7A9D">
        <w:rPr>
          <w:rFonts w:ascii="Arial" w:hAnsi="Arial" w:cs="Arial"/>
          <w:color w:val="555555"/>
          <w:sz w:val="21"/>
          <w:szCs w:val="21"/>
          <w:lang w:val="en-US"/>
        </w:rPr>
        <w:t> characters). A very common error is to insert a new row with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w:t>
      </w:r>
      <w:r w:rsidRPr="00DF7A9D">
        <w:rPr>
          <w:rStyle w:val="HTML"/>
          <w:rFonts w:eastAsiaTheme="majorEastAsia"/>
          <w:b/>
          <w:bCs/>
          <w:i/>
          <w:iCs/>
          <w:color w:val="000000"/>
          <w:sz w:val="19"/>
          <w:szCs w:val="19"/>
          <w:bdr w:val="none" w:sz="0" w:space="0" w:color="auto" w:frame="1"/>
          <w:lang w:val="en-US"/>
        </w:rPr>
        <w:t>some_user</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thinking that this enables you to specify </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to connect from the same machine. The reason that this does not work is that the default privileges include a row with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Because that row has a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 value </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that is more specific than </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it is used in preference to the new row when connecting from </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The correct procedure is to insert a second row with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w:t>
      </w:r>
      <w:r w:rsidRPr="00DF7A9D">
        <w:rPr>
          <w:rStyle w:val="HTML"/>
          <w:rFonts w:eastAsiaTheme="majorEastAsia"/>
          <w:b/>
          <w:bCs/>
          <w:i/>
          <w:iCs/>
          <w:color w:val="000000"/>
          <w:sz w:val="19"/>
          <w:szCs w:val="19"/>
          <w:bdr w:val="none" w:sz="0" w:space="0" w:color="auto" w:frame="1"/>
          <w:lang w:val="en-US"/>
        </w:rPr>
        <w:t>some_user</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or to delete the row with </w:t>
      </w:r>
      <w:r w:rsidRPr="00DF7A9D">
        <w:rPr>
          <w:rStyle w:val="HTML"/>
          <w:rFonts w:eastAsiaTheme="majorEastAsia"/>
          <w:color w:val="000000"/>
          <w:bdr w:val="none" w:sz="0" w:space="0" w:color="auto" w:frame="1"/>
          <w:lang w:val="en-US"/>
        </w:rPr>
        <w:t>Host</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'localhost'</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w:t>
      </w:r>
      <w:r w:rsidRPr="00DF7A9D">
        <w:rPr>
          <w:rStyle w:val="HTML"/>
          <w:rFonts w:eastAsiaTheme="majorEastAsia"/>
          <w:color w:val="000000"/>
          <w:bdr w:val="none" w:sz="0" w:space="0" w:color="auto" w:frame="1"/>
          <w:lang w:val="en-US"/>
        </w:rPr>
        <w:t>''</w:t>
      </w:r>
      <w:r w:rsidRPr="00DF7A9D">
        <w:rPr>
          <w:rFonts w:ascii="Arial" w:hAnsi="Arial" w:cs="Arial"/>
          <w:color w:val="555555"/>
          <w:sz w:val="21"/>
          <w:szCs w:val="21"/>
          <w:lang w:val="en-US"/>
        </w:rPr>
        <w:t>. After deleting the row, remember to issue a </w:t>
      </w:r>
      <w:hyperlink r:id="rId1217" w:anchor="flush-privileges" w:history="1">
        <w:r w:rsidRPr="00DF7A9D">
          <w:rPr>
            <w:rStyle w:val="HTML"/>
            <w:rFonts w:eastAsiaTheme="majorEastAsia"/>
            <w:color w:val="000000"/>
            <w:u w:val="single"/>
            <w:bdr w:val="none" w:sz="0" w:space="0" w:color="auto" w:frame="1"/>
            <w:lang w:val="en-US"/>
          </w:rPr>
          <w:t>FLUSH PRIVILEGES</w:t>
        </w:r>
      </w:hyperlink>
      <w:r w:rsidRPr="00DF7A9D">
        <w:rPr>
          <w:rFonts w:ascii="Arial" w:hAnsi="Arial" w:cs="Arial"/>
          <w:color w:val="555555"/>
          <w:sz w:val="21"/>
          <w:szCs w:val="21"/>
          <w:lang w:val="en-US"/>
        </w:rPr>
        <w:t xml:space="preserve"> statement to reload the grant tables. </w:t>
      </w:r>
      <w:r>
        <w:rPr>
          <w:rFonts w:ascii="Arial" w:hAnsi="Arial" w:cs="Arial"/>
          <w:color w:val="555555"/>
          <w:sz w:val="21"/>
          <w:szCs w:val="21"/>
        </w:rPr>
        <w:t>See also </w:t>
      </w:r>
      <w:hyperlink r:id="rId1218" w:tooltip="6.2.6 Access Control, Stage 1: Connection Verification" w:history="1">
        <w:r>
          <w:rPr>
            <w:rStyle w:val="a4"/>
            <w:rFonts w:ascii="Arial" w:hAnsi="Arial" w:cs="Arial"/>
            <w:color w:val="0074A3"/>
            <w:sz w:val="21"/>
            <w:szCs w:val="21"/>
          </w:rPr>
          <w:t>Section  “Access Control, Stage 1: Connection Verification”</w:t>
        </w:r>
      </w:hyperlink>
      <w:r>
        <w:rPr>
          <w:rFonts w:ascii="Arial" w:hAnsi="Arial" w:cs="Arial"/>
          <w:color w:val="555555"/>
          <w:sz w:val="21"/>
          <w:szCs w:val="21"/>
        </w:rPr>
        <w:t>.</w:t>
      </w:r>
    </w:p>
    <w:p w:rsidR="00094EAD" w:rsidRPr="00DF7A9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you are able to connect to the MySQL server, but get an </w:t>
      </w:r>
      <w:r w:rsidRPr="00DF7A9D">
        <w:rPr>
          <w:rStyle w:val="HTML"/>
          <w:rFonts w:eastAsiaTheme="majorEastAsia"/>
          <w:color w:val="000000"/>
          <w:bdr w:val="none" w:sz="0" w:space="0" w:color="auto" w:frame="1"/>
          <w:lang w:val="en-US"/>
        </w:rPr>
        <w:t>Access denied</w:t>
      </w:r>
      <w:r w:rsidRPr="00DF7A9D">
        <w:rPr>
          <w:rFonts w:ascii="Arial" w:hAnsi="Arial" w:cs="Arial"/>
          <w:color w:val="555555"/>
          <w:sz w:val="21"/>
          <w:szCs w:val="21"/>
          <w:lang w:val="en-US"/>
        </w:rPr>
        <w:t> message whenever you issue a </w:t>
      </w:r>
      <w:hyperlink r:id="rId1219" w:tooltip="13.2.10.1 SELECT ... INTO Statement" w:history="1">
        <w:r w:rsidRPr="00DF7A9D">
          <w:rPr>
            <w:rStyle w:val="HTML"/>
            <w:rFonts w:eastAsiaTheme="majorEastAsia"/>
            <w:color w:val="000000"/>
            <w:u w:val="single"/>
            <w:bdr w:val="none" w:sz="0" w:space="0" w:color="auto" w:frame="1"/>
            <w:lang w:val="en-US"/>
          </w:rPr>
          <w:t>SELECT ... INTO OUTFILE</w:t>
        </w:r>
      </w:hyperlink>
      <w:r w:rsidRPr="00DF7A9D">
        <w:rPr>
          <w:rFonts w:ascii="Arial" w:hAnsi="Arial" w:cs="Arial"/>
          <w:color w:val="555555"/>
          <w:sz w:val="21"/>
          <w:szCs w:val="21"/>
          <w:lang w:val="en-US"/>
        </w:rPr>
        <w:t> or </w:t>
      </w:r>
      <w:hyperlink r:id="rId1220" w:tooltip="13.2.7 LOAD DATA Statement" w:history="1">
        <w:r w:rsidRPr="00DF7A9D">
          <w:rPr>
            <w:rStyle w:val="HTML"/>
            <w:rFonts w:eastAsiaTheme="majorEastAsia"/>
            <w:color w:val="000000"/>
            <w:u w:val="single"/>
            <w:bdr w:val="none" w:sz="0" w:space="0" w:color="auto" w:frame="1"/>
            <w:lang w:val="en-US"/>
          </w:rPr>
          <w:t>LOAD DATA</w:t>
        </w:r>
      </w:hyperlink>
      <w:r w:rsidRPr="00DF7A9D">
        <w:rPr>
          <w:rFonts w:ascii="Arial" w:hAnsi="Arial" w:cs="Arial"/>
          <w:color w:val="555555"/>
          <w:sz w:val="21"/>
          <w:szCs w:val="21"/>
          <w:lang w:val="en-US"/>
        </w:rPr>
        <w:t> statement, your row in the </w:t>
      </w:r>
      <w:r w:rsidRPr="00DF7A9D">
        <w:rPr>
          <w:rStyle w:val="HTML"/>
          <w:rFonts w:eastAsiaTheme="majorEastAsia"/>
          <w:color w:val="000000"/>
          <w:bdr w:val="none" w:sz="0" w:space="0" w:color="auto" w:frame="1"/>
          <w:lang w:val="en-US"/>
        </w:rPr>
        <w:t>user</w:t>
      </w:r>
      <w:r w:rsidRPr="00DF7A9D">
        <w:rPr>
          <w:rFonts w:ascii="Arial" w:hAnsi="Arial" w:cs="Arial"/>
          <w:color w:val="555555"/>
          <w:sz w:val="21"/>
          <w:szCs w:val="21"/>
          <w:lang w:val="en-US"/>
        </w:rPr>
        <w:t> table does not have the </w:t>
      </w:r>
      <w:hyperlink r:id="rId1221" w:anchor="priv_file" w:history="1">
        <w:r w:rsidRPr="00DF7A9D">
          <w:rPr>
            <w:rStyle w:val="HTML"/>
            <w:rFonts w:eastAsiaTheme="majorEastAsia"/>
            <w:color w:val="000000"/>
            <w:u w:val="single"/>
            <w:bdr w:val="none" w:sz="0" w:space="0" w:color="auto" w:frame="1"/>
            <w:lang w:val="en-US"/>
          </w:rPr>
          <w:t>FILE</w:t>
        </w:r>
      </w:hyperlink>
      <w:r w:rsidRPr="00DF7A9D">
        <w:rPr>
          <w:rFonts w:ascii="Arial" w:hAnsi="Arial" w:cs="Arial"/>
          <w:color w:val="555555"/>
          <w:sz w:val="21"/>
          <w:szCs w:val="21"/>
          <w:lang w:val="en-US"/>
        </w:rPr>
        <w:t> privilege enabled.</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change the grant tables directly (for example, by using </w:t>
      </w:r>
      <w:hyperlink r:id="rId1222" w:tooltip="13.2.6 INSERT Statement" w:history="1">
        <w:r w:rsidRPr="00094EAD">
          <w:rPr>
            <w:rStyle w:val="HTML"/>
            <w:rFonts w:eastAsiaTheme="majorEastAsia"/>
            <w:color w:val="000000"/>
            <w:u w:val="single"/>
            <w:bdr w:val="none" w:sz="0" w:space="0" w:color="auto" w:frame="1"/>
            <w:lang w:val="en-US"/>
          </w:rPr>
          <w:t>INSERT</w:t>
        </w:r>
      </w:hyperlink>
      <w:r w:rsidRPr="00094EAD">
        <w:rPr>
          <w:rFonts w:ascii="Arial" w:hAnsi="Arial" w:cs="Arial"/>
          <w:color w:val="555555"/>
          <w:sz w:val="21"/>
          <w:szCs w:val="21"/>
          <w:lang w:val="en-US"/>
        </w:rPr>
        <w:t>, </w:t>
      </w:r>
      <w:hyperlink r:id="rId1223"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or </w:t>
      </w:r>
      <w:hyperlink r:id="rId1224" w:tooltip="13.2.2 DELETE Statement" w:history="1">
        <w:r w:rsidRPr="00094EAD">
          <w:rPr>
            <w:rStyle w:val="HTML"/>
            <w:rFonts w:eastAsiaTheme="majorEastAsia"/>
            <w:color w:val="000000"/>
            <w:u w:val="single"/>
            <w:bdr w:val="none" w:sz="0" w:space="0" w:color="auto" w:frame="1"/>
            <w:lang w:val="en-US"/>
          </w:rPr>
          <w:t>DELETE</w:t>
        </w:r>
      </w:hyperlink>
      <w:r w:rsidRPr="00094EAD">
        <w:rPr>
          <w:rFonts w:ascii="Arial" w:hAnsi="Arial" w:cs="Arial"/>
          <w:color w:val="555555"/>
          <w:sz w:val="21"/>
          <w:szCs w:val="21"/>
          <w:lang w:val="en-US"/>
        </w:rPr>
        <w:t> statements) and your changes seem to be ignored, remember that you must execute a </w:t>
      </w:r>
      <w:hyperlink r:id="rId1225" w:anchor="flush-privileges" w:history="1">
        <w:r w:rsidRPr="00094EAD">
          <w:rPr>
            <w:rStyle w:val="HTML"/>
            <w:rFonts w:eastAsiaTheme="majorEastAsia"/>
            <w:color w:val="000000"/>
            <w:u w:val="single"/>
            <w:bdr w:val="none" w:sz="0" w:space="0" w:color="auto" w:frame="1"/>
            <w:lang w:val="en-US"/>
          </w:rPr>
          <w:t>FLUSH PRIVILEGES</w:t>
        </w:r>
      </w:hyperlink>
      <w:r w:rsidRPr="00094EAD">
        <w:rPr>
          <w:rFonts w:ascii="Arial" w:hAnsi="Arial" w:cs="Arial"/>
          <w:color w:val="555555"/>
          <w:sz w:val="21"/>
          <w:szCs w:val="21"/>
          <w:lang w:val="en-US"/>
        </w:rPr>
        <w:t> statement or a </w:t>
      </w:r>
      <w:hyperlink r:id="rId1226" w:tooltip="4.5.2 mysqladmin — A MySQL Server Administration Program" w:history="1">
        <w:r w:rsidRPr="00094EAD">
          <w:rPr>
            <w:rStyle w:val="a5"/>
            <w:rFonts w:ascii="Arial" w:hAnsi="Arial" w:cs="Arial"/>
            <w:color w:val="0074A3"/>
            <w:sz w:val="21"/>
            <w:szCs w:val="21"/>
            <w:bdr w:val="none" w:sz="0" w:space="0" w:color="auto" w:frame="1"/>
            <w:lang w:val="en-US"/>
          </w:rPr>
          <w:t>mysqladmin flush-privileges</w:t>
        </w:r>
      </w:hyperlink>
      <w:r w:rsidRPr="00094EAD">
        <w:rPr>
          <w:rFonts w:ascii="Arial" w:hAnsi="Arial" w:cs="Arial"/>
          <w:color w:val="555555"/>
          <w:sz w:val="21"/>
          <w:szCs w:val="21"/>
          <w:lang w:val="en-US"/>
        </w:rPr>
        <w:t> command to cause the server to reload the privilege tables. Otherwise, your changes have no effect until the next time the server is restarted. Remember that after you change the </w:t>
      </w:r>
      <w:r w:rsidRPr="00094EAD">
        <w:rPr>
          <w:rStyle w:val="HTML"/>
          <w:rFonts w:eastAsiaTheme="majorEastAsia"/>
          <w:color w:val="000000"/>
          <w:bdr w:val="none" w:sz="0" w:space="0" w:color="auto" w:frame="1"/>
          <w:lang w:val="en-US"/>
        </w:rPr>
        <w:t>root</w:t>
      </w:r>
      <w:r w:rsidRPr="00094EAD">
        <w:rPr>
          <w:rFonts w:ascii="Arial" w:hAnsi="Arial" w:cs="Arial"/>
          <w:color w:val="555555"/>
          <w:sz w:val="21"/>
          <w:szCs w:val="21"/>
          <w:lang w:val="en-US"/>
        </w:rPr>
        <w:t> password with an </w:t>
      </w:r>
      <w:hyperlink r:id="rId1227" w:tooltip="13.2.13 UPDATE Statement" w:history="1">
        <w:r w:rsidRPr="00094EAD">
          <w:rPr>
            <w:rStyle w:val="HTML"/>
            <w:rFonts w:eastAsiaTheme="majorEastAsia"/>
            <w:color w:val="000000"/>
            <w:u w:val="single"/>
            <w:bdr w:val="none" w:sz="0" w:space="0" w:color="auto" w:frame="1"/>
            <w:lang w:val="en-US"/>
          </w:rPr>
          <w:t>UPDATE</w:t>
        </w:r>
      </w:hyperlink>
      <w:r w:rsidRPr="00094EAD">
        <w:rPr>
          <w:rFonts w:ascii="Arial" w:hAnsi="Arial" w:cs="Arial"/>
          <w:color w:val="555555"/>
          <w:sz w:val="21"/>
          <w:szCs w:val="21"/>
          <w:lang w:val="en-US"/>
        </w:rPr>
        <w:t> statement, you do not need to specify the new password until after you flush the privileges, because the server does not know until then that you have changed the password.</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your privileges seem to have changed in the middle of a session, it may be that a MySQL administrator has changed them. Reloading the grant tables affects new client connections, but it also affects existing connections as indicated in </w:t>
      </w:r>
      <w:hyperlink r:id="rId1228" w:tooltip="6.2.13 When Privilege Changes Take Effect" w:history="1">
        <w:r w:rsidRPr="00094EAD">
          <w:rPr>
            <w:rStyle w:val="a4"/>
            <w:rFonts w:ascii="Arial" w:hAnsi="Arial" w:cs="Arial"/>
            <w:color w:val="0074A3"/>
            <w:sz w:val="21"/>
            <w:szCs w:val="21"/>
            <w:lang w:val="en-US"/>
          </w:rPr>
          <w:t>Section  “When Privilege Changes Take Effect”</w:t>
        </w:r>
      </w:hyperlink>
      <w:r w:rsidRPr="00094EAD">
        <w:rPr>
          <w:rFonts w:ascii="Arial" w:hAnsi="Arial" w:cs="Arial"/>
          <w:color w:val="555555"/>
          <w:sz w:val="21"/>
          <w:szCs w:val="21"/>
          <w:lang w:val="en-US"/>
        </w:rPr>
        <w:t>.</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have access problems with a Perl, PHP, Python, or ODBC program, try to connect to the server with </w:t>
      </w:r>
      <w:r w:rsidRPr="00094EAD">
        <w:rPr>
          <w:rStyle w:val="HTML"/>
          <w:rFonts w:eastAsiaTheme="majorEastAsia"/>
          <w:color w:val="000000"/>
          <w:bdr w:val="none" w:sz="0" w:space="0" w:color="auto" w:frame="1"/>
          <w:lang w:val="en-US"/>
        </w:rPr>
        <w:t>mysql -u </w:t>
      </w:r>
      <w:r w:rsidRPr="00094EAD">
        <w:rPr>
          <w:rStyle w:val="HTML"/>
          <w:rFonts w:eastAsiaTheme="majorEastAsia"/>
          <w:b/>
          <w:bCs/>
          <w:i/>
          <w:iCs/>
          <w:color w:val="000000"/>
          <w:sz w:val="19"/>
          <w:szCs w:val="19"/>
          <w:bdr w:val="none" w:sz="0" w:space="0" w:color="auto" w:frame="1"/>
          <w:lang w:val="en-US"/>
        </w:rPr>
        <w:t>user_name</w:t>
      </w:r>
      <w:r w:rsidRPr="00094EAD">
        <w:rPr>
          <w:rStyle w:val="HTML"/>
          <w:rFonts w:eastAsiaTheme="majorEastAsia"/>
          <w:color w:val="000000"/>
          <w:bdr w:val="none" w:sz="0" w:space="0" w:color="auto" w:frame="1"/>
          <w:lang w:val="en-US"/>
        </w:rPr>
        <w:t> </w:t>
      </w:r>
      <w:r w:rsidRPr="00094EAD">
        <w:rPr>
          <w:rStyle w:val="HTML"/>
          <w:rFonts w:eastAsiaTheme="majorEastAsia"/>
          <w:b/>
          <w:bCs/>
          <w:i/>
          <w:iCs/>
          <w:color w:val="000000"/>
          <w:sz w:val="19"/>
          <w:szCs w:val="19"/>
          <w:bdr w:val="none" w:sz="0" w:space="0" w:color="auto" w:frame="1"/>
          <w:lang w:val="en-US"/>
        </w:rPr>
        <w:t>db_name</w:t>
      </w:r>
      <w:r w:rsidRPr="00094EAD">
        <w:rPr>
          <w:rFonts w:ascii="Arial" w:hAnsi="Arial" w:cs="Arial"/>
          <w:color w:val="555555"/>
          <w:sz w:val="21"/>
          <w:szCs w:val="21"/>
          <w:lang w:val="en-US"/>
        </w:rPr>
        <w:t> or </w:t>
      </w:r>
      <w:r w:rsidRPr="00094EAD">
        <w:rPr>
          <w:rStyle w:val="HTML"/>
          <w:rFonts w:eastAsiaTheme="majorEastAsia"/>
          <w:color w:val="000000"/>
          <w:bdr w:val="none" w:sz="0" w:space="0" w:color="auto" w:frame="1"/>
          <w:lang w:val="en-US"/>
        </w:rPr>
        <w:t>mysql -u </w:t>
      </w:r>
      <w:r w:rsidRPr="00094EAD">
        <w:rPr>
          <w:rStyle w:val="HTML"/>
          <w:rFonts w:eastAsiaTheme="majorEastAsia"/>
          <w:b/>
          <w:bCs/>
          <w:i/>
          <w:iCs/>
          <w:color w:val="000000"/>
          <w:sz w:val="19"/>
          <w:szCs w:val="19"/>
          <w:bdr w:val="none" w:sz="0" w:space="0" w:color="auto" w:frame="1"/>
          <w:lang w:val="en-US"/>
        </w:rPr>
        <w:t>user_name</w:t>
      </w:r>
      <w:r w:rsidRPr="00094EAD">
        <w:rPr>
          <w:rStyle w:val="HTML"/>
          <w:rFonts w:eastAsiaTheme="majorEastAsia"/>
          <w:color w:val="000000"/>
          <w:bdr w:val="none" w:sz="0" w:space="0" w:color="auto" w:frame="1"/>
          <w:lang w:val="en-US"/>
        </w:rPr>
        <w:t> -p</w:t>
      </w:r>
      <w:r w:rsidRPr="00094EAD">
        <w:rPr>
          <w:rStyle w:val="HTML"/>
          <w:rFonts w:eastAsiaTheme="majorEastAsia"/>
          <w:b/>
          <w:bCs/>
          <w:i/>
          <w:iCs/>
          <w:color w:val="000000"/>
          <w:sz w:val="19"/>
          <w:szCs w:val="19"/>
          <w:bdr w:val="none" w:sz="0" w:space="0" w:color="auto" w:frame="1"/>
          <w:lang w:val="en-US"/>
        </w:rPr>
        <w:t>password</w:t>
      </w:r>
      <w:r w:rsidRPr="00094EAD">
        <w:rPr>
          <w:rStyle w:val="HTML"/>
          <w:rFonts w:eastAsiaTheme="majorEastAsia"/>
          <w:color w:val="000000"/>
          <w:bdr w:val="none" w:sz="0" w:space="0" w:color="auto" w:frame="1"/>
          <w:lang w:val="en-US"/>
        </w:rPr>
        <w:t> </w:t>
      </w:r>
      <w:r w:rsidRPr="00094EAD">
        <w:rPr>
          <w:rStyle w:val="HTML"/>
          <w:rFonts w:eastAsiaTheme="majorEastAsia"/>
          <w:b/>
          <w:bCs/>
          <w:i/>
          <w:iCs/>
          <w:color w:val="000000"/>
          <w:sz w:val="19"/>
          <w:szCs w:val="19"/>
          <w:bdr w:val="none" w:sz="0" w:space="0" w:color="auto" w:frame="1"/>
          <w:lang w:val="en-US"/>
        </w:rPr>
        <w:t>db_name</w:t>
      </w:r>
      <w:r w:rsidRPr="00094EAD">
        <w:rPr>
          <w:rFonts w:ascii="Arial" w:hAnsi="Arial" w:cs="Arial"/>
          <w:color w:val="555555"/>
          <w:sz w:val="21"/>
          <w:szCs w:val="21"/>
          <w:lang w:val="en-US"/>
        </w:rPr>
        <w:t>. If you are able to connect using the </w:t>
      </w:r>
      <w:hyperlink r:id="rId1229" w:tooltip="4.5.1 mysql — The MySQL Command-Line Client" w:history="1">
        <w:r w:rsidRPr="00094EAD">
          <w:rPr>
            <w:rStyle w:val="a5"/>
            <w:rFonts w:ascii="Arial" w:hAnsi="Arial" w:cs="Arial"/>
            <w:color w:val="0074A3"/>
            <w:sz w:val="21"/>
            <w:szCs w:val="21"/>
            <w:bdr w:val="none" w:sz="0" w:space="0" w:color="auto" w:frame="1"/>
            <w:lang w:val="en-US"/>
          </w:rPr>
          <w:t>mysql</w:t>
        </w:r>
      </w:hyperlink>
      <w:r w:rsidRPr="00094EAD">
        <w:rPr>
          <w:rFonts w:ascii="Arial" w:hAnsi="Arial" w:cs="Arial"/>
          <w:color w:val="555555"/>
          <w:sz w:val="21"/>
          <w:szCs w:val="21"/>
          <w:lang w:val="en-US"/>
        </w:rPr>
        <w:t> client, the problem lies with your program, not with the access privileges. (There is no space between </w:t>
      </w:r>
      <w:r w:rsidRPr="00094EAD">
        <w:rPr>
          <w:rStyle w:val="HTML"/>
          <w:rFonts w:eastAsiaTheme="majorEastAsia"/>
          <w:color w:val="000000"/>
          <w:bdr w:val="none" w:sz="0" w:space="0" w:color="auto" w:frame="1"/>
          <w:lang w:val="en-US"/>
        </w:rPr>
        <w:t>-p</w:t>
      </w:r>
      <w:r w:rsidRPr="00094EAD">
        <w:rPr>
          <w:rFonts w:ascii="Arial" w:hAnsi="Arial" w:cs="Arial"/>
          <w:color w:val="555555"/>
          <w:sz w:val="21"/>
          <w:szCs w:val="21"/>
          <w:lang w:val="en-US"/>
        </w:rPr>
        <w:t> and the password; you can also use the </w:t>
      </w:r>
      <w:hyperlink r:id="rId1230" w:anchor="option_general_password" w:history="1">
        <w:r w:rsidRPr="00094EAD">
          <w:rPr>
            <w:rStyle w:val="HTML"/>
            <w:rFonts w:eastAsiaTheme="majorEastAsia"/>
            <w:color w:val="000000"/>
            <w:u w:val="single"/>
            <w:bdr w:val="none" w:sz="0" w:space="0" w:color="auto" w:frame="1"/>
            <w:lang w:val="en-US"/>
          </w:rPr>
          <w:t>--password=</w:t>
        </w:r>
        <w:r w:rsidRPr="00094EAD">
          <w:rPr>
            <w:rStyle w:val="HTML"/>
            <w:rFonts w:eastAsiaTheme="majorEastAsia"/>
            <w:b/>
            <w:bCs/>
            <w:i/>
            <w:iCs/>
            <w:color w:val="000000"/>
            <w:sz w:val="19"/>
            <w:szCs w:val="19"/>
            <w:u w:val="single"/>
            <w:bdr w:val="none" w:sz="0" w:space="0" w:color="auto" w:frame="1"/>
            <w:lang w:val="en-US"/>
          </w:rPr>
          <w:t>password</w:t>
        </w:r>
      </w:hyperlink>
      <w:r w:rsidRPr="00094EAD">
        <w:rPr>
          <w:rFonts w:ascii="Arial" w:hAnsi="Arial" w:cs="Arial"/>
          <w:color w:val="555555"/>
          <w:sz w:val="21"/>
          <w:szCs w:val="21"/>
          <w:lang w:val="en-US"/>
        </w:rPr>
        <w:t> syntax to specify the password. If you use the </w:t>
      </w:r>
      <w:r w:rsidRPr="00094EAD">
        <w:rPr>
          <w:rStyle w:val="HTML"/>
          <w:rFonts w:eastAsiaTheme="majorEastAsia"/>
          <w:color w:val="000000"/>
          <w:bdr w:val="none" w:sz="0" w:space="0" w:color="auto" w:frame="1"/>
          <w:lang w:val="en-US"/>
        </w:rPr>
        <w:t>-p</w:t>
      </w:r>
      <w:r w:rsidRPr="00094EAD">
        <w:rPr>
          <w:rFonts w:ascii="Arial" w:hAnsi="Arial" w:cs="Arial"/>
          <w:color w:val="555555"/>
          <w:sz w:val="21"/>
          <w:szCs w:val="21"/>
          <w:lang w:val="en-US"/>
        </w:rPr>
        <w:t> or </w:t>
      </w:r>
      <w:hyperlink r:id="rId1231" w:anchor="option_general_password" w:history="1">
        <w:r w:rsidRPr="00094EAD">
          <w:rPr>
            <w:rStyle w:val="HTML"/>
            <w:rFonts w:eastAsiaTheme="majorEastAsia"/>
            <w:color w:val="000000"/>
            <w:u w:val="single"/>
            <w:bdr w:val="none" w:sz="0" w:space="0" w:color="auto" w:frame="1"/>
            <w:lang w:val="en-US"/>
          </w:rPr>
          <w:t>--password</w:t>
        </w:r>
      </w:hyperlink>
      <w:r w:rsidRPr="00094EAD">
        <w:rPr>
          <w:rFonts w:ascii="Arial" w:hAnsi="Arial" w:cs="Arial"/>
          <w:color w:val="555555"/>
          <w:sz w:val="21"/>
          <w:szCs w:val="21"/>
          <w:lang w:val="en-US"/>
        </w:rPr>
        <w:t> option with no password value, MySQL prompts you for the password.)</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lastRenderedPageBreak/>
        <w:t>For testing purposes, start the </w:t>
      </w:r>
      <w:hyperlink r:id="rId1232"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server with the </w:t>
      </w:r>
      <w:hyperlink r:id="rId1233" w:anchor="option_mysqld_skip-grant-tables" w:history="1">
        <w:r w:rsidRPr="00094EAD">
          <w:rPr>
            <w:rStyle w:val="HTML"/>
            <w:rFonts w:eastAsiaTheme="majorEastAsia"/>
            <w:color w:val="000000"/>
            <w:u w:val="single"/>
            <w:bdr w:val="none" w:sz="0" w:space="0" w:color="auto" w:frame="1"/>
            <w:lang w:val="en-US"/>
          </w:rPr>
          <w:t>--skip-grant-tables</w:t>
        </w:r>
      </w:hyperlink>
      <w:r w:rsidRPr="00094EAD">
        <w:rPr>
          <w:rFonts w:ascii="Arial" w:hAnsi="Arial" w:cs="Arial"/>
          <w:color w:val="555555"/>
          <w:sz w:val="21"/>
          <w:szCs w:val="21"/>
          <w:lang w:val="en-US"/>
        </w:rPr>
        <w:t> option. Then you can change the MySQL grant tables and use the </w:t>
      </w:r>
      <w:hyperlink r:id="rId1234" w:tooltip="13.7.7.21 SHOW GRANTS Statement" w:history="1">
        <w:r w:rsidRPr="00094EAD">
          <w:rPr>
            <w:rStyle w:val="HTML"/>
            <w:rFonts w:eastAsiaTheme="majorEastAsia"/>
            <w:color w:val="000000"/>
            <w:u w:val="single"/>
            <w:bdr w:val="none" w:sz="0" w:space="0" w:color="auto" w:frame="1"/>
            <w:lang w:val="en-US"/>
          </w:rPr>
          <w:t>SHOW GRANTS</w:t>
        </w:r>
      </w:hyperlink>
      <w:r w:rsidRPr="00094EAD">
        <w:rPr>
          <w:rFonts w:ascii="Arial" w:hAnsi="Arial" w:cs="Arial"/>
          <w:color w:val="555555"/>
          <w:sz w:val="21"/>
          <w:szCs w:val="21"/>
          <w:lang w:val="en-US"/>
        </w:rPr>
        <w:t> statement to check whether your modifications have the desired effect. When you are satisfied with your changes, execute </w:t>
      </w:r>
      <w:hyperlink r:id="rId1235" w:tooltip="4.5.2 mysqladmin — A MySQL Server Administration Program" w:history="1">
        <w:r w:rsidRPr="00094EAD">
          <w:rPr>
            <w:rStyle w:val="a5"/>
            <w:rFonts w:ascii="Arial" w:hAnsi="Arial" w:cs="Arial"/>
            <w:color w:val="0074A3"/>
            <w:sz w:val="21"/>
            <w:szCs w:val="21"/>
            <w:bdr w:val="none" w:sz="0" w:space="0" w:color="auto" w:frame="1"/>
            <w:lang w:val="en-US"/>
          </w:rPr>
          <w:t>mysqladmin flush-privileges</w:t>
        </w:r>
      </w:hyperlink>
      <w:r w:rsidRPr="00094EAD">
        <w:rPr>
          <w:rFonts w:ascii="Arial" w:hAnsi="Arial" w:cs="Arial"/>
          <w:color w:val="555555"/>
          <w:sz w:val="21"/>
          <w:szCs w:val="21"/>
          <w:lang w:val="en-US"/>
        </w:rPr>
        <w:t> to tell the </w:t>
      </w:r>
      <w:hyperlink r:id="rId1236"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server to reload the privileges. This enables you to begin using the new grant table contents without stopping and restarting the server.</w:t>
      </w:r>
    </w:p>
    <w:p w:rsid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rPr>
      </w:pPr>
      <w:r w:rsidRPr="00094EAD">
        <w:rPr>
          <w:rFonts w:ascii="Arial" w:hAnsi="Arial" w:cs="Arial"/>
          <w:color w:val="555555"/>
          <w:sz w:val="21"/>
          <w:szCs w:val="21"/>
          <w:lang w:val="en-US"/>
        </w:rPr>
        <w:t>If everything else fails, start the </w:t>
      </w:r>
      <w:hyperlink r:id="rId1237"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server with a debugging option (for example, </w:t>
      </w:r>
      <w:hyperlink r:id="rId1238" w:anchor="option_mysqld_debug" w:history="1">
        <w:r w:rsidRPr="00094EAD">
          <w:rPr>
            <w:rStyle w:val="HTML"/>
            <w:rFonts w:eastAsiaTheme="majorEastAsia"/>
            <w:color w:val="000000"/>
            <w:u w:val="single"/>
            <w:bdr w:val="none" w:sz="0" w:space="0" w:color="auto" w:frame="1"/>
            <w:lang w:val="en-US"/>
          </w:rPr>
          <w:t>--debug=d,general,query</w:t>
        </w:r>
      </w:hyperlink>
      <w:r w:rsidRPr="00094EAD">
        <w:rPr>
          <w:rFonts w:ascii="Arial" w:hAnsi="Arial" w:cs="Arial"/>
          <w:color w:val="555555"/>
          <w:sz w:val="21"/>
          <w:szCs w:val="21"/>
          <w:lang w:val="en-US"/>
        </w:rPr>
        <w:t xml:space="preserve">). This prints host and user information about attempted connections, as well as information about each command issued. </w:t>
      </w:r>
      <w:r>
        <w:rPr>
          <w:rFonts w:ascii="Arial" w:hAnsi="Arial" w:cs="Arial"/>
          <w:color w:val="555555"/>
          <w:sz w:val="21"/>
          <w:szCs w:val="21"/>
        </w:rPr>
        <w:t>See </w:t>
      </w:r>
      <w:hyperlink r:id="rId1239" w:tooltip="5.9.4 The DBUG Package" w:history="1">
        <w:r>
          <w:rPr>
            <w:rStyle w:val="a4"/>
            <w:rFonts w:ascii="Arial" w:hAnsi="Arial" w:cs="Arial"/>
            <w:color w:val="0074A3"/>
            <w:sz w:val="21"/>
            <w:szCs w:val="21"/>
          </w:rPr>
          <w:t>Section 5.9.4, “The DBUG Package”</w:t>
        </w:r>
      </w:hyperlink>
      <w:r>
        <w:rPr>
          <w:rFonts w:ascii="Arial" w:hAnsi="Arial" w:cs="Arial"/>
          <w:color w:val="555555"/>
          <w:sz w:val="21"/>
          <w:szCs w:val="21"/>
        </w:rPr>
        <w:t>.</w:t>
      </w:r>
    </w:p>
    <w:p w:rsidR="00094EAD" w:rsidRPr="00094EAD" w:rsidRDefault="00094EAD" w:rsidP="00094EAD">
      <w:pPr>
        <w:pStyle w:val="a3"/>
        <w:numPr>
          <w:ilvl w:val="0"/>
          <w:numId w:val="131"/>
        </w:numPr>
        <w:spacing w:before="0" w:beforeAutospacing="0" w:after="0" w:afterAutospacing="0"/>
        <w:ind w:left="450"/>
        <w:textAlignment w:val="baseline"/>
        <w:rPr>
          <w:rFonts w:ascii="Arial" w:hAnsi="Arial" w:cs="Arial"/>
          <w:color w:val="555555"/>
          <w:sz w:val="21"/>
          <w:szCs w:val="21"/>
          <w:lang w:val="en-US"/>
        </w:rPr>
      </w:pPr>
      <w:r w:rsidRPr="00094EAD">
        <w:rPr>
          <w:rFonts w:ascii="Arial" w:hAnsi="Arial" w:cs="Arial"/>
          <w:color w:val="555555"/>
          <w:sz w:val="21"/>
          <w:szCs w:val="21"/>
          <w:lang w:val="en-US"/>
        </w:rPr>
        <w:t>If you have any other problems with the MySQL grant tables and ask on the </w:t>
      </w:r>
      <w:hyperlink r:id="rId1240" w:tgtFrame="_top" w:history="1">
        <w:r w:rsidRPr="00094EAD">
          <w:rPr>
            <w:rStyle w:val="a4"/>
            <w:rFonts w:ascii="Arial" w:hAnsi="Arial" w:cs="Arial"/>
            <w:color w:val="0074A3"/>
            <w:sz w:val="21"/>
            <w:szCs w:val="21"/>
            <w:lang w:val="en-US"/>
          </w:rPr>
          <w:t>MySQL Community Slack</w:t>
        </w:r>
      </w:hyperlink>
      <w:r w:rsidRPr="00094EAD">
        <w:rPr>
          <w:rFonts w:ascii="Arial" w:hAnsi="Arial" w:cs="Arial"/>
          <w:color w:val="555555"/>
          <w:sz w:val="21"/>
          <w:szCs w:val="21"/>
          <w:lang w:val="en-US"/>
        </w:rPr>
        <w:t>, always provide a dump of the MySQL grant tables. You can dump the tables with the </w:t>
      </w:r>
      <w:hyperlink r:id="rId1241" w:tooltip="4.5.4 mysqldump — A Database Backup Program" w:history="1">
        <w:r w:rsidRPr="00094EAD">
          <w:rPr>
            <w:rStyle w:val="a5"/>
            <w:rFonts w:ascii="Arial" w:hAnsi="Arial" w:cs="Arial"/>
            <w:color w:val="0074A3"/>
            <w:sz w:val="21"/>
            <w:szCs w:val="21"/>
            <w:bdr w:val="none" w:sz="0" w:space="0" w:color="auto" w:frame="1"/>
            <w:lang w:val="en-US"/>
          </w:rPr>
          <w:t>mysqldump mysql</w:t>
        </w:r>
      </w:hyperlink>
      <w:r w:rsidRPr="00094EAD">
        <w:rPr>
          <w:rFonts w:ascii="Arial" w:hAnsi="Arial" w:cs="Arial"/>
          <w:color w:val="555555"/>
          <w:sz w:val="21"/>
          <w:szCs w:val="21"/>
          <w:lang w:val="en-US"/>
        </w:rPr>
        <w:t> command. To file a bug report, see the instructions at </w:t>
      </w:r>
      <w:hyperlink r:id="rId1242" w:tooltip="1.6 How to Report Bugs or Problems" w:history="1">
        <w:r w:rsidRPr="00094EAD">
          <w:rPr>
            <w:rStyle w:val="a4"/>
            <w:rFonts w:ascii="Arial" w:hAnsi="Arial" w:cs="Arial"/>
            <w:color w:val="0074A3"/>
            <w:sz w:val="21"/>
            <w:szCs w:val="21"/>
            <w:lang w:val="en-US"/>
          </w:rPr>
          <w:t>Section 1.6, “How to Report Bugs or Problems”</w:t>
        </w:r>
      </w:hyperlink>
      <w:r w:rsidRPr="00094EAD">
        <w:rPr>
          <w:rFonts w:ascii="Arial" w:hAnsi="Arial" w:cs="Arial"/>
          <w:color w:val="555555"/>
          <w:sz w:val="21"/>
          <w:szCs w:val="21"/>
          <w:lang w:val="en-US"/>
        </w:rPr>
        <w:t>. In some cases, you may need to restart </w:t>
      </w:r>
      <w:hyperlink r:id="rId1243" w:tooltip="4.3.1 mysqld — The MySQL Server" w:history="1">
        <w:r w:rsidRPr="00094EAD">
          <w:rPr>
            <w:rStyle w:val="a5"/>
            <w:rFonts w:ascii="Arial" w:hAnsi="Arial" w:cs="Arial"/>
            <w:color w:val="0074A3"/>
            <w:sz w:val="21"/>
            <w:szCs w:val="21"/>
            <w:bdr w:val="none" w:sz="0" w:space="0" w:color="auto" w:frame="1"/>
            <w:lang w:val="en-US"/>
          </w:rPr>
          <w:t>mysqld</w:t>
        </w:r>
      </w:hyperlink>
      <w:r w:rsidRPr="00094EAD">
        <w:rPr>
          <w:rFonts w:ascii="Arial" w:hAnsi="Arial" w:cs="Arial"/>
          <w:color w:val="555555"/>
          <w:sz w:val="21"/>
          <w:szCs w:val="21"/>
          <w:lang w:val="en-US"/>
        </w:rPr>
        <w:t> with </w:t>
      </w:r>
      <w:hyperlink r:id="rId1244" w:anchor="option_mysqld_skip-grant-tables" w:history="1">
        <w:r w:rsidRPr="00094EAD">
          <w:rPr>
            <w:rStyle w:val="HTML"/>
            <w:rFonts w:eastAsiaTheme="majorEastAsia"/>
            <w:color w:val="000000"/>
            <w:u w:val="single"/>
            <w:bdr w:val="none" w:sz="0" w:space="0" w:color="auto" w:frame="1"/>
            <w:lang w:val="en-US"/>
          </w:rPr>
          <w:t>--skip-grant-tables</w:t>
        </w:r>
      </w:hyperlink>
      <w:r w:rsidRPr="00094EAD">
        <w:rPr>
          <w:rFonts w:ascii="Arial" w:hAnsi="Arial" w:cs="Arial"/>
          <w:color w:val="555555"/>
          <w:sz w:val="21"/>
          <w:szCs w:val="21"/>
          <w:lang w:val="en-US"/>
        </w:rPr>
        <w:t> to run </w:t>
      </w:r>
      <w:hyperlink r:id="rId1245" w:tooltip="4.5.4 mysqldump — A Database Backup Program" w:history="1">
        <w:r w:rsidRPr="00094EAD">
          <w:rPr>
            <w:rStyle w:val="a5"/>
            <w:rFonts w:ascii="Arial" w:hAnsi="Arial" w:cs="Arial"/>
            <w:color w:val="0074A3"/>
            <w:sz w:val="21"/>
            <w:szCs w:val="21"/>
            <w:bdr w:val="none" w:sz="0" w:space="0" w:color="auto" w:frame="1"/>
            <w:lang w:val="en-US"/>
          </w:rPr>
          <w:t>mysqldump</w:t>
        </w:r>
      </w:hyperlink>
      <w:r w:rsidRPr="00094EAD">
        <w:rPr>
          <w:rFonts w:ascii="Arial" w:hAnsi="Arial" w:cs="Arial"/>
          <w:color w:val="555555"/>
          <w:sz w:val="21"/>
          <w:szCs w:val="21"/>
          <w:lang w:val="en-US"/>
        </w:rPr>
        <w:t>.</w:t>
      </w:r>
    </w:p>
    <w:p w:rsidR="00DF7A9D" w:rsidRPr="00DF7A9D" w:rsidRDefault="00DF7A9D" w:rsidP="00DF7A9D">
      <w:pPr>
        <w:pStyle w:val="3"/>
        <w:spacing w:before="120" w:after="225"/>
        <w:textAlignment w:val="baseline"/>
        <w:rPr>
          <w:rFonts w:ascii="Arial" w:hAnsi="Arial" w:cs="Arial"/>
          <w:b w:val="0"/>
          <w:bCs w:val="0"/>
          <w:color w:val="555555"/>
          <w:sz w:val="34"/>
          <w:szCs w:val="34"/>
          <w:lang w:val="en-US"/>
        </w:rPr>
      </w:pPr>
      <w:bookmarkStart w:id="589" w:name="_Toc58439609"/>
      <w:r w:rsidRPr="00DF7A9D">
        <w:rPr>
          <w:rFonts w:ascii="Arial" w:hAnsi="Arial" w:cs="Arial"/>
          <w:b w:val="0"/>
          <w:bCs w:val="0"/>
          <w:color w:val="555555"/>
          <w:sz w:val="34"/>
          <w:szCs w:val="34"/>
          <w:lang w:val="en-US"/>
        </w:rPr>
        <w:t>Based Account Activity Auditing</w:t>
      </w:r>
      <w:bookmarkEnd w:id="589"/>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Applications can use the following guidelines to perform SQL-based auditing that ties database activity to MySQL accounts.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accounts correspond to rows in the </w:t>
      </w:r>
      <w:r w:rsidRPr="00DF7A9D">
        <w:rPr>
          <w:rStyle w:val="HTML"/>
          <w:color w:val="000000"/>
          <w:bdr w:val="none" w:sz="0" w:space="0" w:color="auto" w:frame="1"/>
          <w:lang w:val="en-US"/>
        </w:rPr>
        <w:t>mysql.user</w:t>
      </w:r>
      <w:r w:rsidRPr="00DF7A9D">
        <w:rPr>
          <w:rFonts w:ascii="Arial" w:hAnsi="Arial" w:cs="Arial"/>
          <w:color w:val="555555"/>
          <w:sz w:val="21"/>
          <w:szCs w:val="21"/>
          <w:lang w:val="en-US"/>
        </w:rPr>
        <w:t> system table. When a client connects successfully, the server authenticates the client to a particular row in this table.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and </w:t>
      </w:r>
      <w:r w:rsidRPr="00DF7A9D">
        <w:rPr>
          <w:rStyle w:val="HTML"/>
          <w:color w:val="000000"/>
          <w:bdr w:val="none" w:sz="0" w:space="0" w:color="auto" w:frame="1"/>
          <w:lang w:val="en-US"/>
        </w:rPr>
        <w:t>Host</w:t>
      </w:r>
      <w:r w:rsidRPr="00DF7A9D">
        <w:rPr>
          <w:rFonts w:ascii="Arial" w:hAnsi="Arial" w:cs="Arial"/>
          <w:color w:val="555555"/>
          <w:sz w:val="21"/>
          <w:szCs w:val="21"/>
          <w:lang w:val="en-US"/>
        </w:rPr>
        <w:t> column values in this row uniquely identify the account and correspond to the </w:t>
      </w:r>
      <w:r w:rsidRPr="00DF7A9D">
        <w:rPr>
          <w:rStyle w:val="HTML"/>
          <w:color w:val="000000"/>
          <w:bdr w:val="none" w:sz="0" w:space="0" w:color="auto" w:frame="1"/>
          <w:lang w:val="en-US"/>
        </w:rPr>
        <w:t>'</w:t>
      </w:r>
      <w:r w:rsidRPr="00DF7A9D">
        <w:rPr>
          <w:rStyle w:val="HTML"/>
          <w:b/>
          <w:bCs/>
          <w:i/>
          <w:iCs/>
          <w:color w:val="000000"/>
          <w:sz w:val="19"/>
          <w:szCs w:val="19"/>
          <w:bdr w:val="none" w:sz="0" w:space="0" w:color="auto" w:frame="1"/>
          <w:lang w:val="en-US"/>
        </w:rPr>
        <w:t>user_name</w:t>
      </w:r>
      <w:r w:rsidRPr="00DF7A9D">
        <w:rPr>
          <w:rStyle w:val="HTML"/>
          <w:color w:val="000000"/>
          <w:bdr w:val="none" w:sz="0" w:space="0" w:color="auto" w:frame="1"/>
          <w:lang w:val="en-US"/>
        </w:rPr>
        <w:t>'@'</w:t>
      </w:r>
      <w:r w:rsidRPr="00DF7A9D">
        <w:rPr>
          <w:rStyle w:val="HTML"/>
          <w:b/>
          <w:bCs/>
          <w:i/>
          <w:iCs/>
          <w:color w:val="000000"/>
          <w:sz w:val="19"/>
          <w:szCs w:val="19"/>
          <w:bdr w:val="none" w:sz="0" w:space="0" w:color="auto" w:frame="1"/>
          <w:lang w:val="en-US"/>
        </w:rPr>
        <w:t>host_name</w:t>
      </w:r>
      <w:r w:rsidRPr="00DF7A9D">
        <w:rPr>
          <w:rStyle w:val="HTML"/>
          <w:color w:val="000000"/>
          <w:bdr w:val="none" w:sz="0" w:space="0" w:color="auto" w:frame="1"/>
          <w:lang w:val="en-US"/>
        </w:rPr>
        <w:t>'</w:t>
      </w:r>
      <w:r w:rsidRPr="00DF7A9D">
        <w:rPr>
          <w:rFonts w:ascii="Arial" w:hAnsi="Arial" w:cs="Arial"/>
          <w:color w:val="555555"/>
          <w:sz w:val="21"/>
          <w:szCs w:val="21"/>
          <w:lang w:val="en-US"/>
        </w:rPr>
        <w:t> format in which account names are written in SQL statements.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account used to authenticate a client determines which privileges the client has. Normally, the </w:t>
      </w:r>
      <w:hyperlink r:id="rId1246"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function can be invoked to determine which account this is for the client user. Its value is constructed from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and </w:t>
      </w:r>
      <w:r w:rsidRPr="00DF7A9D">
        <w:rPr>
          <w:rStyle w:val="HTML"/>
          <w:color w:val="000000"/>
          <w:bdr w:val="none" w:sz="0" w:space="0" w:color="auto" w:frame="1"/>
          <w:lang w:val="en-US"/>
        </w:rPr>
        <w:t>Host</w:t>
      </w:r>
      <w:r w:rsidRPr="00DF7A9D">
        <w:rPr>
          <w:rFonts w:ascii="Arial" w:hAnsi="Arial" w:cs="Arial"/>
          <w:color w:val="555555"/>
          <w:sz w:val="21"/>
          <w:szCs w:val="21"/>
          <w:lang w:val="en-US"/>
        </w:rPr>
        <w:t> columns of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table row for the account.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However, there are circumstances under which the </w:t>
      </w:r>
      <w:hyperlink r:id="rId1247"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value corresponds not to the client user but to a different account. This occurs in contexts when privilege checking is not based the client's account:</w:t>
      </w:r>
    </w:p>
    <w:p w:rsidR="00DF7A9D" w:rsidRPr="00DF7A9D" w:rsidRDefault="00DF7A9D" w:rsidP="00DF7A9D">
      <w:pPr>
        <w:pStyle w:val="a3"/>
        <w:numPr>
          <w:ilvl w:val="0"/>
          <w:numId w:val="132"/>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Stored routines (procedures and functions) defined with the </w:t>
      </w:r>
      <w:r w:rsidRPr="00DF7A9D">
        <w:rPr>
          <w:rStyle w:val="HTML"/>
          <w:color w:val="000000"/>
          <w:bdr w:val="none" w:sz="0" w:space="0" w:color="auto" w:frame="1"/>
          <w:lang w:val="en-US"/>
        </w:rPr>
        <w:t>SQL SECURITY DEFINER</w:t>
      </w:r>
      <w:r w:rsidRPr="00DF7A9D">
        <w:rPr>
          <w:rFonts w:ascii="Arial" w:hAnsi="Arial" w:cs="Arial"/>
          <w:color w:val="555555"/>
          <w:sz w:val="21"/>
          <w:szCs w:val="21"/>
          <w:lang w:val="en-US"/>
        </w:rPr>
        <w:t> characteristic</w:t>
      </w:r>
    </w:p>
    <w:p w:rsidR="00DF7A9D" w:rsidRPr="00DF7A9D" w:rsidRDefault="00DF7A9D" w:rsidP="00DF7A9D">
      <w:pPr>
        <w:pStyle w:val="a3"/>
        <w:numPr>
          <w:ilvl w:val="0"/>
          <w:numId w:val="132"/>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Views defined with the </w:t>
      </w:r>
      <w:r w:rsidRPr="00DF7A9D">
        <w:rPr>
          <w:rStyle w:val="HTML"/>
          <w:color w:val="000000"/>
          <w:bdr w:val="none" w:sz="0" w:space="0" w:color="auto" w:frame="1"/>
          <w:lang w:val="en-US"/>
        </w:rPr>
        <w:t>SQL SECURITY DEFINER</w:t>
      </w:r>
      <w:r w:rsidRPr="00DF7A9D">
        <w:rPr>
          <w:rFonts w:ascii="Arial" w:hAnsi="Arial" w:cs="Arial"/>
          <w:color w:val="555555"/>
          <w:sz w:val="21"/>
          <w:szCs w:val="21"/>
          <w:lang w:val="en-US"/>
        </w:rPr>
        <w:t> characteristic</w:t>
      </w:r>
    </w:p>
    <w:p w:rsidR="00DF7A9D" w:rsidRDefault="00DF7A9D" w:rsidP="00DF7A9D">
      <w:pPr>
        <w:pStyle w:val="a3"/>
        <w:numPr>
          <w:ilvl w:val="0"/>
          <w:numId w:val="132"/>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Triggers and events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In those contexts, privilege checking is done against the </w:t>
      </w:r>
      <w:r w:rsidRPr="00DF7A9D">
        <w:rPr>
          <w:rStyle w:val="HTML"/>
          <w:color w:val="000000"/>
          <w:bdr w:val="none" w:sz="0" w:space="0" w:color="auto" w:frame="1"/>
          <w:lang w:val="en-US"/>
        </w:rPr>
        <w:t>DEFINER</w:t>
      </w:r>
      <w:r w:rsidRPr="00DF7A9D">
        <w:rPr>
          <w:rFonts w:ascii="Arial" w:hAnsi="Arial" w:cs="Arial"/>
          <w:color w:val="555555"/>
          <w:sz w:val="21"/>
          <w:szCs w:val="21"/>
          <w:lang w:val="en-US"/>
        </w:rPr>
        <w:t> account and </w:t>
      </w:r>
      <w:hyperlink r:id="rId1248"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refers to that account, not to the account for the client who invoked the stored routine or view or who caused the trigger to activate. To determine the invoking user, you can call the </w:t>
      </w:r>
      <w:hyperlink r:id="rId1249"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function, which returns a value indicating the actual user name provided by the client and the host from which the client connected. However, this value does not necessarily correspond directly to an account in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table, because the </w:t>
      </w:r>
      <w:hyperlink r:id="rId1250"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value never contains wildcards, whereas account values (as returned by </w:t>
      </w:r>
      <w:hyperlink r:id="rId1251"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may contain user name and host name wildcards.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example, a blank user name matches any user, so an account of </w:t>
      </w:r>
      <w:r w:rsidRPr="00DF7A9D">
        <w:rPr>
          <w:rStyle w:val="HTML"/>
          <w:color w:val="000000"/>
          <w:bdr w:val="none" w:sz="0" w:space="0" w:color="auto" w:frame="1"/>
          <w:lang w:val="en-US"/>
        </w:rPr>
        <w:t>''@'localhost'</w:t>
      </w:r>
      <w:r w:rsidRPr="00DF7A9D">
        <w:rPr>
          <w:rFonts w:ascii="Arial" w:hAnsi="Arial" w:cs="Arial"/>
          <w:color w:val="555555"/>
          <w:sz w:val="21"/>
          <w:szCs w:val="21"/>
          <w:lang w:val="en-US"/>
        </w:rPr>
        <w:t> enables clients to connect as an anonymous user from the local host with any user name. In this case, if a client connects as </w:t>
      </w:r>
      <w:r w:rsidRPr="00DF7A9D">
        <w:rPr>
          <w:rStyle w:val="HTML"/>
          <w:color w:val="000000"/>
          <w:bdr w:val="none" w:sz="0" w:space="0" w:color="auto" w:frame="1"/>
          <w:lang w:val="en-US"/>
        </w:rPr>
        <w:t>user1</w:t>
      </w:r>
      <w:r w:rsidRPr="00DF7A9D">
        <w:rPr>
          <w:rFonts w:ascii="Arial" w:hAnsi="Arial" w:cs="Arial"/>
          <w:color w:val="555555"/>
          <w:sz w:val="21"/>
          <w:szCs w:val="21"/>
          <w:lang w:val="en-US"/>
        </w:rPr>
        <w:t> from the local host, </w:t>
      </w:r>
      <w:hyperlink r:id="rId1252"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and </w:t>
      </w:r>
      <w:hyperlink r:id="rId1253"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return different values: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SELECT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USER</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CURRENT_USER</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CURRENT_USER()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user1@localhost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@localhost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host name part of an account can also contain wildcards. If the host name contains a </w:t>
      </w:r>
      <w:r w:rsidRPr="00DF7A9D">
        <w:rPr>
          <w:rStyle w:val="HTML"/>
          <w:color w:val="000000"/>
          <w:bdr w:val="none" w:sz="0" w:space="0" w:color="auto" w:frame="1"/>
          <w:lang w:val="en-US"/>
        </w:rPr>
        <w:t>'%'</w:t>
      </w:r>
      <w:r w:rsidRPr="00DF7A9D">
        <w:rPr>
          <w:rFonts w:ascii="Arial" w:hAnsi="Arial" w:cs="Arial"/>
          <w:color w:val="555555"/>
          <w:sz w:val="21"/>
          <w:szCs w:val="21"/>
          <w:lang w:val="en-US"/>
        </w:rPr>
        <w:t> or </w:t>
      </w:r>
      <w:r w:rsidRPr="00DF7A9D">
        <w:rPr>
          <w:rStyle w:val="HTML"/>
          <w:color w:val="000000"/>
          <w:bdr w:val="none" w:sz="0" w:space="0" w:color="auto" w:frame="1"/>
          <w:lang w:val="en-US"/>
        </w:rPr>
        <w:t>'_'</w:t>
      </w:r>
      <w:r w:rsidRPr="00DF7A9D">
        <w:rPr>
          <w:rFonts w:ascii="Arial" w:hAnsi="Arial" w:cs="Arial"/>
          <w:color w:val="555555"/>
          <w:sz w:val="21"/>
          <w:szCs w:val="21"/>
          <w:lang w:val="en-US"/>
        </w:rPr>
        <w:t> pattern character or uses netmask notation, the account can be used for clients connecting from multiple hosts and the </w:t>
      </w:r>
      <w:hyperlink r:id="rId1254"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value does not indicate which one. For example, the account </w:t>
      </w:r>
      <w:r w:rsidRPr="00DF7A9D">
        <w:rPr>
          <w:rStyle w:val="HTML"/>
          <w:color w:val="000000"/>
          <w:bdr w:val="none" w:sz="0" w:space="0" w:color="auto" w:frame="1"/>
          <w:lang w:val="en-US"/>
        </w:rPr>
        <w:t>'user2'@'%.example.com'</w:t>
      </w:r>
      <w:r w:rsidRPr="00DF7A9D">
        <w:rPr>
          <w:rFonts w:ascii="Arial" w:hAnsi="Arial" w:cs="Arial"/>
          <w:color w:val="555555"/>
          <w:sz w:val="21"/>
          <w:szCs w:val="21"/>
          <w:lang w:val="en-US"/>
        </w:rPr>
        <w:t> can be used by </w:t>
      </w:r>
      <w:r w:rsidRPr="00DF7A9D">
        <w:rPr>
          <w:rStyle w:val="HTML"/>
          <w:color w:val="000000"/>
          <w:bdr w:val="none" w:sz="0" w:space="0" w:color="auto" w:frame="1"/>
          <w:lang w:val="en-US"/>
        </w:rPr>
        <w:t>user2</w:t>
      </w:r>
      <w:r w:rsidRPr="00DF7A9D">
        <w:rPr>
          <w:rFonts w:ascii="Arial" w:hAnsi="Arial" w:cs="Arial"/>
          <w:color w:val="555555"/>
          <w:sz w:val="21"/>
          <w:szCs w:val="21"/>
          <w:lang w:val="en-US"/>
        </w:rPr>
        <w:t xml:space="preserve"> to connect from any host </w:t>
      </w:r>
      <w:r w:rsidRPr="00DF7A9D">
        <w:rPr>
          <w:rFonts w:ascii="Arial" w:hAnsi="Arial" w:cs="Arial"/>
          <w:color w:val="555555"/>
          <w:sz w:val="21"/>
          <w:szCs w:val="21"/>
          <w:lang w:val="en-US"/>
        </w:rPr>
        <w:lastRenderedPageBreak/>
        <w:t>in the </w:t>
      </w:r>
      <w:r w:rsidRPr="00DF7A9D">
        <w:rPr>
          <w:rStyle w:val="HTML"/>
          <w:color w:val="000000"/>
          <w:bdr w:val="none" w:sz="0" w:space="0" w:color="auto" w:frame="1"/>
          <w:lang w:val="en-US"/>
        </w:rPr>
        <w:t>example.com</w:t>
      </w:r>
      <w:r w:rsidRPr="00DF7A9D">
        <w:rPr>
          <w:rFonts w:ascii="Arial" w:hAnsi="Arial" w:cs="Arial"/>
          <w:color w:val="555555"/>
          <w:sz w:val="21"/>
          <w:szCs w:val="21"/>
          <w:lang w:val="en-US"/>
        </w:rPr>
        <w:t> domain. If </w:t>
      </w:r>
      <w:r w:rsidRPr="00DF7A9D">
        <w:rPr>
          <w:rStyle w:val="HTML"/>
          <w:color w:val="000000"/>
          <w:bdr w:val="none" w:sz="0" w:space="0" w:color="auto" w:frame="1"/>
          <w:lang w:val="en-US"/>
        </w:rPr>
        <w:t>user2</w:t>
      </w:r>
      <w:r w:rsidRPr="00DF7A9D">
        <w:rPr>
          <w:rFonts w:ascii="Arial" w:hAnsi="Arial" w:cs="Arial"/>
          <w:color w:val="555555"/>
          <w:sz w:val="21"/>
          <w:szCs w:val="21"/>
          <w:lang w:val="en-US"/>
        </w:rPr>
        <w:t> connects from </w:t>
      </w:r>
      <w:r w:rsidRPr="00DF7A9D">
        <w:rPr>
          <w:rStyle w:val="HTML"/>
          <w:color w:val="000000"/>
          <w:bdr w:val="none" w:sz="0" w:space="0" w:color="auto" w:frame="1"/>
          <w:lang w:val="en-US"/>
        </w:rPr>
        <w:t>remote.example.com</w:t>
      </w:r>
      <w:r w:rsidRPr="00DF7A9D">
        <w:rPr>
          <w:rFonts w:ascii="Arial" w:hAnsi="Arial" w:cs="Arial"/>
          <w:color w:val="555555"/>
          <w:sz w:val="21"/>
          <w:szCs w:val="21"/>
          <w:lang w:val="en-US"/>
        </w:rPr>
        <w:t>, </w:t>
      </w:r>
      <w:hyperlink r:id="rId1255"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and </w:t>
      </w:r>
      <w:hyperlink r:id="rId1256"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return different values: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SELECT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USER</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CURRENT_USER</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CURRENT_USER()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user2@remote.example.com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user2@%.example.com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an application must invoke </w:t>
      </w:r>
      <w:hyperlink r:id="rId1257"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for user auditing (for example, if it does auditing from within triggers) but must also be able to associate the </w:t>
      </w:r>
      <w:hyperlink r:id="rId1258"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value with an account in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table, it is necessary to avoid accounts that contain wildcards in the </w:t>
      </w:r>
      <w:r w:rsidRPr="00DF7A9D">
        <w:rPr>
          <w:rStyle w:val="HTML"/>
          <w:color w:val="000000"/>
          <w:bdr w:val="none" w:sz="0" w:space="0" w:color="auto" w:frame="1"/>
          <w:lang w:val="en-US"/>
        </w:rPr>
        <w:t>User</w:t>
      </w:r>
      <w:r w:rsidRPr="00DF7A9D">
        <w:rPr>
          <w:rFonts w:ascii="Arial" w:hAnsi="Arial" w:cs="Arial"/>
          <w:color w:val="555555"/>
          <w:sz w:val="21"/>
          <w:szCs w:val="21"/>
          <w:lang w:val="en-US"/>
        </w:rPr>
        <w:t> or </w:t>
      </w:r>
      <w:r w:rsidRPr="00DF7A9D">
        <w:rPr>
          <w:rStyle w:val="HTML"/>
          <w:color w:val="000000"/>
          <w:bdr w:val="none" w:sz="0" w:space="0" w:color="auto" w:frame="1"/>
          <w:lang w:val="en-US"/>
        </w:rPr>
        <w:t>Host</w:t>
      </w:r>
      <w:r w:rsidRPr="00DF7A9D">
        <w:rPr>
          <w:rFonts w:ascii="Arial" w:hAnsi="Arial" w:cs="Arial"/>
          <w:color w:val="555555"/>
          <w:sz w:val="21"/>
          <w:szCs w:val="21"/>
          <w:lang w:val="en-US"/>
        </w:rPr>
        <w:t> column. Specifically, do not permit </w:t>
      </w:r>
      <w:r w:rsidRPr="00DF7A9D">
        <w:rPr>
          <w:rStyle w:val="HTML"/>
          <w:color w:val="000000"/>
          <w:bdr w:val="none" w:sz="0" w:space="0" w:color="auto" w:frame="1"/>
          <w:lang w:val="en-US"/>
        </w:rPr>
        <w:t>User</w:t>
      </w:r>
      <w:r w:rsidRPr="00DF7A9D">
        <w:rPr>
          <w:rFonts w:ascii="Arial" w:hAnsi="Arial" w:cs="Arial"/>
          <w:color w:val="555555"/>
          <w:sz w:val="21"/>
          <w:szCs w:val="21"/>
          <w:lang w:val="en-US"/>
        </w:rPr>
        <w:t> to be empty (which creates an anonymous-user account), and do not permit pattern characters or netmask notation in </w:t>
      </w:r>
      <w:r w:rsidRPr="00DF7A9D">
        <w:rPr>
          <w:rStyle w:val="HTML"/>
          <w:color w:val="000000"/>
          <w:bdr w:val="none" w:sz="0" w:space="0" w:color="auto" w:frame="1"/>
          <w:lang w:val="en-US"/>
        </w:rPr>
        <w:t>Host</w:t>
      </w:r>
      <w:r w:rsidRPr="00DF7A9D">
        <w:rPr>
          <w:rFonts w:ascii="Arial" w:hAnsi="Arial" w:cs="Arial"/>
          <w:color w:val="555555"/>
          <w:sz w:val="21"/>
          <w:szCs w:val="21"/>
          <w:lang w:val="en-US"/>
        </w:rPr>
        <w:t> values. All accounts must have a nonempty </w:t>
      </w:r>
      <w:r w:rsidRPr="00DF7A9D">
        <w:rPr>
          <w:rStyle w:val="HTML"/>
          <w:color w:val="000000"/>
          <w:bdr w:val="none" w:sz="0" w:space="0" w:color="auto" w:frame="1"/>
          <w:lang w:val="en-US"/>
        </w:rPr>
        <w:t>User</w:t>
      </w:r>
      <w:r w:rsidRPr="00DF7A9D">
        <w:rPr>
          <w:rFonts w:ascii="Arial" w:hAnsi="Arial" w:cs="Arial"/>
          <w:color w:val="555555"/>
          <w:sz w:val="21"/>
          <w:szCs w:val="21"/>
          <w:lang w:val="en-US"/>
        </w:rPr>
        <w:t> value and literal </w:t>
      </w:r>
      <w:r w:rsidRPr="00DF7A9D">
        <w:rPr>
          <w:rStyle w:val="HTML"/>
          <w:color w:val="000000"/>
          <w:bdr w:val="none" w:sz="0" w:space="0" w:color="auto" w:frame="1"/>
          <w:lang w:val="en-US"/>
        </w:rPr>
        <w:t>Host</w:t>
      </w:r>
      <w:r w:rsidRPr="00DF7A9D">
        <w:rPr>
          <w:rFonts w:ascii="Arial" w:hAnsi="Arial" w:cs="Arial"/>
          <w:color w:val="555555"/>
          <w:sz w:val="21"/>
          <w:szCs w:val="21"/>
          <w:lang w:val="en-US"/>
        </w:rPr>
        <w:t> value.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With respect to the previous examples, the </w:t>
      </w:r>
      <w:r w:rsidRPr="00DF7A9D">
        <w:rPr>
          <w:rStyle w:val="HTML"/>
          <w:color w:val="000000"/>
          <w:bdr w:val="none" w:sz="0" w:space="0" w:color="auto" w:frame="1"/>
          <w:lang w:val="en-US"/>
        </w:rPr>
        <w:t>''@'localhost'</w:t>
      </w:r>
      <w:r w:rsidRPr="00DF7A9D">
        <w:rPr>
          <w:rFonts w:ascii="Arial" w:hAnsi="Arial" w:cs="Arial"/>
          <w:color w:val="555555"/>
          <w:sz w:val="21"/>
          <w:szCs w:val="21"/>
          <w:lang w:val="en-US"/>
        </w:rPr>
        <w:t> and </w:t>
      </w:r>
      <w:r w:rsidRPr="00DF7A9D">
        <w:rPr>
          <w:rStyle w:val="HTML"/>
          <w:color w:val="000000"/>
          <w:bdr w:val="none" w:sz="0" w:space="0" w:color="auto" w:frame="1"/>
          <w:lang w:val="en-US"/>
        </w:rPr>
        <w:t>'user2'@'%.example.com'</w:t>
      </w:r>
      <w:r w:rsidRPr="00DF7A9D">
        <w:rPr>
          <w:rFonts w:ascii="Arial" w:hAnsi="Arial" w:cs="Arial"/>
          <w:color w:val="555555"/>
          <w:sz w:val="21"/>
          <w:szCs w:val="21"/>
          <w:lang w:val="en-US"/>
        </w:rPr>
        <w:t> accounts should be changed not to use wildcards: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0077AA"/>
          <w:sz w:val="19"/>
          <w:szCs w:val="19"/>
          <w:bdr w:val="none" w:sz="0" w:space="0" w:color="auto" w:frame="1"/>
          <w:lang w:val="en-US"/>
        </w:rPr>
        <w:t>RENAME</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USER</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'localhost'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TO</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'user1'</w:t>
      </w:r>
      <w:r w:rsidRPr="00DF7A9D">
        <w:rPr>
          <w:rStyle w:val="HTML"/>
          <w:rFonts w:ascii="Consolas" w:hAnsi="Consolas" w:cs="Consolas"/>
          <w:color w:val="000000"/>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'localhost'</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0077AA"/>
          <w:sz w:val="19"/>
          <w:szCs w:val="19"/>
          <w:bdr w:val="none" w:sz="0" w:space="0" w:color="auto" w:frame="1"/>
          <w:lang w:val="en-US"/>
        </w:rPr>
        <w:t>RENAME</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USER</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'user2'</w:t>
      </w:r>
      <w:r w:rsidRPr="00DF7A9D">
        <w:rPr>
          <w:rStyle w:val="HTML"/>
          <w:rFonts w:ascii="Consolas" w:hAnsi="Consolas" w:cs="Consolas"/>
          <w:color w:val="000000"/>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'%.example.com'</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TO</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'user2'</w:t>
      </w:r>
      <w:r w:rsidRPr="00DF7A9D">
        <w:rPr>
          <w:rStyle w:val="HTML"/>
          <w:rFonts w:ascii="Consolas" w:hAnsi="Consolas" w:cs="Consolas"/>
          <w:color w:val="000000"/>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'remote.example.com'</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w:t>
      </w:r>
      <w:r w:rsidRPr="00DF7A9D">
        <w:rPr>
          <w:rStyle w:val="HTML"/>
          <w:color w:val="000000"/>
          <w:bdr w:val="none" w:sz="0" w:space="0" w:color="auto" w:frame="1"/>
          <w:lang w:val="en-US"/>
        </w:rPr>
        <w:t>user2</w:t>
      </w:r>
      <w:r w:rsidRPr="00DF7A9D">
        <w:rPr>
          <w:rFonts w:ascii="Arial" w:hAnsi="Arial" w:cs="Arial"/>
          <w:color w:val="555555"/>
          <w:sz w:val="21"/>
          <w:szCs w:val="21"/>
          <w:lang w:val="en-US"/>
        </w:rPr>
        <w:t> must be able to connect from several hosts in the </w:t>
      </w:r>
      <w:r w:rsidRPr="00DF7A9D">
        <w:rPr>
          <w:rStyle w:val="HTML"/>
          <w:color w:val="000000"/>
          <w:bdr w:val="none" w:sz="0" w:space="0" w:color="auto" w:frame="1"/>
          <w:lang w:val="en-US"/>
        </w:rPr>
        <w:t>example.com</w:t>
      </w:r>
      <w:r w:rsidRPr="00DF7A9D">
        <w:rPr>
          <w:rFonts w:ascii="Arial" w:hAnsi="Arial" w:cs="Arial"/>
          <w:color w:val="555555"/>
          <w:sz w:val="21"/>
          <w:szCs w:val="21"/>
          <w:lang w:val="en-US"/>
        </w:rPr>
        <w:t> domain, there should be a separate account for each host.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extract the user name or host name part from a </w:t>
      </w:r>
      <w:hyperlink r:id="rId1259" w:anchor="function_current-user" w:history="1">
        <w:r w:rsidRPr="00DF7A9D">
          <w:rPr>
            <w:rStyle w:val="HTML"/>
            <w:color w:val="000000"/>
            <w:u w:val="single"/>
            <w:bdr w:val="none" w:sz="0" w:space="0" w:color="auto" w:frame="1"/>
            <w:lang w:val="en-US"/>
          </w:rPr>
          <w:t>CURRENT_USER()</w:t>
        </w:r>
      </w:hyperlink>
      <w:r w:rsidRPr="00DF7A9D">
        <w:rPr>
          <w:rFonts w:ascii="Arial" w:hAnsi="Arial" w:cs="Arial"/>
          <w:color w:val="555555"/>
          <w:sz w:val="21"/>
          <w:szCs w:val="21"/>
          <w:lang w:val="en-US"/>
        </w:rPr>
        <w:t> or </w:t>
      </w:r>
      <w:hyperlink r:id="rId1260" w:anchor="function_user" w:history="1">
        <w:r w:rsidRPr="00DF7A9D">
          <w:rPr>
            <w:rStyle w:val="HTML"/>
            <w:color w:val="000000"/>
            <w:u w:val="single"/>
            <w:bdr w:val="none" w:sz="0" w:space="0" w:color="auto" w:frame="1"/>
            <w:lang w:val="en-US"/>
          </w:rPr>
          <w:t>USER()</w:t>
        </w:r>
      </w:hyperlink>
      <w:r w:rsidRPr="00DF7A9D">
        <w:rPr>
          <w:rFonts w:ascii="Arial" w:hAnsi="Arial" w:cs="Arial"/>
          <w:color w:val="555555"/>
          <w:sz w:val="21"/>
          <w:szCs w:val="21"/>
          <w:lang w:val="en-US"/>
        </w:rPr>
        <w:t> value, use the </w:t>
      </w:r>
      <w:hyperlink r:id="rId1261" w:anchor="function_substring-index" w:history="1">
        <w:r w:rsidRPr="00DF7A9D">
          <w:rPr>
            <w:rStyle w:val="HTML"/>
            <w:color w:val="000000"/>
            <w:u w:val="single"/>
            <w:bdr w:val="none" w:sz="0" w:space="0" w:color="auto" w:frame="1"/>
            <w:lang w:val="en-US"/>
          </w:rPr>
          <w:t>SUBSTRING_INDEX()</w:t>
        </w:r>
      </w:hyperlink>
      <w:r w:rsidRPr="00DF7A9D">
        <w:rPr>
          <w:rFonts w:ascii="Arial" w:hAnsi="Arial" w:cs="Arial"/>
          <w:color w:val="555555"/>
          <w:sz w:val="21"/>
          <w:szCs w:val="21"/>
          <w:lang w:val="en-US"/>
        </w:rPr>
        <w:t> function: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SELECT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SUBSTRING_INDEX</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DD4A68"/>
          <w:sz w:val="19"/>
          <w:szCs w:val="19"/>
          <w:bdr w:val="none" w:sz="0" w:space="0" w:color="auto" w:frame="1"/>
          <w:lang w:val="en-US"/>
        </w:rPr>
        <w:t>CURRENT_USER</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990055"/>
          <w:sz w:val="19"/>
          <w:szCs w:val="19"/>
          <w:bdr w:val="none" w:sz="0" w:space="0" w:color="auto" w:frame="1"/>
          <w:lang w:val="en-US"/>
        </w:rPr>
        <w:t>1</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SUBSTRING_INDEX(CURRENT_USER(),'@',1)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user1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SELECT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DD4A68"/>
          <w:sz w:val="19"/>
          <w:szCs w:val="19"/>
          <w:bdr w:val="none" w:sz="0" w:space="0" w:color="auto" w:frame="1"/>
          <w:lang w:val="en-US"/>
        </w:rPr>
        <w:t>SUBSTRING_INDEX</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DD4A68"/>
          <w:sz w:val="19"/>
          <w:szCs w:val="19"/>
          <w:bdr w:val="none" w:sz="0" w:space="0" w:color="auto" w:frame="1"/>
          <w:lang w:val="en-US"/>
        </w:rPr>
        <w:t>CURRENT_USER</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A67F59"/>
          <w:sz w:val="19"/>
          <w:szCs w:val="19"/>
          <w:bdr w:val="none" w:sz="0" w:space="0" w:color="auto" w:frame="1"/>
          <w:lang w:val="en-US"/>
        </w:rPr>
        <w:t>-</w:t>
      </w:r>
      <w:r w:rsidRPr="00DF7A9D">
        <w:rPr>
          <w:rStyle w:val="token"/>
          <w:rFonts w:ascii="Consolas" w:hAnsi="Consolas" w:cs="Consolas"/>
          <w:color w:val="990055"/>
          <w:sz w:val="19"/>
          <w:szCs w:val="19"/>
          <w:bdr w:val="none" w:sz="0" w:space="0" w:color="auto" w:frame="1"/>
          <w:lang w:val="en-US"/>
        </w:rPr>
        <w:t>1</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SUBSTRING_INDEX(CURRENT_USER(),'@',</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1)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localhost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2"/>
        <w:spacing w:before="0" w:after="300"/>
        <w:textAlignment w:val="baseline"/>
        <w:rPr>
          <w:rFonts w:ascii="Arial" w:hAnsi="Arial" w:cs="Arial"/>
          <w:b w:val="0"/>
          <w:bCs w:val="0"/>
          <w:color w:val="555555"/>
          <w:sz w:val="38"/>
          <w:szCs w:val="38"/>
          <w:lang w:val="en-US"/>
        </w:rPr>
      </w:pPr>
      <w:bookmarkStart w:id="590" w:name="_Toc58439610"/>
      <w:r w:rsidRPr="00DF7A9D">
        <w:rPr>
          <w:rFonts w:ascii="Arial" w:hAnsi="Arial" w:cs="Arial"/>
          <w:b w:val="0"/>
          <w:bCs w:val="0"/>
          <w:color w:val="555555"/>
          <w:sz w:val="38"/>
          <w:szCs w:val="38"/>
          <w:lang w:val="en-US"/>
        </w:rPr>
        <w:t>Using Encrypted Connections</w:t>
      </w:r>
      <w:bookmarkEnd w:id="590"/>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591" w:name="idm46251829711344"/>
      <w:bookmarkStart w:id="592" w:name="idm46251829710304"/>
      <w:bookmarkStart w:id="593" w:name="idm46251829709232"/>
      <w:bookmarkStart w:id="594" w:name="idm46251829708192"/>
      <w:bookmarkStart w:id="595" w:name="idm46251829707152"/>
      <w:bookmarkStart w:id="596" w:name="idm46251829706080"/>
      <w:bookmarkEnd w:id="591"/>
      <w:bookmarkEnd w:id="592"/>
      <w:bookmarkEnd w:id="593"/>
      <w:bookmarkEnd w:id="594"/>
      <w:bookmarkEnd w:id="595"/>
      <w:bookmarkEnd w:id="596"/>
      <w:r w:rsidRPr="00DF7A9D">
        <w:rPr>
          <w:rFonts w:ascii="Arial" w:hAnsi="Arial" w:cs="Arial"/>
          <w:color w:val="555555"/>
          <w:sz w:val="21"/>
          <w:szCs w:val="21"/>
          <w:lang w:val="en-US"/>
        </w:rPr>
        <w:t>With an unencrypted connection between the MySQL client and the server, someone with access to the network could watch all your traffic and inspect the data being sent or received between client and server.</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597" w:name="idm46251829704000"/>
      <w:bookmarkEnd w:id="597"/>
      <w:r w:rsidRPr="00DF7A9D">
        <w:rPr>
          <w:rFonts w:ascii="Arial" w:hAnsi="Arial" w:cs="Arial"/>
          <w:color w:val="555555"/>
          <w:sz w:val="21"/>
          <w:szCs w:val="21"/>
          <w:lang w:val="en-US"/>
        </w:rPr>
        <w:t>When you must move information over a network in a secure fashion, an unencrypted connection is unacceptable. To make any kind of data unreadable, use encryption. Encryption algorithms must include security elements to resist many kinds of known attacks such as changing the order of encrypted messages or replaying data twice.</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supports encrypted connections between clients and the server using the TLS (Transport Layer Security) protocol. TLS is sometimes referred to as SSL (Secure Sockets Layer) but MySQL does not actually use the SSL protocol for encrypted connections because its encryption is weak (see </w:t>
      </w:r>
      <w:hyperlink r:id="rId1262" w:tooltip="6.3.2 Encrypted Connection TLS Protocols and Ciphers" w:history="1">
        <w:r w:rsidRPr="00DF7A9D">
          <w:rPr>
            <w:rStyle w:val="a4"/>
            <w:rFonts w:ascii="Arial" w:hAnsi="Arial" w:cs="Arial"/>
            <w:color w:val="0074A3"/>
            <w:sz w:val="21"/>
            <w:szCs w:val="21"/>
            <w:lang w:val="en-US"/>
          </w:rPr>
          <w:t>Section 6.3.2, “Encrypted Connection TLS Protocols and Ciphers”</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TLS uses encryption algorithms to ensure that data received over a public network can be trusted. It has mechanisms to detect data change, loss, or replay. TLS also incorporates algorithms that provide identity verification using the X.509 standard.</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98" w:name="idm46251829700032"/>
      <w:bookmarkEnd w:id="598"/>
      <w:r w:rsidRPr="00DF7A9D">
        <w:rPr>
          <w:rFonts w:ascii="Arial" w:hAnsi="Arial" w:cs="Arial"/>
          <w:color w:val="555555"/>
          <w:sz w:val="21"/>
          <w:szCs w:val="21"/>
          <w:lang w:val="en-US"/>
        </w:rPr>
        <w:t>X.509 makes it possible to identify someone on the Internet. In basic terms, there should be some entity called a </w:t>
      </w:r>
      <w:r w:rsidRPr="00DF7A9D">
        <w:rPr>
          <w:rStyle w:val="21"/>
          <w:rFonts w:ascii="inherit" w:eastAsiaTheme="majorEastAsia" w:hAnsi="inherit" w:cs="Arial"/>
          <w:color w:val="555555"/>
          <w:sz w:val="21"/>
          <w:szCs w:val="21"/>
          <w:bdr w:val="none" w:sz="0" w:space="0" w:color="auto" w:frame="1"/>
          <w:lang w:val="en-US"/>
        </w:rPr>
        <w:t>“Certificate Authority”</w:t>
      </w:r>
      <w:r w:rsidRPr="00DF7A9D">
        <w:rPr>
          <w:rFonts w:ascii="Arial" w:hAnsi="Arial" w:cs="Arial"/>
          <w:color w:val="555555"/>
          <w:sz w:val="21"/>
          <w:szCs w:val="21"/>
          <w:lang w:val="en-US"/>
        </w:rPr>
        <w:t xml:space="preserve"> (or CA) that assigns electronic certificates to anyone who needs them. Certificates rely on asymmetric encryption algorithms that have two encryption keys (a public key and a secret key). A certificate owner can present the certificate to another party as proof of </w:t>
      </w:r>
      <w:r w:rsidRPr="00DF7A9D">
        <w:rPr>
          <w:rFonts w:ascii="Arial" w:hAnsi="Arial" w:cs="Arial"/>
          <w:color w:val="555555"/>
          <w:sz w:val="21"/>
          <w:szCs w:val="21"/>
          <w:lang w:val="en-US"/>
        </w:rPr>
        <w:lastRenderedPageBreak/>
        <w:t>identity. A certificate consists of its owner's public key. Any data encrypted using this public key can be decrypted only using the corresponding secret key, which is held by the owner of the certificate.</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Support for encrypted connections in MySQL is provided using OpenSSL. For information about the encryption protocols and ciphers that OpenSSL supports, see </w:t>
      </w:r>
      <w:hyperlink r:id="rId1263" w:tooltip="6.3.2 Encrypted Connection TLS Protocols and Ciphers" w:history="1">
        <w:r w:rsidRPr="00DF7A9D">
          <w:rPr>
            <w:rStyle w:val="a4"/>
            <w:rFonts w:ascii="Arial" w:hAnsi="Arial" w:cs="Arial"/>
            <w:color w:val="0074A3"/>
            <w:sz w:val="21"/>
            <w:szCs w:val="21"/>
            <w:lang w:val="en-US"/>
          </w:rPr>
          <w:t>Section 6.3.2, “Encrypted Connection TLS Protocols and Ciphers”</w:t>
        </w:r>
      </w:hyperlink>
      <w:r w:rsidRPr="00DF7A9D">
        <w:rPr>
          <w:rFonts w:ascii="Arial" w:hAnsi="Arial" w:cs="Arial"/>
          <w:color w:val="555555"/>
          <w:sz w:val="21"/>
          <w:szCs w:val="21"/>
          <w:lang w:val="en-US"/>
        </w:rPr>
        <w:t>.</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From MySQL 8.0.11 to 8.0.17, it was possible to compile MySQL using wolfSSL as an alternative to OpenSSL. As of MySQL 8.0.18, support for wolfSSL is removed and all MySQL builds use OpenSSL.</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99" w:name="idm46251829695344"/>
      <w:bookmarkEnd w:id="599"/>
      <w:r w:rsidRPr="00DF7A9D">
        <w:rPr>
          <w:rFonts w:ascii="Arial" w:hAnsi="Arial" w:cs="Arial"/>
          <w:color w:val="555555"/>
          <w:sz w:val="21"/>
          <w:szCs w:val="21"/>
          <w:lang w:val="en-US"/>
        </w:rPr>
        <w:t>By default, MySQL programs attempt to connect using encryption if the server supports encrypted connections, falling back to an unencrypted connection if an encrypted connection cannot be established. For information about options that affect use of encrypted connections, see </w:t>
      </w:r>
      <w:hyperlink r:id="rId1264" w:tooltip="6.3.1 Configuring MySQL to Use Encrypted Connections" w:history="1">
        <w:r w:rsidRPr="00DF7A9D">
          <w:rPr>
            <w:rStyle w:val="a4"/>
            <w:rFonts w:ascii="Arial" w:hAnsi="Arial" w:cs="Arial"/>
            <w:color w:val="0074A3"/>
            <w:sz w:val="21"/>
            <w:szCs w:val="21"/>
            <w:lang w:val="en-US"/>
          </w:rPr>
          <w:t>Section 6.3.1, “Configuring MySQL to Use Encrypted Connections”</w:t>
        </w:r>
      </w:hyperlink>
      <w:r w:rsidRPr="00DF7A9D">
        <w:rPr>
          <w:rFonts w:ascii="Arial" w:hAnsi="Arial" w:cs="Arial"/>
          <w:color w:val="555555"/>
          <w:sz w:val="21"/>
          <w:szCs w:val="21"/>
          <w:lang w:val="en-US"/>
        </w:rPr>
        <w:t> and </w:t>
      </w:r>
      <w:hyperlink r:id="rId1265" w:anchor="encrypted-connection-options" w:tooltip="Command Options for Encrypted Connections" w:history="1">
        <w:r w:rsidRPr="00DF7A9D">
          <w:rPr>
            <w:rStyle w:val="a4"/>
            <w:rFonts w:ascii="Arial" w:hAnsi="Arial" w:cs="Arial"/>
            <w:color w:val="0074A3"/>
            <w:sz w:val="21"/>
            <w:szCs w:val="21"/>
            <w:lang w:val="en-US"/>
          </w:rPr>
          <w:t>Command Options for Encrypted Connections</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performs encryption on a per-connection basis, and use of encryption for a given user can be optional or mandatory. This enables you to choose an encrypted or unencrypted connection according to the requirements of individual applications. For information on how to require users to use encrypted connections, see the discussion of the </w:t>
      </w:r>
      <w:r w:rsidRPr="00DF7A9D">
        <w:rPr>
          <w:rStyle w:val="HTML"/>
          <w:color w:val="000000"/>
          <w:bdr w:val="none" w:sz="0" w:space="0" w:color="auto" w:frame="1"/>
          <w:lang w:val="en-US"/>
        </w:rPr>
        <w:t>REQUIRE</w:t>
      </w:r>
      <w:r w:rsidRPr="00DF7A9D">
        <w:rPr>
          <w:rFonts w:ascii="Arial" w:hAnsi="Arial" w:cs="Arial"/>
          <w:color w:val="555555"/>
          <w:sz w:val="21"/>
          <w:szCs w:val="21"/>
          <w:lang w:val="en-US"/>
        </w:rPr>
        <w:t> clause of the </w:t>
      </w:r>
      <w:hyperlink r:id="rId1266" w:tooltip="13.7.1.3 CREATE USER Statement" w:history="1">
        <w:r w:rsidRPr="00DF7A9D">
          <w:rPr>
            <w:rStyle w:val="HTML"/>
            <w:color w:val="000000"/>
            <w:u w:val="single"/>
            <w:bdr w:val="none" w:sz="0" w:space="0" w:color="auto" w:frame="1"/>
            <w:lang w:val="en-US"/>
          </w:rPr>
          <w:t>CREATE USER</w:t>
        </w:r>
      </w:hyperlink>
      <w:r w:rsidRPr="00DF7A9D">
        <w:rPr>
          <w:rFonts w:ascii="Arial" w:hAnsi="Arial" w:cs="Arial"/>
          <w:color w:val="555555"/>
          <w:sz w:val="21"/>
          <w:szCs w:val="21"/>
          <w:lang w:val="en-US"/>
        </w:rPr>
        <w:t> statement in </w:t>
      </w:r>
      <w:hyperlink r:id="rId1267" w:tooltip="13.7.1.3 CREATE USER Statement" w:history="1">
        <w:r w:rsidRPr="00DF7A9D">
          <w:rPr>
            <w:rStyle w:val="a4"/>
            <w:rFonts w:ascii="Arial" w:hAnsi="Arial" w:cs="Arial"/>
            <w:color w:val="0074A3"/>
            <w:sz w:val="21"/>
            <w:szCs w:val="21"/>
            <w:lang w:val="en-US"/>
          </w:rPr>
          <w:t>Section 13.7.1.3, “CREATE USER Statement”</w:t>
        </w:r>
      </w:hyperlink>
      <w:r w:rsidRPr="00DF7A9D">
        <w:rPr>
          <w:rFonts w:ascii="Arial" w:hAnsi="Arial" w:cs="Arial"/>
          <w:color w:val="555555"/>
          <w:sz w:val="21"/>
          <w:szCs w:val="21"/>
          <w:lang w:val="en-US"/>
        </w:rPr>
        <w:t>. See also the description of the </w:t>
      </w:r>
      <w:hyperlink r:id="rId1268" w:anchor="sysvar_require_secure_transport" w:history="1">
        <w:r w:rsidRPr="00DF7A9D">
          <w:rPr>
            <w:rStyle w:val="HTML"/>
            <w:color w:val="000000"/>
            <w:u w:val="single"/>
            <w:bdr w:val="none" w:sz="0" w:space="0" w:color="auto" w:frame="1"/>
            <w:lang w:val="en-US"/>
          </w:rPr>
          <w:t>require_secure_transport</w:t>
        </w:r>
      </w:hyperlink>
      <w:r w:rsidRPr="00DF7A9D">
        <w:rPr>
          <w:rFonts w:ascii="Arial" w:hAnsi="Arial" w:cs="Arial"/>
          <w:color w:val="555555"/>
          <w:sz w:val="21"/>
          <w:szCs w:val="21"/>
          <w:lang w:val="en-US"/>
        </w:rPr>
        <w:t> system variable at </w:t>
      </w:r>
      <w:hyperlink r:id="rId1269" w:tooltip="5.1.8 Server System Variables" w:history="1">
        <w:r w:rsidRPr="00DF7A9D">
          <w:rPr>
            <w:rStyle w:val="a4"/>
            <w:rFonts w:ascii="Arial" w:hAnsi="Arial" w:cs="Arial"/>
            <w:color w:val="0074A3"/>
            <w:sz w:val="21"/>
            <w:szCs w:val="21"/>
            <w:lang w:val="en-US"/>
          </w:rPr>
          <w:t>Section 5.1.8, “Server System Variables”</w:t>
        </w:r>
      </w:hyperlink>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Encrypted connections can be used between source and replica servers. See </w:t>
      </w:r>
      <w:hyperlink r:id="rId1270" w:tooltip="17.3.1 Setting Up Replication to Use Encrypted Connections" w:history="1">
        <w:r w:rsidRPr="00DF7A9D">
          <w:rPr>
            <w:rStyle w:val="a4"/>
            <w:rFonts w:ascii="Arial" w:hAnsi="Arial" w:cs="Arial"/>
            <w:color w:val="0074A3"/>
            <w:sz w:val="21"/>
            <w:szCs w:val="21"/>
            <w:lang w:val="en-US"/>
          </w:rPr>
          <w:t>Section 17.3.1, “Setting Up Replication to Use Encrypted Connections”</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information about using encrypted connections from the MySQL C API, see </w:t>
      </w:r>
      <w:hyperlink r:id="rId1271" w:tgtFrame="_top" w:history="1">
        <w:r w:rsidRPr="00DF7A9D">
          <w:rPr>
            <w:rStyle w:val="a4"/>
            <w:rFonts w:ascii="Arial" w:hAnsi="Arial" w:cs="Arial"/>
            <w:color w:val="0074A3"/>
            <w:sz w:val="21"/>
            <w:szCs w:val="21"/>
            <w:lang w:val="en-US"/>
          </w:rPr>
          <w:t>C API Support for Encrypted Connections</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It is also possible to connect using encryption from within an SSH connection to the MySQL server host. For an example, see </w:t>
      </w:r>
      <w:hyperlink r:id="rId1272" w:tooltip="6.3.4 Connecting to MySQL Remotely from Windows with SSH" w:history="1">
        <w:r w:rsidRPr="00DF7A9D">
          <w:rPr>
            <w:rStyle w:val="a4"/>
            <w:rFonts w:ascii="Arial" w:hAnsi="Arial" w:cs="Arial"/>
            <w:color w:val="0074A3"/>
            <w:sz w:val="21"/>
            <w:szCs w:val="21"/>
            <w:lang w:val="en-US"/>
          </w:rPr>
          <w:t>Section 6.3.4, “Connecting to MySQL Remotely from Windows with SSH”</w:t>
        </w:r>
      </w:hyperlink>
      <w:r w:rsidRPr="00DF7A9D">
        <w:rPr>
          <w:rFonts w:ascii="Arial" w:hAnsi="Arial" w:cs="Arial"/>
          <w:color w:val="555555"/>
          <w:sz w:val="21"/>
          <w:szCs w:val="21"/>
          <w:lang w:val="en-US"/>
        </w:rPr>
        <w:t>.</w:t>
      </w:r>
    </w:p>
    <w:p w:rsidR="00DF7A9D" w:rsidRPr="00DF7A9D" w:rsidRDefault="00DF7A9D" w:rsidP="00DF7A9D">
      <w:pPr>
        <w:pStyle w:val="3"/>
        <w:spacing w:before="120" w:after="225"/>
        <w:textAlignment w:val="baseline"/>
        <w:rPr>
          <w:rFonts w:ascii="Arial" w:hAnsi="Arial" w:cs="Arial"/>
          <w:b w:val="0"/>
          <w:bCs w:val="0"/>
          <w:color w:val="555555"/>
          <w:sz w:val="34"/>
          <w:szCs w:val="34"/>
          <w:lang w:val="en-US"/>
        </w:rPr>
      </w:pPr>
      <w:bookmarkStart w:id="600" w:name="_Toc58439611"/>
      <w:r w:rsidRPr="00DF7A9D">
        <w:rPr>
          <w:rFonts w:ascii="Arial" w:hAnsi="Arial" w:cs="Arial"/>
          <w:b w:val="0"/>
          <w:bCs w:val="0"/>
          <w:color w:val="555555"/>
          <w:sz w:val="34"/>
          <w:szCs w:val="34"/>
          <w:lang w:val="en-US"/>
        </w:rPr>
        <w:t>Configuring MySQL to Use Encrypted Connections</w:t>
      </w:r>
      <w:bookmarkEnd w:id="600"/>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bookmarkStart w:id="601" w:name="idm46251829681536"/>
      <w:bookmarkStart w:id="602" w:name="idm46251829680496"/>
      <w:bookmarkStart w:id="603" w:name="idm46251829679024"/>
      <w:bookmarkEnd w:id="601"/>
      <w:bookmarkEnd w:id="602"/>
      <w:bookmarkEnd w:id="603"/>
      <w:r w:rsidRPr="00DF7A9D">
        <w:rPr>
          <w:rFonts w:ascii="Arial" w:hAnsi="Arial" w:cs="Arial"/>
          <w:color w:val="555555"/>
          <w:sz w:val="21"/>
          <w:szCs w:val="21"/>
          <w:lang w:val="en-US"/>
        </w:rPr>
        <w:t>Several configuration parameters are available to indicate whether to use encrypted connections, and to specify the appropriate certificate and key files. This section provides general guidance about configuring the server and clients for encrypted connections:</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Encrypted connections also can be used in these contexts:</w:t>
      </w:r>
    </w:p>
    <w:p w:rsidR="00DF7A9D" w:rsidRPr="00DF7A9D" w:rsidRDefault="00DF7A9D" w:rsidP="00DF7A9D">
      <w:pPr>
        <w:pStyle w:val="a3"/>
        <w:numPr>
          <w:ilvl w:val="0"/>
          <w:numId w:val="13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 xml:space="preserve">Between source and replica replication servers. </w:t>
      </w:r>
    </w:p>
    <w:p w:rsidR="00DF7A9D" w:rsidRPr="00DF7A9D" w:rsidRDefault="00DF7A9D" w:rsidP="00DF7A9D">
      <w:pPr>
        <w:pStyle w:val="a3"/>
        <w:numPr>
          <w:ilvl w:val="0"/>
          <w:numId w:val="13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Among Group Replication servers..</w:t>
      </w:r>
    </w:p>
    <w:p w:rsidR="00DF7A9D" w:rsidRPr="00DF7A9D" w:rsidRDefault="00DF7A9D" w:rsidP="00DF7A9D">
      <w:pPr>
        <w:pStyle w:val="a3"/>
        <w:numPr>
          <w:ilvl w:val="0"/>
          <w:numId w:val="13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 xml:space="preserve">By client programs that are based on the MySQL C API. </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Instructions for creating any required certificate and key files are available in </w:t>
      </w:r>
      <w:hyperlink r:id="rId1273" w:tooltip="6.3.3 Creating SSL and RSA Certificates and Keys" w:history="1">
        <w:r w:rsidRPr="00DF7A9D">
          <w:rPr>
            <w:rStyle w:val="a4"/>
            <w:rFonts w:ascii="Arial" w:hAnsi="Arial" w:cs="Arial"/>
            <w:color w:val="0074A3"/>
            <w:sz w:val="21"/>
            <w:szCs w:val="21"/>
            <w:lang w:val="en-US"/>
          </w:rPr>
          <w:t>Section , “Creating SSL and RSA Certificates and Keys”</w:t>
        </w:r>
      </w:hyperlink>
      <w:r w:rsidRPr="00DF7A9D">
        <w:rPr>
          <w:rFonts w:ascii="Arial" w:hAnsi="Arial" w:cs="Arial"/>
          <w:color w:val="555555"/>
          <w:sz w:val="21"/>
          <w:szCs w:val="21"/>
          <w:lang w:val="en-US"/>
        </w:rPr>
        <w:t>.</w:t>
      </w:r>
    </w:p>
    <w:p w:rsidR="00DF7A9D" w:rsidRPr="00DF7A9D" w:rsidRDefault="00DF7A9D" w:rsidP="00DF7A9D">
      <w:pPr>
        <w:pStyle w:val="4"/>
        <w:spacing w:before="0"/>
        <w:textAlignment w:val="baseline"/>
        <w:rPr>
          <w:rFonts w:ascii="Arial" w:hAnsi="Arial" w:cs="Arial"/>
          <w:color w:val="555555"/>
          <w:sz w:val="26"/>
          <w:szCs w:val="26"/>
          <w:lang w:val="en-US"/>
        </w:rPr>
      </w:pPr>
      <w:bookmarkStart w:id="604" w:name="_Toc58439612"/>
      <w:r w:rsidRPr="00DF7A9D">
        <w:rPr>
          <w:rFonts w:ascii="Arial" w:hAnsi="Arial" w:cs="Arial"/>
          <w:color w:val="555555"/>
          <w:sz w:val="26"/>
          <w:szCs w:val="26"/>
          <w:lang w:val="en-US"/>
        </w:rPr>
        <w:t>Server-Side Startup Configuration for Encrypted Connections</w:t>
      </w:r>
      <w:bookmarkEnd w:id="604"/>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server side, the </w:t>
      </w:r>
      <w:hyperlink r:id="rId1274" w:anchor="option_mysqld_ssl" w:history="1">
        <w:r w:rsidRPr="00DF7A9D">
          <w:rPr>
            <w:rStyle w:val="HTML"/>
            <w:rFonts w:eastAsiaTheme="majorEastAsia"/>
            <w:color w:val="000000"/>
            <w:u w:val="single"/>
            <w:bdr w:val="none" w:sz="0" w:space="0" w:color="auto" w:frame="1"/>
            <w:lang w:val="en-US"/>
          </w:rPr>
          <w:t>--ssl</w:t>
        </w:r>
      </w:hyperlink>
      <w:r w:rsidRPr="00DF7A9D">
        <w:rPr>
          <w:rFonts w:ascii="Arial" w:hAnsi="Arial" w:cs="Arial"/>
          <w:color w:val="555555"/>
          <w:sz w:val="21"/>
          <w:szCs w:val="21"/>
          <w:lang w:val="en-US"/>
        </w:rPr>
        <w:t> option specifies that the server permits but does not require encrypted connections. This option is enabled by default, so it need not be specified explicitly.</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require that clients connect using encrypted connections, enable the </w:t>
      </w:r>
      <w:hyperlink r:id="rId1275" w:anchor="sysvar_require_secure_transport" w:history="1">
        <w:r w:rsidRPr="00DF7A9D">
          <w:rPr>
            <w:rStyle w:val="HTML"/>
            <w:rFonts w:eastAsiaTheme="majorEastAsia"/>
            <w:color w:val="000000"/>
            <w:u w:val="single"/>
            <w:bdr w:val="none" w:sz="0" w:space="0" w:color="auto" w:frame="1"/>
            <w:lang w:val="en-US"/>
          </w:rPr>
          <w:t>require_secure_transport</w:t>
        </w:r>
      </w:hyperlink>
      <w:r w:rsidRPr="00DF7A9D">
        <w:rPr>
          <w:rFonts w:ascii="Arial" w:hAnsi="Arial" w:cs="Arial"/>
          <w:color w:val="555555"/>
          <w:sz w:val="21"/>
          <w:szCs w:val="21"/>
          <w:lang w:val="en-US"/>
        </w:rPr>
        <w:t> system variable. See </w:t>
      </w:r>
      <w:hyperlink r:id="rId1276" w:anchor="mandatory-encrypted-connections" w:tooltip="Configuring Encrypted Connections as Mandatory" w:history="1">
        <w:r w:rsidRPr="00DF7A9D">
          <w:rPr>
            <w:rStyle w:val="a4"/>
            <w:rFonts w:ascii="Arial" w:hAnsi="Arial" w:cs="Arial"/>
            <w:color w:val="0074A3"/>
            <w:sz w:val="21"/>
            <w:szCs w:val="21"/>
            <w:lang w:val="en-US"/>
          </w:rPr>
          <w:t>Configuring Encrypted Connections as Mandatory</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These system variables on the server side specify the certificate and key files the server uses when permitting clients to establish encrypted connections:</w:t>
      </w:r>
    </w:p>
    <w:p w:rsidR="00DF7A9D" w:rsidRPr="00DF7A9D" w:rsidRDefault="0090070B" w:rsidP="00DF7A9D">
      <w:pPr>
        <w:pStyle w:val="a3"/>
        <w:numPr>
          <w:ilvl w:val="0"/>
          <w:numId w:val="135"/>
        </w:numPr>
        <w:spacing w:before="0" w:beforeAutospacing="0" w:after="0" w:afterAutospacing="0"/>
        <w:ind w:left="450"/>
        <w:textAlignment w:val="baseline"/>
        <w:rPr>
          <w:rFonts w:ascii="Arial" w:hAnsi="Arial" w:cs="Arial"/>
          <w:color w:val="555555"/>
          <w:sz w:val="21"/>
          <w:szCs w:val="21"/>
          <w:lang w:val="en-US"/>
        </w:rPr>
      </w:pPr>
      <w:hyperlink r:id="rId1277" w:anchor="sysvar_ssl_ca" w:history="1">
        <w:r w:rsidR="00DF7A9D" w:rsidRPr="00DF7A9D">
          <w:rPr>
            <w:rStyle w:val="HTML"/>
            <w:rFonts w:eastAsiaTheme="majorEastAsia"/>
            <w:color w:val="000000"/>
            <w:u w:val="single"/>
            <w:bdr w:val="none" w:sz="0" w:space="0" w:color="auto" w:frame="1"/>
            <w:lang w:val="en-US"/>
          </w:rPr>
          <w:t>ssl_ca</w:t>
        </w:r>
      </w:hyperlink>
      <w:r w:rsidR="00DF7A9D" w:rsidRPr="00DF7A9D">
        <w:rPr>
          <w:rFonts w:ascii="Arial" w:hAnsi="Arial" w:cs="Arial"/>
          <w:color w:val="555555"/>
          <w:sz w:val="21"/>
          <w:szCs w:val="21"/>
          <w:lang w:val="en-US"/>
        </w:rPr>
        <w:t>: The path name of the Certificate Authority (CA) certificate file. (</w:t>
      </w:r>
      <w:hyperlink r:id="rId1278" w:anchor="sysvar_ssl_capath" w:history="1">
        <w:r w:rsidR="00DF7A9D" w:rsidRPr="00DF7A9D">
          <w:rPr>
            <w:rStyle w:val="HTML"/>
            <w:rFonts w:eastAsiaTheme="majorEastAsia"/>
            <w:color w:val="000000"/>
            <w:u w:val="single"/>
            <w:bdr w:val="none" w:sz="0" w:space="0" w:color="auto" w:frame="1"/>
            <w:lang w:val="en-US"/>
          </w:rPr>
          <w:t>ssl_capath</w:t>
        </w:r>
      </w:hyperlink>
      <w:r w:rsidR="00DF7A9D" w:rsidRPr="00DF7A9D">
        <w:rPr>
          <w:rFonts w:ascii="Arial" w:hAnsi="Arial" w:cs="Arial"/>
          <w:color w:val="555555"/>
          <w:sz w:val="21"/>
          <w:szCs w:val="21"/>
          <w:lang w:val="en-US"/>
        </w:rPr>
        <w:t> is similar but specifies the path name of a directory of CA certificate files.)</w:t>
      </w:r>
    </w:p>
    <w:p w:rsidR="00DF7A9D" w:rsidRPr="00DF7A9D" w:rsidRDefault="0090070B" w:rsidP="00DF7A9D">
      <w:pPr>
        <w:pStyle w:val="a3"/>
        <w:numPr>
          <w:ilvl w:val="0"/>
          <w:numId w:val="135"/>
        </w:numPr>
        <w:spacing w:before="0" w:beforeAutospacing="0" w:after="0" w:afterAutospacing="0"/>
        <w:ind w:left="450"/>
        <w:textAlignment w:val="baseline"/>
        <w:rPr>
          <w:rFonts w:ascii="Arial" w:hAnsi="Arial" w:cs="Arial"/>
          <w:color w:val="555555"/>
          <w:sz w:val="21"/>
          <w:szCs w:val="21"/>
          <w:lang w:val="en-US"/>
        </w:rPr>
      </w:pPr>
      <w:hyperlink r:id="rId1279" w:anchor="sysvar_ssl_cert" w:history="1">
        <w:r w:rsidR="00DF7A9D" w:rsidRPr="00DF7A9D">
          <w:rPr>
            <w:rStyle w:val="HTML"/>
            <w:rFonts w:eastAsiaTheme="majorEastAsia"/>
            <w:color w:val="000000"/>
            <w:u w:val="single"/>
            <w:bdr w:val="none" w:sz="0" w:space="0" w:color="auto" w:frame="1"/>
            <w:lang w:val="en-US"/>
          </w:rPr>
          <w:t>ssl_cert</w:t>
        </w:r>
      </w:hyperlink>
      <w:r w:rsidR="00DF7A9D" w:rsidRPr="00DF7A9D">
        <w:rPr>
          <w:rFonts w:ascii="Arial" w:hAnsi="Arial" w:cs="Arial"/>
          <w:color w:val="555555"/>
          <w:sz w:val="21"/>
          <w:szCs w:val="21"/>
          <w:lang w:val="en-US"/>
        </w:rPr>
        <w:t>: The path name of the server public key certificate file. This certificate can be sent to the client and authenticated against the CA certificate that it has.</w:t>
      </w:r>
    </w:p>
    <w:p w:rsidR="00DF7A9D" w:rsidRPr="00DF7A9D" w:rsidRDefault="0090070B" w:rsidP="00DF7A9D">
      <w:pPr>
        <w:pStyle w:val="a3"/>
        <w:numPr>
          <w:ilvl w:val="0"/>
          <w:numId w:val="135"/>
        </w:numPr>
        <w:spacing w:before="0" w:beforeAutospacing="0" w:after="0" w:afterAutospacing="0"/>
        <w:ind w:left="450"/>
        <w:textAlignment w:val="baseline"/>
        <w:rPr>
          <w:rFonts w:ascii="Arial" w:hAnsi="Arial" w:cs="Arial"/>
          <w:color w:val="555555"/>
          <w:sz w:val="21"/>
          <w:szCs w:val="21"/>
          <w:lang w:val="en-US"/>
        </w:rPr>
      </w:pPr>
      <w:hyperlink r:id="rId1280" w:anchor="sysvar_ssl_key" w:history="1">
        <w:r w:rsidR="00DF7A9D" w:rsidRPr="00DF7A9D">
          <w:rPr>
            <w:rStyle w:val="HTML"/>
            <w:rFonts w:eastAsiaTheme="majorEastAsia"/>
            <w:color w:val="000000"/>
            <w:u w:val="single"/>
            <w:bdr w:val="none" w:sz="0" w:space="0" w:color="auto" w:frame="1"/>
            <w:lang w:val="en-US"/>
          </w:rPr>
          <w:t>ssl_key</w:t>
        </w:r>
      </w:hyperlink>
      <w:r w:rsidR="00DF7A9D" w:rsidRPr="00DF7A9D">
        <w:rPr>
          <w:rFonts w:ascii="Arial" w:hAnsi="Arial" w:cs="Arial"/>
          <w:color w:val="555555"/>
          <w:sz w:val="21"/>
          <w:szCs w:val="21"/>
          <w:lang w:val="en-US"/>
        </w:rPr>
        <w:t>: The path name of the server private key file.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example, to enable the server for encrypted connections, start it with these lines in the </w:t>
      </w:r>
      <w:r w:rsidRPr="00DF7A9D">
        <w:rPr>
          <w:rStyle w:val="HTML"/>
          <w:rFonts w:eastAsiaTheme="majorEastAsia"/>
          <w:color w:val="000000"/>
          <w:bdr w:val="none" w:sz="0" w:space="0" w:color="auto" w:frame="1"/>
          <w:lang w:val="en-US"/>
        </w:rPr>
        <w:t>my.cnf</w:t>
      </w:r>
      <w:r w:rsidRPr="00DF7A9D">
        <w:rPr>
          <w:rFonts w:ascii="Arial" w:hAnsi="Arial" w:cs="Arial"/>
          <w:color w:val="555555"/>
          <w:sz w:val="21"/>
          <w:szCs w:val="21"/>
          <w:lang w:val="en-US"/>
        </w:rPr>
        <w:t> file, changing the file names as necessary: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669900"/>
          <w:sz w:val="19"/>
          <w:szCs w:val="19"/>
          <w:bdr w:val="none" w:sz="0" w:space="0" w:color="auto" w:frame="1"/>
          <w:lang w:val="en-US"/>
        </w:rPr>
        <w:lastRenderedPageBreak/>
        <w:t>[mysqld]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0055"/>
          <w:sz w:val="19"/>
          <w:szCs w:val="19"/>
          <w:bdr w:val="none" w:sz="0" w:space="0" w:color="auto" w:frame="1"/>
          <w:lang w:val="en-US"/>
        </w:rPr>
        <w:t>ssl_ca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ca.pem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0055"/>
          <w:sz w:val="19"/>
          <w:szCs w:val="19"/>
          <w:bdr w:val="none" w:sz="0" w:space="0" w:color="auto" w:frame="1"/>
          <w:lang w:val="en-US"/>
        </w:rPr>
        <w:t>ssl_cert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server-cert.pem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ssl_key</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server-key.pem</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specify in addition that clients are required to use encrypted connections, enable the </w:t>
      </w:r>
      <w:hyperlink r:id="rId1281" w:anchor="sysvar_require_secure_transport" w:history="1">
        <w:r w:rsidRPr="00DF7A9D">
          <w:rPr>
            <w:rStyle w:val="HTML"/>
            <w:rFonts w:eastAsiaTheme="majorEastAsia"/>
            <w:color w:val="000000"/>
            <w:u w:val="single"/>
            <w:bdr w:val="none" w:sz="0" w:space="0" w:color="auto" w:frame="1"/>
            <w:lang w:val="en-US"/>
          </w:rPr>
          <w:t>require_secure_transport</w:t>
        </w:r>
      </w:hyperlink>
      <w:r w:rsidRPr="00DF7A9D">
        <w:rPr>
          <w:rFonts w:ascii="Arial" w:hAnsi="Arial" w:cs="Arial"/>
          <w:color w:val="555555"/>
          <w:sz w:val="21"/>
          <w:szCs w:val="21"/>
          <w:lang w:val="en-US"/>
        </w:rPr>
        <w:t> system variable: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669900"/>
          <w:sz w:val="19"/>
          <w:szCs w:val="19"/>
          <w:bdr w:val="none" w:sz="0" w:space="0" w:color="auto" w:frame="1"/>
          <w:lang w:val="en-US"/>
        </w:rPr>
        <w:t>[mysqld]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0055"/>
          <w:sz w:val="19"/>
          <w:szCs w:val="19"/>
          <w:bdr w:val="none" w:sz="0" w:space="0" w:color="auto" w:frame="1"/>
          <w:lang w:val="en-US"/>
        </w:rPr>
        <w:t>ssl_ca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ca.pem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0055"/>
          <w:sz w:val="19"/>
          <w:szCs w:val="19"/>
          <w:bdr w:val="none" w:sz="0" w:space="0" w:color="auto" w:frame="1"/>
          <w:lang w:val="en-US"/>
        </w:rPr>
        <w:t>ssl_cert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server-cert.pem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0055"/>
          <w:sz w:val="19"/>
          <w:szCs w:val="19"/>
          <w:bdr w:val="none" w:sz="0" w:space="0" w:color="auto" w:frame="1"/>
          <w:lang w:val="en-US"/>
        </w:rPr>
        <w:t>ssl_key</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server-key.pem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require_secure_transport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ON</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Each certificate and key system variable names a file in PEM format. Should you need to create the required certificate and key files, see </w:t>
      </w:r>
      <w:hyperlink r:id="rId1282" w:tooltip="6.3.3 Creating SSL and RSA Certificates and Keys" w:history="1">
        <w:r w:rsidRPr="00DF7A9D">
          <w:rPr>
            <w:rStyle w:val="a4"/>
            <w:rFonts w:ascii="Arial" w:hAnsi="Arial" w:cs="Arial"/>
            <w:color w:val="0074A3"/>
            <w:sz w:val="21"/>
            <w:szCs w:val="21"/>
            <w:lang w:val="en-US"/>
          </w:rPr>
          <w:t>Section 6.3.3, “Creating SSL and RSA Certificates and Keys”</w:t>
        </w:r>
      </w:hyperlink>
      <w:r w:rsidRPr="00DF7A9D">
        <w:rPr>
          <w:rFonts w:ascii="Arial" w:hAnsi="Arial" w:cs="Arial"/>
          <w:color w:val="555555"/>
          <w:sz w:val="21"/>
          <w:szCs w:val="21"/>
          <w:lang w:val="en-US"/>
        </w:rPr>
        <w:t>. MySQL servers compiled using OpenSSL can generate missing certificate and key files automatically at startup. See </w:t>
      </w:r>
      <w:hyperlink r:id="rId1283" w:tooltip="6.3.3.1 Creating SSL and RSA Certificates and Keys using MySQL" w:history="1">
        <w:r w:rsidRPr="00DF7A9D">
          <w:rPr>
            <w:rStyle w:val="a4"/>
            <w:rFonts w:ascii="Arial" w:hAnsi="Arial" w:cs="Arial"/>
            <w:color w:val="0074A3"/>
            <w:sz w:val="21"/>
            <w:szCs w:val="21"/>
            <w:lang w:val="en-US"/>
          </w:rPr>
          <w:t>Section 6.3.3.1, “Creating SSL and RSA Certificates and Keys using MySQL”</w:t>
        </w:r>
      </w:hyperlink>
      <w:r w:rsidRPr="00DF7A9D">
        <w:rPr>
          <w:rFonts w:ascii="Arial" w:hAnsi="Arial" w:cs="Arial"/>
          <w:color w:val="555555"/>
          <w:sz w:val="21"/>
          <w:szCs w:val="21"/>
          <w:lang w:val="en-US"/>
        </w:rPr>
        <w:t>. Alternatively, if you have a MySQL source distribution, you can test your setup using the demonstration certificate and key files in its </w:t>
      </w:r>
      <w:r w:rsidRPr="00DF7A9D">
        <w:rPr>
          <w:rStyle w:val="HTML"/>
          <w:rFonts w:eastAsiaTheme="majorEastAsia"/>
          <w:color w:val="000000"/>
          <w:bdr w:val="none" w:sz="0" w:space="0" w:color="auto" w:frame="1"/>
          <w:lang w:val="en-US"/>
        </w:rPr>
        <w:t>mysql-test/std_data</w:t>
      </w:r>
      <w:r w:rsidRPr="00DF7A9D">
        <w:rPr>
          <w:rFonts w:ascii="Arial" w:hAnsi="Arial" w:cs="Arial"/>
          <w:color w:val="555555"/>
          <w:sz w:val="21"/>
          <w:szCs w:val="21"/>
          <w:lang w:val="en-US"/>
        </w:rPr>
        <w:t> directory.</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server performs certificate and key file autodiscovery. If no explicit encrypted-connection options are given other than </w:t>
      </w:r>
      <w:hyperlink r:id="rId1284" w:anchor="option_mysqld_ssl" w:history="1">
        <w:r w:rsidRPr="00DF7A9D">
          <w:rPr>
            <w:rStyle w:val="HTML"/>
            <w:rFonts w:eastAsiaTheme="majorEastAsia"/>
            <w:color w:val="000000"/>
            <w:u w:val="single"/>
            <w:bdr w:val="none" w:sz="0" w:space="0" w:color="auto" w:frame="1"/>
            <w:lang w:val="en-US"/>
          </w:rPr>
          <w:t>--ssl</w:t>
        </w:r>
      </w:hyperlink>
      <w:r w:rsidRPr="00DF7A9D">
        <w:rPr>
          <w:rFonts w:ascii="Arial" w:hAnsi="Arial" w:cs="Arial"/>
          <w:color w:val="555555"/>
          <w:sz w:val="21"/>
          <w:szCs w:val="21"/>
          <w:lang w:val="en-US"/>
        </w:rPr>
        <w:t> (possibly along with </w:t>
      </w:r>
      <w:hyperlink r:id="rId1285" w:anchor="sys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to configure encrypted connections, the server attempts to enable encrypted-connection support automatically at startup:</w:t>
      </w:r>
    </w:p>
    <w:p w:rsidR="00DF7A9D" w:rsidRPr="00DF7A9D" w:rsidRDefault="00DF7A9D" w:rsidP="00DF7A9D">
      <w:pPr>
        <w:pStyle w:val="a3"/>
        <w:numPr>
          <w:ilvl w:val="0"/>
          <w:numId w:val="136"/>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discovers valid certificate and key files named </w:t>
      </w:r>
      <w:r w:rsidRPr="00DF7A9D">
        <w:rPr>
          <w:rStyle w:val="HTML"/>
          <w:rFonts w:eastAsiaTheme="majorEastAsia"/>
          <w:color w:val="000000"/>
          <w:bdr w:val="none" w:sz="0" w:space="0" w:color="auto" w:frame="1"/>
          <w:lang w:val="en-US"/>
        </w:rPr>
        <w:t>ca.pem</w:t>
      </w:r>
      <w:r w:rsidRPr="00DF7A9D">
        <w:rPr>
          <w:rFonts w:ascii="Arial" w:hAnsi="Arial" w:cs="Arial"/>
          <w:color w:val="555555"/>
          <w:sz w:val="21"/>
          <w:szCs w:val="21"/>
          <w:lang w:val="en-US"/>
        </w:rPr>
        <w:t>, </w:t>
      </w:r>
      <w:r w:rsidRPr="00DF7A9D">
        <w:rPr>
          <w:rStyle w:val="HTML"/>
          <w:rFonts w:eastAsiaTheme="majorEastAsia"/>
          <w:color w:val="000000"/>
          <w:bdr w:val="none" w:sz="0" w:space="0" w:color="auto" w:frame="1"/>
          <w:lang w:val="en-US"/>
        </w:rPr>
        <w:t>server-cert.pem</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server-key.pem</w:t>
      </w:r>
      <w:r w:rsidRPr="00DF7A9D">
        <w:rPr>
          <w:rFonts w:ascii="Arial" w:hAnsi="Arial" w:cs="Arial"/>
          <w:color w:val="555555"/>
          <w:sz w:val="21"/>
          <w:szCs w:val="21"/>
          <w:lang w:val="en-US"/>
        </w:rPr>
        <w:t> in the data directory, it enables support for encrypted connections by clients. (The files need not have been generated automatically; what matters is that they have those names and are valid.)</w:t>
      </w:r>
    </w:p>
    <w:p w:rsidR="00DF7A9D" w:rsidRPr="00DF7A9D" w:rsidRDefault="00DF7A9D" w:rsidP="00DF7A9D">
      <w:pPr>
        <w:pStyle w:val="a3"/>
        <w:numPr>
          <w:ilvl w:val="0"/>
          <w:numId w:val="136"/>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does not find valid certificate and key files in the data directory, it continues executing but without support for encrypted connections.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automatically enables encrypted connection support, it writes a note to the error log. If the server discovers that the CA certificate is self-signed, it writes a warning to the error log. (The certificate is self-signed if created automatically by the server or manually using </w:t>
      </w:r>
      <w:hyperlink r:id="rId1286" w:tooltip="4.4.3 mysql_ssl_rsa_setup — Create SSL/RSA Files" w:history="1">
        <w:r w:rsidRPr="00DF7A9D">
          <w:rPr>
            <w:rStyle w:val="a5"/>
            <w:rFonts w:ascii="Arial"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also provides these system variables for server-side encrypted-connection control:</w:t>
      </w:r>
    </w:p>
    <w:p w:rsidR="00DF7A9D" w:rsidRPr="00DF7A9D" w:rsidRDefault="0090070B" w:rsidP="00DF7A9D">
      <w:pPr>
        <w:pStyle w:val="a3"/>
        <w:numPr>
          <w:ilvl w:val="0"/>
          <w:numId w:val="137"/>
        </w:numPr>
        <w:spacing w:before="0" w:beforeAutospacing="0" w:after="0" w:afterAutospacing="0"/>
        <w:ind w:left="450"/>
        <w:textAlignment w:val="baseline"/>
        <w:rPr>
          <w:rFonts w:ascii="Arial" w:hAnsi="Arial" w:cs="Arial"/>
          <w:color w:val="555555"/>
          <w:sz w:val="21"/>
          <w:szCs w:val="21"/>
          <w:lang w:val="en-US"/>
        </w:rPr>
      </w:pPr>
      <w:hyperlink r:id="rId1287" w:anchor="sysvar_ssl_cipher" w:history="1">
        <w:r w:rsidR="00DF7A9D" w:rsidRPr="00DF7A9D">
          <w:rPr>
            <w:rStyle w:val="HTML"/>
            <w:rFonts w:eastAsiaTheme="majorEastAsia"/>
            <w:color w:val="000000"/>
            <w:u w:val="single"/>
            <w:bdr w:val="none" w:sz="0" w:space="0" w:color="auto" w:frame="1"/>
            <w:lang w:val="en-US"/>
          </w:rPr>
          <w:t>ssl_cipher</w:t>
        </w:r>
      </w:hyperlink>
      <w:r w:rsidR="00DF7A9D" w:rsidRPr="00DF7A9D">
        <w:rPr>
          <w:rFonts w:ascii="Arial" w:hAnsi="Arial" w:cs="Arial"/>
          <w:color w:val="555555"/>
          <w:sz w:val="21"/>
          <w:szCs w:val="21"/>
          <w:lang w:val="en-US"/>
        </w:rPr>
        <w:t>: The list of permissible ciphers for connection encryption.</w:t>
      </w:r>
    </w:p>
    <w:p w:rsidR="00DF7A9D" w:rsidRPr="00DF7A9D" w:rsidRDefault="0090070B" w:rsidP="00DF7A9D">
      <w:pPr>
        <w:pStyle w:val="a3"/>
        <w:numPr>
          <w:ilvl w:val="0"/>
          <w:numId w:val="137"/>
        </w:numPr>
        <w:spacing w:before="0" w:beforeAutospacing="0" w:after="0" w:afterAutospacing="0"/>
        <w:ind w:left="450"/>
        <w:textAlignment w:val="baseline"/>
        <w:rPr>
          <w:rFonts w:ascii="Arial" w:hAnsi="Arial" w:cs="Arial"/>
          <w:color w:val="555555"/>
          <w:sz w:val="21"/>
          <w:szCs w:val="21"/>
          <w:lang w:val="en-US"/>
        </w:rPr>
      </w:pPr>
      <w:hyperlink r:id="rId1288" w:anchor="sysvar_ssl_crl" w:history="1">
        <w:r w:rsidR="00DF7A9D" w:rsidRPr="00DF7A9D">
          <w:rPr>
            <w:rStyle w:val="HTML"/>
            <w:rFonts w:eastAsiaTheme="majorEastAsia"/>
            <w:color w:val="000000"/>
            <w:u w:val="single"/>
            <w:bdr w:val="none" w:sz="0" w:space="0" w:color="auto" w:frame="1"/>
            <w:lang w:val="en-US"/>
          </w:rPr>
          <w:t>ssl_crl</w:t>
        </w:r>
      </w:hyperlink>
      <w:r w:rsidR="00DF7A9D" w:rsidRPr="00DF7A9D">
        <w:rPr>
          <w:rFonts w:ascii="Arial" w:hAnsi="Arial" w:cs="Arial"/>
          <w:color w:val="555555"/>
          <w:sz w:val="21"/>
          <w:szCs w:val="21"/>
          <w:lang w:val="en-US"/>
        </w:rPr>
        <w:t>: The path name of the file containing certificate revocation lists. (</w:t>
      </w:r>
      <w:hyperlink r:id="rId1289" w:anchor="sysvar_ssl_crlpath" w:history="1">
        <w:r w:rsidR="00DF7A9D" w:rsidRPr="00DF7A9D">
          <w:rPr>
            <w:rStyle w:val="HTML"/>
            <w:rFonts w:eastAsiaTheme="majorEastAsia"/>
            <w:color w:val="000000"/>
            <w:u w:val="single"/>
            <w:bdr w:val="none" w:sz="0" w:space="0" w:color="auto" w:frame="1"/>
            <w:lang w:val="en-US"/>
          </w:rPr>
          <w:t>ssl_crlpath</w:t>
        </w:r>
      </w:hyperlink>
      <w:r w:rsidR="00DF7A9D" w:rsidRPr="00DF7A9D">
        <w:rPr>
          <w:rFonts w:ascii="Arial" w:hAnsi="Arial" w:cs="Arial"/>
          <w:color w:val="555555"/>
          <w:sz w:val="21"/>
          <w:szCs w:val="21"/>
          <w:lang w:val="en-US"/>
        </w:rPr>
        <w:t> is similar but specifies the path name of a directory of certificate revocation-list files.)</w:t>
      </w:r>
    </w:p>
    <w:p w:rsidR="00DF7A9D" w:rsidRPr="00DF7A9D" w:rsidRDefault="0090070B" w:rsidP="00DF7A9D">
      <w:pPr>
        <w:pStyle w:val="a3"/>
        <w:numPr>
          <w:ilvl w:val="0"/>
          <w:numId w:val="137"/>
        </w:numPr>
        <w:spacing w:before="0" w:beforeAutospacing="0" w:after="0" w:afterAutospacing="0"/>
        <w:ind w:left="450"/>
        <w:textAlignment w:val="baseline"/>
        <w:rPr>
          <w:rFonts w:ascii="Arial" w:hAnsi="Arial" w:cs="Arial"/>
          <w:color w:val="555555"/>
          <w:sz w:val="21"/>
          <w:szCs w:val="21"/>
          <w:lang w:val="en-US"/>
        </w:rPr>
      </w:pPr>
      <w:hyperlink r:id="rId1290" w:anchor="sysvar_tls_version" w:history="1">
        <w:r w:rsidR="00DF7A9D" w:rsidRPr="00DF7A9D">
          <w:rPr>
            <w:rStyle w:val="HTML"/>
            <w:rFonts w:eastAsiaTheme="majorEastAsia"/>
            <w:color w:val="000000"/>
            <w:u w:val="single"/>
            <w:bdr w:val="none" w:sz="0" w:space="0" w:color="auto" w:frame="1"/>
            <w:lang w:val="en-US"/>
          </w:rPr>
          <w:t>tls_version</w:t>
        </w:r>
      </w:hyperlink>
      <w:r w:rsidR="00DF7A9D" w:rsidRPr="00DF7A9D">
        <w:rPr>
          <w:rFonts w:ascii="Arial" w:hAnsi="Arial" w:cs="Arial"/>
          <w:color w:val="555555"/>
          <w:sz w:val="21"/>
          <w:szCs w:val="21"/>
          <w:lang w:val="en-US"/>
        </w:rPr>
        <w:t>, </w:t>
      </w:r>
      <w:hyperlink r:id="rId1291" w:anchor="sysvar_tls_ciphersuites" w:history="1">
        <w:r w:rsidR="00DF7A9D" w:rsidRPr="00DF7A9D">
          <w:rPr>
            <w:rStyle w:val="HTML"/>
            <w:rFonts w:eastAsiaTheme="majorEastAsia"/>
            <w:color w:val="000000"/>
            <w:u w:val="single"/>
            <w:bdr w:val="none" w:sz="0" w:space="0" w:color="auto" w:frame="1"/>
            <w:lang w:val="en-US"/>
          </w:rPr>
          <w:t>tls_ciphersuites</w:t>
        </w:r>
      </w:hyperlink>
      <w:r w:rsidR="00DF7A9D" w:rsidRPr="00DF7A9D">
        <w:rPr>
          <w:rFonts w:ascii="Arial" w:hAnsi="Arial" w:cs="Arial"/>
          <w:color w:val="555555"/>
          <w:sz w:val="21"/>
          <w:szCs w:val="21"/>
          <w:lang w:val="en-US"/>
        </w:rPr>
        <w:t>: Which encryption protocols and ciphersuites the server permits for encrypted connections; see </w:t>
      </w:r>
      <w:hyperlink r:id="rId1292" w:tooltip="6.3.2 Encrypted Connection TLS Protocols and Ciphers" w:history="1">
        <w:r w:rsidR="00DF7A9D" w:rsidRPr="00DF7A9D">
          <w:rPr>
            <w:rStyle w:val="a4"/>
            <w:rFonts w:ascii="Arial" w:hAnsi="Arial" w:cs="Arial"/>
            <w:color w:val="0074A3"/>
            <w:sz w:val="21"/>
            <w:szCs w:val="21"/>
            <w:lang w:val="en-US"/>
          </w:rPr>
          <w:t>Section 6.3.2, “Encrypted Connection TLS Protocols and Ciphers”</w:t>
        </w:r>
      </w:hyperlink>
      <w:r w:rsidR="00DF7A9D" w:rsidRPr="00DF7A9D">
        <w:rPr>
          <w:rFonts w:ascii="Arial" w:hAnsi="Arial" w:cs="Arial"/>
          <w:color w:val="555555"/>
          <w:sz w:val="21"/>
          <w:szCs w:val="21"/>
          <w:lang w:val="en-US"/>
        </w:rPr>
        <w:t>. For example, you can set </w:t>
      </w:r>
      <w:hyperlink r:id="rId1293" w:anchor="sysvar_tls_version" w:history="1">
        <w:r w:rsidR="00DF7A9D" w:rsidRPr="00DF7A9D">
          <w:rPr>
            <w:rStyle w:val="HTML"/>
            <w:rFonts w:eastAsiaTheme="majorEastAsia"/>
            <w:color w:val="000000"/>
            <w:u w:val="single"/>
            <w:bdr w:val="none" w:sz="0" w:space="0" w:color="auto" w:frame="1"/>
            <w:lang w:val="en-US"/>
          </w:rPr>
          <w:t>tls_version</w:t>
        </w:r>
      </w:hyperlink>
      <w:r w:rsidR="00DF7A9D" w:rsidRPr="00DF7A9D">
        <w:rPr>
          <w:rFonts w:ascii="Arial" w:hAnsi="Arial" w:cs="Arial"/>
          <w:color w:val="555555"/>
          <w:sz w:val="21"/>
          <w:szCs w:val="21"/>
          <w:lang w:val="en-US"/>
        </w:rPr>
        <w:t> to prevent clients from using less-secure protocols.</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cannot create a valid TLS context from the system variables for server-side encrypted-connection control, the server does not support encrypted connections.</w:t>
      </w:r>
    </w:p>
    <w:p w:rsidR="00DF7A9D" w:rsidRPr="00DF7A9D" w:rsidRDefault="00DF7A9D" w:rsidP="00DF7A9D">
      <w:pPr>
        <w:pStyle w:val="4"/>
        <w:spacing w:before="0"/>
        <w:textAlignment w:val="baseline"/>
        <w:rPr>
          <w:rFonts w:ascii="Arial" w:hAnsi="Arial" w:cs="Arial"/>
          <w:color w:val="555555"/>
          <w:sz w:val="26"/>
          <w:szCs w:val="26"/>
          <w:lang w:val="en-US"/>
        </w:rPr>
      </w:pPr>
      <w:bookmarkStart w:id="605" w:name="using-encrypted-connections-server-side-"/>
      <w:bookmarkStart w:id="606" w:name="_Toc58439613"/>
      <w:bookmarkEnd w:id="605"/>
      <w:r w:rsidRPr="00DF7A9D">
        <w:rPr>
          <w:rFonts w:ascii="Arial" w:hAnsi="Arial" w:cs="Arial"/>
          <w:color w:val="555555"/>
          <w:sz w:val="26"/>
          <w:szCs w:val="26"/>
          <w:lang w:val="en-US"/>
        </w:rPr>
        <w:t>Server-Side Runtime Configuration and Monitoring for Encrypted Connections</w:t>
      </w:r>
      <w:bookmarkEnd w:id="606"/>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Prior to MySQL 8.0.16, the </w:t>
      </w:r>
      <w:r w:rsidRPr="00DF7A9D">
        <w:rPr>
          <w:rStyle w:val="HTML"/>
          <w:rFonts w:eastAsiaTheme="majorEastAsia"/>
          <w:color w:val="000000"/>
          <w:bdr w:val="none" w:sz="0" w:space="0" w:color="auto" w:frame="1"/>
          <w:lang w:val="en-US"/>
        </w:rPr>
        <w:t>tls_</w:t>
      </w:r>
      <w:r w:rsidRPr="00DF7A9D">
        <w:rPr>
          <w:rStyle w:val="HTML"/>
          <w:rFonts w:eastAsiaTheme="majorEastAsia"/>
          <w:b/>
          <w:bCs/>
          <w:i/>
          <w:iCs/>
          <w:color w:val="000000"/>
          <w:sz w:val="19"/>
          <w:szCs w:val="19"/>
          <w:bdr w:val="none" w:sz="0" w:space="0" w:color="auto" w:frame="1"/>
          <w:lang w:val="en-US"/>
        </w:rPr>
        <w:t>xxx</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ssl_</w:t>
      </w:r>
      <w:r w:rsidRPr="00DF7A9D">
        <w:rPr>
          <w:rStyle w:val="HTML"/>
          <w:rFonts w:eastAsiaTheme="majorEastAsia"/>
          <w:b/>
          <w:bCs/>
          <w:i/>
          <w:iCs/>
          <w:color w:val="000000"/>
          <w:sz w:val="19"/>
          <w:szCs w:val="19"/>
          <w:bdr w:val="none" w:sz="0" w:space="0" w:color="auto" w:frame="1"/>
          <w:lang w:val="en-US"/>
        </w:rPr>
        <w:t>xxx</w:t>
      </w:r>
      <w:r w:rsidRPr="00DF7A9D">
        <w:rPr>
          <w:rFonts w:ascii="Arial" w:hAnsi="Arial" w:cs="Arial"/>
          <w:color w:val="555555"/>
          <w:sz w:val="21"/>
          <w:szCs w:val="21"/>
          <w:lang w:val="en-US"/>
        </w:rPr>
        <w:t> system variables that configure encrypted-connection support can be set only at server startup. These system variables therefore determine the TLS context the server uses for all new connections.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As of MySQL 8.0.16, the </w:t>
      </w:r>
      <w:r w:rsidRPr="00DF7A9D">
        <w:rPr>
          <w:rStyle w:val="HTML"/>
          <w:rFonts w:eastAsiaTheme="majorEastAsia"/>
          <w:color w:val="000000"/>
          <w:bdr w:val="none" w:sz="0" w:space="0" w:color="auto" w:frame="1"/>
          <w:lang w:val="en-US"/>
        </w:rPr>
        <w:t>tls_</w:t>
      </w:r>
      <w:r w:rsidRPr="00DF7A9D">
        <w:rPr>
          <w:rStyle w:val="HTML"/>
          <w:rFonts w:eastAsiaTheme="majorEastAsia"/>
          <w:b/>
          <w:bCs/>
          <w:i/>
          <w:iCs/>
          <w:color w:val="000000"/>
          <w:sz w:val="19"/>
          <w:szCs w:val="19"/>
          <w:bdr w:val="none" w:sz="0" w:space="0" w:color="auto" w:frame="1"/>
          <w:lang w:val="en-US"/>
        </w:rPr>
        <w:t>xxx</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ssl_</w:t>
      </w:r>
      <w:r w:rsidRPr="00DF7A9D">
        <w:rPr>
          <w:rStyle w:val="HTML"/>
          <w:rFonts w:eastAsiaTheme="majorEastAsia"/>
          <w:b/>
          <w:bCs/>
          <w:i/>
          <w:iCs/>
          <w:color w:val="000000"/>
          <w:sz w:val="19"/>
          <w:szCs w:val="19"/>
          <w:bdr w:val="none" w:sz="0" w:space="0" w:color="auto" w:frame="1"/>
          <w:lang w:val="en-US"/>
        </w:rPr>
        <w:t>xxx</w:t>
      </w:r>
      <w:r w:rsidRPr="00DF7A9D">
        <w:rPr>
          <w:rFonts w:ascii="Arial" w:hAnsi="Arial" w:cs="Arial"/>
          <w:color w:val="555555"/>
          <w:sz w:val="21"/>
          <w:szCs w:val="21"/>
          <w:lang w:val="en-US"/>
        </w:rPr>
        <w:t> system variables are dynamic and can be set at runtime, not just at startup. If changed with </w:t>
      </w:r>
      <w:hyperlink r:id="rId1294" w:tooltip="13.7.6.1 SET Syntax for Variable Assignment" w:history="1">
        <w:r w:rsidRPr="00DF7A9D">
          <w:rPr>
            <w:rStyle w:val="HTML"/>
            <w:rFonts w:eastAsiaTheme="majorEastAsia"/>
            <w:color w:val="000000"/>
            <w:u w:val="single"/>
            <w:bdr w:val="none" w:sz="0" w:space="0" w:color="auto" w:frame="1"/>
            <w:lang w:val="en-US"/>
          </w:rPr>
          <w:t>SET GLOBAL</w:t>
        </w:r>
      </w:hyperlink>
      <w:r w:rsidRPr="00DF7A9D">
        <w:rPr>
          <w:rFonts w:ascii="Arial" w:hAnsi="Arial" w:cs="Arial"/>
          <w:color w:val="555555"/>
          <w:sz w:val="21"/>
          <w:szCs w:val="21"/>
          <w:lang w:val="en-US"/>
        </w:rPr>
        <w:t>, the new values apply only until server restart. If changed with </w:t>
      </w:r>
      <w:hyperlink r:id="rId1295" w:tooltip="13.7.6.1 SET Syntax for Variable Assignment" w:history="1">
        <w:r w:rsidRPr="00DF7A9D">
          <w:rPr>
            <w:rStyle w:val="HTML"/>
            <w:rFonts w:eastAsiaTheme="majorEastAsia"/>
            <w:color w:val="000000"/>
            <w:u w:val="single"/>
            <w:bdr w:val="none" w:sz="0" w:space="0" w:color="auto" w:frame="1"/>
            <w:lang w:val="en-US"/>
          </w:rPr>
          <w:t>SET PERSIST</w:t>
        </w:r>
      </w:hyperlink>
      <w:r w:rsidRPr="00DF7A9D">
        <w:rPr>
          <w:rFonts w:ascii="Arial" w:hAnsi="Arial" w:cs="Arial"/>
          <w:color w:val="555555"/>
          <w:sz w:val="21"/>
          <w:szCs w:val="21"/>
          <w:lang w:val="en-US"/>
        </w:rPr>
        <w:t>, the new values also carry over to subsequent server restarts. See </w:t>
      </w:r>
      <w:hyperlink r:id="rId1296" w:tooltip="13.7.6.1 SET Syntax for Variable Assignment" w:history="1">
        <w:r w:rsidRPr="00DF7A9D">
          <w:rPr>
            <w:rStyle w:val="a4"/>
            <w:rFonts w:ascii="Arial" w:hAnsi="Arial" w:cs="Arial"/>
            <w:color w:val="0074A3"/>
            <w:sz w:val="21"/>
            <w:szCs w:val="21"/>
            <w:lang w:val="en-US"/>
          </w:rPr>
          <w:t>Section 13.7.6.1, “SET Syntax for Variable Assignment”</w:t>
        </w:r>
      </w:hyperlink>
      <w:r w:rsidRPr="00DF7A9D">
        <w:rPr>
          <w:rFonts w:ascii="Arial" w:hAnsi="Arial" w:cs="Arial"/>
          <w:color w:val="555555"/>
          <w:sz w:val="21"/>
          <w:szCs w:val="21"/>
          <w:lang w:val="en-US"/>
        </w:rPr>
        <w:t>. However, runtime changes to these variables do not immediately affect the TLS context for new connections, as explained later in this section.</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Along with the change in MySQL 8.0.16 that enables runtime changes to the TLS context-related system variables, the server enables runtime updates to the actual TLS context used for new connections. This capability may be useful, for example, to avoid restarting a MySQL server that has been running so long that its SSL certificate has expired.</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To create the initial TLS context, the server uses the values that the context-related system variables have at startup. To expose the context values, the server also initializes a set of corresponding status variables. The following table shows the system variables that define the TLS context and the corresponding status variables that expose the currently active context values.</w:t>
      </w:r>
    </w:p>
    <w:p w:rsidR="00DF7A9D" w:rsidRPr="00DF7A9D" w:rsidRDefault="00DF7A9D" w:rsidP="00DF7A9D">
      <w:pPr>
        <w:pStyle w:val="11"/>
        <w:spacing w:before="0" w:beforeAutospacing="0" w:after="0" w:afterAutospacing="0"/>
        <w:textAlignment w:val="baseline"/>
        <w:rPr>
          <w:rFonts w:ascii="Arial" w:hAnsi="Arial" w:cs="Arial"/>
          <w:color w:val="555555"/>
          <w:sz w:val="21"/>
          <w:szCs w:val="21"/>
          <w:lang w:val="en-US"/>
        </w:rPr>
      </w:pPr>
      <w:bookmarkStart w:id="607" w:name="tls-context-variables-table"/>
      <w:bookmarkEnd w:id="607"/>
      <w:r w:rsidRPr="00DF7A9D">
        <w:rPr>
          <w:rFonts w:ascii="Arial" w:hAnsi="Arial" w:cs="Arial"/>
          <w:b/>
          <w:bCs/>
          <w:color w:val="555555"/>
          <w:sz w:val="21"/>
          <w:szCs w:val="21"/>
          <w:bdr w:val="none" w:sz="0" w:space="0" w:color="auto" w:frame="1"/>
          <w:lang w:val="en-US"/>
        </w:rPr>
        <w:t>Table 6.11 System and Status Variables for Server Main Connection Interface TLS Context</w:t>
      </w:r>
    </w:p>
    <w:tbl>
      <w:tblPr>
        <w:tblW w:w="0" w:type="auto"/>
        <w:tblCellMar>
          <w:left w:w="0" w:type="dxa"/>
          <w:right w:w="0" w:type="dxa"/>
        </w:tblCellMar>
        <w:tblLook w:val="04A0" w:firstRow="1" w:lastRow="0" w:firstColumn="1" w:lastColumn="0" w:noHBand="0" w:noVBand="1"/>
        <w:tblDescription w:val="The system variables that define the server TLS context and the corresponding status variables that expose active context values."/>
      </w:tblPr>
      <w:tblGrid>
        <w:gridCol w:w="2064"/>
        <w:gridCol w:w="3302"/>
      </w:tblGrid>
      <w:tr w:rsidR="00DF7A9D" w:rsidTr="00DF7A9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F7A9D" w:rsidRDefault="00DF7A9D" w:rsidP="00276122">
            <w:pPr>
              <w:spacing w:after="0"/>
              <w:rPr>
                <w:b/>
                <w:bCs/>
                <w:sz w:val="21"/>
                <w:szCs w:val="21"/>
              </w:rPr>
            </w:pPr>
            <w:r>
              <w:rPr>
                <w:b/>
                <w:bCs/>
                <w:sz w:val="21"/>
                <w:szCs w:val="21"/>
              </w:rPr>
              <w:t>System Variable Name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DF7A9D" w:rsidP="00276122">
            <w:pPr>
              <w:spacing w:after="0"/>
              <w:rPr>
                <w:b/>
                <w:bCs/>
                <w:sz w:val="21"/>
                <w:szCs w:val="21"/>
              </w:rPr>
            </w:pPr>
            <w:r>
              <w:rPr>
                <w:b/>
                <w:bCs/>
                <w:sz w:val="21"/>
                <w:szCs w:val="21"/>
              </w:rPr>
              <w:t>Corresponding Status Variable Name</w:t>
            </w:r>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297" w:anchor="sysvar_ssl_ca" w:history="1">
              <w:r w:rsidR="00DF7A9D">
                <w:rPr>
                  <w:rStyle w:val="HTML"/>
                  <w:rFonts w:eastAsiaTheme="majorEastAsia"/>
                  <w:color w:val="000000"/>
                  <w:u w:val="single"/>
                  <w:bdr w:val="none" w:sz="0" w:space="0" w:color="auto" w:frame="1"/>
                </w:rPr>
                <w:t>ssl_ca</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298" w:anchor="statvar_Current_tls_ca" w:history="1">
              <w:r w:rsidR="00DF7A9D">
                <w:rPr>
                  <w:rStyle w:val="HTML"/>
                  <w:rFonts w:eastAsiaTheme="majorEastAsia"/>
                  <w:color w:val="000000"/>
                  <w:u w:val="single"/>
                  <w:bdr w:val="none" w:sz="0" w:space="0" w:color="auto" w:frame="1"/>
                </w:rPr>
                <w:t>Current_tls_ca</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299" w:anchor="sysvar_ssl_capath" w:history="1">
              <w:r w:rsidR="00DF7A9D">
                <w:rPr>
                  <w:rStyle w:val="HTML"/>
                  <w:rFonts w:eastAsiaTheme="majorEastAsia"/>
                  <w:color w:val="000000"/>
                  <w:u w:val="single"/>
                  <w:bdr w:val="none" w:sz="0" w:space="0" w:color="auto" w:frame="1"/>
                </w:rPr>
                <w:t>ssl_capath</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0" w:anchor="statvar_Current_tls_capath" w:history="1">
              <w:r w:rsidR="00DF7A9D">
                <w:rPr>
                  <w:rStyle w:val="HTML"/>
                  <w:rFonts w:eastAsiaTheme="majorEastAsia"/>
                  <w:color w:val="000000"/>
                  <w:u w:val="single"/>
                  <w:bdr w:val="none" w:sz="0" w:space="0" w:color="auto" w:frame="1"/>
                </w:rPr>
                <w:t>Current_tls_capath</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1" w:anchor="sysvar_ssl_cert" w:history="1">
              <w:r w:rsidR="00DF7A9D">
                <w:rPr>
                  <w:rStyle w:val="HTML"/>
                  <w:rFonts w:eastAsiaTheme="majorEastAsia"/>
                  <w:color w:val="000000"/>
                  <w:u w:val="single"/>
                  <w:bdr w:val="none" w:sz="0" w:space="0" w:color="auto" w:frame="1"/>
                </w:rPr>
                <w:t>ssl_cert</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2" w:anchor="statvar_Current_tls_cert" w:history="1">
              <w:r w:rsidR="00DF7A9D">
                <w:rPr>
                  <w:rStyle w:val="HTML"/>
                  <w:rFonts w:eastAsiaTheme="majorEastAsia"/>
                  <w:color w:val="000000"/>
                  <w:u w:val="single"/>
                  <w:bdr w:val="none" w:sz="0" w:space="0" w:color="auto" w:frame="1"/>
                </w:rPr>
                <w:t>Current_tls_cert</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3" w:anchor="sysvar_ssl_cipher" w:history="1">
              <w:r w:rsidR="00DF7A9D">
                <w:rPr>
                  <w:rStyle w:val="HTML"/>
                  <w:rFonts w:eastAsiaTheme="majorEastAsia"/>
                  <w:color w:val="000000"/>
                  <w:u w:val="single"/>
                  <w:bdr w:val="none" w:sz="0" w:space="0" w:color="auto" w:frame="1"/>
                </w:rPr>
                <w:t>ssl_cipher</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4" w:anchor="statvar_Current_tls_cipher" w:history="1">
              <w:r w:rsidR="00DF7A9D">
                <w:rPr>
                  <w:rStyle w:val="HTML"/>
                  <w:rFonts w:eastAsiaTheme="majorEastAsia"/>
                  <w:color w:val="000000"/>
                  <w:u w:val="single"/>
                  <w:bdr w:val="none" w:sz="0" w:space="0" w:color="auto" w:frame="1"/>
                </w:rPr>
                <w:t>Current_tls_cipher</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5" w:anchor="sysvar_ssl_crl" w:history="1">
              <w:r w:rsidR="00DF7A9D">
                <w:rPr>
                  <w:rStyle w:val="HTML"/>
                  <w:rFonts w:eastAsiaTheme="majorEastAsia"/>
                  <w:color w:val="000000"/>
                  <w:u w:val="single"/>
                  <w:bdr w:val="none" w:sz="0" w:space="0" w:color="auto" w:frame="1"/>
                </w:rPr>
                <w:t>ssl_crl</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6" w:anchor="statvar_Current_tls_crl" w:history="1">
              <w:r w:rsidR="00DF7A9D">
                <w:rPr>
                  <w:rStyle w:val="HTML"/>
                  <w:rFonts w:eastAsiaTheme="majorEastAsia"/>
                  <w:color w:val="000000"/>
                  <w:u w:val="single"/>
                  <w:bdr w:val="none" w:sz="0" w:space="0" w:color="auto" w:frame="1"/>
                </w:rPr>
                <w:t>Current_tls_crl</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7" w:anchor="sysvar_ssl_crlpath" w:history="1">
              <w:r w:rsidR="00DF7A9D">
                <w:rPr>
                  <w:rStyle w:val="HTML"/>
                  <w:rFonts w:eastAsiaTheme="majorEastAsia"/>
                  <w:color w:val="000000"/>
                  <w:u w:val="single"/>
                  <w:bdr w:val="none" w:sz="0" w:space="0" w:color="auto" w:frame="1"/>
                </w:rPr>
                <w:t>ssl_crlpath</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8" w:anchor="statvar_Current_tls_crlpath" w:history="1">
              <w:r w:rsidR="00DF7A9D">
                <w:rPr>
                  <w:rStyle w:val="HTML"/>
                  <w:rFonts w:eastAsiaTheme="majorEastAsia"/>
                  <w:color w:val="000000"/>
                  <w:u w:val="single"/>
                  <w:bdr w:val="none" w:sz="0" w:space="0" w:color="auto" w:frame="1"/>
                </w:rPr>
                <w:t>Current_tls_crlpath</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09" w:anchor="sysvar_ssl_key" w:history="1">
              <w:r w:rsidR="00DF7A9D">
                <w:rPr>
                  <w:rStyle w:val="HTML"/>
                  <w:rFonts w:eastAsiaTheme="majorEastAsia"/>
                  <w:color w:val="000000"/>
                  <w:u w:val="single"/>
                  <w:bdr w:val="none" w:sz="0" w:space="0" w:color="auto" w:frame="1"/>
                </w:rPr>
                <w:t>ssl_key</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10" w:anchor="statvar_Current_tls_key" w:history="1">
              <w:r w:rsidR="00DF7A9D">
                <w:rPr>
                  <w:rStyle w:val="HTML"/>
                  <w:rFonts w:eastAsiaTheme="majorEastAsia"/>
                  <w:color w:val="000000"/>
                  <w:u w:val="single"/>
                  <w:bdr w:val="none" w:sz="0" w:space="0" w:color="auto" w:frame="1"/>
                </w:rPr>
                <w:t>Current_tls_key</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11" w:anchor="sysvar_tls_ciphersuites" w:history="1">
              <w:r w:rsidR="00DF7A9D">
                <w:rPr>
                  <w:rStyle w:val="HTML"/>
                  <w:rFonts w:eastAsiaTheme="majorEastAsia"/>
                  <w:color w:val="000000"/>
                  <w:u w:val="single"/>
                  <w:bdr w:val="none" w:sz="0" w:space="0" w:color="auto" w:frame="1"/>
                </w:rPr>
                <w:t>tls_ciphersuites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12" w:anchor="statvar_Current_tls_ciphersuites" w:history="1">
              <w:r w:rsidR="00DF7A9D">
                <w:rPr>
                  <w:rStyle w:val="HTML"/>
                  <w:rFonts w:eastAsiaTheme="majorEastAsia"/>
                  <w:color w:val="000000"/>
                  <w:u w:val="single"/>
                  <w:bdr w:val="none" w:sz="0" w:space="0" w:color="auto" w:frame="1"/>
                </w:rPr>
                <w:t>Current_tls_ciphersuites</w:t>
              </w:r>
            </w:hyperlink>
          </w:p>
        </w:tc>
      </w:tr>
      <w:tr w:rsidR="00DF7A9D" w:rsidTr="00DF7A9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13" w:anchor="sysvar_tls_version" w:history="1">
              <w:r w:rsidR="00DF7A9D">
                <w:rPr>
                  <w:rStyle w:val="HTML"/>
                  <w:rFonts w:eastAsiaTheme="majorEastAsia"/>
                  <w:color w:val="000000"/>
                  <w:u w:val="single"/>
                  <w:bdr w:val="none" w:sz="0" w:space="0" w:color="auto" w:frame="1"/>
                </w:rPr>
                <w:t>tls_version</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F7A9D" w:rsidRDefault="0090070B" w:rsidP="00276122">
            <w:pPr>
              <w:spacing w:after="0"/>
              <w:rPr>
                <w:sz w:val="20"/>
                <w:szCs w:val="20"/>
              </w:rPr>
            </w:pPr>
            <w:hyperlink r:id="rId1314" w:anchor="statvar_Current_tls_version" w:history="1">
              <w:r w:rsidR="00DF7A9D">
                <w:rPr>
                  <w:rStyle w:val="HTML"/>
                  <w:rFonts w:eastAsiaTheme="majorEastAsia"/>
                  <w:color w:val="000000"/>
                  <w:u w:val="single"/>
                  <w:bdr w:val="none" w:sz="0" w:space="0" w:color="auto" w:frame="1"/>
                </w:rPr>
                <w:t>Current_tls_version</w:t>
              </w:r>
            </w:hyperlink>
          </w:p>
        </w:tc>
      </w:tr>
    </w:tbl>
    <w:p w:rsidR="00DF7A9D" w:rsidRDefault="00DF7A9D" w:rsidP="00DF7A9D">
      <w:pPr>
        <w:shd w:val="clear" w:color="auto" w:fill="FFFFFF"/>
        <w:textAlignment w:val="baseline"/>
        <w:rPr>
          <w:rFonts w:ascii="Arial" w:hAnsi="Arial" w:cs="Arial"/>
          <w:color w:val="555555"/>
          <w:sz w:val="21"/>
          <w:szCs w:val="21"/>
        </w:rPr>
      </w:pP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reconfigure the TLS context at runtime, use this procedure:</w:t>
      </w:r>
    </w:p>
    <w:p w:rsidR="00DF7A9D" w:rsidRPr="00DF7A9D" w:rsidRDefault="00DF7A9D" w:rsidP="00DF7A9D">
      <w:pPr>
        <w:pStyle w:val="a3"/>
        <w:numPr>
          <w:ilvl w:val="0"/>
          <w:numId w:val="138"/>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any TLS context-related system variables that should be changed, set them to their new values.</w:t>
      </w:r>
    </w:p>
    <w:p w:rsidR="00DF7A9D" w:rsidRDefault="00DF7A9D" w:rsidP="00DF7A9D">
      <w:pPr>
        <w:pStyle w:val="a3"/>
        <w:numPr>
          <w:ilvl w:val="0"/>
          <w:numId w:val="138"/>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Execute </w:t>
      </w:r>
      <w:hyperlink r:id="rId1315"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xml:space="preserve">. This statement reconfigures the active TLS context from the current values of the TLS context-related system variables. It also sets the context-related status variables to reflect the new active context values. </w:t>
      </w:r>
      <w:r>
        <w:rPr>
          <w:rFonts w:ascii="Arial" w:hAnsi="Arial" w:cs="Arial"/>
          <w:color w:val="555555"/>
          <w:sz w:val="21"/>
          <w:szCs w:val="21"/>
        </w:rPr>
        <w:t>The statement requires the </w:t>
      </w:r>
      <w:hyperlink r:id="rId1316" w:anchor="priv_connection-admin" w:history="1">
        <w:r>
          <w:rPr>
            <w:rStyle w:val="HTML"/>
            <w:rFonts w:eastAsiaTheme="majorEastAsia"/>
            <w:color w:val="000000"/>
            <w:u w:val="single"/>
            <w:bdr w:val="none" w:sz="0" w:space="0" w:color="auto" w:frame="1"/>
          </w:rPr>
          <w:t>CONNECTION_ADMIN</w:t>
        </w:r>
      </w:hyperlink>
      <w:r>
        <w:rPr>
          <w:rFonts w:ascii="Arial" w:hAnsi="Arial" w:cs="Arial"/>
          <w:color w:val="555555"/>
          <w:sz w:val="21"/>
          <w:szCs w:val="21"/>
        </w:rPr>
        <w:t> privilege.</w:t>
      </w:r>
    </w:p>
    <w:p w:rsidR="00DF7A9D" w:rsidRPr="00DF7A9D" w:rsidRDefault="00DF7A9D" w:rsidP="00DF7A9D">
      <w:pPr>
        <w:pStyle w:val="a3"/>
        <w:numPr>
          <w:ilvl w:val="0"/>
          <w:numId w:val="138"/>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New connections established after execution of </w:t>
      </w:r>
      <w:hyperlink r:id="rId1317"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use the new TLS context. Existing connections remain unaffected. If existing connections should be terminated, use the </w:t>
      </w:r>
      <w:hyperlink r:id="rId1318" w:tooltip="13.7.8.4 KILL Statement" w:history="1">
        <w:r w:rsidRPr="00DF7A9D">
          <w:rPr>
            <w:rStyle w:val="HTML"/>
            <w:rFonts w:eastAsiaTheme="majorEastAsia"/>
            <w:color w:val="000000"/>
            <w:u w:val="single"/>
            <w:bdr w:val="none" w:sz="0" w:space="0" w:color="auto" w:frame="1"/>
            <w:lang w:val="en-US"/>
          </w:rPr>
          <w:t>KILL</w:t>
        </w:r>
      </w:hyperlink>
      <w:r w:rsidRPr="00DF7A9D">
        <w:rPr>
          <w:rFonts w:ascii="Arial" w:hAnsi="Arial" w:cs="Arial"/>
          <w:color w:val="555555"/>
          <w:sz w:val="21"/>
          <w:szCs w:val="21"/>
          <w:lang w:val="en-US"/>
        </w:rPr>
        <w:t> statement.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members of each pair of system and status variables may have different values temporarily due to the way the reconfiguration procedure works:</w:t>
      </w:r>
    </w:p>
    <w:p w:rsidR="00DF7A9D" w:rsidRPr="00DF7A9D" w:rsidRDefault="00DF7A9D" w:rsidP="00DF7A9D">
      <w:pPr>
        <w:pStyle w:val="a3"/>
        <w:numPr>
          <w:ilvl w:val="0"/>
          <w:numId w:val="139"/>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Changes to the system variables prior to </w:t>
      </w:r>
      <w:hyperlink r:id="rId1319"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do not change the TLS context. At this point, those changes have no effect on new connections, and corresponding context-related system and status variables may have different values. This enables you to make any changes required to individual system variables, then update the active TLS context atomically with </w:t>
      </w:r>
      <w:hyperlink r:id="rId1320"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after all system variable changes have been made.</w:t>
      </w:r>
    </w:p>
    <w:p w:rsidR="00DF7A9D" w:rsidRPr="00DF7A9D" w:rsidRDefault="00DF7A9D" w:rsidP="00DF7A9D">
      <w:pPr>
        <w:pStyle w:val="a3"/>
        <w:numPr>
          <w:ilvl w:val="0"/>
          <w:numId w:val="139"/>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After </w:t>
      </w:r>
      <w:hyperlink r:id="rId1321"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corresponding system and status variables have the same values. This remains true until the next change to the system variables.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In some cases, </w:t>
      </w:r>
      <w:hyperlink r:id="rId1322"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by itself may suffice to reconfigure the TLS context, without changing any system variables. Suppose that the certificate in the file named by </w:t>
      </w:r>
      <w:hyperlink r:id="rId1323" w:anchor="sysvar_ssl_cert" w:history="1">
        <w:r w:rsidRPr="00DF7A9D">
          <w:rPr>
            <w:rStyle w:val="HTML"/>
            <w:rFonts w:eastAsiaTheme="majorEastAsia"/>
            <w:color w:val="000000"/>
            <w:u w:val="single"/>
            <w:bdr w:val="none" w:sz="0" w:space="0" w:color="auto" w:frame="1"/>
            <w:lang w:val="en-US"/>
          </w:rPr>
          <w:t>ssl_cert</w:t>
        </w:r>
      </w:hyperlink>
      <w:r w:rsidRPr="00DF7A9D">
        <w:rPr>
          <w:rFonts w:ascii="Arial" w:hAnsi="Arial" w:cs="Arial"/>
          <w:color w:val="555555"/>
          <w:sz w:val="21"/>
          <w:szCs w:val="21"/>
          <w:lang w:val="en-US"/>
        </w:rPr>
        <w:t> has expired. It is sufficient to replace the existing file contents with a nonexpired certificate and execute </w:t>
      </w:r>
      <w:hyperlink r:id="rId1324"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to cause the new file contents to be read and used for new connections.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As of MySQL 8.0.21, the server implements independent connection-encryption configuration for the administrative connection interface. See </w:t>
      </w:r>
      <w:hyperlink r:id="rId1325" w:anchor="administrative-interface-encrypted-connections" w:tooltip="Administrative Interface Support for Encrypted Connections" w:history="1">
        <w:r w:rsidRPr="00DF7A9D">
          <w:rPr>
            <w:rStyle w:val="a4"/>
            <w:rFonts w:ascii="Arial" w:hAnsi="Arial" w:cs="Arial"/>
            <w:color w:val="0074A3"/>
            <w:sz w:val="21"/>
            <w:szCs w:val="21"/>
            <w:lang w:val="en-US"/>
          </w:rPr>
          <w:t>Administrative Interface Support for Encrypted Connections</w:t>
        </w:r>
      </w:hyperlink>
      <w:r w:rsidRPr="00DF7A9D">
        <w:rPr>
          <w:rFonts w:ascii="Arial" w:hAnsi="Arial" w:cs="Arial"/>
          <w:color w:val="555555"/>
          <w:sz w:val="21"/>
          <w:szCs w:val="21"/>
          <w:lang w:val="en-US"/>
        </w:rPr>
        <w:t>. In addition, </w:t>
      </w:r>
      <w:hyperlink r:id="rId1326"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is extended with a </w:t>
      </w:r>
      <w:r w:rsidRPr="00DF7A9D">
        <w:rPr>
          <w:rStyle w:val="HTML"/>
          <w:rFonts w:eastAsiaTheme="majorEastAsia"/>
          <w:color w:val="000000"/>
          <w:bdr w:val="none" w:sz="0" w:space="0" w:color="auto" w:frame="1"/>
          <w:lang w:val="en-US"/>
        </w:rPr>
        <w:t>FOR CHANNEL</w:t>
      </w:r>
      <w:r w:rsidRPr="00DF7A9D">
        <w:rPr>
          <w:rFonts w:ascii="Arial" w:hAnsi="Arial" w:cs="Arial"/>
          <w:color w:val="555555"/>
          <w:sz w:val="21"/>
          <w:szCs w:val="21"/>
          <w:lang w:val="en-US"/>
        </w:rPr>
        <w:t> clause that enables specifying the channel (interface) for which to reload the TLS context. See </w:t>
      </w:r>
      <w:hyperlink r:id="rId1327" w:tooltip="13.1.5 ALTER INSTANCE Statement" w:history="1">
        <w:r w:rsidRPr="00DF7A9D">
          <w:rPr>
            <w:rStyle w:val="a4"/>
            <w:rFonts w:ascii="Arial" w:hAnsi="Arial" w:cs="Arial"/>
            <w:color w:val="0074A3"/>
            <w:sz w:val="21"/>
            <w:szCs w:val="21"/>
            <w:lang w:val="en-US"/>
          </w:rPr>
          <w:t>Section 13.1.5, “ALTER INSTANCE Statement”</w:t>
        </w:r>
      </w:hyperlink>
      <w:r w:rsidRPr="00DF7A9D">
        <w:rPr>
          <w:rFonts w:ascii="Arial" w:hAnsi="Arial" w:cs="Arial"/>
          <w:color w:val="555555"/>
          <w:sz w:val="21"/>
          <w:szCs w:val="21"/>
          <w:lang w:val="en-US"/>
        </w:rPr>
        <w:t>. There are no status variables to expose the administrative interface TLS context, but the Performance Schema </w:t>
      </w:r>
      <w:hyperlink r:id="rId1328" w:tooltip="27.12.19.8 The tls_channel_status Table" w:history="1">
        <w:r w:rsidRPr="00DF7A9D">
          <w:rPr>
            <w:rStyle w:val="HTML"/>
            <w:rFonts w:eastAsiaTheme="majorEastAsia"/>
            <w:color w:val="000000"/>
            <w:u w:val="single"/>
            <w:bdr w:val="none" w:sz="0" w:space="0" w:color="auto" w:frame="1"/>
            <w:lang w:val="en-US"/>
          </w:rPr>
          <w:t>tls_channel_status</w:t>
        </w:r>
      </w:hyperlink>
      <w:r w:rsidRPr="00DF7A9D">
        <w:rPr>
          <w:rFonts w:ascii="Arial" w:hAnsi="Arial" w:cs="Arial"/>
          <w:color w:val="555555"/>
          <w:sz w:val="21"/>
          <w:szCs w:val="21"/>
          <w:lang w:val="en-US"/>
        </w:rPr>
        <w:t xml:space="preserve"> table </w:t>
      </w:r>
      <w:r w:rsidRPr="00DF7A9D">
        <w:rPr>
          <w:rFonts w:ascii="Arial" w:hAnsi="Arial" w:cs="Arial"/>
          <w:color w:val="555555"/>
          <w:sz w:val="21"/>
          <w:szCs w:val="21"/>
          <w:lang w:val="en-US"/>
        </w:rPr>
        <w:lastRenderedPageBreak/>
        <w:t>exposes TLS properties for both the main and administrative interfaces. See </w:t>
      </w:r>
      <w:hyperlink r:id="rId1329" w:tooltip="27.12.19.8 The tls_channel_status Table" w:history="1">
        <w:r w:rsidRPr="00DF7A9D">
          <w:rPr>
            <w:rStyle w:val="a4"/>
            <w:rFonts w:ascii="Arial" w:hAnsi="Arial" w:cs="Arial"/>
            <w:color w:val="0074A3"/>
            <w:sz w:val="21"/>
            <w:szCs w:val="21"/>
            <w:lang w:val="en-US"/>
          </w:rPr>
          <w:t>Section 27.12.19.8, “The tls_channel_status Table”</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Updating the main interface TLS context has these effects:</w:t>
      </w:r>
    </w:p>
    <w:p w:rsidR="00DF7A9D" w:rsidRPr="00DF7A9D" w:rsidRDefault="00DF7A9D" w:rsidP="00DF7A9D">
      <w:pPr>
        <w:pStyle w:val="a3"/>
        <w:numPr>
          <w:ilvl w:val="0"/>
          <w:numId w:val="140"/>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update changes the TLS context used for new connections on the main connection interface.</w:t>
      </w:r>
    </w:p>
    <w:p w:rsidR="00DF7A9D" w:rsidRPr="00DF7A9D" w:rsidRDefault="00DF7A9D" w:rsidP="00DF7A9D">
      <w:pPr>
        <w:pStyle w:val="a3"/>
        <w:numPr>
          <w:ilvl w:val="0"/>
          <w:numId w:val="140"/>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update also changes the TLS context used for new connections on the administrative interface unless some nondefault TLS parameter value is configured for that interface.</w:t>
      </w:r>
    </w:p>
    <w:p w:rsidR="00DF7A9D" w:rsidRPr="00DF7A9D" w:rsidRDefault="00DF7A9D" w:rsidP="00DF7A9D">
      <w:pPr>
        <w:pStyle w:val="a3"/>
        <w:numPr>
          <w:ilvl w:val="0"/>
          <w:numId w:val="140"/>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update does not affect the TLS context used by other enabled server plugins or components such as Group Replication or X Plugin:</w:t>
      </w:r>
    </w:p>
    <w:p w:rsidR="00DF7A9D" w:rsidRPr="00DF7A9D" w:rsidRDefault="00DF7A9D" w:rsidP="00DF7A9D">
      <w:pPr>
        <w:pStyle w:val="a3"/>
        <w:numPr>
          <w:ilvl w:val="1"/>
          <w:numId w:val="140"/>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To apply the main interface reconfiguration to Group Replication's group communication connections, which take their settings from the server's TLS context-related system variables, you must execute </w:t>
      </w:r>
      <w:hyperlink r:id="rId1330" w:tooltip="13.4.3.2 STOP GROUP_REPLICATION Statement" w:history="1">
        <w:r w:rsidRPr="00DF7A9D">
          <w:rPr>
            <w:rStyle w:val="HTML"/>
            <w:rFonts w:eastAsiaTheme="majorEastAsia"/>
            <w:color w:val="000000"/>
            <w:u w:val="single"/>
            <w:bdr w:val="none" w:sz="0" w:space="0" w:color="auto" w:frame="1"/>
            <w:lang w:val="en-US"/>
          </w:rPr>
          <w:t>STOP GROUP_REPLICATION</w:t>
        </w:r>
      </w:hyperlink>
      <w:r w:rsidRPr="00DF7A9D">
        <w:rPr>
          <w:rFonts w:ascii="Arial" w:hAnsi="Arial" w:cs="Arial"/>
          <w:color w:val="555555"/>
          <w:sz w:val="21"/>
          <w:szCs w:val="21"/>
          <w:lang w:val="en-US"/>
        </w:rPr>
        <w:t> followed by </w:t>
      </w:r>
      <w:hyperlink r:id="rId1331" w:tooltip="13.4.3.1 START GROUP_REPLICATION Statement" w:history="1">
        <w:r w:rsidRPr="00DF7A9D">
          <w:rPr>
            <w:rStyle w:val="HTML"/>
            <w:rFonts w:eastAsiaTheme="majorEastAsia"/>
            <w:color w:val="000000"/>
            <w:u w:val="single"/>
            <w:bdr w:val="none" w:sz="0" w:space="0" w:color="auto" w:frame="1"/>
            <w:lang w:val="en-US"/>
          </w:rPr>
          <w:t>START GROUP_REPLICATION</w:t>
        </w:r>
      </w:hyperlink>
      <w:r w:rsidRPr="00DF7A9D">
        <w:rPr>
          <w:rFonts w:ascii="Arial" w:hAnsi="Arial" w:cs="Arial"/>
          <w:color w:val="555555"/>
          <w:sz w:val="21"/>
          <w:szCs w:val="21"/>
          <w:lang w:val="en-US"/>
        </w:rPr>
        <w:t> to stop and restart Group Replication.</w:t>
      </w:r>
    </w:p>
    <w:p w:rsidR="00DF7A9D" w:rsidRDefault="00DF7A9D" w:rsidP="00DF7A9D">
      <w:pPr>
        <w:pStyle w:val="a3"/>
        <w:numPr>
          <w:ilvl w:val="1"/>
          <w:numId w:val="140"/>
        </w:numPr>
        <w:spacing w:before="0" w:beforeAutospacing="0" w:after="0" w:afterAutospacing="0"/>
        <w:ind w:left="900"/>
        <w:textAlignment w:val="baseline"/>
        <w:rPr>
          <w:rFonts w:ascii="Arial" w:hAnsi="Arial" w:cs="Arial"/>
          <w:color w:val="555555"/>
          <w:sz w:val="21"/>
          <w:szCs w:val="21"/>
        </w:rPr>
      </w:pPr>
      <w:r w:rsidRPr="00DF7A9D">
        <w:rPr>
          <w:rFonts w:ascii="Arial" w:hAnsi="Arial" w:cs="Arial"/>
          <w:color w:val="555555"/>
          <w:sz w:val="21"/>
          <w:szCs w:val="21"/>
          <w:lang w:val="en-US"/>
        </w:rPr>
        <w:t>X Plugin initializes its TLS context at plugin initialization as described at </w:t>
      </w:r>
      <w:hyperlink r:id="rId1332" w:tooltip="20.5.3 Using Encrypted Connections with X Plugin" w:history="1">
        <w:r w:rsidRPr="00DF7A9D">
          <w:rPr>
            <w:rStyle w:val="a4"/>
            <w:rFonts w:ascii="Arial" w:hAnsi="Arial" w:cs="Arial"/>
            <w:color w:val="0074A3"/>
            <w:sz w:val="21"/>
            <w:szCs w:val="21"/>
            <w:lang w:val="en-US"/>
          </w:rPr>
          <w:t>Section 20.5.3, “Using Encrypted Connections with X Plugin”</w:t>
        </w:r>
      </w:hyperlink>
      <w:r w:rsidRPr="00DF7A9D">
        <w:rPr>
          <w:rFonts w:ascii="Arial" w:hAnsi="Arial" w:cs="Arial"/>
          <w:color w:val="555555"/>
          <w:sz w:val="21"/>
          <w:szCs w:val="21"/>
          <w:lang w:val="en-US"/>
        </w:rPr>
        <w:t xml:space="preserve">. </w:t>
      </w:r>
      <w:r>
        <w:rPr>
          <w:rFonts w:ascii="Arial" w:hAnsi="Arial" w:cs="Arial"/>
          <w:color w:val="555555"/>
          <w:sz w:val="21"/>
          <w:szCs w:val="21"/>
        </w:rPr>
        <w:t>This context does not change thereafter.</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By default, the </w:t>
      </w:r>
      <w:r w:rsidRPr="00DF7A9D">
        <w:rPr>
          <w:rStyle w:val="HTML"/>
          <w:rFonts w:eastAsiaTheme="majorEastAsia"/>
          <w:color w:val="000000"/>
          <w:bdr w:val="none" w:sz="0" w:space="0" w:color="auto" w:frame="1"/>
          <w:lang w:val="en-US"/>
        </w:rPr>
        <w:t>RELOAD TLS</w:t>
      </w:r>
      <w:r w:rsidRPr="00DF7A9D">
        <w:rPr>
          <w:rFonts w:ascii="Arial" w:hAnsi="Arial" w:cs="Arial"/>
          <w:color w:val="555555"/>
          <w:sz w:val="21"/>
          <w:szCs w:val="21"/>
          <w:lang w:val="en-US"/>
        </w:rPr>
        <w:t> action rolls back with an error and has no effect if the configuration values do not permit creation of the new TLS context. The previous context values continue to be used for new connections. If the optional </w:t>
      </w:r>
      <w:r w:rsidRPr="00DF7A9D">
        <w:rPr>
          <w:rStyle w:val="HTML"/>
          <w:rFonts w:eastAsiaTheme="majorEastAsia"/>
          <w:color w:val="000000"/>
          <w:bdr w:val="none" w:sz="0" w:space="0" w:color="auto" w:frame="1"/>
          <w:lang w:val="en-US"/>
        </w:rPr>
        <w:t>NO ROLLBACK ON ERROR</w:t>
      </w:r>
      <w:r w:rsidRPr="00DF7A9D">
        <w:rPr>
          <w:rFonts w:ascii="Arial" w:hAnsi="Arial" w:cs="Arial"/>
          <w:color w:val="555555"/>
          <w:sz w:val="21"/>
          <w:szCs w:val="21"/>
          <w:lang w:val="en-US"/>
        </w:rPr>
        <w:t> clause is given and the new context cannot be created, rollback does not occur. Instead, a warning is generated and encryption is disabled for new connections on the interface to which the statement applies.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Options that enable or disable encrypted connections on a connection interface have an effect only at startup. For example, the </w:t>
      </w:r>
      <w:hyperlink r:id="rId1333" w:anchor="option_mysqld_ssl" w:history="1">
        <w:r w:rsidRPr="00DF7A9D">
          <w:rPr>
            <w:rStyle w:val="HTML"/>
            <w:rFonts w:eastAsiaTheme="majorEastAsia"/>
            <w:color w:val="000000"/>
            <w:u w:val="single"/>
            <w:bdr w:val="none" w:sz="0" w:space="0" w:color="auto" w:frame="1"/>
            <w:lang w:val="en-US"/>
          </w:rPr>
          <w:t>--ssl</w:t>
        </w:r>
      </w:hyperlink>
      <w:r w:rsidRPr="00DF7A9D">
        <w:rPr>
          <w:rFonts w:ascii="Arial" w:hAnsi="Arial" w:cs="Arial"/>
          <w:color w:val="555555"/>
          <w:sz w:val="21"/>
          <w:szCs w:val="21"/>
          <w:lang w:val="en-US"/>
        </w:rPr>
        <w:t> and </w:t>
      </w:r>
      <w:hyperlink r:id="rId1334" w:anchor="option_mysqld_admin-ssl" w:history="1">
        <w:r w:rsidRPr="00DF7A9D">
          <w:rPr>
            <w:rStyle w:val="HTML"/>
            <w:rFonts w:eastAsiaTheme="majorEastAsia"/>
            <w:color w:val="000000"/>
            <w:u w:val="single"/>
            <w:bdr w:val="none" w:sz="0" w:space="0" w:color="auto" w:frame="1"/>
            <w:lang w:val="en-US"/>
          </w:rPr>
          <w:t>--admin-ssl</w:t>
        </w:r>
      </w:hyperlink>
      <w:r w:rsidRPr="00DF7A9D">
        <w:rPr>
          <w:rFonts w:ascii="Arial" w:hAnsi="Arial" w:cs="Arial"/>
          <w:color w:val="555555"/>
          <w:sz w:val="21"/>
          <w:szCs w:val="21"/>
          <w:lang w:val="en-US"/>
        </w:rPr>
        <w:t> options affect only at startup whether the main and administrative interfaces support encrypted connections. Such options are ignored and have no effect on the operation of </w:t>
      </w:r>
      <w:hyperlink r:id="rId1335"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at runtime. For example, you can use </w:t>
      </w:r>
      <w:hyperlink r:id="rId1336" w:anchor="option_mysqld_ssl" w:history="1">
        <w:r w:rsidRPr="00DF7A9D">
          <w:rPr>
            <w:rStyle w:val="HTML"/>
            <w:rFonts w:eastAsiaTheme="majorEastAsia"/>
            <w:color w:val="000000"/>
            <w:u w:val="single"/>
            <w:bdr w:val="none" w:sz="0" w:space="0" w:color="auto" w:frame="1"/>
            <w:lang w:val="en-US"/>
          </w:rPr>
          <w:t>--ssl=OFF</w:t>
        </w:r>
      </w:hyperlink>
      <w:r w:rsidRPr="00DF7A9D">
        <w:rPr>
          <w:rFonts w:ascii="Arial" w:hAnsi="Arial" w:cs="Arial"/>
          <w:color w:val="555555"/>
          <w:sz w:val="21"/>
          <w:szCs w:val="21"/>
          <w:lang w:val="en-US"/>
        </w:rPr>
        <w:t> to start the server with encrypted connections disabled on the main interface, then reconfigure TLS and execute </w:t>
      </w:r>
      <w:hyperlink r:id="rId1337" w:anchor="alter-instance-reload-tls" w:history="1">
        <w:r w:rsidRPr="00DF7A9D">
          <w:rPr>
            <w:rStyle w:val="HTML"/>
            <w:rFonts w:eastAsiaTheme="majorEastAsia"/>
            <w:color w:val="000000"/>
            <w:u w:val="single"/>
            <w:bdr w:val="none" w:sz="0" w:space="0" w:color="auto" w:frame="1"/>
            <w:lang w:val="en-US"/>
          </w:rPr>
          <w:t>ALTER INSTANCE RELOAD TLS</w:t>
        </w:r>
      </w:hyperlink>
      <w:r w:rsidRPr="00DF7A9D">
        <w:rPr>
          <w:rFonts w:ascii="Arial" w:hAnsi="Arial" w:cs="Arial"/>
          <w:color w:val="555555"/>
          <w:sz w:val="21"/>
          <w:szCs w:val="21"/>
          <w:lang w:val="en-US"/>
        </w:rPr>
        <w:t> to enable encrypted connections at runtime.</w:t>
      </w:r>
    </w:p>
    <w:p w:rsidR="00DF7A9D" w:rsidRPr="00DF7A9D" w:rsidRDefault="00DF7A9D" w:rsidP="00DF7A9D">
      <w:pPr>
        <w:pStyle w:val="4"/>
        <w:spacing w:before="0"/>
        <w:textAlignment w:val="baseline"/>
        <w:rPr>
          <w:rFonts w:ascii="Arial" w:hAnsi="Arial" w:cs="Arial"/>
          <w:color w:val="555555"/>
          <w:sz w:val="26"/>
          <w:szCs w:val="26"/>
          <w:lang w:val="en-US"/>
        </w:rPr>
      </w:pPr>
      <w:bookmarkStart w:id="608" w:name="using-encrypted-connections-client-side-"/>
      <w:bookmarkStart w:id="609" w:name="_Toc58439614"/>
      <w:bookmarkEnd w:id="608"/>
      <w:r w:rsidRPr="00DF7A9D">
        <w:rPr>
          <w:rFonts w:ascii="Arial" w:hAnsi="Arial" w:cs="Arial"/>
          <w:color w:val="555555"/>
          <w:sz w:val="26"/>
          <w:szCs w:val="26"/>
          <w:lang w:val="en-US"/>
        </w:rPr>
        <w:t>Client-Side Configuration for Encrypted Connections</w:t>
      </w:r>
      <w:bookmarkEnd w:id="609"/>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a complete list of client options related to establishment of encrypted connections, see </w:t>
      </w:r>
      <w:hyperlink r:id="rId1338" w:anchor="encrypted-connection-options" w:tooltip="Command Options for Encrypted Connections" w:history="1">
        <w:r w:rsidRPr="00DF7A9D">
          <w:rPr>
            <w:rStyle w:val="a4"/>
            <w:rFonts w:ascii="Arial" w:hAnsi="Arial" w:cs="Arial"/>
            <w:color w:val="0074A3"/>
            <w:sz w:val="21"/>
            <w:szCs w:val="21"/>
            <w:lang w:val="en-US"/>
          </w:rPr>
          <w:t>Command Options for Encrypted Connections</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By default, MySQL client programs attempt to establish an encrypted connection if the server supports encrypted connections, with further control available through the </w:t>
      </w:r>
      <w:hyperlink r:id="rId1339" w:anchor="option_general_ssl-mode" w:history="1">
        <w:r w:rsidRPr="00DF7A9D">
          <w:rPr>
            <w:rStyle w:val="HTML"/>
            <w:rFonts w:eastAsiaTheme="majorEastAsia"/>
            <w:color w:val="000000"/>
            <w:u w:val="single"/>
            <w:bdr w:val="none" w:sz="0" w:space="0" w:color="auto" w:frame="1"/>
            <w:lang w:val="en-US"/>
          </w:rPr>
          <w:t>--ssl-mode</w:t>
        </w:r>
      </w:hyperlink>
      <w:r w:rsidRPr="00DF7A9D">
        <w:rPr>
          <w:rFonts w:ascii="Arial" w:hAnsi="Arial" w:cs="Arial"/>
          <w:color w:val="555555"/>
          <w:sz w:val="21"/>
          <w:szCs w:val="21"/>
          <w:lang w:val="en-US"/>
        </w:rPr>
        <w:t> option:</w:t>
      </w:r>
    </w:p>
    <w:p w:rsidR="00DF7A9D" w:rsidRPr="00DF7A9D" w:rsidRDefault="00DF7A9D" w:rsidP="00DF7A9D">
      <w:pPr>
        <w:pStyle w:val="a3"/>
        <w:numPr>
          <w:ilvl w:val="0"/>
          <w:numId w:val="14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In the absence of an </w:t>
      </w:r>
      <w:hyperlink r:id="rId1340" w:anchor="option_general_ssl-mode" w:history="1">
        <w:r w:rsidRPr="00DF7A9D">
          <w:rPr>
            <w:rStyle w:val="HTML"/>
            <w:rFonts w:eastAsiaTheme="majorEastAsia"/>
            <w:color w:val="000000"/>
            <w:u w:val="single"/>
            <w:bdr w:val="none" w:sz="0" w:space="0" w:color="auto" w:frame="1"/>
            <w:lang w:val="en-US"/>
          </w:rPr>
          <w:t>--ssl-mode</w:t>
        </w:r>
      </w:hyperlink>
      <w:r w:rsidRPr="00DF7A9D">
        <w:rPr>
          <w:rFonts w:ascii="Arial" w:hAnsi="Arial" w:cs="Arial"/>
          <w:color w:val="555555"/>
          <w:sz w:val="21"/>
          <w:szCs w:val="21"/>
          <w:lang w:val="en-US"/>
        </w:rPr>
        <w:t> option, clients attempt to connect using encryption, falling back to an unencrypted connection if an encrypted connection cannot be established. This is also the behavior with an explicit </w:t>
      </w:r>
      <w:hyperlink r:id="rId1341" w:anchor="option_general_ssl-mode" w:history="1">
        <w:r w:rsidRPr="00DF7A9D">
          <w:rPr>
            <w:rStyle w:val="HTML"/>
            <w:rFonts w:eastAsiaTheme="majorEastAsia"/>
            <w:color w:val="000000"/>
            <w:u w:val="single"/>
            <w:bdr w:val="none" w:sz="0" w:space="0" w:color="auto" w:frame="1"/>
            <w:lang w:val="en-US"/>
          </w:rPr>
          <w:t>--ssl-mode=PREFFERED</w:t>
        </w:r>
      </w:hyperlink>
      <w:r w:rsidRPr="00DF7A9D">
        <w:rPr>
          <w:rFonts w:ascii="Arial" w:hAnsi="Arial" w:cs="Arial"/>
          <w:color w:val="555555"/>
          <w:sz w:val="21"/>
          <w:szCs w:val="21"/>
          <w:lang w:val="en-US"/>
        </w:rPr>
        <w:t> option.</w:t>
      </w:r>
    </w:p>
    <w:p w:rsidR="00DF7A9D" w:rsidRPr="00DF7A9D" w:rsidRDefault="00DF7A9D" w:rsidP="00DF7A9D">
      <w:pPr>
        <w:pStyle w:val="a3"/>
        <w:numPr>
          <w:ilvl w:val="0"/>
          <w:numId w:val="14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With </w:t>
      </w:r>
      <w:hyperlink r:id="rId1342" w:anchor="option_general_ssl-mode" w:history="1">
        <w:r w:rsidRPr="00DF7A9D">
          <w:rPr>
            <w:rStyle w:val="HTML"/>
            <w:rFonts w:eastAsiaTheme="majorEastAsia"/>
            <w:color w:val="000000"/>
            <w:u w:val="single"/>
            <w:bdr w:val="none" w:sz="0" w:space="0" w:color="auto" w:frame="1"/>
            <w:lang w:val="en-US"/>
          </w:rPr>
          <w:t>--ssl-mode=REQUIRED</w:t>
        </w:r>
      </w:hyperlink>
      <w:r w:rsidRPr="00DF7A9D">
        <w:rPr>
          <w:rFonts w:ascii="Arial" w:hAnsi="Arial" w:cs="Arial"/>
          <w:color w:val="555555"/>
          <w:sz w:val="21"/>
          <w:szCs w:val="21"/>
          <w:lang w:val="en-US"/>
        </w:rPr>
        <w:t>, clients require an encrypted connection and fail if one cannot be established.</w:t>
      </w:r>
    </w:p>
    <w:p w:rsidR="00DF7A9D" w:rsidRPr="00DF7A9D" w:rsidRDefault="00DF7A9D" w:rsidP="00DF7A9D">
      <w:pPr>
        <w:pStyle w:val="a3"/>
        <w:numPr>
          <w:ilvl w:val="0"/>
          <w:numId w:val="14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With </w:t>
      </w:r>
      <w:hyperlink r:id="rId1343" w:anchor="option_general_ssl-mode" w:history="1">
        <w:r w:rsidRPr="00DF7A9D">
          <w:rPr>
            <w:rStyle w:val="HTML"/>
            <w:rFonts w:eastAsiaTheme="majorEastAsia"/>
            <w:color w:val="000000"/>
            <w:u w:val="single"/>
            <w:bdr w:val="none" w:sz="0" w:space="0" w:color="auto" w:frame="1"/>
            <w:lang w:val="en-US"/>
          </w:rPr>
          <w:t>--ssl-mode=DISABLED</w:t>
        </w:r>
      </w:hyperlink>
      <w:r w:rsidRPr="00DF7A9D">
        <w:rPr>
          <w:rFonts w:ascii="Arial" w:hAnsi="Arial" w:cs="Arial"/>
          <w:color w:val="555555"/>
          <w:sz w:val="21"/>
          <w:szCs w:val="21"/>
          <w:lang w:val="en-US"/>
        </w:rPr>
        <w:t>, clients use an unencrypted connection.</w:t>
      </w:r>
    </w:p>
    <w:p w:rsidR="00DF7A9D" w:rsidRPr="00DF7A9D" w:rsidRDefault="00DF7A9D" w:rsidP="00DF7A9D">
      <w:pPr>
        <w:pStyle w:val="a3"/>
        <w:numPr>
          <w:ilvl w:val="0"/>
          <w:numId w:val="14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With </w:t>
      </w:r>
      <w:hyperlink r:id="rId1344" w:anchor="option_general_ssl-mode" w:history="1">
        <w:r w:rsidRPr="00DF7A9D">
          <w:rPr>
            <w:rStyle w:val="HTML"/>
            <w:rFonts w:eastAsiaTheme="majorEastAsia"/>
            <w:color w:val="000000"/>
            <w:u w:val="single"/>
            <w:bdr w:val="none" w:sz="0" w:space="0" w:color="auto" w:frame="1"/>
            <w:lang w:val="en-US"/>
          </w:rPr>
          <w:t>--ssl-mode=VERIFY_CA</w:t>
        </w:r>
      </w:hyperlink>
      <w:r w:rsidRPr="00DF7A9D">
        <w:rPr>
          <w:rFonts w:ascii="Arial" w:hAnsi="Arial" w:cs="Arial"/>
          <w:color w:val="555555"/>
          <w:sz w:val="21"/>
          <w:szCs w:val="21"/>
          <w:lang w:val="en-US"/>
        </w:rPr>
        <w:t> or </w:t>
      </w:r>
      <w:hyperlink r:id="rId1345" w:anchor="option_general_ssl-mode" w:history="1">
        <w:r w:rsidRPr="00DF7A9D">
          <w:rPr>
            <w:rStyle w:val="HTML"/>
            <w:rFonts w:eastAsiaTheme="majorEastAsia"/>
            <w:color w:val="000000"/>
            <w:u w:val="single"/>
            <w:bdr w:val="none" w:sz="0" w:space="0" w:color="auto" w:frame="1"/>
            <w:lang w:val="en-US"/>
          </w:rPr>
          <w:t>--ssl-mode=VERIFY_IDENTITY</w:t>
        </w:r>
      </w:hyperlink>
      <w:r w:rsidRPr="00DF7A9D">
        <w:rPr>
          <w:rFonts w:ascii="Arial" w:hAnsi="Arial" w:cs="Arial"/>
          <w:color w:val="555555"/>
          <w:sz w:val="21"/>
          <w:szCs w:val="21"/>
          <w:lang w:val="en-US"/>
        </w:rPr>
        <w:t>, clients require an encrypted connection, and also perform verification against the server CA certificate and (with </w:t>
      </w:r>
      <w:r w:rsidRPr="00DF7A9D">
        <w:rPr>
          <w:rStyle w:val="HTML"/>
          <w:rFonts w:eastAsiaTheme="majorEastAsia"/>
          <w:color w:val="000000"/>
          <w:bdr w:val="none" w:sz="0" w:space="0" w:color="auto" w:frame="1"/>
          <w:lang w:val="en-US"/>
        </w:rPr>
        <w:t>VERIFY_IDENTITY</w:t>
      </w:r>
      <w:r w:rsidRPr="00DF7A9D">
        <w:rPr>
          <w:rFonts w:ascii="Arial" w:hAnsi="Arial" w:cs="Arial"/>
          <w:color w:val="555555"/>
          <w:sz w:val="21"/>
          <w:szCs w:val="21"/>
          <w:lang w:val="en-US"/>
        </w:rPr>
        <w:t>) against the server host name in its certificate.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Attempts to establish an unencrypted connection fail if the </w:t>
      </w:r>
      <w:hyperlink r:id="rId1346" w:anchor="sysvar_require_secure_transport" w:history="1">
        <w:r w:rsidRPr="00DF7A9D">
          <w:rPr>
            <w:rStyle w:val="HTML"/>
            <w:rFonts w:eastAsiaTheme="majorEastAsia"/>
            <w:color w:val="000000"/>
            <w:u w:val="single"/>
            <w:bdr w:val="none" w:sz="0" w:space="0" w:color="auto" w:frame="1"/>
            <w:lang w:val="en-US"/>
          </w:rPr>
          <w:t>require_secure_transport</w:t>
        </w:r>
      </w:hyperlink>
      <w:r w:rsidRPr="00DF7A9D">
        <w:rPr>
          <w:rFonts w:ascii="Arial" w:hAnsi="Arial" w:cs="Arial"/>
          <w:color w:val="555555"/>
          <w:sz w:val="21"/>
          <w:szCs w:val="21"/>
          <w:lang w:val="en-US"/>
        </w:rPr>
        <w:t> system variable is enabled on the server side to cause the server to require encrypted connections. See </w:t>
      </w:r>
      <w:hyperlink r:id="rId1347" w:anchor="mandatory-encrypted-connections" w:tooltip="Configuring Encrypted Connections as Mandatory" w:history="1">
        <w:r w:rsidRPr="00DF7A9D">
          <w:rPr>
            <w:rStyle w:val="a4"/>
            <w:rFonts w:ascii="Arial" w:hAnsi="Arial" w:cs="Arial"/>
            <w:color w:val="0074A3"/>
            <w:sz w:val="21"/>
            <w:szCs w:val="21"/>
            <w:lang w:val="en-US"/>
          </w:rPr>
          <w:t>Configuring Encrypted Connections as Mandatory</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following options on the client side identify the certificate and key files clients use when establishing encrypted connections to the server. They are similar to the </w:t>
      </w:r>
      <w:hyperlink r:id="rId1348" w:anchor="sysvar_ssl_ca" w:history="1">
        <w:r w:rsidRPr="00DF7A9D">
          <w:rPr>
            <w:rStyle w:val="HTML"/>
            <w:rFonts w:eastAsiaTheme="majorEastAsia"/>
            <w:color w:val="000000"/>
            <w:u w:val="single"/>
            <w:bdr w:val="none" w:sz="0" w:space="0" w:color="auto" w:frame="1"/>
            <w:lang w:val="en-US"/>
          </w:rPr>
          <w:t>ssl_ca</w:t>
        </w:r>
      </w:hyperlink>
      <w:r w:rsidRPr="00DF7A9D">
        <w:rPr>
          <w:rFonts w:ascii="Arial" w:hAnsi="Arial" w:cs="Arial"/>
          <w:color w:val="555555"/>
          <w:sz w:val="21"/>
          <w:szCs w:val="21"/>
          <w:lang w:val="en-US"/>
        </w:rPr>
        <w:t>, </w:t>
      </w:r>
      <w:hyperlink r:id="rId1349" w:anchor="sysvar_ssl_cert" w:history="1">
        <w:r w:rsidRPr="00DF7A9D">
          <w:rPr>
            <w:rStyle w:val="HTML"/>
            <w:rFonts w:eastAsiaTheme="majorEastAsia"/>
            <w:color w:val="000000"/>
            <w:u w:val="single"/>
            <w:bdr w:val="none" w:sz="0" w:space="0" w:color="auto" w:frame="1"/>
            <w:lang w:val="en-US"/>
          </w:rPr>
          <w:t>ssl_cert</w:t>
        </w:r>
      </w:hyperlink>
      <w:r w:rsidRPr="00DF7A9D">
        <w:rPr>
          <w:rFonts w:ascii="Arial" w:hAnsi="Arial" w:cs="Arial"/>
          <w:color w:val="555555"/>
          <w:sz w:val="21"/>
          <w:szCs w:val="21"/>
          <w:lang w:val="en-US"/>
        </w:rPr>
        <w:t>, and </w:t>
      </w:r>
      <w:hyperlink r:id="rId1350" w:anchor="sysvar_ssl_key" w:history="1">
        <w:r w:rsidRPr="00DF7A9D">
          <w:rPr>
            <w:rStyle w:val="HTML"/>
            <w:rFonts w:eastAsiaTheme="majorEastAsia"/>
            <w:color w:val="000000"/>
            <w:u w:val="single"/>
            <w:bdr w:val="none" w:sz="0" w:space="0" w:color="auto" w:frame="1"/>
            <w:lang w:val="en-US"/>
          </w:rPr>
          <w:t>ssl_key</w:t>
        </w:r>
      </w:hyperlink>
      <w:r w:rsidRPr="00DF7A9D">
        <w:rPr>
          <w:rFonts w:ascii="Arial" w:hAnsi="Arial" w:cs="Arial"/>
          <w:color w:val="555555"/>
          <w:sz w:val="21"/>
          <w:szCs w:val="21"/>
          <w:lang w:val="en-US"/>
        </w:rPr>
        <w:t> system variables used on the server side, but </w:t>
      </w:r>
      <w:hyperlink r:id="rId1351" w:anchor="option_general_ssl-cert" w:history="1">
        <w:r w:rsidRPr="00DF7A9D">
          <w:rPr>
            <w:rStyle w:val="HTML"/>
            <w:rFonts w:eastAsiaTheme="majorEastAsia"/>
            <w:color w:val="000000"/>
            <w:u w:val="single"/>
            <w:bdr w:val="none" w:sz="0" w:space="0" w:color="auto" w:frame="1"/>
            <w:lang w:val="en-US"/>
          </w:rPr>
          <w:t>--ssl-cert</w:t>
        </w:r>
      </w:hyperlink>
      <w:r w:rsidRPr="00DF7A9D">
        <w:rPr>
          <w:rFonts w:ascii="Arial" w:hAnsi="Arial" w:cs="Arial"/>
          <w:color w:val="555555"/>
          <w:sz w:val="21"/>
          <w:szCs w:val="21"/>
          <w:lang w:val="en-US"/>
        </w:rPr>
        <w:t> and </w:t>
      </w:r>
      <w:hyperlink r:id="rId1352" w:anchor="option_general_ssl-key" w:history="1">
        <w:r w:rsidRPr="00DF7A9D">
          <w:rPr>
            <w:rStyle w:val="HTML"/>
            <w:rFonts w:eastAsiaTheme="majorEastAsia"/>
            <w:color w:val="000000"/>
            <w:u w:val="single"/>
            <w:bdr w:val="none" w:sz="0" w:space="0" w:color="auto" w:frame="1"/>
            <w:lang w:val="en-US"/>
          </w:rPr>
          <w:t>--ssl-key</w:t>
        </w:r>
      </w:hyperlink>
      <w:r w:rsidRPr="00DF7A9D">
        <w:rPr>
          <w:rFonts w:ascii="Arial" w:hAnsi="Arial" w:cs="Arial"/>
          <w:color w:val="555555"/>
          <w:sz w:val="21"/>
          <w:szCs w:val="21"/>
          <w:lang w:val="en-US"/>
        </w:rPr>
        <w:t> identify the client public and private key:</w:t>
      </w:r>
    </w:p>
    <w:p w:rsidR="00DF7A9D" w:rsidRPr="00DF7A9D" w:rsidRDefault="0090070B" w:rsidP="00DF7A9D">
      <w:pPr>
        <w:pStyle w:val="a3"/>
        <w:numPr>
          <w:ilvl w:val="0"/>
          <w:numId w:val="142"/>
        </w:numPr>
        <w:spacing w:before="0" w:beforeAutospacing="0" w:after="0" w:afterAutospacing="0"/>
        <w:ind w:left="450"/>
        <w:textAlignment w:val="baseline"/>
        <w:rPr>
          <w:rFonts w:ascii="Arial" w:hAnsi="Arial" w:cs="Arial"/>
          <w:color w:val="555555"/>
          <w:sz w:val="21"/>
          <w:szCs w:val="21"/>
          <w:lang w:val="en-US"/>
        </w:rPr>
      </w:pPr>
      <w:hyperlink r:id="rId1353" w:anchor="option_general_ssl-ca" w:history="1">
        <w:r w:rsidR="00DF7A9D" w:rsidRPr="00DF7A9D">
          <w:rPr>
            <w:rStyle w:val="HTML"/>
            <w:rFonts w:eastAsiaTheme="majorEastAsia"/>
            <w:color w:val="000000"/>
            <w:u w:val="single"/>
            <w:bdr w:val="none" w:sz="0" w:space="0" w:color="auto" w:frame="1"/>
            <w:lang w:val="en-US"/>
          </w:rPr>
          <w:t>--ssl-ca</w:t>
        </w:r>
      </w:hyperlink>
      <w:r w:rsidR="00DF7A9D" w:rsidRPr="00DF7A9D">
        <w:rPr>
          <w:rFonts w:ascii="Arial" w:hAnsi="Arial" w:cs="Arial"/>
          <w:color w:val="555555"/>
          <w:sz w:val="21"/>
          <w:szCs w:val="21"/>
          <w:lang w:val="en-US"/>
        </w:rPr>
        <w:t>: The path name of the Certificate Authority (CA) certificate file. This option, if used, must specify the same certificate used by the server. (</w:t>
      </w:r>
      <w:r w:rsidR="00DF7A9D" w:rsidRPr="00DF7A9D">
        <w:rPr>
          <w:rStyle w:val="HTML"/>
          <w:rFonts w:eastAsiaTheme="majorEastAsia"/>
          <w:color w:val="000000"/>
          <w:bdr w:val="none" w:sz="0" w:space="0" w:color="auto" w:frame="1"/>
          <w:lang w:val="en-US"/>
        </w:rPr>
        <w:t>--ssl-capath</w:t>
      </w:r>
      <w:r w:rsidR="00DF7A9D" w:rsidRPr="00DF7A9D">
        <w:rPr>
          <w:rFonts w:ascii="Arial" w:hAnsi="Arial" w:cs="Arial"/>
          <w:color w:val="555555"/>
          <w:sz w:val="21"/>
          <w:szCs w:val="21"/>
          <w:lang w:val="en-US"/>
        </w:rPr>
        <w:t> is similar but specifies the path name of a directory of CA certificate files.)</w:t>
      </w:r>
    </w:p>
    <w:p w:rsidR="00DF7A9D" w:rsidRPr="00DF7A9D" w:rsidRDefault="0090070B" w:rsidP="00DF7A9D">
      <w:pPr>
        <w:pStyle w:val="a3"/>
        <w:numPr>
          <w:ilvl w:val="0"/>
          <w:numId w:val="142"/>
        </w:numPr>
        <w:spacing w:before="0" w:beforeAutospacing="0" w:after="0" w:afterAutospacing="0"/>
        <w:ind w:left="450"/>
        <w:textAlignment w:val="baseline"/>
        <w:rPr>
          <w:rFonts w:ascii="Arial" w:hAnsi="Arial" w:cs="Arial"/>
          <w:color w:val="555555"/>
          <w:sz w:val="21"/>
          <w:szCs w:val="21"/>
          <w:lang w:val="en-US"/>
        </w:rPr>
      </w:pPr>
      <w:hyperlink r:id="rId1354" w:anchor="option_general_ssl-cert" w:history="1">
        <w:r w:rsidR="00DF7A9D" w:rsidRPr="00DF7A9D">
          <w:rPr>
            <w:rStyle w:val="HTML"/>
            <w:rFonts w:eastAsiaTheme="majorEastAsia"/>
            <w:color w:val="000000"/>
            <w:u w:val="single"/>
            <w:bdr w:val="none" w:sz="0" w:space="0" w:color="auto" w:frame="1"/>
            <w:lang w:val="en-US"/>
          </w:rPr>
          <w:t>--ssl-cert</w:t>
        </w:r>
      </w:hyperlink>
      <w:r w:rsidR="00DF7A9D" w:rsidRPr="00DF7A9D">
        <w:rPr>
          <w:rFonts w:ascii="Arial" w:hAnsi="Arial" w:cs="Arial"/>
          <w:color w:val="555555"/>
          <w:sz w:val="21"/>
          <w:szCs w:val="21"/>
          <w:lang w:val="en-US"/>
        </w:rPr>
        <w:t>: The path name of the client public key certificate file.</w:t>
      </w:r>
    </w:p>
    <w:p w:rsidR="00DF7A9D" w:rsidRPr="00DF7A9D" w:rsidRDefault="0090070B" w:rsidP="00DF7A9D">
      <w:pPr>
        <w:pStyle w:val="a3"/>
        <w:numPr>
          <w:ilvl w:val="0"/>
          <w:numId w:val="142"/>
        </w:numPr>
        <w:spacing w:before="0" w:beforeAutospacing="0" w:after="0" w:afterAutospacing="0"/>
        <w:ind w:left="450"/>
        <w:textAlignment w:val="baseline"/>
        <w:rPr>
          <w:rFonts w:ascii="Arial" w:hAnsi="Arial" w:cs="Arial"/>
          <w:color w:val="555555"/>
          <w:sz w:val="21"/>
          <w:szCs w:val="21"/>
          <w:lang w:val="en-US"/>
        </w:rPr>
      </w:pPr>
      <w:hyperlink r:id="rId1355" w:anchor="option_general_ssl-key" w:history="1">
        <w:r w:rsidR="00DF7A9D" w:rsidRPr="00DF7A9D">
          <w:rPr>
            <w:rStyle w:val="HTML"/>
            <w:rFonts w:eastAsiaTheme="majorEastAsia"/>
            <w:color w:val="000000"/>
            <w:u w:val="single"/>
            <w:bdr w:val="none" w:sz="0" w:space="0" w:color="auto" w:frame="1"/>
            <w:lang w:val="en-US"/>
          </w:rPr>
          <w:t>--ssl-key</w:t>
        </w:r>
      </w:hyperlink>
      <w:r w:rsidR="00DF7A9D" w:rsidRPr="00DF7A9D">
        <w:rPr>
          <w:rFonts w:ascii="Arial" w:hAnsi="Arial" w:cs="Arial"/>
          <w:color w:val="555555"/>
          <w:sz w:val="21"/>
          <w:szCs w:val="21"/>
          <w:lang w:val="en-US"/>
        </w:rPr>
        <w:t>: The path name of the client private key file.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For additional security relative to that provided by the default encryption, clients can supply a CA certificate matching the one used by the server and enable host name identity verification. In this way, the server and client place their trust in the same CA certificate and the client verifies that the host to which it connected is the one intended:</w:t>
      </w:r>
    </w:p>
    <w:p w:rsidR="00DF7A9D" w:rsidRPr="00DF7A9D" w:rsidRDefault="00DF7A9D" w:rsidP="00DF7A9D">
      <w:pPr>
        <w:pStyle w:val="a3"/>
        <w:numPr>
          <w:ilvl w:val="0"/>
          <w:numId w:val="14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To specify the CA certificate, use </w:t>
      </w:r>
      <w:hyperlink r:id="rId1356" w:anchor="option_general_ssl-ca" w:history="1">
        <w:r w:rsidRPr="00DF7A9D">
          <w:rPr>
            <w:rStyle w:val="HTML"/>
            <w:rFonts w:eastAsiaTheme="majorEastAsia"/>
            <w:color w:val="000000"/>
            <w:u w:val="single"/>
            <w:bdr w:val="none" w:sz="0" w:space="0" w:color="auto" w:frame="1"/>
            <w:lang w:val="en-US"/>
          </w:rPr>
          <w:t>--ssl-ca</w:t>
        </w:r>
      </w:hyperlink>
      <w:r w:rsidRPr="00DF7A9D">
        <w:rPr>
          <w:rFonts w:ascii="Arial" w:hAnsi="Arial" w:cs="Arial"/>
          <w:color w:val="555555"/>
          <w:sz w:val="21"/>
          <w:szCs w:val="21"/>
          <w:lang w:val="en-US"/>
        </w:rPr>
        <w:t> (or </w:t>
      </w:r>
      <w:hyperlink r:id="rId1357" w:anchor="option_general_ssl-capath" w:history="1">
        <w:r w:rsidRPr="00DF7A9D">
          <w:rPr>
            <w:rStyle w:val="HTML"/>
            <w:rFonts w:eastAsiaTheme="majorEastAsia"/>
            <w:color w:val="000000"/>
            <w:u w:val="single"/>
            <w:bdr w:val="none" w:sz="0" w:space="0" w:color="auto" w:frame="1"/>
            <w:lang w:val="en-US"/>
          </w:rPr>
          <w:t>--ssl-capath</w:t>
        </w:r>
      </w:hyperlink>
      <w:r w:rsidRPr="00DF7A9D">
        <w:rPr>
          <w:rFonts w:ascii="Arial" w:hAnsi="Arial" w:cs="Arial"/>
          <w:color w:val="555555"/>
          <w:sz w:val="21"/>
          <w:szCs w:val="21"/>
          <w:lang w:val="en-US"/>
        </w:rPr>
        <w:t>), and specify </w:t>
      </w:r>
      <w:hyperlink r:id="rId1358" w:anchor="option_general_ssl-mode" w:history="1">
        <w:r w:rsidRPr="00DF7A9D">
          <w:rPr>
            <w:rStyle w:val="HTML"/>
            <w:rFonts w:eastAsiaTheme="majorEastAsia"/>
            <w:color w:val="000000"/>
            <w:u w:val="single"/>
            <w:bdr w:val="none" w:sz="0" w:space="0" w:color="auto" w:frame="1"/>
            <w:lang w:val="en-US"/>
          </w:rPr>
          <w:t>--ssl-mode=VERIFY_CA</w:t>
        </w:r>
      </w:hyperlink>
      <w:r w:rsidRPr="00DF7A9D">
        <w:rPr>
          <w:rFonts w:ascii="Arial" w:hAnsi="Arial" w:cs="Arial"/>
          <w:color w:val="555555"/>
          <w:sz w:val="21"/>
          <w:szCs w:val="21"/>
          <w:lang w:val="en-US"/>
        </w:rPr>
        <w:t>.</w:t>
      </w:r>
    </w:p>
    <w:p w:rsidR="00DF7A9D" w:rsidRPr="00DF7A9D" w:rsidRDefault="00DF7A9D" w:rsidP="00DF7A9D">
      <w:pPr>
        <w:pStyle w:val="a3"/>
        <w:numPr>
          <w:ilvl w:val="0"/>
          <w:numId w:val="14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To enable host name identity verification as well, use </w:t>
      </w:r>
      <w:hyperlink r:id="rId1359" w:anchor="option_general_ssl-mode" w:history="1">
        <w:r w:rsidRPr="00DF7A9D">
          <w:rPr>
            <w:rStyle w:val="HTML"/>
            <w:rFonts w:eastAsiaTheme="majorEastAsia"/>
            <w:color w:val="000000"/>
            <w:u w:val="single"/>
            <w:bdr w:val="none" w:sz="0" w:space="0" w:color="auto" w:frame="1"/>
            <w:lang w:val="en-US"/>
          </w:rPr>
          <w:t>--ssl-mode=VERIFY_IDENTITY</w:t>
        </w:r>
      </w:hyperlink>
      <w:r w:rsidRPr="00DF7A9D">
        <w:rPr>
          <w:rFonts w:ascii="Arial" w:hAnsi="Arial" w:cs="Arial"/>
          <w:color w:val="555555"/>
          <w:sz w:val="21"/>
          <w:szCs w:val="21"/>
          <w:lang w:val="en-US"/>
        </w:rPr>
        <w:t> rather than </w:t>
      </w:r>
      <w:hyperlink r:id="rId1360" w:anchor="option_general_ssl-mode" w:history="1">
        <w:r w:rsidRPr="00DF7A9D">
          <w:rPr>
            <w:rStyle w:val="HTML"/>
            <w:rFonts w:eastAsiaTheme="majorEastAsia"/>
            <w:color w:val="000000"/>
            <w:u w:val="single"/>
            <w:bdr w:val="none" w:sz="0" w:space="0" w:color="auto" w:frame="1"/>
            <w:lang w:val="en-US"/>
          </w:rPr>
          <w:t>--ssl-mode=VERIFY_CA</w:t>
        </w:r>
      </w:hyperlink>
      <w:r w:rsidRPr="00DF7A9D">
        <w:rPr>
          <w:rFonts w:ascii="Arial" w:hAnsi="Arial" w:cs="Arial"/>
          <w:color w:val="555555"/>
          <w:sz w:val="21"/>
          <w:szCs w:val="21"/>
          <w:lang w:val="en-US"/>
        </w:rPr>
        <w:t>.</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Host name identity verification with </w:t>
      </w:r>
      <w:r w:rsidRPr="00DF7A9D">
        <w:rPr>
          <w:rStyle w:val="HTML"/>
          <w:rFonts w:eastAsiaTheme="majorEastAsia"/>
          <w:color w:val="000000"/>
          <w:bdr w:val="none" w:sz="0" w:space="0" w:color="auto" w:frame="1"/>
          <w:lang w:val="en-US"/>
        </w:rPr>
        <w:t>VERIFY_IDENTITY</w:t>
      </w:r>
      <w:r w:rsidRPr="00DF7A9D">
        <w:rPr>
          <w:rFonts w:ascii="Arial" w:hAnsi="Arial" w:cs="Arial"/>
          <w:color w:val="555555"/>
          <w:sz w:val="21"/>
          <w:szCs w:val="21"/>
          <w:lang w:val="en-US"/>
        </w:rPr>
        <w:t> does not work with self-signed certificates that are created automatically by the server or manually using </w:t>
      </w:r>
      <w:hyperlink r:id="rId1361" w:tooltip="4.4.3 mysql_ssl_rsa_setup — Create SSL/RSA Files" w:history="1">
        <w:r w:rsidRPr="00DF7A9D">
          <w:rPr>
            <w:rStyle w:val="a5"/>
            <w:rFonts w:ascii="Arial"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(see </w:t>
      </w:r>
      <w:hyperlink r:id="rId1362" w:tooltip="6.3.3.1 Creating SSL and RSA Certificates and Keys using MySQL" w:history="1">
        <w:r w:rsidRPr="00DF7A9D">
          <w:rPr>
            <w:rStyle w:val="a4"/>
            <w:rFonts w:ascii="Arial" w:hAnsi="Arial" w:cs="Arial"/>
            <w:color w:val="0074A3"/>
            <w:sz w:val="21"/>
            <w:szCs w:val="21"/>
            <w:lang w:val="en-US"/>
          </w:rPr>
          <w:t>Section 6.3.3.1, “Creating SSL and RSA Certificates and Keys using MySQL”</w:t>
        </w:r>
      </w:hyperlink>
      <w:r w:rsidRPr="00DF7A9D">
        <w:rPr>
          <w:rFonts w:ascii="Arial" w:hAnsi="Arial" w:cs="Arial"/>
          <w:color w:val="555555"/>
          <w:sz w:val="21"/>
          <w:szCs w:val="21"/>
          <w:lang w:val="en-US"/>
        </w:rPr>
        <w:t>). Such self-signed certificates do not contain the server name as the Common Name value.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Host name identity verification also does not work with certificates that specify the Common Name using wildcards because that name is compared verbatim to the server name.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also provides these options for client-side SSL control:</w:t>
      </w:r>
    </w:p>
    <w:p w:rsidR="00DF7A9D" w:rsidRPr="00DF7A9D" w:rsidRDefault="0090070B" w:rsidP="00DF7A9D">
      <w:pPr>
        <w:pStyle w:val="a3"/>
        <w:numPr>
          <w:ilvl w:val="0"/>
          <w:numId w:val="144"/>
        </w:numPr>
        <w:spacing w:before="0" w:beforeAutospacing="0" w:after="0" w:afterAutospacing="0"/>
        <w:ind w:left="450"/>
        <w:textAlignment w:val="baseline"/>
        <w:rPr>
          <w:rFonts w:ascii="Arial" w:hAnsi="Arial" w:cs="Arial"/>
          <w:color w:val="555555"/>
          <w:sz w:val="21"/>
          <w:szCs w:val="21"/>
          <w:lang w:val="en-US"/>
        </w:rPr>
      </w:pPr>
      <w:hyperlink r:id="rId1363" w:anchor="option_general_ssl-cipher" w:history="1">
        <w:r w:rsidR="00DF7A9D" w:rsidRPr="00DF7A9D">
          <w:rPr>
            <w:rStyle w:val="HTML"/>
            <w:rFonts w:eastAsiaTheme="majorEastAsia"/>
            <w:color w:val="000000"/>
            <w:u w:val="single"/>
            <w:bdr w:val="none" w:sz="0" w:space="0" w:color="auto" w:frame="1"/>
            <w:lang w:val="en-US"/>
          </w:rPr>
          <w:t>--ssl-cipher</w:t>
        </w:r>
      </w:hyperlink>
      <w:r w:rsidR="00DF7A9D" w:rsidRPr="00DF7A9D">
        <w:rPr>
          <w:rFonts w:ascii="Arial" w:hAnsi="Arial" w:cs="Arial"/>
          <w:color w:val="555555"/>
          <w:sz w:val="21"/>
          <w:szCs w:val="21"/>
          <w:lang w:val="en-US"/>
        </w:rPr>
        <w:t>: The list of permissible ciphers for connection encryption.</w:t>
      </w:r>
    </w:p>
    <w:p w:rsidR="00DF7A9D" w:rsidRPr="00DF7A9D" w:rsidRDefault="0090070B" w:rsidP="00DF7A9D">
      <w:pPr>
        <w:pStyle w:val="a3"/>
        <w:numPr>
          <w:ilvl w:val="0"/>
          <w:numId w:val="144"/>
        </w:numPr>
        <w:spacing w:before="0" w:beforeAutospacing="0" w:after="0" w:afterAutospacing="0"/>
        <w:ind w:left="450"/>
        <w:textAlignment w:val="baseline"/>
        <w:rPr>
          <w:rFonts w:ascii="Arial" w:hAnsi="Arial" w:cs="Arial"/>
          <w:color w:val="555555"/>
          <w:sz w:val="21"/>
          <w:szCs w:val="21"/>
          <w:lang w:val="en-US"/>
        </w:rPr>
      </w:pPr>
      <w:hyperlink r:id="rId1364" w:anchor="option_general_ssl-crl" w:history="1">
        <w:r w:rsidR="00DF7A9D" w:rsidRPr="00DF7A9D">
          <w:rPr>
            <w:rStyle w:val="HTML"/>
            <w:rFonts w:eastAsiaTheme="majorEastAsia"/>
            <w:color w:val="000000"/>
            <w:u w:val="single"/>
            <w:bdr w:val="none" w:sz="0" w:space="0" w:color="auto" w:frame="1"/>
            <w:lang w:val="en-US"/>
          </w:rPr>
          <w:t>--ssl-crl</w:t>
        </w:r>
      </w:hyperlink>
      <w:r w:rsidR="00DF7A9D" w:rsidRPr="00DF7A9D">
        <w:rPr>
          <w:rFonts w:ascii="Arial" w:hAnsi="Arial" w:cs="Arial"/>
          <w:color w:val="555555"/>
          <w:sz w:val="21"/>
          <w:szCs w:val="21"/>
          <w:lang w:val="en-US"/>
        </w:rPr>
        <w:t>: The path name of the file containing certificate revocation lists. (</w:t>
      </w:r>
      <w:r w:rsidR="00DF7A9D" w:rsidRPr="00DF7A9D">
        <w:rPr>
          <w:rStyle w:val="HTML"/>
          <w:rFonts w:eastAsiaTheme="majorEastAsia"/>
          <w:color w:val="000000"/>
          <w:bdr w:val="none" w:sz="0" w:space="0" w:color="auto" w:frame="1"/>
          <w:lang w:val="en-US"/>
        </w:rPr>
        <w:t>--ssl-crlpath</w:t>
      </w:r>
      <w:r w:rsidR="00DF7A9D" w:rsidRPr="00DF7A9D">
        <w:rPr>
          <w:rFonts w:ascii="Arial" w:hAnsi="Arial" w:cs="Arial"/>
          <w:color w:val="555555"/>
          <w:sz w:val="21"/>
          <w:szCs w:val="21"/>
          <w:lang w:val="en-US"/>
        </w:rPr>
        <w:t> is similar but specifies the path name of a directory of certificate revocation-list files.)</w:t>
      </w:r>
    </w:p>
    <w:p w:rsidR="00DF7A9D" w:rsidRPr="00DF7A9D" w:rsidRDefault="0090070B" w:rsidP="00DF7A9D">
      <w:pPr>
        <w:pStyle w:val="a3"/>
        <w:numPr>
          <w:ilvl w:val="0"/>
          <w:numId w:val="144"/>
        </w:numPr>
        <w:spacing w:before="0" w:beforeAutospacing="0" w:after="0" w:afterAutospacing="0"/>
        <w:ind w:left="450"/>
        <w:textAlignment w:val="baseline"/>
        <w:rPr>
          <w:rFonts w:ascii="Arial" w:hAnsi="Arial" w:cs="Arial"/>
          <w:color w:val="555555"/>
          <w:sz w:val="21"/>
          <w:szCs w:val="21"/>
          <w:lang w:val="en-US"/>
        </w:rPr>
      </w:pPr>
      <w:hyperlink r:id="rId1365" w:anchor="option_general_tls-version" w:history="1">
        <w:r w:rsidR="00DF7A9D" w:rsidRPr="00DF7A9D">
          <w:rPr>
            <w:rStyle w:val="HTML"/>
            <w:rFonts w:eastAsiaTheme="majorEastAsia"/>
            <w:color w:val="000000"/>
            <w:u w:val="single"/>
            <w:bdr w:val="none" w:sz="0" w:space="0" w:color="auto" w:frame="1"/>
            <w:lang w:val="en-US"/>
          </w:rPr>
          <w:t>--tls-version</w:t>
        </w:r>
      </w:hyperlink>
      <w:r w:rsidR="00DF7A9D" w:rsidRPr="00DF7A9D">
        <w:rPr>
          <w:rFonts w:ascii="Arial" w:hAnsi="Arial" w:cs="Arial"/>
          <w:color w:val="555555"/>
          <w:sz w:val="21"/>
          <w:szCs w:val="21"/>
          <w:lang w:val="en-US"/>
        </w:rPr>
        <w:t>, </w:t>
      </w:r>
      <w:hyperlink r:id="rId1366" w:anchor="option_general_tls-ciphersuites" w:history="1">
        <w:r w:rsidR="00DF7A9D" w:rsidRPr="00DF7A9D">
          <w:rPr>
            <w:rStyle w:val="HTML"/>
            <w:rFonts w:eastAsiaTheme="majorEastAsia"/>
            <w:color w:val="000000"/>
            <w:u w:val="single"/>
            <w:bdr w:val="none" w:sz="0" w:space="0" w:color="auto" w:frame="1"/>
            <w:lang w:val="en-US"/>
          </w:rPr>
          <w:t>--tls-ciphersuites</w:t>
        </w:r>
      </w:hyperlink>
      <w:r w:rsidR="00DF7A9D" w:rsidRPr="00DF7A9D">
        <w:rPr>
          <w:rFonts w:ascii="Arial" w:hAnsi="Arial" w:cs="Arial"/>
          <w:color w:val="555555"/>
          <w:sz w:val="21"/>
          <w:szCs w:val="21"/>
          <w:lang w:val="en-US"/>
        </w:rPr>
        <w:t>: The permitted encryption protocols and ciphersuites; see </w:t>
      </w:r>
      <w:hyperlink r:id="rId1367" w:tooltip="6.3.2 Encrypted Connection TLS Protocols and Ciphers" w:history="1">
        <w:r w:rsidR="00DF7A9D" w:rsidRPr="00DF7A9D">
          <w:rPr>
            <w:rStyle w:val="a4"/>
            <w:rFonts w:ascii="Arial" w:hAnsi="Arial" w:cs="Arial"/>
            <w:color w:val="0074A3"/>
            <w:sz w:val="21"/>
            <w:szCs w:val="21"/>
            <w:lang w:val="en-US"/>
          </w:rPr>
          <w:t>Section 6.3.2, “Encrypted Connection TLS Protocols and Ciphers”</w:t>
        </w:r>
      </w:hyperlink>
      <w:r w:rsidR="00DF7A9D" w:rsidRPr="00DF7A9D">
        <w:rPr>
          <w:rFonts w:ascii="Arial" w:hAnsi="Arial" w:cs="Arial"/>
          <w:color w:val="555555"/>
          <w:sz w:val="21"/>
          <w:szCs w:val="2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Depending on the encryption requirements of the MySQL account used by a client, the client may be required to specify certain options to connect using encryption to the MySQL server.</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Suppose that you want to connect using an account that has no special encryption requirements or that was created using a </w:t>
      </w:r>
      <w:hyperlink r:id="rId1368" w:tooltip="13.7.1.3 CREATE USER Statement" w:history="1">
        <w:r w:rsidRPr="00DF7A9D">
          <w:rPr>
            <w:rStyle w:val="HTML"/>
            <w:rFonts w:eastAsiaTheme="majorEastAsia"/>
            <w:color w:val="000000"/>
            <w:u w:val="single"/>
            <w:bdr w:val="none" w:sz="0" w:space="0" w:color="auto" w:frame="1"/>
            <w:lang w:val="en-US"/>
          </w:rPr>
          <w:t>CREATE USER</w:t>
        </w:r>
      </w:hyperlink>
      <w:r w:rsidRPr="00DF7A9D">
        <w:rPr>
          <w:rFonts w:ascii="Arial" w:hAnsi="Arial" w:cs="Arial"/>
          <w:color w:val="555555"/>
          <w:sz w:val="21"/>
          <w:szCs w:val="21"/>
          <w:lang w:val="en-US"/>
        </w:rPr>
        <w:t> statement that included the </w:t>
      </w:r>
      <w:r w:rsidRPr="00DF7A9D">
        <w:rPr>
          <w:rStyle w:val="HTML"/>
          <w:rFonts w:eastAsiaTheme="majorEastAsia"/>
          <w:color w:val="000000"/>
          <w:bdr w:val="none" w:sz="0" w:space="0" w:color="auto" w:frame="1"/>
          <w:lang w:val="en-US"/>
        </w:rPr>
        <w:t>REQUIRE SSL</w:t>
      </w:r>
      <w:r w:rsidRPr="00DF7A9D">
        <w:rPr>
          <w:rFonts w:ascii="Arial" w:hAnsi="Arial" w:cs="Arial"/>
          <w:color w:val="555555"/>
          <w:sz w:val="21"/>
          <w:szCs w:val="21"/>
          <w:lang w:val="en-US"/>
        </w:rPr>
        <w:t> clause. Assuming that the server supports encrypted connections, a client can connect using encryption with no </w:t>
      </w:r>
      <w:hyperlink r:id="rId1369" w:anchor="option_general_ssl-mode" w:history="1">
        <w:r w:rsidRPr="00DF7A9D">
          <w:rPr>
            <w:rStyle w:val="HTML"/>
            <w:rFonts w:eastAsiaTheme="majorEastAsia"/>
            <w:color w:val="000000"/>
            <w:u w:val="single"/>
            <w:bdr w:val="none" w:sz="0" w:space="0" w:color="auto" w:frame="1"/>
            <w:lang w:val="en-US"/>
          </w:rPr>
          <w:t>--ssl-mode</w:t>
        </w:r>
      </w:hyperlink>
      <w:r w:rsidRPr="00DF7A9D">
        <w:rPr>
          <w:rFonts w:ascii="Arial" w:hAnsi="Arial" w:cs="Arial"/>
          <w:color w:val="555555"/>
          <w:sz w:val="21"/>
          <w:szCs w:val="21"/>
          <w:lang w:val="en-US"/>
        </w:rPr>
        <w:t> option or with an explicit </w:t>
      </w:r>
      <w:hyperlink r:id="rId1370" w:anchor="option_general_ssl-mode" w:history="1">
        <w:r w:rsidRPr="00DF7A9D">
          <w:rPr>
            <w:rStyle w:val="HTML"/>
            <w:rFonts w:eastAsiaTheme="majorEastAsia"/>
            <w:color w:val="000000"/>
            <w:u w:val="single"/>
            <w:bdr w:val="none" w:sz="0" w:space="0" w:color="auto" w:frame="1"/>
            <w:lang w:val="en-US"/>
          </w:rPr>
          <w:t>--ssl-mode=PREFFERED</w:t>
        </w:r>
      </w:hyperlink>
      <w:r w:rsidRPr="00DF7A9D">
        <w:rPr>
          <w:rFonts w:ascii="Arial" w:hAnsi="Arial" w:cs="Arial"/>
          <w:color w:val="555555"/>
          <w:sz w:val="21"/>
          <w:szCs w:val="21"/>
          <w:lang w:val="en-US"/>
        </w:rPr>
        <w:t> option: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mysql</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mysql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PREFERRED</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an account created with a </w:t>
      </w:r>
      <w:r w:rsidRPr="00DF7A9D">
        <w:rPr>
          <w:rStyle w:val="HTML"/>
          <w:rFonts w:eastAsiaTheme="majorEastAsia"/>
          <w:color w:val="000000"/>
          <w:bdr w:val="none" w:sz="0" w:space="0" w:color="auto" w:frame="1"/>
          <w:lang w:val="en-US"/>
        </w:rPr>
        <w:t>REQUIRE SSL</w:t>
      </w:r>
      <w:r w:rsidRPr="00DF7A9D">
        <w:rPr>
          <w:rFonts w:ascii="Arial" w:hAnsi="Arial" w:cs="Arial"/>
          <w:color w:val="555555"/>
          <w:sz w:val="21"/>
          <w:szCs w:val="21"/>
          <w:lang w:val="en-US"/>
        </w:rPr>
        <w:t> clause, the connection attempt fails if an encrypted connection cannot be established. For an account with no special encryption requirements, the attempt falls back to an unencrypted connection if an encrypted connection cannot be established. To prevent fallback and fail if an encrypted connection cannot be obtained, connect like this: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mysql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REQUIRED</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account has more stringent security requirements, other options must be specified to establish an encrypted connection:</w:t>
      </w:r>
    </w:p>
    <w:p w:rsidR="00DF7A9D" w:rsidRDefault="00DF7A9D" w:rsidP="00DF7A9D">
      <w:pPr>
        <w:pStyle w:val="a3"/>
        <w:numPr>
          <w:ilvl w:val="0"/>
          <w:numId w:val="145"/>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For accounts created with a </w:t>
      </w:r>
      <w:r w:rsidRPr="00DF7A9D">
        <w:rPr>
          <w:rStyle w:val="HTML"/>
          <w:rFonts w:eastAsiaTheme="majorEastAsia"/>
          <w:color w:val="000000"/>
          <w:bdr w:val="none" w:sz="0" w:space="0" w:color="auto" w:frame="1"/>
          <w:lang w:val="en-US"/>
        </w:rPr>
        <w:t>REQUIRE X509</w:t>
      </w:r>
      <w:r w:rsidRPr="00DF7A9D">
        <w:rPr>
          <w:rFonts w:ascii="Arial" w:hAnsi="Arial" w:cs="Arial"/>
          <w:color w:val="555555"/>
          <w:sz w:val="21"/>
          <w:szCs w:val="21"/>
          <w:lang w:val="en-US"/>
        </w:rPr>
        <w:t> clause, clients must specify at least </w:t>
      </w:r>
      <w:hyperlink r:id="rId1371" w:anchor="option_general_ssl-cert" w:history="1">
        <w:r w:rsidRPr="00DF7A9D">
          <w:rPr>
            <w:rStyle w:val="HTML"/>
            <w:rFonts w:eastAsiaTheme="majorEastAsia"/>
            <w:color w:val="000000"/>
            <w:u w:val="single"/>
            <w:bdr w:val="none" w:sz="0" w:space="0" w:color="auto" w:frame="1"/>
            <w:lang w:val="en-US"/>
          </w:rPr>
          <w:t>--ssl-cert</w:t>
        </w:r>
      </w:hyperlink>
      <w:r w:rsidRPr="00DF7A9D">
        <w:rPr>
          <w:rFonts w:ascii="Arial" w:hAnsi="Arial" w:cs="Arial"/>
          <w:color w:val="555555"/>
          <w:sz w:val="21"/>
          <w:szCs w:val="21"/>
          <w:lang w:val="en-US"/>
        </w:rPr>
        <w:t> and </w:t>
      </w:r>
      <w:hyperlink r:id="rId1372" w:anchor="option_general_ssl-key" w:history="1">
        <w:r w:rsidRPr="00DF7A9D">
          <w:rPr>
            <w:rStyle w:val="HTML"/>
            <w:rFonts w:eastAsiaTheme="majorEastAsia"/>
            <w:color w:val="000000"/>
            <w:u w:val="single"/>
            <w:bdr w:val="none" w:sz="0" w:space="0" w:color="auto" w:frame="1"/>
            <w:lang w:val="en-US"/>
          </w:rPr>
          <w:t>--ssl-key</w:t>
        </w:r>
      </w:hyperlink>
      <w:r w:rsidRPr="00DF7A9D">
        <w:rPr>
          <w:rFonts w:ascii="Arial" w:hAnsi="Arial" w:cs="Arial"/>
          <w:color w:val="555555"/>
          <w:sz w:val="21"/>
          <w:szCs w:val="21"/>
          <w:lang w:val="en-US"/>
        </w:rPr>
        <w:t>. In addition, </w:t>
      </w:r>
      <w:hyperlink r:id="rId1373" w:anchor="option_general_ssl-ca" w:history="1">
        <w:r w:rsidRPr="00DF7A9D">
          <w:rPr>
            <w:rStyle w:val="HTML"/>
            <w:rFonts w:eastAsiaTheme="majorEastAsia"/>
            <w:color w:val="000000"/>
            <w:u w:val="single"/>
            <w:bdr w:val="none" w:sz="0" w:space="0" w:color="auto" w:frame="1"/>
            <w:lang w:val="en-US"/>
          </w:rPr>
          <w:t>--ssl-ca</w:t>
        </w:r>
      </w:hyperlink>
      <w:r w:rsidRPr="00DF7A9D">
        <w:rPr>
          <w:rFonts w:ascii="Arial" w:hAnsi="Arial" w:cs="Arial"/>
          <w:color w:val="555555"/>
          <w:sz w:val="21"/>
          <w:szCs w:val="21"/>
          <w:lang w:val="en-US"/>
        </w:rPr>
        <w:t> (or </w:t>
      </w:r>
      <w:hyperlink r:id="rId1374" w:anchor="option_general_ssl-capath" w:history="1">
        <w:r w:rsidRPr="00DF7A9D">
          <w:rPr>
            <w:rStyle w:val="HTML"/>
            <w:rFonts w:eastAsiaTheme="majorEastAsia"/>
            <w:color w:val="000000"/>
            <w:u w:val="single"/>
            <w:bdr w:val="none" w:sz="0" w:space="0" w:color="auto" w:frame="1"/>
            <w:lang w:val="en-US"/>
          </w:rPr>
          <w:t>--ssl-capath</w:t>
        </w:r>
      </w:hyperlink>
      <w:r w:rsidRPr="00DF7A9D">
        <w:rPr>
          <w:rFonts w:ascii="Arial" w:hAnsi="Arial" w:cs="Arial"/>
          <w:color w:val="555555"/>
          <w:sz w:val="21"/>
          <w:szCs w:val="21"/>
          <w:lang w:val="en-US"/>
        </w:rPr>
        <w:t xml:space="preserve">) is recommended so that the public certificate provided by the server can be verified. </w:t>
      </w:r>
      <w:r>
        <w:rPr>
          <w:rFonts w:ascii="Arial" w:hAnsi="Arial" w:cs="Arial"/>
          <w:color w:val="555555"/>
          <w:sz w:val="21"/>
          <w:szCs w:val="21"/>
        </w:rPr>
        <w:t>For example (enter the command on a single line):</w:t>
      </w:r>
    </w:p>
    <w:p w:rsidR="00DF7A9D" w:rsidRDefault="00DF7A9D" w:rsidP="00DF7A9D">
      <w:pPr>
        <w:pStyle w:val="HTML0"/>
        <w:numPr>
          <w:ilvl w:val="0"/>
          <w:numId w:val="1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 xml:space="preserve">mysql </w:t>
      </w:r>
      <w:r>
        <w:rPr>
          <w:rStyle w:val="token"/>
          <w:rFonts w:ascii="Consolas" w:hAnsi="Consolas" w:cs="Consolas"/>
          <w:color w:val="990055"/>
          <w:sz w:val="19"/>
          <w:szCs w:val="19"/>
          <w:bdr w:val="none" w:sz="0" w:space="0" w:color="auto" w:frame="1"/>
        </w:rPr>
        <w:t>--ssl-ca</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ca.pem</w:t>
      </w:r>
    </w:p>
    <w:p w:rsidR="00DF7A9D" w:rsidRDefault="00DF7A9D" w:rsidP="00DF7A9D">
      <w:pPr>
        <w:pStyle w:val="HTML0"/>
        <w:numPr>
          <w:ilvl w:val="0"/>
          <w:numId w:val="1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--ssl-cert</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client-cert.pem</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--ssl-key</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client-key.pem</w:t>
      </w:r>
    </w:p>
    <w:p w:rsidR="00DF7A9D" w:rsidRPr="00DF7A9D" w:rsidRDefault="00DF7A9D" w:rsidP="00DF7A9D">
      <w:pPr>
        <w:pStyle w:val="a3"/>
        <w:numPr>
          <w:ilvl w:val="0"/>
          <w:numId w:val="14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accounts created with a </w:t>
      </w:r>
      <w:r w:rsidRPr="00DF7A9D">
        <w:rPr>
          <w:rStyle w:val="HTML"/>
          <w:rFonts w:eastAsiaTheme="majorEastAsia"/>
          <w:color w:val="000000"/>
          <w:bdr w:val="none" w:sz="0" w:space="0" w:color="auto" w:frame="1"/>
          <w:lang w:val="en-US"/>
        </w:rPr>
        <w:t>REQUIRE ISSUER</w:t>
      </w:r>
      <w:r w:rsidRPr="00DF7A9D">
        <w:rPr>
          <w:rFonts w:ascii="Arial" w:hAnsi="Arial" w:cs="Arial"/>
          <w:color w:val="555555"/>
          <w:sz w:val="21"/>
          <w:szCs w:val="21"/>
          <w:lang w:val="en-US"/>
        </w:rPr>
        <w:t> or </w:t>
      </w:r>
      <w:r w:rsidRPr="00DF7A9D">
        <w:rPr>
          <w:rStyle w:val="HTML"/>
          <w:rFonts w:eastAsiaTheme="majorEastAsia"/>
          <w:color w:val="000000"/>
          <w:bdr w:val="none" w:sz="0" w:space="0" w:color="auto" w:frame="1"/>
          <w:lang w:val="en-US"/>
        </w:rPr>
        <w:t>REQUIRE SUBJECT</w:t>
      </w:r>
      <w:r w:rsidRPr="00DF7A9D">
        <w:rPr>
          <w:rFonts w:ascii="Arial" w:hAnsi="Arial" w:cs="Arial"/>
          <w:color w:val="555555"/>
          <w:sz w:val="21"/>
          <w:szCs w:val="21"/>
          <w:lang w:val="en-US"/>
        </w:rPr>
        <w:t> clause, the encryption requirements are the same as for </w:t>
      </w:r>
      <w:r w:rsidRPr="00DF7A9D">
        <w:rPr>
          <w:rStyle w:val="HTML"/>
          <w:rFonts w:eastAsiaTheme="majorEastAsia"/>
          <w:color w:val="000000"/>
          <w:bdr w:val="none" w:sz="0" w:space="0" w:color="auto" w:frame="1"/>
          <w:lang w:val="en-US"/>
        </w:rPr>
        <w:t>REQUIRE X509</w:t>
      </w:r>
      <w:r w:rsidRPr="00DF7A9D">
        <w:rPr>
          <w:rFonts w:ascii="Arial" w:hAnsi="Arial" w:cs="Arial"/>
          <w:color w:val="555555"/>
          <w:sz w:val="21"/>
          <w:szCs w:val="21"/>
          <w:lang w:val="en-US"/>
        </w:rPr>
        <w:t>, but the certificate must match the issue or subject, respectively, specified in the account definition.</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additional information about the </w:t>
      </w:r>
      <w:r w:rsidRPr="00DF7A9D">
        <w:rPr>
          <w:rStyle w:val="HTML"/>
          <w:rFonts w:eastAsiaTheme="majorEastAsia"/>
          <w:color w:val="000000"/>
          <w:bdr w:val="none" w:sz="0" w:space="0" w:color="auto" w:frame="1"/>
          <w:lang w:val="en-US"/>
        </w:rPr>
        <w:t>REQUIRE</w:t>
      </w:r>
      <w:r w:rsidRPr="00DF7A9D">
        <w:rPr>
          <w:rFonts w:ascii="Arial" w:hAnsi="Arial" w:cs="Arial"/>
          <w:color w:val="555555"/>
          <w:sz w:val="21"/>
          <w:szCs w:val="21"/>
          <w:lang w:val="en-US"/>
        </w:rPr>
        <w:t> clause, see </w:t>
      </w:r>
      <w:hyperlink r:id="rId1375" w:tooltip="13.7.1.3 CREATE USER Statement" w:history="1">
        <w:r w:rsidRPr="00DF7A9D">
          <w:rPr>
            <w:rStyle w:val="a4"/>
            <w:rFonts w:ascii="Arial" w:hAnsi="Arial" w:cs="Arial"/>
            <w:color w:val="0074A3"/>
            <w:sz w:val="21"/>
            <w:szCs w:val="21"/>
            <w:lang w:val="en-US"/>
          </w:rPr>
          <w:t>Section 13.7.1.3, “CREATE USER Statement”</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To prevent use of encryption and override other </w:t>
      </w:r>
      <w:r w:rsidRPr="00DF7A9D">
        <w:rPr>
          <w:rStyle w:val="HTML"/>
          <w:rFonts w:eastAsiaTheme="majorEastAsia"/>
          <w:color w:val="000000"/>
          <w:bdr w:val="none" w:sz="0" w:space="0" w:color="auto" w:frame="1"/>
          <w:lang w:val="en-US"/>
        </w:rPr>
        <w:t>--ssl-</w:t>
      </w:r>
      <w:r w:rsidRPr="00DF7A9D">
        <w:rPr>
          <w:rStyle w:val="HTML"/>
          <w:rFonts w:eastAsiaTheme="majorEastAsia"/>
          <w:b/>
          <w:bCs/>
          <w:i/>
          <w:iCs/>
          <w:color w:val="000000"/>
          <w:sz w:val="19"/>
          <w:szCs w:val="19"/>
          <w:bdr w:val="none" w:sz="0" w:space="0" w:color="auto" w:frame="1"/>
          <w:lang w:val="en-US"/>
        </w:rPr>
        <w:t>xxx</w:t>
      </w:r>
      <w:r w:rsidRPr="00DF7A9D">
        <w:rPr>
          <w:rFonts w:ascii="Arial" w:hAnsi="Arial" w:cs="Arial"/>
          <w:color w:val="555555"/>
          <w:sz w:val="21"/>
          <w:szCs w:val="21"/>
          <w:lang w:val="en-US"/>
        </w:rPr>
        <w:t> options, invoke the client program with </w:t>
      </w:r>
      <w:hyperlink r:id="rId1376" w:anchor="option_general_ssl-mode" w:history="1">
        <w:r w:rsidRPr="00DF7A9D">
          <w:rPr>
            <w:rStyle w:val="HTML"/>
            <w:rFonts w:eastAsiaTheme="majorEastAsia"/>
            <w:color w:val="000000"/>
            <w:u w:val="single"/>
            <w:bdr w:val="none" w:sz="0" w:space="0" w:color="auto" w:frame="1"/>
            <w:lang w:val="en-US"/>
          </w:rPr>
          <w:t>--ssl-mode=DISABLED</w:t>
        </w:r>
      </w:hyperlink>
      <w:r w:rsidRPr="00DF7A9D">
        <w:rPr>
          <w:rFonts w:ascii="Arial" w:hAnsi="Arial" w:cs="Arial"/>
          <w:color w:val="555555"/>
          <w:sz w:val="21"/>
          <w:szCs w:val="2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mysql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DISABLED</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determine whether the current connection with the server uses encryption, check the session value of the </w:t>
      </w:r>
      <w:hyperlink r:id="rId1377" w:anchor="stat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status variable. If the value is empty, the connection is not encrypted. Otherwise, the connection is encrypted and the value indicates the encryption cipher. For example: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SHOW</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SESSION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STATUS</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LIKE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'Ssl_cipher'</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Variable_name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Value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Ssl_cipher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DHE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RSA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AES128</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GCM</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SHA256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the </w:t>
      </w:r>
      <w:hyperlink r:id="rId1378" w:tooltip="4.5.1 mysql — The MySQL Command-Line Client" w:history="1">
        <w:r w:rsidRPr="00DF7A9D">
          <w:rPr>
            <w:rStyle w:val="a5"/>
            <w:rFonts w:ascii="Arial" w:hAnsi="Arial" w:cs="Arial"/>
            <w:color w:val="0074A3"/>
            <w:sz w:val="21"/>
            <w:szCs w:val="21"/>
            <w:bdr w:val="none" w:sz="0" w:space="0" w:color="auto" w:frame="1"/>
            <w:lang w:val="en-US"/>
          </w:rPr>
          <w:t>mysql</w:t>
        </w:r>
      </w:hyperlink>
      <w:r w:rsidRPr="00DF7A9D">
        <w:rPr>
          <w:rFonts w:ascii="Arial" w:hAnsi="Arial" w:cs="Arial"/>
          <w:color w:val="555555"/>
          <w:sz w:val="21"/>
          <w:szCs w:val="21"/>
          <w:lang w:val="en-US"/>
        </w:rPr>
        <w:t> client, an alternative is to use the </w:t>
      </w:r>
      <w:r w:rsidRPr="00DF7A9D">
        <w:rPr>
          <w:rStyle w:val="HTML"/>
          <w:rFonts w:eastAsiaTheme="majorEastAsia"/>
          <w:color w:val="000000"/>
          <w:bdr w:val="none" w:sz="0" w:space="0" w:color="auto" w:frame="1"/>
          <w:lang w:val="en-US"/>
        </w:rPr>
        <w:t>STATUS</w:t>
      </w:r>
      <w:r w:rsidRPr="00DF7A9D">
        <w:rPr>
          <w:rFonts w:ascii="Arial" w:hAnsi="Arial" w:cs="Arial"/>
          <w:color w:val="555555"/>
          <w:sz w:val="21"/>
          <w:szCs w:val="21"/>
          <w:lang w:val="en-US"/>
        </w:rPr>
        <w:t> or </w:t>
      </w:r>
      <w:r w:rsidRPr="00DF7A9D">
        <w:rPr>
          <w:rStyle w:val="HTML"/>
          <w:rFonts w:eastAsiaTheme="majorEastAsia"/>
          <w:color w:val="000000"/>
          <w:bdr w:val="none" w:sz="0" w:space="0" w:color="auto" w:frame="1"/>
          <w:lang w:val="en-US"/>
        </w:rPr>
        <w:t>\s</w:t>
      </w:r>
      <w:r w:rsidRPr="00DF7A9D">
        <w:rPr>
          <w:rFonts w:ascii="Arial" w:hAnsi="Arial" w:cs="Arial"/>
          <w:color w:val="555555"/>
          <w:sz w:val="21"/>
          <w:szCs w:val="21"/>
          <w:lang w:val="en-US"/>
        </w:rPr>
        <w:t> command and check the </w:t>
      </w:r>
      <w:r w:rsidRPr="00DF7A9D">
        <w:rPr>
          <w:rStyle w:val="HTML"/>
          <w:rFonts w:eastAsiaTheme="majorEastAsia"/>
          <w:color w:val="000000"/>
          <w:bdr w:val="none" w:sz="0" w:space="0" w:color="auto" w:frame="1"/>
          <w:lang w:val="en-US"/>
        </w:rPr>
        <w:t>SSL</w:t>
      </w:r>
      <w:r w:rsidRPr="00DF7A9D">
        <w:rPr>
          <w:rFonts w:ascii="Arial" w:hAnsi="Arial" w:cs="Arial"/>
          <w:color w:val="555555"/>
          <w:sz w:val="21"/>
          <w:szCs w:val="21"/>
          <w:lang w:val="en-US"/>
        </w:rPr>
        <w:t> line: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eastAsiaTheme="majorEastAsia" w:hAnsi="Consolas" w:cs="Consolas"/>
          <w:color w:val="000000"/>
          <w:sz w:val="19"/>
          <w:szCs w:val="19"/>
          <w:bdr w:val="none" w:sz="0" w:space="0" w:color="auto" w:frame="1"/>
          <w:lang w:val="en-US"/>
        </w:rPr>
        <w:t xml:space="preserve"> \s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0077AA"/>
          <w:sz w:val="19"/>
          <w:szCs w:val="19"/>
          <w:bdr w:val="none" w:sz="0" w:space="0" w:color="auto" w:frame="1"/>
          <w:lang w:val="en-US"/>
        </w:rPr>
        <w:t>SSL</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Not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in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use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eastAsiaTheme="majorEastAsia" w:hAnsi="Consolas" w:cs="Consolas"/>
          <w:color w:val="000000"/>
          <w:sz w:val="19"/>
          <w:szCs w:val="19"/>
          <w:bdr w:val="none" w:sz="0" w:space="0" w:color="auto" w:frame="1"/>
          <w:lang w:val="en-US"/>
        </w:rPr>
        <w:t xml:space="preserve"> \s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0077AA"/>
          <w:sz w:val="19"/>
          <w:szCs w:val="19"/>
          <w:bdr w:val="none" w:sz="0" w:space="0" w:color="auto" w:frame="1"/>
          <w:lang w:val="en-US"/>
        </w:rPr>
        <w:t>SSL</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Cipher</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in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use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is</w:t>
      </w:r>
      <w:r w:rsidRPr="00DF7A9D">
        <w:rPr>
          <w:rStyle w:val="HTML"/>
          <w:rFonts w:ascii="Consolas" w:eastAsiaTheme="majorEastAsia" w:hAnsi="Consolas" w:cs="Consolas"/>
          <w:color w:val="000000"/>
          <w:sz w:val="19"/>
          <w:szCs w:val="19"/>
          <w:bdr w:val="none" w:sz="0" w:space="0" w:color="auto" w:frame="1"/>
          <w:lang w:val="en-US"/>
        </w:rPr>
        <w:t xml:space="preserve"> DHE</w:t>
      </w:r>
      <w:r w:rsidRPr="00DF7A9D">
        <w:rPr>
          <w:rStyle w:val="token"/>
          <w:rFonts w:ascii="Consolas"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RSA</w:t>
      </w:r>
      <w:r w:rsidRPr="00DF7A9D">
        <w:rPr>
          <w:rStyle w:val="token"/>
          <w:rFonts w:ascii="Consolas"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AES128</w:t>
      </w:r>
      <w:r w:rsidRPr="00DF7A9D">
        <w:rPr>
          <w:rStyle w:val="token"/>
          <w:rFonts w:ascii="Consolas"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GCM</w:t>
      </w:r>
      <w:r w:rsidRPr="00DF7A9D">
        <w:rPr>
          <w:rStyle w:val="token"/>
          <w:rFonts w:ascii="Consolas"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SHA256</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4"/>
        <w:spacing w:before="0"/>
        <w:textAlignment w:val="baseline"/>
        <w:rPr>
          <w:rFonts w:ascii="Arial" w:hAnsi="Arial" w:cs="Arial"/>
          <w:color w:val="555555"/>
          <w:sz w:val="26"/>
          <w:szCs w:val="26"/>
          <w:lang w:val="en-US"/>
        </w:rPr>
      </w:pPr>
      <w:bookmarkStart w:id="610" w:name="mandatory-encrypted-connections"/>
      <w:bookmarkStart w:id="611" w:name="_Toc58439615"/>
      <w:bookmarkEnd w:id="610"/>
      <w:r w:rsidRPr="00DF7A9D">
        <w:rPr>
          <w:rFonts w:ascii="Arial" w:hAnsi="Arial" w:cs="Arial"/>
          <w:color w:val="555555"/>
          <w:sz w:val="26"/>
          <w:szCs w:val="26"/>
          <w:lang w:val="en-US"/>
        </w:rPr>
        <w:t>Configuring Encrypted Connections as Mandatory</w:t>
      </w:r>
      <w:bookmarkEnd w:id="611"/>
    </w:p>
    <w:p w:rsidR="00DF7A9D" w:rsidRDefault="00DF7A9D" w:rsidP="00DF7A9D">
      <w:pPr>
        <w:pStyle w:val="a3"/>
        <w:spacing w:before="0" w:beforeAutospacing="0" w:after="225" w:afterAutospacing="0"/>
        <w:textAlignment w:val="baseline"/>
        <w:rPr>
          <w:rFonts w:ascii="Arial" w:hAnsi="Arial" w:cs="Arial"/>
          <w:color w:val="555555"/>
          <w:sz w:val="21"/>
          <w:szCs w:val="21"/>
        </w:rPr>
      </w:pPr>
      <w:bookmarkStart w:id="612" w:name="idm46251829432320"/>
      <w:bookmarkEnd w:id="612"/>
      <w:r w:rsidRPr="00DF7A9D">
        <w:rPr>
          <w:rFonts w:ascii="Arial" w:hAnsi="Arial" w:cs="Arial"/>
          <w:color w:val="555555"/>
          <w:sz w:val="21"/>
          <w:szCs w:val="21"/>
          <w:lang w:val="en-US"/>
        </w:rPr>
        <w:t xml:space="preserve">For some MySQL deployments it may be not only desirable but mandatory to use encrypted connections (for example, to satisfy regulatory requirements). This section discusses configuration settings that enable you to do this. </w:t>
      </w:r>
      <w:r>
        <w:rPr>
          <w:rFonts w:ascii="Arial" w:hAnsi="Arial" w:cs="Arial"/>
          <w:color w:val="555555"/>
          <w:sz w:val="21"/>
          <w:szCs w:val="21"/>
        </w:rPr>
        <w:t>These levels of control are available:</w:t>
      </w:r>
    </w:p>
    <w:p w:rsidR="00DF7A9D" w:rsidRPr="00DF7A9D" w:rsidRDefault="00DF7A9D" w:rsidP="00DF7A9D">
      <w:pPr>
        <w:pStyle w:val="a3"/>
        <w:numPr>
          <w:ilvl w:val="0"/>
          <w:numId w:val="146"/>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You can configure the server to require that clients connect using encrypted connections.</w:t>
      </w:r>
    </w:p>
    <w:p w:rsidR="00DF7A9D" w:rsidRPr="00DF7A9D" w:rsidRDefault="00DF7A9D" w:rsidP="00DF7A9D">
      <w:pPr>
        <w:pStyle w:val="a3"/>
        <w:numPr>
          <w:ilvl w:val="0"/>
          <w:numId w:val="146"/>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You can invoke individual client programs to require an encrypted connection, even if the server permits but does not require encryption.</w:t>
      </w:r>
    </w:p>
    <w:p w:rsidR="00DF7A9D" w:rsidRPr="00DF7A9D" w:rsidRDefault="00DF7A9D" w:rsidP="00DF7A9D">
      <w:pPr>
        <w:pStyle w:val="a3"/>
        <w:numPr>
          <w:ilvl w:val="0"/>
          <w:numId w:val="146"/>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You can configure individual MySQL accounts to be usable only over encrypted connections.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require that clients connect using encrypted connections, enable the </w:t>
      </w:r>
      <w:hyperlink r:id="rId1379" w:anchor="sysvar_require_secure_transport" w:history="1">
        <w:r w:rsidRPr="00DF7A9D">
          <w:rPr>
            <w:rStyle w:val="HTML"/>
            <w:rFonts w:eastAsiaTheme="majorEastAsia"/>
            <w:color w:val="000000"/>
            <w:u w:val="single"/>
            <w:bdr w:val="none" w:sz="0" w:space="0" w:color="auto" w:frame="1"/>
            <w:lang w:val="en-US"/>
          </w:rPr>
          <w:t>require_secure_transport</w:t>
        </w:r>
      </w:hyperlink>
      <w:r w:rsidRPr="00DF7A9D">
        <w:rPr>
          <w:rFonts w:ascii="Arial" w:hAnsi="Arial" w:cs="Arial"/>
          <w:color w:val="555555"/>
          <w:sz w:val="21"/>
          <w:szCs w:val="21"/>
          <w:lang w:val="en-US"/>
        </w:rPr>
        <w:t> system variable. For example, put these lines in the server </w:t>
      </w:r>
      <w:r w:rsidRPr="00DF7A9D">
        <w:rPr>
          <w:rStyle w:val="HTML"/>
          <w:rFonts w:eastAsiaTheme="majorEastAsia"/>
          <w:color w:val="000000"/>
          <w:bdr w:val="none" w:sz="0" w:space="0" w:color="auto" w:frame="1"/>
          <w:lang w:val="en-US"/>
        </w:rPr>
        <w:t>my.cnf</w:t>
      </w:r>
      <w:r w:rsidRPr="00DF7A9D">
        <w:rPr>
          <w:rFonts w:ascii="Arial" w:hAnsi="Arial" w:cs="Arial"/>
          <w:color w:val="555555"/>
          <w:sz w:val="21"/>
          <w:szCs w:val="21"/>
          <w:lang w:val="en-US"/>
        </w:rPr>
        <w:t> file: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669900"/>
          <w:sz w:val="19"/>
          <w:szCs w:val="19"/>
          <w:bdr w:val="none" w:sz="0" w:space="0" w:color="auto" w:frame="1"/>
          <w:lang w:val="en-US"/>
        </w:rPr>
        <w:t>[mysqld]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require_secure_transport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ON</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Alternatively, to set and persist the value at runtime, use this statement: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0077AA"/>
          <w:sz w:val="19"/>
          <w:szCs w:val="19"/>
          <w:bdr w:val="none" w:sz="0" w:space="0" w:color="auto" w:frame="1"/>
          <w:lang w:val="en-US"/>
        </w:rPr>
        <w:t>SET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PERSIST</w:t>
      </w:r>
      <w:r w:rsidRPr="00DF7A9D">
        <w:rPr>
          <w:rStyle w:val="HTML"/>
          <w:rFonts w:ascii="Consolas" w:eastAsiaTheme="majorEastAsia" w:hAnsi="Consolas" w:cs="Consolas"/>
          <w:color w:val="000000"/>
          <w:sz w:val="19"/>
          <w:szCs w:val="19"/>
          <w:bdr w:val="none" w:sz="0" w:space="0" w:color="auto" w:frame="1"/>
          <w:lang w:val="en-US"/>
        </w:rPr>
        <w:t xml:space="preserve"> require_secure_transport</w:t>
      </w:r>
      <w:r w:rsidRPr="00DF7A9D">
        <w:rPr>
          <w:rStyle w:val="token"/>
          <w:rFonts w:ascii="Consolas" w:hAnsi="Consolas" w:cs="Consolas"/>
          <w:color w:val="A67F5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ON</w:t>
      </w:r>
      <w:r w:rsidRPr="00DF7A9D">
        <w:rPr>
          <w:rStyle w:val="token"/>
          <w:rFonts w:ascii="Consolas" w:hAnsi="Consolas" w:cs="Consolas"/>
          <w:color w:val="999999"/>
          <w:sz w:val="19"/>
          <w:szCs w:val="19"/>
          <w:bdr w:val="none" w:sz="0" w:space="0" w:color="auto" w:frame="1"/>
          <w:lang w:val="en-US"/>
        </w:rPr>
        <w:t>;</w:t>
      </w:r>
    </w:p>
    <w:p w:rsidR="00DF7A9D" w:rsidRPr="00DF7A9D" w:rsidRDefault="0090070B" w:rsidP="00DF7A9D">
      <w:pPr>
        <w:pStyle w:val="a3"/>
        <w:spacing w:before="0" w:beforeAutospacing="0" w:after="0" w:afterAutospacing="0"/>
        <w:textAlignment w:val="baseline"/>
        <w:rPr>
          <w:rFonts w:ascii="Arial" w:hAnsi="Arial" w:cs="Arial"/>
          <w:color w:val="555555"/>
          <w:sz w:val="21"/>
          <w:szCs w:val="21"/>
          <w:lang w:val="en-US"/>
        </w:rPr>
      </w:pPr>
      <w:hyperlink r:id="rId1380" w:tooltip="13.7.6.1 SET Syntax for Variable Assignment" w:history="1">
        <w:r w:rsidR="00DF7A9D" w:rsidRPr="00DF7A9D">
          <w:rPr>
            <w:rStyle w:val="HTML"/>
            <w:rFonts w:eastAsiaTheme="majorEastAsia"/>
            <w:color w:val="000000"/>
            <w:u w:val="single"/>
            <w:bdr w:val="none" w:sz="0" w:space="0" w:color="auto" w:frame="1"/>
            <w:lang w:val="en-US"/>
          </w:rPr>
          <w:t>SET PERSIST</w:t>
        </w:r>
      </w:hyperlink>
      <w:r w:rsidR="00DF7A9D" w:rsidRPr="00DF7A9D">
        <w:rPr>
          <w:rFonts w:ascii="Arial" w:hAnsi="Arial" w:cs="Arial"/>
          <w:color w:val="555555"/>
          <w:sz w:val="21"/>
          <w:szCs w:val="21"/>
          <w:lang w:val="en-US"/>
        </w:rPr>
        <w:t> sets the value for the running MySQL instance. It also saves the value, causing it to be used for subsequent server restarts..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With </w:t>
      </w:r>
      <w:hyperlink r:id="rId1381" w:anchor="sysvar_require_secure_transport" w:history="1">
        <w:r w:rsidRPr="00DF7A9D">
          <w:rPr>
            <w:rStyle w:val="HTML"/>
            <w:rFonts w:eastAsiaTheme="majorEastAsia"/>
            <w:color w:val="000000"/>
            <w:u w:val="single"/>
            <w:bdr w:val="none" w:sz="0" w:space="0" w:color="auto" w:frame="1"/>
            <w:lang w:val="en-US"/>
          </w:rPr>
          <w:t>require_secure_transport</w:t>
        </w:r>
      </w:hyperlink>
      <w:r w:rsidRPr="00DF7A9D">
        <w:rPr>
          <w:rFonts w:ascii="Arial" w:hAnsi="Arial" w:cs="Arial"/>
          <w:color w:val="555555"/>
          <w:sz w:val="21"/>
          <w:szCs w:val="21"/>
          <w:lang w:val="en-US"/>
        </w:rPr>
        <w:t> enabled, client connections to the server are required to use some form of secure transport, and the server permits only TCP/IP connections that use SSL, or connections that use a socket file (on Unix) or shared memory (on Windows). The server rejects nonsecure connection attempts, which fail with an </w:t>
      </w:r>
      <w:hyperlink r:id="rId1382" w:anchor="error_er_secure_transport_required" w:tgtFrame="_top" w:history="1">
        <w:r w:rsidRPr="00DF7A9D">
          <w:rPr>
            <w:rStyle w:val="HTML"/>
            <w:rFonts w:eastAsiaTheme="majorEastAsia"/>
            <w:color w:val="000000"/>
            <w:u w:val="single"/>
            <w:bdr w:val="none" w:sz="0" w:space="0" w:color="auto" w:frame="1"/>
            <w:lang w:val="en-US"/>
          </w:rPr>
          <w:t>ER_SECURE_TRANSPORT_REQUIRED</w:t>
        </w:r>
      </w:hyperlink>
      <w:r w:rsidRPr="00DF7A9D">
        <w:rPr>
          <w:rFonts w:ascii="Arial" w:hAnsi="Arial" w:cs="Arial"/>
          <w:color w:val="555555"/>
          <w:sz w:val="21"/>
          <w:szCs w:val="21"/>
          <w:lang w:val="en-US"/>
        </w:rPr>
        <w:t> error.</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invoke a client program such that it requires an encrypted connection whether or not the server requires encryption, use an </w:t>
      </w:r>
      <w:hyperlink r:id="rId1383" w:anchor="option_general_ssl-mode" w:history="1">
        <w:r w:rsidRPr="00DF7A9D">
          <w:rPr>
            <w:rStyle w:val="HTML"/>
            <w:rFonts w:eastAsiaTheme="majorEastAsia"/>
            <w:color w:val="000000"/>
            <w:u w:val="single"/>
            <w:bdr w:val="none" w:sz="0" w:space="0" w:color="auto" w:frame="1"/>
            <w:lang w:val="en-US"/>
          </w:rPr>
          <w:t>--ssl-mode</w:t>
        </w:r>
      </w:hyperlink>
      <w:r w:rsidRPr="00DF7A9D">
        <w:rPr>
          <w:rFonts w:ascii="Arial" w:hAnsi="Arial" w:cs="Arial"/>
          <w:color w:val="555555"/>
          <w:sz w:val="21"/>
          <w:szCs w:val="21"/>
          <w:lang w:val="en-US"/>
        </w:rPr>
        <w:t> option value of </w:t>
      </w:r>
      <w:r w:rsidRPr="00DF7A9D">
        <w:rPr>
          <w:rStyle w:val="HTML"/>
          <w:rFonts w:eastAsiaTheme="majorEastAsia"/>
          <w:color w:val="000000"/>
          <w:bdr w:val="none" w:sz="0" w:space="0" w:color="auto" w:frame="1"/>
          <w:lang w:val="en-US"/>
        </w:rPr>
        <w:t>REQUIRED</w:t>
      </w:r>
      <w:r w:rsidRPr="00DF7A9D">
        <w:rPr>
          <w:rFonts w:ascii="Arial" w:hAnsi="Arial" w:cs="Arial"/>
          <w:color w:val="555555"/>
          <w:sz w:val="21"/>
          <w:szCs w:val="21"/>
          <w:lang w:val="en-US"/>
        </w:rPr>
        <w:t>, </w:t>
      </w:r>
      <w:r w:rsidRPr="00DF7A9D">
        <w:rPr>
          <w:rStyle w:val="HTML"/>
          <w:rFonts w:eastAsiaTheme="majorEastAsia"/>
          <w:color w:val="000000"/>
          <w:bdr w:val="none" w:sz="0" w:space="0" w:color="auto" w:frame="1"/>
          <w:lang w:val="en-US"/>
        </w:rPr>
        <w:t>VERIFY_CA</w:t>
      </w:r>
      <w:r w:rsidRPr="00DF7A9D">
        <w:rPr>
          <w:rFonts w:ascii="Arial" w:hAnsi="Arial" w:cs="Arial"/>
          <w:color w:val="555555"/>
          <w:sz w:val="21"/>
          <w:szCs w:val="21"/>
          <w:lang w:val="en-US"/>
        </w:rPr>
        <w:t>, or </w:t>
      </w:r>
      <w:r w:rsidRPr="00DF7A9D">
        <w:rPr>
          <w:rStyle w:val="HTML"/>
          <w:rFonts w:eastAsiaTheme="majorEastAsia"/>
          <w:color w:val="000000"/>
          <w:bdr w:val="none" w:sz="0" w:space="0" w:color="auto" w:frame="1"/>
          <w:lang w:val="en-US"/>
        </w:rPr>
        <w:t>VERIFY_IDENTITY</w:t>
      </w:r>
      <w:r w:rsidRPr="00DF7A9D">
        <w:rPr>
          <w:rFonts w:ascii="Arial" w:hAnsi="Arial" w:cs="Arial"/>
          <w:color w:val="555555"/>
          <w:sz w:val="21"/>
          <w:szCs w:val="21"/>
          <w:lang w:val="en-US"/>
        </w:rPr>
        <w:t>. For example: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 xml:space="preserve">mysql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REQUIRED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 xml:space="preserve">mysqldump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VERIFY_CA</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mysqladmin </w:t>
      </w:r>
      <w:r w:rsidRPr="00DF7A9D">
        <w:rPr>
          <w:rStyle w:val="token"/>
          <w:rFonts w:ascii="Consolas" w:hAnsi="Consolas" w:cs="Consolas"/>
          <w:color w:val="990055"/>
          <w:sz w:val="19"/>
          <w:szCs w:val="19"/>
          <w:bdr w:val="none" w:sz="0" w:space="0" w:color="auto" w:frame="1"/>
          <w:lang w:val="en-US"/>
        </w:rPr>
        <w:t>--ssl-mode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VERIFY_IDENTITY</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configure a MySQL account to be usable only over encrypted connections, include a </w:t>
      </w:r>
      <w:r w:rsidRPr="00DF7A9D">
        <w:rPr>
          <w:rStyle w:val="HTML"/>
          <w:rFonts w:eastAsiaTheme="majorEastAsia"/>
          <w:color w:val="000000"/>
          <w:bdr w:val="none" w:sz="0" w:space="0" w:color="auto" w:frame="1"/>
          <w:lang w:val="en-US"/>
        </w:rPr>
        <w:t>REQUIRE</w:t>
      </w:r>
      <w:r w:rsidRPr="00DF7A9D">
        <w:rPr>
          <w:rFonts w:ascii="Arial" w:hAnsi="Arial" w:cs="Arial"/>
          <w:color w:val="555555"/>
          <w:sz w:val="21"/>
          <w:szCs w:val="21"/>
          <w:lang w:val="en-US"/>
        </w:rPr>
        <w:t> clause in the </w:t>
      </w:r>
      <w:hyperlink r:id="rId1384" w:tooltip="13.7.1.3 CREATE USER Statement" w:history="1">
        <w:r w:rsidRPr="00DF7A9D">
          <w:rPr>
            <w:rStyle w:val="HTML"/>
            <w:rFonts w:eastAsiaTheme="majorEastAsia"/>
            <w:color w:val="000000"/>
            <w:u w:val="single"/>
            <w:bdr w:val="none" w:sz="0" w:space="0" w:color="auto" w:frame="1"/>
            <w:lang w:val="en-US"/>
          </w:rPr>
          <w:t>CREATE USER</w:t>
        </w:r>
      </w:hyperlink>
      <w:r w:rsidRPr="00DF7A9D">
        <w:rPr>
          <w:rFonts w:ascii="Arial" w:hAnsi="Arial" w:cs="Arial"/>
          <w:color w:val="555555"/>
          <w:sz w:val="21"/>
          <w:szCs w:val="21"/>
          <w:lang w:val="en-US"/>
        </w:rPr>
        <w:t> statement that creates the account, specifying in that clause the encryption characteristics you require. For example, to require an encrypted connection and the use of a valid X.509 certificate, use </w:t>
      </w:r>
      <w:r w:rsidRPr="00DF7A9D">
        <w:rPr>
          <w:rStyle w:val="HTML"/>
          <w:rFonts w:eastAsiaTheme="majorEastAsia"/>
          <w:color w:val="000000"/>
          <w:bdr w:val="none" w:sz="0" w:space="0" w:color="auto" w:frame="1"/>
          <w:lang w:val="en-US"/>
        </w:rPr>
        <w:t>REQUIRE X509</w:t>
      </w:r>
      <w:r w:rsidRPr="00DF7A9D">
        <w:rPr>
          <w:rFonts w:ascii="Arial" w:hAnsi="Arial" w:cs="Arial"/>
          <w:color w:val="555555"/>
          <w:sz w:val="21"/>
          <w:szCs w:val="2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0077AA"/>
          <w:sz w:val="19"/>
          <w:szCs w:val="19"/>
          <w:bdr w:val="none" w:sz="0" w:space="0" w:color="auto" w:frame="1"/>
          <w:lang w:val="en-US"/>
        </w:rPr>
        <w:t>CREATE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USER</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'jeffrey'</w:t>
      </w:r>
      <w:r w:rsidRPr="00DF7A9D">
        <w:rPr>
          <w:rStyle w:val="HTML"/>
          <w:rFonts w:ascii="Consolas" w:eastAsiaTheme="majorEastAsia" w:hAnsi="Consolas" w:cs="Consolas"/>
          <w:color w:val="000000"/>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'localhost'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REQUIRE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X509</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For additional information about the </w:t>
      </w:r>
      <w:r w:rsidRPr="00DF7A9D">
        <w:rPr>
          <w:rStyle w:val="HTML"/>
          <w:rFonts w:eastAsiaTheme="majorEastAsia"/>
          <w:color w:val="000000"/>
          <w:bdr w:val="none" w:sz="0" w:space="0" w:color="auto" w:frame="1"/>
          <w:lang w:val="en-US"/>
        </w:rPr>
        <w:t>REQUIRE</w:t>
      </w:r>
      <w:r w:rsidRPr="00DF7A9D">
        <w:rPr>
          <w:rFonts w:ascii="Arial" w:hAnsi="Arial" w:cs="Arial"/>
          <w:color w:val="555555"/>
          <w:sz w:val="21"/>
          <w:szCs w:val="21"/>
          <w:lang w:val="en-US"/>
        </w:rPr>
        <w:t> clause, see </w:t>
      </w:r>
      <w:hyperlink r:id="rId1385" w:tooltip="13.7.1.3 CREATE USER Statement" w:history="1">
        <w:r w:rsidRPr="00DF7A9D">
          <w:rPr>
            <w:rStyle w:val="a4"/>
            <w:rFonts w:ascii="Arial" w:hAnsi="Arial" w:cs="Arial"/>
            <w:color w:val="0074A3"/>
            <w:sz w:val="21"/>
            <w:szCs w:val="21"/>
            <w:lang w:val="en-US"/>
          </w:rPr>
          <w:t>Section 13.7.1.3, “CREATE USER Statement”</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modify existing accounts that have no encryption requirements, use the </w:t>
      </w:r>
      <w:hyperlink r:id="rId1386" w:tooltip="13.7.1.1 ALTER USER Statement" w:history="1">
        <w:r w:rsidRPr="00DF7A9D">
          <w:rPr>
            <w:rStyle w:val="HTML"/>
            <w:rFonts w:eastAsiaTheme="majorEastAsia"/>
            <w:color w:val="000000"/>
            <w:u w:val="single"/>
            <w:bdr w:val="none" w:sz="0" w:space="0" w:color="auto" w:frame="1"/>
            <w:lang w:val="en-US"/>
          </w:rPr>
          <w:t>ALTER USER</w:t>
        </w:r>
      </w:hyperlink>
      <w:r w:rsidRPr="00DF7A9D">
        <w:rPr>
          <w:rFonts w:ascii="Arial" w:hAnsi="Arial" w:cs="Arial"/>
          <w:color w:val="555555"/>
          <w:sz w:val="21"/>
          <w:szCs w:val="21"/>
          <w:lang w:val="en-US"/>
        </w:rPr>
        <w:t> statement.</w:t>
      </w:r>
    </w:p>
    <w:p w:rsidR="00DF7A9D" w:rsidRPr="00DF7A9D" w:rsidRDefault="00DF7A9D" w:rsidP="00DF7A9D">
      <w:pPr>
        <w:pStyle w:val="3"/>
        <w:spacing w:before="120" w:after="225"/>
        <w:textAlignment w:val="baseline"/>
        <w:rPr>
          <w:rFonts w:ascii="Arial" w:hAnsi="Arial" w:cs="Arial"/>
          <w:b w:val="0"/>
          <w:bCs w:val="0"/>
          <w:color w:val="555555"/>
          <w:sz w:val="34"/>
          <w:szCs w:val="34"/>
          <w:lang w:val="en-US"/>
        </w:rPr>
      </w:pPr>
      <w:bookmarkStart w:id="613" w:name="_Toc58439616"/>
      <w:r w:rsidRPr="00DF7A9D">
        <w:rPr>
          <w:rFonts w:ascii="Arial" w:hAnsi="Arial" w:cs="Arial"/>
          <w:b w:val="0"/>
          <w:bCs w:val="0"/>
          <w:color w:val="555555"/>
          <w:sz w:val="34"/>
          <w:szCs w:val="34"/>
          <w:lang w:val="en-US"/>
        </w:rPr>
        <w:t>Encrypted Connection TLS Protocols and Ciphers</w:t>
      </w:r>
      <w:bookmarkEnd w:id="613"/>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supports multiple TLS protocols and ciphers, and enables configuring which protocols and ciphers to permit for encrypted connections. It is also possible to determine which protocol and cipher the current session uses.</w:t>
      </w:r>
    </w:p>
    <w:p w:rsidR="00DF7A9D" w:rsidRPr="00DF7A9D" w:rsidRDefault="00DF7A9D" w:rsidP="00DF7A9D">
      <w:pPr>
        <w:pStyle w:val="4"/>
        <w:spacing w:before="0"/>
        <w:textAlignment w:val="baseline"/>
        <w:rPr>
          <w:rFonts w:ascii="Arial" w:hAnsi="Arial" w:cs="Arial"/>
          <w:color w:val="555555"/>
          <w:sz w:val="26"/>
          <w:szCs w:val="26"/>
          <w:lang w:val="en-US"/>
        </w:rPr>
      </w:pPr>
      <w:bookmarkStart w:id="614" w:name="encrypted-connection-supported-protocols"/>
      <w:bookmarkStart w:id="615" w:name="_Toc58439617"/>
      <w:bookmarkEnd w:id="614"/>
      <w:r w:rsidRPr="00DF7A9D">
        <w:rPr>
          <w:rFonts w:ascii="Arial" w:hAnsi="Arial" w:cs="Arial"/>
          <w:color w:val="555555"/>
          <w:sz w:val="26"/>
          <w:szCs w:val="26"/>
          <w:lang w:val="en-US"/>
        </w:rPr>
        <w:t>Supported Connection TLS Protocols</w:t>
      </w:r>
      <w:bookmarkEnd w:id="615"/>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supports encrypted connections using the TLSv1, TLSv1.1, TLSv1.2, and TLSv1.3 protocols, listed in order from less secure to more secure. The set of protocols actually permitted for connections is subject to multiple factors:</w:t>
      </w:r>
    </w:p>
    <w:p w:rsidR="00DF7A9D" w:rsidRDefault="00DF7A9D" w:rsidP="00DF7A9D">
      <w:pPr>
        <w:pStyle w:val="a3"/>
        <w:numPr>
          <w:ilvl w:val="0"/>
          <w:numId w:val="148"/>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 xml:space="preserve">MySQL configuration. Permitted TLS protocols can be configured on both the server side and client side to include only a subset of the supported TLS protocols. The configuration on both sides must include at least one protocol in common or connection attempts cannot negotiate a protocol to use. </w:t>
      </w:r>
      <w:r>
        <w:rPr>
          <w:rFonts w:ascii="Arial" w:hAnsi="Arial" w:cs="Arial"/>
          <w:color w:val="555555"/>
          <w:sz w:val="21"/>
          <w:szCs w:val="21"/>
        </w:rPr>
        <w:t>For details, see </w:t>
      </w:r>
      <w:hyperlink r:id="rId1387" w:anchor="encrypted-connection-protocol-negotiation" w:tooltip="Connection TLS Protocol Negotiation" w:history="1">
        <w:r>
          <w:rPr>
            <w:rStyle w:val="a4"/>
            <w:rFonts w:ascii="Arial" w:hAnsi="Arial" w:cs="Arial"/>
            <w:color w:val="0074A3"/>
            <w:sz w:val="21"/>
            <w:szCs w:val="21"/>
          </w:rPr>
          <w:t>Connection TLS Protocol Negotiation</w:t>
        </w:r>
      </w:hyperlink>
      <w:r>
        <w:rPr>
          <w:rFonts w:ascii="Arial" w:hAnsi="Arial" w:cs="Arial"/>
          <w:color w:val="555555"/>
          <w:sz w:val="21"/>
          <w:szCs w:val="21"/>
        </w:rPr>
        <w:t>.</w:t>
      </w:r>
    </w:p>
    <w:p w:rsidR="00DF7A9D" w:rsidRPr="00DF7A9D" w:rsidRDefault="00DF7A9D" w:rsidP="00DF7A9D">
      <w:pPr>
        <w:pStyle w:val="a3"/>
        <w:numPr>
          <w:ilvl w:val="0"/>
          <w:numId w:val="148"/>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System-wide host configuration. The host system may permit only certain TLS protocols, which means that MySQL connections cannot use nonpermitted protocols even if MySQL itself permits them:</w:t>
      </w:r>
    </w:p>
    <w:p w:rsidR="00DF7A9D" w:rsidRPr="00DF7A9D" w:rsidRDefault="00DF7A9D" w:rsidP="00DF7A9D">
      <w:pPr>
        <w:pStyle w:val="a3"/>
        <w:numPr>
          <w:ilvl w:val="1"/>
          <w:numId w:val="148"/>
        </w:numPr>
        <w:spacing w:before="0" w:beforeAutospacing="0" w:after="225"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Suppose that MySQL configuration permits TLSv1, TLSv1.1, and TLSv1.2, but your host system configuration permits only connections that use TLSv1.2 or higher. In this case, you cannot establish MySQL connections that use TLSv1 or TLSv1.1, even though MySQL is configured to permit them, because the host system does not permit them.</w:t>
      </w:r>
    </w:p>
    <w:p w:rsidR="00DF7A9D" w:rsidRPr="00DF7A9D" w:rsidRDefault="00DF7A9D" w:rsidP="00DF7A9D">
      <w:pPr>
        <w:pStyle w:val="a3"/>
        <w:numPr>
          <w:ilvl w:val="1"/>
          <w:numId w:val="148"/>
        </w:numPr>
        <w:spacing w:before="0" w:beforeAutospacing="0" w:after="225"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If MySQL configuration permits TLSv1, TLSv1.1, and TLSv1.2, but your host system configuration permits only connections that use TLSv1.3 or higher, you cannot establish MySQL connections at all, because no protocol permitted by MySQL is permitted by the host system.</w:t>
      </w:r>
    </w:p>
    <w:p w:rsidR="00DF7A9D" w:rsidRPr="00DF7A9D" w:rsidRDefault="00DF7A9D" w:rsidP="00DF7A9D">
      <w:pPr>
        <w:pStyle w:val="a3"/>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Workarounds for this issue include:</w:t>
      </w:r>
    </w:p>
    <w:p w:rsidR="00DF7A9D" w:rsidRPr="00DF7A9D" w:rsidRDefault="00DF7A9D" w:rsidP="00DF7A9D">
      <w:pPr>
        <w:pStyle w:val="a3"/>
        <w:numPr>
          <w:ilvl w:val="1"/>
          <w:numId w:val="148"/>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Change the system-wide host configuration to permit additional TLS protocols. Consult your operating system documentation for instructions. For example, your system may have an </w:t>
      </w:r>
      <w:r w:rsidRPr="00DF7A9D">
        <w:rPr>
          <w:rStyle w:val="HTML"/>
          <w:rFonts w:eastAsiaTheme="majorEastAsia"/>
          <w:color w:val="000000"/>
          <w:bdr w:val="none" w:sz="0" w:space="0" w:color="auto" w:frame="1"/>
          <w:lang w:val="en-US"/>
        </w:rPr>
        <w:t>/etc/ssl/openssl.cnf</w:t>
      </w:r>
      <w:r w:rsidRPr="00DF7A9D">
        <w:rPr>
          <w:rFonts w:ascii="Arial" w:hAnsi="Arial" w:cs="Arial"/>
          <w:color w:val="555555"/>
          <w:sz w:val="21"/>
          <w:szCs w:val="21"/>
          <w:lang w:val="en-US"/>
        </w:rPr>
        <w:t> file that contains these lines to restrict TLS protocols to TLSv1.2 or higher:</w:t>
      </w:r>
    </w:p>
    <w:p w:rsidR="00DF7A9D" w:rsidRDefault="00DF7A9D" w:rsidP="00DF7A9D">
      <w:pPr>
        <w:pStyle w:val="HTML0"/>
        <w:numPr>
          <w:ilvl w:val="1"/>
          <w:numId w:val="148"/>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eastAsiaTheme="majorEastAsia" w:hAnsi="Consolas" w:cs="Consolas"/>
          <w:color w:val="000000"/>
          <w:sz w:val="19"/>
          <w:szCs w:val="19"/>
          <w:bdr w:val="none" w:sz="0" w:space="0" w:color="auto" w:frame="1"/>
        </w:rPr>
      </w:pPr>
      <w:r>
        <w:rPr>
          <w:rStyle w:val="token"/>
          <w:rFonts w:ascii="Consolas" w:hAnsi="Consolas" w:cs="Consolas"/>
          <w:color w:val="669900"/>
          <w:sz w:val="19"/>
          <w:szCs w:val="19"/>
          <w:bdr w:val="none" w:sz="0" w:space="0" w:color="auto" w:frame="1"/>
        </w:rPr>
        <w:t>[system_default_sect]</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MinProtocol</w:t>
      </w:r>
      <w:r>
        <w:rPr>
          <w:rStyle w:val="HTML"/>
          <w:rFonts w:ascii="Consolas" w:eastAsiaTheme="majorEastAsia"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 xml:space="preserve"> TLSv1.2</w:t>
      </w:r>
    </w:p>
    <w:p w:rsidR="00DF7A9D" w:rsidRPr="00DF7A9D" w:rsidRDefault="00DF7A9D" w:rsidP="00DF7A9D">
      <w:pPr>
        <w:pStyle w:val="a3"/>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Changing the value to a lower protocol version or </w:t>
      </w:r>
      <w:r w:rsidRPr="00DF7A9D">
        <w:rPr>
          <w:rStyle w:val="HTML"/>
          <w:rFonts w:eastAsiaTheme="majorEastAsia"/>
          <w:color w:val="000000"/>
          <w:bdr w:val="none" w:sz="0" w:space="0" w:color="auto" w:frame="1"/>
          <w:lang w:val="en-US"/>
        </w:rPr>
        <w:t>None</w:t>
      </w:r>
      <w:r w:rsidRPr="00DF7A9D">
        <w:rPr>
          <w:rFonts w:ascii="Arial" w:hAnsi="Arial" w:cs="Arial"/>
          <w:color w:val="555555"/>
          <w:sz w:val="21"/>
          <w:szCs w:val="21"/>
          <w:lang w:val="en-US"/>
        </w:rPr>
        <w:t> makes the system more permissive. This workaround has the disadvantage that permitting lower (less secure) protocols may have adverse security consequences.</w:t>
      </w:r>
    </w:p>
    <w:p w:rsidR="00DF7A9D" w:rsidRPr="00DF7A9D" w:rsidRDefault="00DF7A9D" w:rsidP="00DF7A9D">
      <w:pPr>
        <w:pStyle w:val="a3"/>
        <w:numPr>
          <w:ilvl w:val="1"/>
          <w:numId w:val="148"/>
        </w:numPr>
        <w:spacing w:before="0" w:beforeAutospacing="0" w:after="225"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If you cannot or prefer not to change the host system TLS configuration, change MySQL applications to use higher (more secure) TLS protocols that are permitted by the host system. This may not be possible for older versions of MySQL that support only lower protocol versions. For example, TLSv1 is the only supported protocol prior to MySQL 5.6.46, so attempts to connect to a pre-5.6.46 server fail even if the client is from a newer MySQL version that supports higher protocol versions. In such cases, an upgrade to a version of MySQL that supports additional TLS versions may be required.</w:t>
      </w:r>
    </w:p>
    <w:p w:rsidR="00DF7A9D" w:rsidRPr="00DF7A9D" w:rsidRDefault="00DF7A9D" w:rsidP="00DF7A9D">
      <w:pPr>
        <w:pStyle w:val="a3"/>
        <w:numPr>
          <w:ilvl w:val="0"/>
          <w:numId w:val="148"/>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SSL library. If the SSL library does not support a particular protocol, neither does MySQL, and any parts of the following discussion that specify that protocol do not apply.</w:t>
      </w:r>
    </w:p>
    <w:p w:rsidR="00DF7A9D" w:rsidRPr="00DF7A9D" w:rsidRDefault="00DF7A9D" w:rsidP="00DF7A9D">
      <w:pPr>
        <w:ind w:left="450"/>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Support for the TLSv1.3 protocol is available as of MySQL 8.0.16 (as of MySQL 8.0.18 for the Group Replication component). In addition, to use TLSv1.3, both the MySQL server and the client application must be compiled using OpenSSL 1.1.1 or higher.</w:t>
      </w:r>
    </w:p>
    <w:p w:rsidR="00DF7A9D" w:rsidRPr="00DF7A9D" w:rsidRDefault="00DF7A9D" w:rsidP="00DF7A9D">
      <w:pPr>
        <w:pStyle w:val="4"/>
        <w:spacing w:before="0"/>
        <w:textAlignment w:val="baseline"/>
        <w:rPr>
          <w:rFonts w:ascii="Arial" w:hAnsi="Arial" w:cs="Arial"/>
          <w:color w:val="555555"/>
          <w:sz w:val="26"/>
          <w:szCs w:val="26"/>
          <w:lang w:val="en-US"/>
        </w:rPr>
      </w:pPr>
      <w:bookmarkStart w:id="616" w:name="encrypted-connection-protocol-configurat"/>
      <w:bookmarkStart w:id="617" w:name="_Toc58439618"/>
      <w:bookmarkEnd w:id="616"/>
      <w:r w:rsidRPr="00DF7A9D">
        <w:rPr>
          <w:rFonts w:ascii="Arial" w:hAnsi="Arial" w:cs="Arial"/>
          <w:color w:val="555555"/>
          <w:sz w:val="26"/>
          <w:szCs w:val="26"/>
          <w:lang w:val="en-US"/>
        </w:rPr>
        <w:t>Connection TLS Protocol Configuration</w:t>
      </w:r>
      <w:bookmarkEnd w:id="617"/>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server side, the value of the </w:t>
      </w:r>
      <w:hyperlink r:id="rId1388"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system variable determines which TLS protocols a MySQL server permits for encrypted connections. The </w:t>
      </w:r>
      <w:hyperlink r:id="rId1389"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value applies to connections from clients, regular source/replica replication connections where this server instance is the source, Group Replication group communication connections, and Group Replication distributed recovery connections where this server instance is the donor. The variable value is a list of one or more comma-separated protocol versions from this list (not case-sensitive): TLSv1, TLSv1.1, TLSv1.2, and (if available) TLSV1.3. By default, this variable lists all protocols supported by the SSL library used to compile MySQL. To determine the value of </w:t>
      </w:r>
      <w:hyperlink r:id="rId1390"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at runtime, use this statement: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SHOW</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GLOBAL</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VARIABLES</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LIKE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Variable_name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Value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tls_version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TLSv1,TLSv1.1,TLSv1.2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change the value of </w:t>
      </w:r>
      <w:hyperlink r:id="rId1391"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set it at server startup. For example, to permit connections that use the TLSv1.1 or TLSv1.2 protocol, but prohibit connections that use the less-secure TLSv1 protocol, use these lines in the server </w:t>
      </w:r>
      <w:r w:rsidRPr="00DF7A9D">
        <w:rPr>
          <w:rStyle w:val="HTML"/>
          <w:rFonts w:eastAsiaTheme="majorEastAsia"/>
          <w:color w:val="000000"/>
          <w:bdr w:val="none" w:sz="0" w:space="0" w:color="auto" w:frame="1"/>
          <w:lang w:val="en-US"/>
        </w:rPr>
        <w:t>my.cnf</w:t>
      </w:r>
      <w:r w:rsidRPr="00DF7A9D">
        <w:rPr>
          <w:rFonts w:ascii="Arial" w:hAnsi="Arial" w:cs="Arial"/>
          <w:color w:val="555555"/>
          <w:sz w:val="21"/>
          <w:szCs w:val="21"/>
          <w:lang w:val="en-US"/>
        </w:rPr>
        <w:t> file: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669900"/>
          <w:sz w:val="19"/>
          <w:szCs w:val="19"/>
          <w:bdr w:val="none" w:sz="0" w:space="0" w:color="auto" w:frame="1"/>
          <w:lang w:val="en-US"/>
        </w:rPr>
        <w:t>[mysqld]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TLSv1.1,TLSv1.2</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be even more restrictive and permit only TLSv1.2 connections, set </w:t>
      </w:r>
      <w:hyperlink r:id="rId1392"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like this: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669900"/>
          <w:sz w:val="19"/>
          <w:szCs w:val="19"/>
          <w:bdr w:val="none" w:sz="0" w:space="0" w:color="auto" w:frame="1"/>
          <w:lang w:val="en-US"/>
        </w:rPr>
        <w:t>[mysqld]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TLSv1.2</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As of MySQL 8.0.16, </w:t>
      </w:r>
      <w:r w:rsidRPr="00DF7A9D">
        <w:rPr>
          <w:rStyle w:val="HTML"/>
          <w:rFonts w:eastAsiaTheme="majorEastAsia"/>
          <w:color w:val="000000"/>
          <w:bdr w:val="none" w:sz="0" w:space="0" w:color="auto" w:frame="1"/>
          <w:lang w:val="en-US"/>
        </w:rPr>
        <w:t>tls_version</w:t>
      </w:r>
      <w:r w:rsidRPr="00DF7A9D">
        <w:rPr>
          <w:rFonts w:ascii="Arial" w:hAnsi="Arial" w:cs="Arial"/>
          <w:color w:val="555555"/>
          <w:sz w:val="21"/>
          <w:szCs w:val="21"/>
          <w:lang w:val="en-US"/>
        </w:rPr>
        <w:t> can also be changed at runtime. See </w:t>
      </w:r>
      <w:hyperlink r:id="rId1393" w:anchor="using-encrypted-connections-server-side-runtime-configuration" w:tooltip="Server-Side Runtime Configuration and Monitoring for Encrypted Connections" w:history="1">
        <w:r w:rsidRPr="00DF7A9D">
          <w:rPr>
            <w:rStyle w:val="a4"/>
            <w:rFonts w:ascii="Arial" w:hAnsi="Arial" w:cs="Arial"/>
            <w:color w:val="0074A3"/>
            <w:sz w:val="21"/>
            <w:szCs w:val="21"/>
            <w:lang w:val="en-US"/>
          </w:rPr>
          <w:t>Server-Side Runtime Configuration and Monitoring for Encrypted Connections</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client side, the </w:t>
      </w:r>
      <w:hyperlink r:id="rId1394" w:anchor="option_general_tls-version" w:history="1">
        <w:r w:rsidRPr="00DF7A9D">
          <w:rPr>
            <w:rStyle w:val="HTML"/>
            <w:rFonts w:eastAsiaTheme="majorEastAsia"/>
            <w:color w:val="000000"/>
            <w:u w:val="single"/>
            <w:bdr w:val="none" w:sz="0" w:space="0" w:color="auto" w:frame="1"/>
            <w:lang w:val="en-US"/>
          </w:rPr>
          <w:t>--tls-version</w:t>
        </w:r>
      </w:hyperlink>
      <w:r w:rsidRPr="00DF7A9D">
        <w:rPr>
          <w:rFonts w:ascii="Arial" w:hAnsi="Arial" w:cs="Arial"/>
          <w:color w:val="555555"/>
          <w:sz w:val="21"/>
          <w:szCs w:val="21"/>
          <w:lang w:val="en-US"/>
        </w:rPr>
        <w:t> option specifies which TLS protocols a client program permits for connections to the server. The format of the option value is the same as for the </w:t>
      </w:r>
      <w:hyperlink r:id="rId1395"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system variable described previously (a list of one or more comma-separated protocol versions).</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source/replica replication connections where this server instance is the replica, the </w:t>
      </w:r>
      <w:r w:rsidRPr="00DF7A9D">
        <w:rPr>
          <w:rStyle w:val="HTML"/>
          <w:rFonts w:eastAsiaTheme="majorEastAsia"/>
          <w:color w:val="000000"/>
          <w:bdr w:val="none" w:sz="0" w:space="0" w:color="auto" w:frame="1"/>
          <w:lang w:val="en-US"/>
        </w:rPr>
        <w:t>MASTER_TLS_VERSION</w:t>
      </w:r>
      <w:r w:rsidRPr="00DF7A9D">
        <w:rPr>
          <w:rFonts w:ascii="Arial" w:hAnsi="Arial" w:cs="Arial"/>
          <w:color w:val="555555"/>
          <w:sz w:val="21"/>
          <w:szCs w:val="21"/>
          <w:lang w:val="en-US"/>
        </w:rPr>
        <w:t> option for the </w:t>
      </w:r>
      <w:hyperlink r:id="rId1396" w:tooltip="13.4.2.1 CHANGE MASTER TO Statement" w:history="1">
        <w:r w:rsidRPr="00DF7A9D">
          <w:rPr>
            <w:rStyle w:val="HTML"/>
            <w:rFonts w:eastAsiaTheme="majorEastAsia"/>
            <w:color w:val="000000"/>
            <w:u w:val="single"/>
            <w:bdr w:val="none" w:sz="0" w:space="0" w:color="auto" w:frame="1"/>
            <w:lang w:val="en-US"/>
          </w:rPr>
          <w:t>CHANGE MASTER TO</w:t>
        </w:r>
      </w:hyperlink>
      <w:r w:rsidRPr="00DF7A9D">
        <w:rPr>
          <w:rFonts w:ascii="Arial" w:hAnsi="Arial" w:cs="Arial"/>
          <w:color w:val="555555"/>
          <w:sz w:val="21"/>
          <w:szCs w:val="21"/>
          <w:lang w:val="en-US"/>
        </w:rPr>
        <w:t> statement specifies which TLS protocols the replica permits for connections to the source. The format of the option value is the same as for the </w:t>
      </w:r>
      <w:hyperlink r:id="rId1397"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system variable described previously. See </w:t>
      </w:r>
      <w:hyperlink r:id="rId1398" w:tooltip="17.3.1 Setting Up Replication to Use Encrypted Connections" w:history="1">
        <w:r w:rsidRPr="00DF7A9D">
          <w:rPr>
            <w:rStyle w:val="a4"/>
            <w:rFonts w:ascii="Arial" w:hAnsi="Arial" w:cs="Arial"/>
            <w:color w:val="0074A3"/>
            <w:sz w:val="21"/>
            <w:szCs w:val="21"/>
            <w:lang w:val="en-US"/>
          </w:rPr>
          <w:t>Section 17.3.1, “Setting Up Replication to Use Encrypted Connections”</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protocols that can be specified for </w:t>
      </w:r>
      <w:r w:rsidRPr="00DF7A9D">
        <w:rPr>
          <w:rStyle w:val="HTML"/>
          <w:rFonts w:eastAsiaTheme="majorEastAsia"/>
          <w:color w:val="000000"/>
          <w:bdr w:val="none" w:sz="0" w:space="0" w:color="auto" w:frame="1"/>
          <w:lang w:val="en-US"/>
        </w:rPr>
        <w:t>MASTER_TLS_VERSION</w:t>
      </w:r>
      <w:r w:rsidRPr="00DF7A9D">
        <w:rPr>
          <w:rFonts w:ascii="Arial" w:hAnsi="Arial" w:cs="Arial"/>
          <w:color w:val="555555"/>
          <w:sz w:val="21"/>
          <w:szCs w:val="21"/>
          <w:lang w:val="en-US"/>
        </w:rPr>
        <w:t> depend on the SSL library. This option is independent of and not affected by the server </w:t>
      </w:r>
      <w:hyperlink r:id="rId1399"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value. For example, a server that acts as a replica can be configured with </w:t>
      </w:r>
      <w:hyperlink r:id="rId1400"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set to TLSv1.3 to permit only incoming connections that use TLSv1.3, but also configured with </w:t>
      </w:r>
      <w:r w:rsidRPr="00DF7A9D">
        <w:rPr>
          <w:rStyle w:val="HTML"/>
          <w:rFonts w:eastAsiaTheme="majorEastAsia"/>
          <w:color w:val="000000"/>
          <w:bdr w:val="none" w:sz="0" w:space="0" w:color="auto" w:frame="1"/>
          <w:lang w:val="en-US"/>
        </w:rPr>
        <w:t>MASTER_TLS_VERSION</w:t>
      </w:r>
      <w:r w:rsidRPr="00DF7A9D">
        <w:rPr>
          <w:rFonts w:ascii="Arial" w:hAnsi="Arial" w:cs="Arial"/>
          <w:color w:val="555555"/>
          <w:sz w:val="21"/>
          <w:szCs w:val="21"/>
          <w:lang w:val="en-US"/>
        </w:rPr>
        <w:t> set to TLSv1.2 to permit only TLSv1.2 for outgoing replica connections to the source.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Group Replication distributed recovery connections where this server instance is the joining member that initiates distributed recovery (that is, the client), the </w:t>
      </w:r>
      <w:hyperlink r:id="rId1401" w:anchor="sysvar_group_replication_recovery_tls_version" w:history="1">
        <w:r w:rsidRPr="00DF7A9D">
          <w:rPr>
            <w:rStyle w:val="HTML"/>
            <w:rFonts w:eastAsiaTheme="majorEastAsia"/>
            <w:color w:val="000000"/>
            <w:u w:val="single"/>
            <w:bdr w:val="none" w:sz="0" w:space="0" w:color="auto" w:frame="1"/>
            <w:lang w:val="en-US"/>
          </w:rPr>
          <w:t>group_replication_recovery_tls_version</w:t>
        </w:r>
      </w:hyperlink>
      <w:r w:rsidRPr="00DF7A9D">
        <w:rPr>
          <w:rFonts w:ascii="Arial" w:hAnsi="Arial" w:cs="Arial"/>
          <w:color w:val="555555"/>
          <w:sz w:val="21"/>
          <w:szCs w:val="21"/>
          <w:lang w:val="en-US"/>
        </w:rPr>
        <w:t> system variable specifies which protocols are permitted by the client. This option is independent of and not affected by the server </w:t>
      </w:r>
      <w:hyperlink r:id="rId1402"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value, which applies when this server instance is the donor. A Group Replication server generally participates in distributed recovery both as a donor and as a joining member over the course of its group membership, so both these system variables should be set. See </w:t>
      </w:r>
      <w:hyperlink r:id="rId1403" w:tooltip="18.5.2 Securing Group Communication Connections with Secure Socket Layer (SSL)" w:history="1">
        <w:r w:rsidRPr="00DF7A9D">
          <w:rPr>
            <w:rStyle w:val="a4"/>
            <w:rFonts w:ascii="Arial" w:hAnsi="Arial" w:cs="Arial"/>
            <w:color w:val="0074A3"/>
            <w:sz w:val="21"/>
            <w:szCs w:val="21"/>
            <w:lang w:val="en-US"/>
          </w:rPr>
          <w:t>Section 18.5.2, “Securing Group Communication Connections with Secure Socket Layer (SSL)”</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TLS protocol configuration affects which protocol a given connection uses, as described in </w:t>
      </w:r>
      <w:hyperlink r:id="rId1404" w:anchor="encrypted-connection-protocol-negotiation" w:tooltip="Connection TLS Protocol Negotiation" w:history="1">
        <w:r w:rsidRPr="00DF7A9D">
          <w:rPr>
            <w:rStyle w:val="a4"/>
            <w:rFonts w:ascii="Arial" w:hAnsi="Arial" w:cs="Arial"/>
            <w:color w:val="0074A3"/>
            <w:sz w:val="21"/>
            <w:szCs w:val="21"/>
            <w:lang w:val="en-US"/>
          </w:rPr>
          <w:t>Connection TLS Protocol Negotiation</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Permitted protocols should be chosen such as not to leave </w:t>
      </w:r>
      <w:r w:rsidRPr="00DF7A9D">
        <w:rPr>
          <w:rStyle w:val="21"/>
          <w:rFonts w:ascii="inherit" w:hAnsi="inherit" w:cs="Arial"/>
          <w:color w:val="555555"/>
          <w:sz w:val="21"/>
          <w:szCs w:val="21"/>
          <w:bdr w:val="none" w:sz="0" w:space="0" w:color="auto" w:frame="1"/>
          <w:lang w:val="en-US"/>
        </w:rPr>
        <w:t>“holes”</w:t>
      </w:r>
      <w:r w:rsidRPr="00DF7A9D">
        <w:rPr>
          <w:rFonts w:ascii="Arial" w:hAnsi="Arial" w:cs="Arial"/>
          <w:color w:val="555555"/>
          <w:sz w:val="21"/>
          <w:szCs w:val="21"/>
          <w:lang w:val="en-US"/>
        </w:rPr>
        <w:t> in the list. For example, these server configuration values do not have holes: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TLSv1,TLSv1.1,TLSv1.2,TLSv1.3</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TLSv1.1,TLSv1.2,TLSv1.3</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TLSv1.2,TLSv1.3</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TLSv1.3</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These values do have holes and should not be used: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TLSv1,TLSv1.2</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i/>
          <w:iCs/>
          <w:color w:val="999999"/>
          <w:sz w:val="19"/>
          <w:szCs w:val="19"/>
          <w:bdr w:val="none" w:sz="0" w:space="0" w:color="auto" w:frame="1"/>
          <w:lang w:val="en-US"/>
        </w:rPr>
        <w:t>(</w:t>
      </w:r>
      <w:r w:rsidRPr="00DF7A9D">
        <w:rPr>
          <w:rStyle w:val="a6"/>
          <w:rFonts w:ascii="Consolas" w:hAnsi="Consolas" w:cs="Consolas"/>
          <w:color w:val="000000"/>
          <w:sz w:val="19"/>
          <w:szCs w:val="19"/>
          <w:bdr w:val="none" w:sz="0" w:space="0" w:color="auto" w:frame="1"/>
          <w:lang w:val="en-US"/>
        </w:rPr>
        <w:t>TLSv1</w:t>
      </w:r>
      <w:r w:rsidRPr="00DF7A9D">
        <w:rPr>
          <w:rStyle w:val="token"/>
          <w:rFonts w:ascii="Consolas" w:hAnsi="Consolas" w:cs="Consolas"/>
          <w:i/>
          <w:iCs/>
          <w:color w:val="999999"/>
          <w:sz w:val="19"/>
          <w:szCs w:val="19"/>
          <w:bdr w:val="none" w:sz="0" w:space="0" w:color="auto" w:frame="1"/>
          <w:lang w:val="en-US"/>
        </w:rPr>
        <w:t>.</w:t>
      </w:r>
      <w:r w:rsidRPr="00DF7A9D">
        <w:rPr>
          <w:rStyle w:val="a6"/>
          <w:rFonts w:ascii="Consolas" w:hAnsi="Consolas" w:cs="Consolas"/>
          <w:color w:val="000000"/>
          <w:sz w:val="19"/>
          <w:szCs w:val="19"/>
          <w:bdr w:val="none" w:sz="0" w:space="0" w:color="auto" w:frame="1"/>
          <w:lang w:val="en-US"/>
        </w:rPr>
        <w:t>1 is missing</w:t>
      </w:r>
      <w:r w:rsidRPr="00DF7A9D">
        <w:rPr>
          <w:rStyle w:val="token"/>
          <w:rFonts w:ascii="Consolas" w:hAnsi="Consolas" w:cs="Consolas"/>
          <w:i/>
          <w:iC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tls_version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TLSv1.1,TLSv1.3</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i/>
          <w:iCs/>
          <w:color w:val="999999"/>
          <w:sz w:val="19"/>
          <w:szCs w:val="19"/>
          <w:bdr w:val="none" w:sz="0" w:space="0" w:color="auto" w:frame="1"/>
          <w:lang w:val="en-US"/>
        </w:rPr>
        <w:t>(</w:t>
      </w:r>
      <w:r w:rsidRPr="00DF7A9D">
        <w:rPr>
          <w:rStyle w:val="a6"/>
          <w:rFonts w:ascii="Consolas" w:hAnsi="Consolas" w:cs="Consolas"/>
          <w:color w:val="000000"/>
          <w:sz w:val="19"/>
          <w:szCs w:val="19"/>
          <w:bdr w:val="none" w:sz="0" w:space="0" w:color="auto" w:frame="1"/>
          <w:lang w:val="en-US"/>
        </w:rPr>
        <w:t>TLSv1</w:t>
      </w:r>
      <w:r w:rsidRPr="00DF7A9D">
        <w:rPr>
          <w:rStyle w:val="token"/>
          <w:rFonts w:ascii="Consolas" w:hAnsi="Consolas" w:cs="Consolas"/>
          <w:i/>
          <w:iCs/>
          <w:color w:val="999999"/>
          <w:sz w:val="19"/>
          <w:szCs w:val="19"/>
          <w:bdr w:val="none" w:sz="0" w:space="0" w:color="auto" w:frame="1"/>
          <w:lang w:val="en-US"/>
        </w:rPr>
        <w:t>.</w:t>
      </w:r>
      <w:r w:rsidRPr="00DF7A9D">
        <w:rPr>
          <w:rStyle w:val="a6"/>
          <w:rFonts w:ascii="Consolas" w:hAnsi="Consolas" w:cs="Consolas"/>
          <w:color w:val="000000"/>
          <w:sz w:val="19"/>
          <w:szCs w:val="19"/>
          <w:bdr w:val="none" w:sz="0" w:space="0" w:color="auto" w:frame="1"/>
          <w:lang w:val="en-US"/>
        </w:rPr>
        <w:t>2 is missing</w:t>
      </w:r>
      <w:r w:rsidRPr="00DF7A9D">
        <w:rPr>
          <w:rStyle w:val="token"/>
          <w:rFonts w:ascii="Consolas" w:hAnsi="Consolas" w:cs="Consolas"/>
          <w:i/>
          <w:iCs/>
          <w:color w:val="999999"/>
          <w:sz w:val="19"/>
          <w:szCs w:val="19"/>
          <w:bdr w:val="none" w:sz="0" w:space="0" w:color="auto" w:frame="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prohibition on holes also applies in other configuration contexts, such as for clients or replicas.</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list of permitted protocols should not be empty. If you set a TLS version parameter to the empty string, encrypted connections cannot be established:</w:t>
      </w:r>
    </w:p>
    <w:p w:rsidR="00DF7A9D" w:rsidRPr="00DF7A9D" w:rsidRDefault="0090070B" w:rsidP="00DF7A9D">
      <w:pPr>
        <w:pStyle w:val="a3"/>
        <w:numPr>
          <w:ilvl w:val="0"/>
          <w:numId w:val="149"/>
        </w:numPr>
        <w:spacing w:before="0" w:beforeAutospacing="0" w:after="0" w:afterAutospacing="0"/>
        <w:ind w:left="450"/>
        <w:textAlignment w:val="baseline"/>
        <w:rPr>
          <w:rFonts w:ascii="Arial" w:hAnsi="Arial" w:cs="Arial"/>
          <w:color w:val="555555"/>
          <w:sz w:val="21"/>
          <w:szCs w:val="21"/>
          <w:lang w:val="en-US"/>
        </w:rPr>
      </w:pPr>
      <w:hyperlink r:id="rId1405" w:anchor="sysvar_tls_version" w:history="1">
        <w:r w:rsidR="00DF7A9D" w:rsidRPr="00DF7A9D">
          <w:rPr>
            <w:rStyle w:val="HTML"/>
            <w:rFonts w:eastAsiaTheme="majorEastAsia"/>
            <w:color w:val="000000"/>
            <w:u w:val="single"/>
            <w:bdr w:val="none" w:sz="0" w:space="0" w:color="auto" w:frame="1"/>
            <w:lang w:val="en-US"/>
          </w:rPr>
          <w:t>tls_version</w:t>
        </w:r>
      </w:hyperlink>
      <w:r w:rsidR="00DF7A9D" w:rsidRPr="00DF7A9D">
        <w:rPr>
          <w:rFonts w:ascii="Arial" w:hAnsi="Arial" w:cs="Arial"/>
          <w:color w:val="555555"/>
          <w:sz w:val="21"/>
          <w:szCs w:val="21"/>
          <w:lang w:val="en-US"/>
        </w:rPr>
        <w:t>: The server does not permit encrypted incoming connections.</w:t>
      </w:r>
    </w:p>
    <w:p w:rsidR="00DF7A9D" w:rsidRPr="00DF7A9D" w:rsidRDefault="0090070B" w:rsidP="00DF7A9D">
      <w:pPr>
        <w:pStyle w:val="a3"/>
        <w:numPr>
          <w:ilvl w:val="0"/>
          <w:numId w:val="149"/>
        </w:numPr>
        <w:spacing w:before="0" w:beforeAutospacing="0" w:after="0" w:afterAutospacing="0"/>
        <w:ind w:left="450"/>
        <w:textAlignment w:val="baseline"/>
        <w:rPr>
          <w:rFonts w:ascii="Arial" w:hAnsi="Arial" w:cs="Arial"/>
          <w:color w:val="555555"/>
          <w:sz w:val="21"/>
          <w:szCs w:val="21"/>
          <w:lang w:val="en-US"/>
        </w:rPr>
      </w:pPr>
      <w:hyperlink r:id="rId1406" w:anchor="option_general_tls-version" w:history="1">
        <w:r w:rsidR="00DF7A9D" w:rsidRPr="00DF7A9D">
          <w:rPr>
            <w:rStyle w:val="HTML"/>
            <w:rFonts w:eastAsiaTheme="majorEastAsia"/>
            <w:color w:val="000000"/>
            <w:u w:val="single"/>
            <w:bdr w:val="none" w:sz="0" w:space="0" w:color="auto" w:frame="1"/>
            <w:lang w:val="en-US"/>
          </w:rPr>
          <w:t>--tls-version</w:t>
        </w:r>
      </w:hyperlink>
      <w:r w:rsidR="00DF7A9D" w:rsidRPr="00DF7A9D">
        <w:rPr>
          <w:rFonts w:ascii="Arial" w:hAnsi="Arial" w:cs="Arial"/>
          <w:color w:val="555555"/>
          <w:sz w:val="21"/>
          <w:szCs w:val="21"/>
          <w:lang w:val="en-US"/>
        </w:rPr>
        <w:t>: The client does not permit encrypted outgoing connections to the server.</w:t>
      </w:r>
    </w:p>
    <w:p w:rsidR="00DF7A9D" w:rsidRPr="00DF7A9D" w:rsidRDefault="00DF7A9D" w:rsidP="00DF7A9D">
      <w:pPr>
        <w:pStyle w:val="a3"/>
        <w:numPr>
          <w:ilvl w:val="0"/>
          <w:numId w:val="149"/>
        </w:numPr>
        <w:spacing w:before="0" w:beforeAutospacing="0" w:after="0" w:afterAutospacing="0"/>
        <w:ind w:left="450"/>
        <w:textAlignment w:val="baseline"/>
        <w:rPr>
          <w:rFonts w:ascii="Arial" w:hAnsi="Arial" w:cs="Arial"/>
          <w:color w:val="555555"/>
          <w:sz w:val="21"/>
          <w:szCs w:val="21"/>
          <w:lang w:val="en-US"/>
        </w:rPr>
      </w:pPr>
      <w:r w:rsidRPr="00DF7A9D">
        <w:rPr>
          <w:rStyle w:val="HTML"/>
          <w:rFonts w:eastAsiaTheme="majorEastAsia"/>
          <w:color w:val="000000"/>
          <w:bdr w:val="none" w:sz="0" w:space="0" w:color="auto" w:frame="1"/>
          <w:lang w:val="en-US"/>
        </w:rPr>
        <w:t>MASTER_TLS_VERSION</w:t>
      </w:r>
      <w:r w:rsidRPr="00DF7A9D">
        <w:rPr>
          <w:rFonts w:ascii="Arial" w:hAnsi="Arial" w:cs="Arial"/>
          <w:color w:val="555555"/>
          <w:sz w:val="21"/>
          <w:szCs w:val="21"/>
          <w:lang w:val="en-US"/>
        </w:rPr>
        <w:t>: The replica does not permit encrypted outgoing connections to the source.</w:t>
      </w:r>
    </w:p>
    <w:p w:rsidR="00DF7A9D" w:rsidRPr="00DF7A9D" w:rsidRDefault="00DF7A9D" w:rsidP="00DF7A9D">
      <w:pPr>
        <w:pStyle w:val="4"/>
        <w:spacing w:before="0"/>
        <w:textAlignment w:val="baseline"/>
        <w:rPr>
          <w:rFonts w:ascii="Arial" w:hAnsi="Arial" w:cs="Arial"/>
          <w:color w:val="555555"/>
          <w:sz w:val="26"/>
          <w:szCs w:val="26"/>
          <w:lang w:val="en-US"/>
        </w:rPr>
      </w:pPr>
      <w:bookmarkStart w:id="618" w:name="encrypted-connection-cipher-configuratio"/>
      <w:bookmarkStart w:id="619" w:name="_Toc58439619"/>
      <w:bookmarkEnd w:id="618"/>
      <w:r w:rsidRPr="00DF7A9D">
        <w:rPr>
          <w:rFonts w:ascii="Arial" w:hAnsi="Arial" w:cs="Arial"/>
          <w:color w:val="555555"/>
          <w:sz w:val="26"/>
          <w:szCs w:val="26"/>
          <w:lang w:val="en-US"/>
        </w:rPr>
        <w:t>Connection Cipher Configuration</w:t>
      </w:r>
      <w:bookmarkEnd w:id="619"/>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 default set of ciphers applies to encrypted connections, which can be overridden by explicitly configuring the permitted ciphers. During connection establishment, both sides of a connection must permit some cipher in common or the connection fails. Of the permitted ciphers common to both sides, the SSL library chooses the one supported by the provided certificate that has the highest priority.</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specify a cipher or ciphers applicable for encrypted connections that use TLS protocols up through TLSv1.2:</w:t>
      </w:r>
    </w:p>
    <w:p w:rsidR="00DF7A9D" w:rsidRPr="00DF7A9D" w:rsidRDefault="00DF7A9D" w:rsidP="00DF7A9D">
      <w:pPr>
        <w:pStyle w:val="a3"/>
        <w:numPr>
          <w:ilvl w:val="0"/>
          <w:numId w:val="150"/>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Set the </w:t>
      </w:r>
      <w:hyperlink r:id="rId1407" w:anchor="sys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system variable on the server side, and use the </w:t>
      </w:r>
      <w:hyperlink r:id="rId1408" w:anchor="option_general_ssl-cipher" w:history="1">
        <w:r w:rsidRPr="00DF7A9D">
          <w:rPr>
            <w:rStyle w:val="HTML"/>
            <w:rFonts w:eastAsiaTheme="majorEastAsia"/>
            <w:color w:val="000000"/>
            <w:u w:val="single"/>
            <w:bdr w:val="none" w:sz="0" w:space="0" w:color="auto" w:frame="1"/>
            <w:lang w:val="en-US"/>
          </w:rPr>
          <w:t>--ssl-cipher</w:t>
        </w:r>
      </w:hyperlink>
      <w:r w:rsidRPr="00DF7A9D">
        <w:rPr>
          <w:rFonts w:ascii="Arial" w:hAnsi="Arial" w:cs="Arial"/>
          <w:color w:val="555555"/>
          <w:sz w:val="21"/>
          <w:szCs w:val="21"/>
          <w:lang w:val="en-US"/>
        </w:rPr>
        <w:t> option for client programs.</w:t>
      </w:r>
    </w:p>
    <w:p w:rsidR="00DF7A9D" w:rsidRDefault="00DF7A9D" w:rsidP="00DF7A9D">
      <w:pPr>
        <w:pStyle w:val="a3"/>
        <w:numPr>
          <w:ilvl w:val="0"/>
          <w:numId w:val="150"/>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For regular source/replica replication connections, where this server instance is the source, set the </w:t>
      </w:r>
      <w:hyperlink r:id="rId1409" w:anchor="sys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system variable. Where this server instance is the replica, use the </w:t>
      </w:r>
      <w:r w:rsidRPr="00DF7A9D">
        <w:rPr>
          <w:rStyle w:val="HTML"/>
          <w:rFonts w:eastAsiaTheme="majorEastAsia"/>
          <w:color w:val="000000"/>
          <w:bdr w:val="none" w:sz="0" w:space="0" w:color="auto" w:frame="1"/>
          <w:lang w:val="en-US"/>
        </w:rPr>
        <w:t>MASTER_SSL_CIPHER</w:t>
      </w:r>
      <w:r w:rsidRPr="00DF7A9D">
        <w:rPr>
          <w:rFonts w:ascii="Arial" w:hAnsi="Arial" w:cs="Arial"/>
          <w:color w:val="555555"/>
          <w:sz w:val="21"/>
          <w:szCs w:val="21"/>
          <w:lang w:val="en-US"/>
        </w:rPr>
        <w:t> option for the </w:t>
      </w:r>
      <w:hyperlink r:id="rId1410" w:tooltip="13.4.2.1 CHANGE MASTER TO Statement" w:history="1">
        <w:r w:rsidRPr="00DF7A9D">
          <w:rPr>
            <w:rStyle w:val="HTML"/>
            <w:rFonts w:eastAsiaTheme="majorEastAsia"/>
            <w:color w:val="000000"/>
            <w:u w:val="single"/>
            <w:bdr w:val="none" w:sz="0" w:space="0" w:color="auto" w:frame="1"/>
            <w:lang w:val="en-US"/>
          </w:rPr>
          <w:t>CHANGE MASTER TO</w:t>
        </w:r>
      </w:hyperlink>
      <w:r w:rsidRPr="00DF7A9D">
        <w:rPr>
          <w:rFonts w:ascii="Arial" w:hAnsi="Arial" w:cs="Arial"/>
          <w:color w:val="555555"/>
          <w:sz w:val="21"/>
          <w:szCs w:val="21"/>
          <w:lang w:val="en-US"/>
        </w:rPr>
        <w:t xml:space="preserve"> statement. </w:t>
      </w:r>
      <w:r>
        <w:rPr>
          <w:rFonts w:ascii="Arial" w:hAnsi="Arial" w:cs="Arial"/>
          <w:color w:val="555555"/>
          <w:sz w:val="21"/>
          <w:szCs w:val="21"/>
        </w:rPr>
        <w:t>See </w:t>
      </w:r>
      <w:hyperlink r:id="rId1411" w:tooltip="17.3.1 Setting Up Replication to Use Encrypted Connections" w:history="1">
        <w:r>
          <w:rPr>
            <w:rStyle w:val="a4"/>
            <w:rFonts w:ascii="Arial" w:hAnsi="Arial" w:cs="Arial"/>
            <w:color w:val="0074A3"/>
            <w:sz w:val="21"/>
            <w:szCs w:val="21"/>
          </w:rPr>
          <w:t>Section 17.3.1, “Setting Up Replication to Use Encrypted Connections”</w:t>
        </w:r>
      </w:hyperlink>
      <w:r>
        <w:rPr>
          <w:rFonts w:ascii="Arial" w:hAnsi="Arial" w:cs="Arial"/>
          <w:color w:val="555555"/>
          <w:sz w:val="21"/>
          <w:szCs w:val="21"/>
        </w:rPr>
        <w:t>.</w:t>
      </w:r>
    </w:p>
    <w:p w:rsidR="00DF7A9D" w:rsidRPr="00DF7A9D" w:rsidRDefault="00DF7A9D" w:rsidP="00DF7A9D">
      <w:pPr>
        <w:pStyle w:val="a3"/>
        <w:numPr>
          <w:ilvl w:val="0"/>
          <w:numId w:val="150"/>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a Group Replication group member, for Group Replication group communication connections and also for Group Replication distributed recovery connections where this server instance is the donor, set the </w:t>
      </w:r>
      <w:hyperlink r:id="rId1412" w:anchor="sys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system variable. For Group Replication distributed recovery connections where this server instance is the joining member, use the </w:t>
      </w:r>
      <w:hyperlink r:id="rId1413" w:anchor="sysvar_group_replication_recovery_ssl_cipher" w:history="1">
        <w:r w:rsidRPr="00DF7A9D">
          <w:rPr>
            <w:rStyle w:val="HTML"/>
            <w:rFonts w:eastAsiaTheme="majorEastAsia"/>
            <w:color w:val="000000"/>
            <w:u w:val="single"/>
            <w:bdr w:val="none" w:sz="0" w:space="0" w:color="auto" w:frame="1"/>
            <w:lang w:val="en-US"/>
          </w:rPr>
          <w:t>group_replication_recovery_ssl_cipher</w:t>
        </w:r>
      </w:hyperlink>
      <w:r w:rsidRPr="00DF7A9D">
        <w:rPr>
          <w:rFonts w:ascii="Arial" w:hAnsi="Arial" w:cs="Arial"/>
          <w:color w:val="555555"/>
          <w:sz w:val="21"/>
          <w:szCs w:val="21"/>
          <w:lang w:val="en-US"/>
        </w:rPr>
        <w:t> system variable..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encrypted connections that use TLSv1.3, OpenSSL 1.1.1 and higher supports the following ciphersuites, the first three of which are enabled by default: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TLS_AES_128_GCM_SHA256</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TLS_AES_256_GCM_SHA384</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TLS_CHACHA20_POLY1305_SHA256</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TLS_AES_128_CCM_SHA256</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TLS_AES_128_CCM_8_SHA256</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configure the permitted TLSv1.3 ciphersuites explicitly, set the following parameters. In each case, the configuration value is a list of zero or more colon-separated ciphersuite names.</w:t>
      </w:r>
    </w:p>
    <w:p w:rsidR="00DF7A9D" w:rsidRPr="00DF7A9D" w:rsidRDefault="00DF7A9D" w:rsidP="00DF7A9D">
      <w:pPr>
        <w:pStyle w:val="a3"/>
        <w:numPr>
          <w:ilvl w:val="0"/>
          <w:numId w:val="15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server side, use the </w:t>
      </w:r>
      <w:hyperlink r:id="rId1414" w:anchor="sysvar_tls_ciphersuites" w:history="1">
        <w:r w:rsidRPr="00DF7A9D">
          <w:rPr>
            <w:rStyle w:val="HTML"/>
            <w:rFonts w:eastAsiaTheme="majorEastAsia"/>
            <w:color w:val="000000"/>
            <w:u w:val="single"/>
            <w:bdr w:val="none" w:sz="0" w:space="0" w:color="auto" w:frame="1"/>
            <w:lang w:val="en-US"/>
          </w:rPr>
          <w:t>tls_ciphersuites</w:t>
        </w:r>
      </w:hyperlink>
      <w:r w:rsidRPr="00DF7A9D">
        <w:rPr>
          <w:rFonts w:ascii="Arial" w:hAnsi="Arial" w:cs="Arial"/>
          <w:color w:val="555555"/>
          <w:sz w:val="21"/>
          <w:szCs w:val="21"/>
          <w:lang w:val="en-US"/>
        </w:rPr>
        <w:t> system variable. If this variable is not set, its default value is </w:t>
      </w:r>
      <w:r w:rsidRPr="00DF7A9D">
        <w:rPr>
          <w:rStyle w:val="HTML"/>
          <w:rFonts w:eastAsiaTheme="majorEastAsia"/>
          <w:color w:val="000000"/>
          <w:bdr w:val="none" w:sz="0" w:space="0" w:color="auto" w:frame="1"/>
          <w:lang w:val="en-US"/>
        </w:rPr>
        <w:t>NULL</w:t>
      </w:r>
      <w:r w:rsidRPr="00DF7A9D">
        <w:rPr>
          <w:rFonts w:ascii="Arial" w:hAnsi="Arial" w:cs="Arial"/>
          <w:color w:val="555555"/>
          <w:sz w:val="21"/>
          <w:szCs w:val="21"/>
          <w:lang w:val="en-US"/>
        </w:rPr>
        <w:t>, which means that the server permits the default set of ciphersuites. If the variable is set to the empty string, no ciphersuites are enabled and encrypted connections cannot be established.</w:t>
      </w:r>
    </w:p>
    <w:p w:rsidR="00DF7A9D" w:rsidRPr="00DF7A9D" w:rsidRDefault="00DF7A9D" w:rsidP="00DF7A9D">
      <w:pPr>
        <w:pStyle w:val="a3"/>
        <w:numPr>
          <w:ilvl w:val="0"/>
          <w:numId w:val="15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client side, use the </w:t>
      </w:r>
      <w:hyperlink r:id="rId1415" w:anchor="option_general_tls-ciphersuites" w:history="1">
        <w:r w:rsidRPr="00DF7A9D">
          <w:rPr>
            <w:rStyle w:val="HTML"/>
            <w:rFonts w:eastAsiaTheme="majorEastAsia"/>
            <w:color w:val="000000"/>
            <w:u w:val="single"/>
            <w:bdr w:val="none" w:sz="0" w:space="0" w:color="auto" w:frame="1"/>
            <w:lang w:val="en-US"/>
          </w:rPr>
          <w:t>--tls-ciphersuites</w:t>
        </w:r>
      </w:hyperlink>
      <w:r w:rsidRPr="00DF7A9D">
        <w:rPr>
          <w:rFonts w:ascii="Arial" w:hAnsi="Arial" w:cs="Arial"/>
          <w:color w:val="555555"/>
          <w:sz w:val="21"/>
          <w:szCs w:val="21"/>
          <w:lang w:val="en-US"/>
        </w:rPr>
        <w:t> option. If this option is not set, the client permits the default set of ciphersuites. If the option is set to the empty string, no ciphersuites are enabled and encrypted connections cannot be established.</w:t>
      </w:r>
    </w:p>
    <w:p w:rsidR="00DF7A9D" w:rsidRDefault="00DF7A9D" w:rsidP="00DF7A9D">
      <w:pPr>
        <w:pStyle w:val="a3"/>
        <w:numPr>
          <w:ilvl w:val="0"/>
          <w:numId w:val="151"/>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For regular source/replica replication connections, where this server instance is the source, use the </w:t>
      </w:r>
      <w:hyperlink r:id="rId1416" w:anchor="sysvar_tls_ciphersuites" w:history="1">
        <w:r w:rsidRPr="00DF7A9D">
          <w:rPr>
            <w:rStyle w:val="HTML"/>
            <w:rFonts w:eastAsiaTheme="majorEastAsia"/>
            <w:color w:val="000000"/>
            <w:u w:val="single"/>
            <w:bdr w:val="none" w:sz="0" w:space="0" w:color="auto" w:frame="1"/>
            <w:lang w:val="en-US"/>
          </w:rPr>
          <w:t>tls_ciphersuites</w:t>
        </w:r>
      </w:hyperlink>
      <w:r w:rsidRPr="00DF7A9D">
        <w:rPr>
          <w:rFonts w:ascii="Arial" w:hAnsi="Arial" w:cs="Arial"/>
          <w:color w:val="555555"/>
          <w:sz w:val="21"/>
          <w:szCs w:val="21"/>
          <w:lang w:val="en-US"/>
        </w:rPr>
        <w:t xml:space="preserve"> system variable. Where this server instance is the replica, use </w:t>
      </w:r>
      <w:r w:rsidRPr="00DF7A9D">
        <w:rPr>
          <w:rFonts w:ascii="Arial" w:hAnsi="Arial" w:cs="Arial"/>
          <w:color w:val="555555"/>
          <w:sz w:val="21"/>
          <w:szCs w:val="21"/>
          <w:lang w:val="en-US"/>
        </w:rPr>
        <w:lastRenderedPageBreak/>
        <w:t>the </w:t>
      </w:r>
      <w:r w:rsidRPr="00DF7A9D">
        <w:rPr>
          <w:rStyle w:val="HTML"/>
          <w:rFonts w:eastAsiaTheme="majorEastAsia"/>
          <w:color w:val="000000"/>
          <w:bdr w:val="none" w:sz="0" w:space="0" w:color="auto" w:frame="1"/>
          <w:lang w:val="en-US"/>
        </w:rPr>
        <w:t>MASTER_TLS_CIPHERSUITES</w:t>
      </w:r>
      <w:r w:rsidRPr="00DF7A9D">
        <w:rPr>
          <w:rFonts w:ascii="Arial" w:hAnsi="Arial" w:cs="Arial"/>
          <w:color w:val="555555"/>
          <w:sz w:val="21"/>
          <w:szCs w:val="21"/>
          <w:lang w:val="en-US"/>
        </w:rPr>
        <w:t> option for the </w:t>
      </w:r>
      <w:hyperlink r:id="rId1417" w:tooltip="13.4.2.1 CHANGE MASTER TO Statement" w:history="1">
        <w:r w:rsidRPr="00DF7A9D">
          <w:rPr>
            <w:rStyle w:val="HTML"/>
            <w:rFonts w:eastAsiaTheme="majorEastAsia"/>
            <w:color w:val="000000"/>
            <w:u w:val="single"/>
            <w:bdr w:val="none" w:sz="0" w:space="0" w:color="auto" w:frame="1"/>
            <w:lang w:val="en-US"/>
          </w:rPr>
          <w:t>CHANGE MASTER TO</w:t>
        </w:r>
      </w:hyperlink>
      <w:r w:rsidRPr="00DF7A9D">
        <w:rPr>
          <w:rFonts w:ascii="Arial" w:hAnsi="Arial" w:cs="Arial"/>
          <w:color w:val="555555"/>
          <w:sz w:val="21"/>
          <w:szCs w:val="21"/>
          <w:lang w:val="en-US"/>
        </w:rPr>
        <w:t xml:space="preserve"> statement. </w:t>
      </w:r>
      <w:r>
        <w:rPr>
          <w:rFonts w:ascii="Arial" w:hAnsi="Arial" w:cs="Arial"/>
          <w:color w:val="555555"/>
          <w:sz w:val="21"/>
          <w:szCs w:val="21"/>
        </w:rPr>
        <w:t>See </w:t>
      </w:r>
      <w:hyperlink r:id="rId1418" w:tooltip="17.3.1 Setting Up Replication to Use Encrypted Connections" w:history="1">
        <w:r>
          <w:rPr>
            <w:rStyle w:val="a4"/>
            <w:rFonts w:ascii="Arial" w:hAnsi="Arial" w:cs="Arial"/>
            <w:color w:val="0074A3"/>
            <w:sz w:val="21"/>
            <w:szCs w:val="21"/>
          </w:rPr>
          <w:t>Section 17.3.1, “Setting Up Replication to Use Encrypted Connections”</w:t>
        </w:r>
      </w:hyperlink>
      <w:r>
        <w:rPr>
          <w:rFonts w:ascii="Arial" w:hAnsi="Arial" w:cs="Arial"/>
          <w:color w:val="555555"/>
          <w:sz w:val="21"/>
          <w:szCs w:val="21"/>
        </w:rPr>
        <w:t>.</w:t>
      </w:r>
    </w:p>
    <w:p w:rsidR="00DF7A9D" w:rsidRPr="00DF7A9D" w:rsidRDefault="00DF7A9D" w:rsidP="00DF7A9D">
      <w:pPr>
        <w:pStyle w:val="a3"/>
        <w:numPr>
          <w:ilvl w:val="0"/>
          <w:numId w:val="151"/>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a Group Replication group member, for Group Replication group communication connections and also for Group Replication distributed recovery connections where this server instance is the donor, use the </w:t>
      </w:r>
      <w:hyperlink r:id="rId1419" w:anchor="sysvar_tls_ciphersuites" w:history="1">
        <w:r w:rsidRPr="00DF7A9D">
          <w:rPr>
            <w:rStyle w:val="HTML"/>
            <w:rFonts w:eastAsiaTheme="majorEastAsia"/>
            <w:color w:val="000000"/>
            <w:u w:val="single"/>
            <w:bdr w:val="none" w:sz="0" w:space="0" w:color="auto" w:frame="1"/>
            <w:lang w:val="en-US"/>
          </w:rPr>
          <w:t>tls_ciphersuites</w:t>
        </w:r>
      </w:hyperlink>
      <w:r w:rsidRPr="00DF7A9D">
        <w:rPr>
          <w:rFonts w:ascii="Arial" w:hAnsi="Arial" w:cs="Arial"/>
          <w:color w:val="555555"/>
          <w:sz w:val="21"/>
          <w:szCs w:val="21"/>
          <w:lang w:val="en-US"/>
        </w:rPr>
        <w:t> system variable. For Group Replication distributed recovery connections where this server instance is the joining member, use the </w:t>
      </w:r>
      <w:hyperlink r:id="rId1420" w:anchor="sysvar_group_replication_recovery_tls_ciphersuites" w:history="1">
        <w:r w:rsidRPr="00DF7A9D">
          <w:rPr>
            <w:rStyle w:val="HTML"/>
            <w:rFonts w:eastAsiaTheme="majorEastAsia"/>
            <w:color w:val="000000"/>
            <w:u w:val="single"/>
            <w:bdr w:val="none" w:sz="0" w:space="0" w:color="auto" w:frame="1"/>
            <w:lang w:val="en-US"/>
          </w:rPr>
          <w:t>group_replication_recovery_tls_ciphersuites</w:t>
        </w:r>
      </w:hyperlink>
      <w:r w:rsidRPr="00DF7A9D">
        <w:rPr>
          <w:rFonts w:ascii="Arial" w:hAnsi="Arial" w:cs="Arial"/>
          <w:color w:val="555555"/>
          <w:sz w:val="21"/>
          <w:szCs w:val="21"/>
          <w:lang w:val="en-US"/>
        </w:rPr>
        <w:t> system variable. See </w:t>
      </w:r>
      <w:hyperlink r:id="rId1421" w:tooltip="18.5.2 Securing Group Communication Connections with Secure Socket Layer (SSL)" w:history="1">
        <w:r w:rsidRPr="00DF7A9D">
          <w:rPr>
            <w:rStyle w:val="a4"/>
            <w:rFonts w:ascii="Arial" w:hAnsi="Arial" w:cs="Arial"/>
            <w:color w:val="0074A3"/>
            <w:sz w:val="21"/>
            <w:szCs w:val="21"/>
            <w:lang w:val="en-US"/>
          </w:rPr>
          <w:t>Section 18.5.2, “Securing Group Communication Connections with Secure Socket Layer (SSL)”</w:t>
        </w:r>
      </w:hyperlink>
      <w:r w:rsidRPr="00DF7A9D">
        <w:rPr>
          <w:rFonts w:ascii="Arial" w:hAnsi="Arial" w:cs="Arial"/>
          <w:color w:val="555555"/>
          <w:sz w:val="21"/>
          <w:szCs w:val="21"/>
          <w:lang w:val="en-US"/>
        </w:rPr>
        <w:t>.</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Ciphersuite support is available as of MySQL 8.0.16, but requires that both the MySQL server and the client application be compiled using OpenSSL 1.1.1 or higher.</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In MySQL 8.0.16 through 8.0.18, the </w:t>
      </w:r>
      <w:r w:rsidRPr="00DF7A9D">
        <w:rPr>
          <w:rStyle w:val="HTML"/>
          <w:rFonts w:eastAsiaTheme="majorEastAsia"/>
          <w:color w:val="000000"/>
          <w:bdr w:val="none" w:sz="0" w:space="0" w:color="auto" w:frame="1"/>
          <w:lang w:val="en-US"/>
        </w:rPr>
        <w:t>MASTER_TLS_CIPHERSUITES</w:t>
      </w:r>
      <w:r w:rsidRPr="00DF7A9D">
        <w:rPr>
          <w:rFonts w:ascii="Arial" w:hAnsi="Arial" w:cs="Arial"/>
          <w:color w:val="555555"/>
          <w:sz w:val="21"/>
          <w:szCs w:val="21"/>
          <w:lang w:val="en-US"/>
        </w:rPr>
        <w:t> option for the </w:t>
      </w:r>
      <w:hyperlink r:id="rId1422" w:tooltip="13.4.2.1 CHANGE MASTER TO Statement" w:history="1">
        <w:r w:rsidRPr="00DF7A9D">
          <w:rPr>
            <w:rStyle w:val="HTML"/>
            <w:rFonts w:eastAsiaTheme="majorEastAsia"/>
            <w:color w:val="000000"/>
            <w:u w:val="single"/>
            <w:bdr w:val="none" w:sz="0" w:space="0" w:color="auto" w:frame="1"/>
            <w:lang w:val="en-US"/>
          </w:rPr>
          <w:t>CHANGE MASTER TO</w:t>
        </w:r>
      </w:hyperlink>
      <w:r w:rsidRPr="00DF7A9D">
        <w:rPr>
          <w:rFonts w:ascii="Arial" w:hAnsi="Arial" w:cs="Arial"/>
          <w:color w:val="555555"/>
          <w:sz w:val="21"/>
          <w:szCs w:val="21"/>
          <w:lang w:val="en-US"/>
        </w:rPr>
        <w:t> statement and the </w:t>
      </w:r>
      <w:hyperlink r:id="rId1423" w:anchor="sysvar_group_replication_recovery_tls_ciphersuites" w:history="1">
        <w:r w:rsidRPr="00DF7A9D">
          <w:rPr>
            <w:rStyle w:val="HTML"/>
            <w:rFonts w:eastAsiaTheme="majorEastAsia"/>
            <w:color w:val="000000"/>
            <w:u w:val="single"/>
            <w:bdr w:val="none" w:sz="0" w:space="0" w:color="auto" w:frame="1"/>
            <w:lang w:val="en-US"/>
          </w:rPr>
          <w:t>group_replication_recovery_tls_ciphersuites</w:t>
        </w:r>
      </w:hyperlink>
      <w:r w:rsidRPr="00DF7A9D">
        <w:rPr>
          <w:rFonts w:ascii="Arial" w:hAnsi="Arial" w:cs="Arial"/>
          <w:color w:val="555555"/>
          <w:sz w:val="21"/>
          <w:szCs w:val="21"/>
          <w:lang w:val="en-US"/>
        </w:rPr>
        <w:t> system variable are not available. In these releases, if TLSv1.3 is used for source/replica replication connections, or in Group Replication for distributed recovery (supported from MySQL 8.0.18), the replication source or Group Replication donor servers must permit the use of at least one TLSv1.3 ciphersuite that is enabled by default. From MySQL 8.0.19, you can use the options to configure client support for any selection of ciphersuites, including only non-default ciphersuites if you want.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 given cipher may work only with particular TLS protocols, which affects the TLS protocol negotiation process. See </w:t>
      </w:r>
      <w:hyperlink r:id="rId1424" w:anchor="encrypted-connection-protocol-negotiation" w:tooltip="Connection TLS Protocol Negotiation" w:history="1">
        <w:r w:rsidRPr="00DF7A9D">
          <w:rPr>
            <w:rStyle w:val="a4"/>
            <w:rFonts w:ascii="Arial" w:hAnsi="Arial" w:cs="Arial"/>
            <w:color w:val="0074A3"/>
            <w:sz w:val="21"/>
            <w:szCs w:val="21"/>
            <w:lang w:val="en-US"/>
          </w:rPr>
          <w:t>Connection TLS Protocol Negotiation</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determine which ciphers a given server supports, check the session value of the </w:t>
      </w:r>
      <w:hyperlink r:id="rId1425" w:anchor="statvar_Ssl_cipher_list" w:history="1">
        <w:r w:rsidRPr="00DF7A9D">
          <w:rPr>
            <w:rStyle w:val="HTML"/>
            <w:rFonts w:eastAsiaTheme="majorEastAsia"/>
            <w:color w:val="000000"/>
            <w:u w:val="single"/>
            <w:bdr w:val="none" w:sz="0" w:space="0" w:color="auto" w:frame="1"/>
            <w:lang w:val="en-US"/>
          </w:rPr>
          <w:t>Ssl_cipher_list</w:t>
        </w:r>
      </w:hyperlink>
      <w:r w:rsidRPr="00DF7A9D">
        <w:rPr>
          <w:rFonts w:ascii="Arial" w:hAnsi="Arial" w:cs="Arial"/>
          <w:color w:val="555555"/>
          <w:sz w:val="21"/>
          <w:szCs w:val="21"/>
          <w:lang w:val="en-US"/>
        </w:rPr>
        <w:t> status variable: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0077AA"/>
          <w:sz w:val="19"/>
          <w:szCs w:val="19"/>
          <w:bdr w:val="none" w:sz="0" w:space="0" w:color="auto" w:frame="1"/>
          <w:lang w:val="en-US"/>
        </w:rPr>
        <w:t>SHOW</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SESSION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STATUS</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LIKE</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'Ssl_cipher_list'</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w:t>
      </w:r>
      <w:hyperlink r:id="rId1426" w:anchor="statvar_Ssl_cipher_list" w:history="1">
        <w:r w:rsidRPr="00DF7A9D">
          <w:rPr>
            <w:rStyle w:val="HTML"/>
            <w:rFonts w:eastAsiaTheme="majorEastAsia"/>
            <w:color w:val="000000"/>
            <w:u w:val="single"/>
            <w:bdr w:val="none" w:sz="0" w:space="0" w:color="auto" w:frame="1"/>
            <w:lang w:val="en-US"/>
          </w:rPr>
          <w:t>Ssl_cipher_list</w:t>
        </w:r>
      </w:hyperlink>
      <w:r w:rsidRPr="00DF7A9D">
        <w:rPr>
          <w:rFonts w:ascii="Arial" w:hAnsi="Arial" w:cs="Arial"/>
          <w:color w:val="555555"/>
          <w:sz w:val="21"/>
          <w:szCs w:val="21"/>
          <w:lang w:val="en-US"/>
        </w:rPr>
        <w:t> status variable lists the possible SSL ciphers (empty for non-SSL connections). If MySQL supports TLSv1.3, the value includes the possible TLSv1.3 ciphersuites.</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encrypted connections that use TLS.v1.3, MySQL uses the SSL library default ciphersuite list.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encrypted connections that use TLS protocols up through TLSv1.2, MySQL passes the following default cipher list to the SSL library.</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ECDHE-ECDSA-AES256-SHA384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ECDHE-RSA-AES256-SHA384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DHE-RSA-AES256-SHA256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DHE-DSS-AES256-SHA256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TLS_DHE_DSS_WITH_AES_256_CBC_SHA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lastRenderedPageBreak/>
        <w:t>ECDH-ECDSA-AES256-GCM-SHA384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AES256-SHA256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DH-DSS-AES256-SHA256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ECDH-ECDSA-AES256-SHA384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ECDH-RSA-AES128-GCM-SHA256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ECDH-RSA-AES256-GCM-SHA384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ECDH-RSA-AES128-SHA256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DH-RSA-AES256-SHA256</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ECDH-RSA-AES256-SHA384</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ECDHE-ECDSA-AES256-SHA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DHE-DSS-AES128-SHA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TLS_DHE_DSS_WITH_AES_256_CBC_SHA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DHE-RSA-AES256-SHA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DH-DSS-AES256-SHA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ECDH-ECDSA-AES256-SHA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ECDH-RSA-AES128-SHA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DH-RSA-AES256-SHA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ECDH-RSA-AES256-SHA</w:t>
      </w:r>
    </w:p>
    <w:p w:rsidR="00DF7A9D" w:rsidRPr="00DF7A9D" w:rsidRDefault="00DF7A9D" w:rsidP="00276122">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DES-CBC3-SHA</w:t>
      </w:r>
    </w:p>
    <w:p w:rsidR="00DF7A9D" w:rsidRPr="00DF7A9D" w:rsidRDefault="00DF7A9D" w:rsidP="00276122">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These cipher restrictions are in place:</w:t>
      </w:r>
    </w:p>
    <w:p w:rsidR="00DF7A9D" w:rsidRPr="00DF7A9D" w:rsidRDefault="00DF7A9D" w:rsidP="00276122">
      <w:pPr>
        <w:pStyle w:val="a3"/>
        <w:numPr>
          <w:ilvl w:val="0"/>
          <w:numId w:val="152"/>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following ciphers are permanently restricted:</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!DHE-DSS-DES-CBC3-SHA</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!DHE-RSA-DES-CBC3-SHA</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!ECDH-RSA-DES-CBC3-SHA</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!ECDH-ECDSA-DES-CBC3-SHA</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!ECDHE-RSA-DES-CBC3-SHA</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eastAsiaTheme="majorEastAsia" w:hAnsi="Consolas" w:cs="Consolas"/>
          <w:color w:val="000000"/>
          <w:sz w:val="19"/>
          <w:szCs w:val="19"/>
          <w:bdr w:val="none" w:sz="0" w:space="0" w:color="auto" w:frame="1"/>
        </w:rPr>
        <w:t>!ECDHE-ECDSA-DES-CBC3-SHA</w:t>
      </w:r>
    </w:p>
    <w:p w:rsidR="00DF7A9D" w:rsidRPr="00DF7A9D" w:rsidRDefault="00DF7A9D" w:rsidP="00DF7A9D">
      <w:pPr>
        <w:pStyle w:val="a3"/>
        <w:numPr>
          <w:ilvl w:val="0"/>
          <w:numId w:val="152"/>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following categories of ciphers are permanently restricted:</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!aNULL</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!eNULL</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!EXPORT</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!LOW</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!MD5</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!DES</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!RC2</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!RC4</w:t>
      </w:r>
    </w:p>
    <w:p w:rsidR="00DF7A9D" w:rsidRDefault="00DF7A9D" w:rsidP="00276122">
      <w:pPr>
        <w:pStyle w:val="HTML0"/>
        <w:numPr>
          <w:ilvl w:val="0"/>
          <w:numId w:val="15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!PSK</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eastAsiaTheme="majorEastAsia" w:hAnsi="Consolas" w:cs="Consolas"/>
          <w:color w:val="000000"/>
          <w:sz w:val="19"/>
          <w:szCs w:val="19"/>
          <w:bdr w:val="none" w:sz="0" w:space="0" w:color="auto" w:frame="1"/>
        </w:rPr>
        <w:t>!SSLv3</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lastRenderedPageBreak/>
        <w:t>If the server is started with the </w:t>
      </w:r>
      <w:hyperlink r:id="rId1427" w:anchor="sysvar_ssl_cert" w:history="1">
        <w:r w:rsidRPr="00DF7A9D">
          <w:rPr>
            <w:rStyle w:val="HTML"/>
            <w:rFonts w:eastAsiaTheme="majorEastAsia"/>
            <w:color w:val="000000"/>
            <w:u w:val="single"/>
            <w:bdr w:val="none" w:sz="0" w:space="0" w:color="auto" w:frame="1"/>
            <w:lang w:val="en-US"/>
          </w:rPr>
          <w:t>ssl_cert</w:t>
        </w:r>
      </w:hyperlink>
      <w:r w:rsidRPr="00DF7A9D">
        <w:rPr>
          <w:rFonts w:ascii="Arial" w:hAnsi="Arial" w:cs="Arial"/>
          <w:color w:val="555555"/>
          <w:sz w:val="21"/>
          <w:szCs w:val="21"/>
          <w:lang w:val="en-US"/>
        </w:rPr>
        <w:t> system variable set to a certificate that uses any of the preceding restricted ciphers or cipher categories, the server starts with support for encrypted connections disabled.</w:t>
      </w:r>
    </w:p>
    <w:p w:rsidR="00DF7A9D" w:rsidRPr="00DF7A9D" w:rsidRDefault="00DF7A9D" w:rsidP="00DF7A9D">
      <w:pPr>
        <w:pStyle w:val="4"/>
        <w:spacing w:before="0"/>
        <w:textAlignment w:val="baseline"/>
        <w:rPr>
          <w:rFonts w:ascii="Arial" w:hAnsi="Arial" w:cs="Arial"/>
          <w:color w:val="555555"/>
          <w:sz w:val="26"/>
          <w:szCs w:val="26"/>
          <w:lang w:val="en-US"/>
        </w:rPr>
      </w:pPr>
      <w:bookmarkStart w:id="620" w:name="encrypted-connection-protocol-negotiatio"/>
      <w:bookmarkStart w:id="621" w:name="_Toc58439620"/>
      <w:bookmarkEnd w:id="620"/>
      <w:r w:rsidRPr="00DF7A9D">
        <w:rPr>
          <w:rFonts w:ascii="Arial" w:hAnsi="Arial" w:cs="Arial"/>
          <w:color w:val="555555"/>
          <w:sz w:val="26"/>
          <w:szCs w:val="26"/>
          <w:lang w:val="en-US"/>
        </w:rPr>
        <w:t>Connection TLS Protocol Negotiation</w:t>
      </w:r>
      <w:bookmarkEnd w:id="621"/>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Connection attempts in MySQL negotiate use of the highest TLS protocol version available on both sides for which a protocol-compatible encryption cipher is available on both sides. The negotiation process depends on factors such as the SSL library used to compile the server and client, the TLS protocol and encryption cipher configuration, and which key size is used:</w:t>
      </w:r>
    </w:p>
    <w:p w:rsidR="00DF7A9D" w:rsidRPr="00DF7A9D" w:rsidRDefault="00DF7A9D" w:rsidP="00DF7A9D">
      <w:pPr>
        <w:pStyle w:val="a3"/>
        <w:numPr>
          <w:ilvl w:val="0"/>
          <w:numId w:val="153"/>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a connection attempt to succeed, the server and client TLS protocol configuration must permit some protocol in common.</w:t>
      </w:r>
    </w:p>
    <w:p w:rsidR="00DF7A9D" w:rsidRPr="00DF7A9D" w:rsidRDefault="00DF7A9D" w:rsidP="00DF7A9D">
      <w:pPr>
        <w:pStyle w:val="a3"/>
        <w:numPr>
          <w:ilvl w:val="0"/>
          <w:numId w:val="153"/>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Similarly, the server and client encryption cipher configuration must permit some cipher in common. A given cipher may work only with particular TLS protocols, so a protocol available to the negotiation process is not chosen unless there is also a compatible cipher.</w:t>
      </w:r>
    </w:p>
    <w:p w:rsidR="00DF7A9D" w:rsidRPr="00DF7A9D" w:rsidRDefault="00DF7A9D" w:rsidP="00DF7A9D">
      <w:pPr>
        <w:pStyle w:val="a3"/>
        <w:numPr>
          <w:ilvl w:val="0"/>
          <w:numId w:val="15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TLSv1.3 is available, it is used if possible. (This means that server and client configuration both must permit TLSv1.3, and both must also permit some TLSv1.3-compatible encryption cipher.) Otherwise, MySQL continues through the list of available protocols, using TLSv1.2 if possible, and so forth. Negotiation proceeds from more secure protocols to less secure. Negotiation order is independent of the order in which protocols are configured. For example, negotiation order is the same regardless of whether </w:t>
      </w:r>
      <w:hyperlink r:id="rId1428" w:anchor="sysvar_tls_version" w:history="1">
        <w:r w:rsidRPr="00DF7A9D">
          <w:rPr>
            <w:rStyle w:val="HTML"/>
            <w:rFonts w:eastAsiaTheme="majorEastAsia"/>
            <w:color w:val="000000"/>
            <w:u w:val="single"/>
            <w:bdr w:val="none" w:sz="0" w:space="0" w:color="auto" w:frame="1"/>
            <w:lang w:val="en-US"/>
          </w:rPr>
          <w:t>tls_version</w:t>
        </w:r>
      </w:hyperlink>
      <w:r w:rsidRPr="00DF7A9D">
        <w:rPr>
          <w:rFonts w:ascii="Arial" w:hAnsi="Arial" w:cs="Arial"/>
          <w:color w:val="555555"/>
          <w:sz w:val="21"/>
          <w:szCs w:val="21"/>
          <w:lang w:val="en-US"/>
        </w:rPr>
        <w:t> has a value of </w:t>
      </w:r>
      <w:r w:rsidRPr="00DF7A9D">
        <w:rPr>
          <w:rStyle w:val="HTML"/>
          <w:rFonts w:eastAsiaTheme="majorEastAsia"/>
          <w:color w:val="000000"/>
          <w:bdr w:val="none" w:sz="0" w:space="0" w:color="auto" w:frame="1"/>
          <w:lang w:val="en-US"/>
        </w:rPr>
        <w:t>TLSv1,TLSv1.1,TLSv1.2,TLSv1.3</w:t>
      </w:r>
      <w:r w:rsidRPr="00DF7A9D">
        <w:rPr>
          <w:rFonts w:ascii="Arial" w:hAnsi="Arial" w:cs="Arial"/>
          <w:color w:val="555555"/>
          <w:sz w:val="21"/>
          <w:szCs w:val="21"/>
          <w:lang w:val="en-US"/>
        </w:rPr>
        <w:t> or </w:t>
      </w:r>
      <w:r w:rsidRPr="00DF7A9D">
        <w:rPr>
          <w:rStyle w:val="HTML"/>
          <w:rFonts w:eastAsiaTheme="majorEastAsia"/>
          <w:color w:val="000000"/>
          <w:bdr w:val="none" w:sz="0" w:space="0" w:color="auto" w:frame="1"/>
          <w:lang w:val="en-US"/>
        </w:rPr>
        <w:t>TLSv1.3,TLSv1.2,TLSv1.1,TLSv1</w:t>
      </w:r>
      <w:r w:rsidRPr="00DF7A9D">
        <w:rPr>
          <w:rFonts w:ascii="Arial" w:hAnsi="Arial" w:cs="Arial"/>
          <w:color w:val="555555"/>
          <w:sz w:val="21"/>
          <w:szCs w:val="21"/>
          <w:lang w:val="en-US"/>
        </w:rPr>
        <w:t>.</w:t>
      </w:r>
    </w:p>
    <w:p w:rsidR="00DF7A9D" w:rsidRPr="00DF7A9D" w:rsidRDefault="00DF7A9D" w:rsidP="00DF7A9D">
      <w:pPr>
        <w:pStyle w:val="a3"/>
        <w:numPr>
          <w:ilvl w:val="0"/>
          <w:numId w:val="15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TLSv1.2 does not work with all ciphers that have a key size of 512 bits or less. To use this protocol with such a key, set the </w:t>
      </w:r>
      <w:hyperlink r:id="rId1429" w:anchor="sys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system variable on the server side or use the </w:t>
      </w:r>
      <w:hyperlink r:id="rId1430" w:anchor="option_general_ssl-cipher" w:history="1">
        <w:r w:rsidRPr="00DF7A9D">
          <w:rPr>
            <w:rStyle w:val="HTML"/>
            <w:rFonts w:eastAsiaTheme="majorEastAsia"/>
            <w:color w:val="000000"/>
            <w:u w:val="single"/>
            <w:bdr w:val="none" w:sz="0" w:space="0" w:color="auto" w:frame="1"/>
            <w:lang w:val="en-US"/>
          </w:rPr>
          <w:t>--ssl-cipher</w:t>
        </w:r>
      </w:hyperlink>
      <w:r w:rsidRPr="00DF7A9D">
        <w:rPr>
          <w:rFonts w:ascii="Arial" w:hAnsi="Arial" w:cs="Arial"/>
          <w:color w:val="555555"/>
          <w:sz w:val="21"/>
          <w:szCs w:val="21"/>
          <w:lang w:val="en-US"/>
        </w:rPr>
        <w:t> client option to specify the cipher name explicitly:</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AES128-SHA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AES128-SHA256</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AES256-SHA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AES256-SHA256</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CAMELLIA128-SHA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CAMELLIA256-SHA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DES-CBC3-SHA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DHE-RSA-AES256-SHA</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RC4-MD5</w:t>
      </w:r>
    </w:p>
    <w:p w:rsidR="00DF7A9D" w:rsidRDefault="00DF7A9D" w:rsidP="00276122">
      <w:pPr>
        <w:pStyle w:val="HTML0"/>
        <w:numPr>
          <w:ilvl w:val="0"/>
          <w:numId w:val="1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eastAsiaTheme="majorEastAsia" w:hAnsi="Consolas" w:cs="Consolas"/>
          <w:color w:val="000000"/>
          <w:sz w:val="19"/>
          <w:szCs w:val="19"/>
          <w:bdr w:val="none" w:sz="0" w:space="0" w:color="auto" w:frame="1"/>
        </w:rPr>
      </w:pPr>
      <w:r>
        <w:rPr>
          <w:rStyle w:val="HTML"/>
          <w:rFonts w:ascii="Consolas" w:eastAsiaTheme="majorEastAsia" w:hAnsi="Consolas" w:cs="Consolas"/>
          <w:color w:val="000000"/>
          <w:sz w:val="19"/>
          <w:szCs w:val="19"/>
          <w:bdr w:val="none" w:sz="0" w:space="0" w:color="auto" w:frame="1"/>
        </w:rPr>
        <w:t>RC4-SHA</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eastAsiaTheme="majorEastAsia" w:hAnsi="Consolas" w:cs="Consolas"/>
          <w:color w:val="000000"/>
          <w:sz w:val="19"/>
          <w:szCs w:val="19"/>
          <w:bdr w:val="none" w:sz="0" w:space="0" w:color="auto" w:frame="1"/>
        </w:rPr>
        <w:t>SEED-SHA</w:t>
      </w:r>
    </w:p>
    <w:p w:rsidR="00DF7A9D" w:rsidRPr="00DF7A9D" w:rsidRDefault="00DF7A9D" w:rsidP="00DF7A9D">
      <w:pPr>
        <w:pStyle w:val="a3"/>
        <w:numPr>
          <w:ilvl w:val="0"/>
          <w:numId w:val="153"/>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better security, use a certificate with an RSA key size of at least 2048 bits.</w:t>
      </w:r>
    </w:p>
    <w:p w:rsidR="00DF7A9D" w:rsidRDefault="00DF7A9D" w:rsidP="00DF7A9D">
      <w:pPr>
        <w:pStyle w:val="a3"/>
        <w:spacing w:before="0" w:beforeAutospacing="0" w:after="225" w:afterAutospacing="0"/>
        <w:textAlignment w:val="baseline"/>
        <w:rPr>
          <w:rFonts w:ascii="Arial" w:hAnsi="Arial" w:cs="Arial"/>
          <w:color w:val="555555"/>
          <w:sz w:val="21"/>
          <w:szCs w:val="21"/>
        </w:rPr>
      </w:pPr>
      <w:r w:rsidRPr="00DF7A9D">
        <w:rPr>
          <w:rFonts w:ascii="Arial" w:hAnsi="Arial" w:cs="Arial"/>
          <w:color w:val="555555"/>
          <w:sz w:val="21"/>
          <w:szCs w:val="21"/>
          <w:lang w:val="en-US"/>
        </w:rPr>
        <w:t xml:space="preserve">If the server and client do not have a permitted protocol in common, and a protocol-compatible cipher in common, the server terminates the connection request. </w:t>
      </w:r>
      <w:r>
        <w:rPr>
          <w:rFonts w:ascii="Arial" w:hAnsi="Arial" w:cs="Arial"/>
          <w:color w:val="555555"/>
          <w:sz w:val="21"/>
          <w:szCs w:val="21"/>
        </w:rPr>
        <w:t>Examples:</w:t>
      </w:r>
    </w:p>
    <w:p w:rsidR="00DF7A9D" w:rsidRPr="00DF7A9D" w:rsidRDefault="00DF7A9D" w:rsidP="00DF7A9D">
      <w:pPr>
        <w:pStyle w:val="a3"/>
        <w:numPr>
          <w:ilvl w:val="0"/>
          <w:numId w:val="15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is configured with </w:t>
      </w:r>
      <w:hyperlink r:id="rId1431" w:anchor="sysvar_tls_version" w:history="1">
        <w:r w:rsidRPr="00DF7A9D">
          <w:rPr>
            <w:rStyle w:val="HTML"/>
            <w:rFonts w:eastAsiaTheme="majorEastAsia"/>
            <w:color w:val="000000"/>
            <w:u w:val="single"/>
            <w:bdr w:val="none" w:sz="0" w:space="0" w:color="auto" w:frame="1"/>
            <w:lang w:val="en-US"/>
          </w:rPr>
          <w:t>tls_version=TLSv1.1,TLSv1.2</w:t>
        </w:r>
      </w:hyperlink>
      <w:r w:rsidRPr="00DF7A9D">
        <w:rPr>
          <w:rFonts w:ascii="Arial" w:hAnsi="Arial" w:cs="Arial"/>
          <w:color w:val="555555"/>
          <w:sz w:val="21"/>
          <w:szCs w:val="21"/>
          <w:lang w:val="en-US"/>
        </w:rPr>
        <w:t>:</w:t>
      </w:r>
    </w:p>
    <w:p w:rsidR="00DF7A9D" w:rsidRPr="00DF7A9D" w:rsidRDefault="00DF7A9D" w:rsidP="00DF7A9D">
      <w:pPr>
        <w:pStyle w:val="a3"/>
        <w:numPr>
          <w:ilvl w:val="1"/>
          <w:numId w:val="154"/>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Connection attempts fail for clients invoked with </w:t>
      </w:r>
      <w:hyperlink r:id="rId1432" w:anchor="option_general_tls-version" w:history="1">
        <w:r w:rsidRPr="00DF7A9D">
          <w:rPr>
            <w:rStyle w:val="HTML"/>
            <w:rFonts w:eastAsiaTheme="majorEastAsia"/>
            <w:color w:val="000000"/>
            <w:u w:val="single"/>
            <w:bdr w:val="none" w:sz="0" w:space="0" w:color="auto" w:frame="1"/>
            <w:lang w:val="en-US"/>
          </w:rPr>
          <w:t>--tls-version=TLSv1</w:t>
        </w:r>
      </w:hyperlink>
      <w:r w:rsidRPr="00DF7A9D">
        <w:rPr>
          <w:rFonts w:ascii="Arial" w:hAnsi="Arial" w:cs="Arial"/>
          <w:color w:val="555555"/>
          <w:sz w:val="21"/>
          <w:szCs w:val="21"/>
          <w:lang w:val="en-US"/>
        </w:rPr>
        <w:t>, and for older clients that support only TLSv1.</w:t>
      </w:r>
    </w:p>
    <w:p w:rsidR="00DF7A9D" w:rsidRPr="00DF7A9D" w:rsidRDefault="00DF7A9D" w:rsidP="00DF7A9D">
      <w:pPr>
        <w:pStyle w:val="a3"/>
        <w:numPr>
          <w:ilvl w:val="1"/>
          <w:numId w:val="154"/>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Similarly, connection attempts fail for replicas configured with </w:t>
      </w:r>
      <w:r w:rsidRPr="00DF7A9D">
        <w:rPr>
          <w:rStyle w:val="HTML"/>
          <w:rFonts w:eastAsiaTheme="majorEastAsia"/>
          <w:color w:val="000000"/>
          <w:bdr w:val="none" w:sz="0" w:space="0" w:color="auto" w:frame="1"/>
          <w:lang w:val="en-US"/>
        </w:rPr>
        <w:t>MASTER_TLS_VERSION = 'TLSv1'</w:t>
      </w:r>
      <w:r w:rsidRPr="00DF7A9D">
        <w:rPr>
          <w:rFonts w:ascii="Arial" w:hAnsi="Arial" w:cs="Arial"/>
          <w:color w:val="555555"/>
          <w:sz w:val="21"/>
          <w:szCs w:val="21"/>
          <w:lang w:val="en-US"/>
        </w:rPr>
        <w:t>, and for older replicas that support only TLSv1.</w:t>
      </w:r>
    </w:p>
    <w:p w:rsidR="00DF7A9D" w:rsidRPr="00DF7A9D" w:rsidRDefault="00DF7A9D" w:rsidP="00DF7A9D">
      <w:pPr>
        <w:pStyle w:val="a3"/>
        <w:numPr>
          <w:ilvl w:val="0"/>
          <w:numId w:val="15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is configured with </w:t>
      </w:r>
      <w:hyperlink r:id="rId1433" w:anchor="sysvar_tls_version" w:history="1">
        <w:r w:rsidRPr="00DF7A9D">
          <w:rPr>
            <w:rStyle w:val="HTML"/>
            <w:rFonts w:eastAsiaTheme="majorEastAsia"/>
            <w:color w:val="000000"/>
            <w:u w:val="single"/>
            <w:bdr w:val="none" w:sz="0" w:space="0" w:color="auto" w:frame="1"/>
            <w:lang w:val="en-US"/>
          </w:rPr>
          <w:t>tls_version=TLSv1</w:t>
        </w:r>
      </w:hyperlink>
      <w:r w:rsidRPr="00DF7A9D">
        <w:rPr>
          <w:rFonts w:ascii="Arial" w:hAnsi="Arial" w:cs="Arial"/>
          <w:color w:val="555555"/>
          <w:sz w:val="21"/>
          <w:szCs w:val="21"/>
          <w:lang w:val="en-US"/>
        </w:rPr>
        <w:t> or is an older server that supports only TLSv1:</w:t>
      </w:r>
    </w:p>
    <w:p w:rsidR="00DF7A9D" w:rsidRPr="00DF7A9D" w:rsidRDefault="00DF7A9D" w:rsidP="00DF7A9D">
      <w:pPr>
        <w:pStyle w:val="a3"/>
        <w:numPr>
          <w:ilvl w:val="1"/>
          <w:numId w:val="154"/>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Connection attempts fail for clients invoked with </w:t>
      </w:r>
      <w:hyperlink r:id="rId1434" w:anchor="option_general_tls-version" w:history="1">
        <w:r w:rsidRPr="00DF7A9D">
          <w:rPr>
            <w:rStyle w:val="HTML"/>
            <w:rFonts w:eastAsiaTheme="majorEastAsia"/>
            <w:color w:val="000000"/>
            <w:u w:val="single"/>
            <w:bdr w:val="none" w:sz="0" w:space="0" w:color="auto" w:frame="1"/>
            <w:lang w:val="en-US"/>
          </w:rPr>
          <w:t>--tls-version=TLSv1.1,TLSv1.2</w:t>
        </w:r>
      </w:hyperlink>
      <w:r w:rsidRPr="00DF7A9D">
        <w:rPr>
          <w:rFonts w:ascii="Arial" w:hAnsi="Arial" w:cs="Arial"/>
          <w:color w:val="555555"/>
          <w:sz w:val="21"/>
          <w:szCs w:val="21"/>
          <w:lang w:val="en-US"/>
        </w:rPr>
        <w:t>.</w:t>
      </w:r>
    </w:p>
    <w:p w:rsidR="00DF7A9D" w:rsidRPr="00DF7A9D" w:rsidRDefault="00DF7A9D" w:rsidP="00DF7A9D">
      <w:pPr>
        <w:pStyle w:val="a3"/>
        <w:numPr>
          <w:ilvl w:val="1"/>
          <w:numId w:val="154"/>
        </w:numPr>
        <w:spacing w:before="0" w:beforeAutospacing="0" w:after="0" w:afterAutospacing="0"/>
        <w:ind w:left="900"/>
        <w:textAlignment w:val="baseline"/>
        <w:rPr>
          <w:rFonts w:ascii="Arial" w:hAnsi="Arial" w:cs="Arial"/>
          <w:color w:val="555555"/>
          <w:sz w:val="21"/>
          <w:szCs w:val="21"/>
          <w:lang w:val="en-US"/>
        </w:rPr>
      </w:pPr>
      <w:r w:rsidRPr="00DF7A9D">
        <w:rPr>
          <w:rFonts w:ascii="Arial" w:hAnsi="Arial" w:cs="Arial"/>
          <w:color w:val="555555"/>
          <w:sz w:val="21"/>
          <w:szCs w:val="21"/>
          <w:lang w:val="en-US"/>
        </w:rPr>
        <w:t>Similarly, connection attempts fail for replicas configured with </w:t>
      </w:r>
      <w:r w:rsidRPr="00DF7A9D">
        <w:rPr>
          <w:rStyle w:val="HTML"/>
          <w:rFonts w:eastAsiaTheme="majorEastAsia"/>
          <w:color w:val="000000"/>
          <w:bdr w:val="none" w:sz="0" w:space="0" w:color="auto" w:frame="1"/>
          <w:lang w:val="en-US"/>
        </w:rPr>
        <w:t>MASTER_TLS_VERSION = 'TLSv1.1,TLSv1.2'</w:t>
      </w:r>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permits specifying a list of protocols to support. This list is passed directly down to the underlying SSL library and is ultimately up to that library what protocols it actually enables from the supplied list. Please refer to the MySQL source code and the OpenSSL </w:t>
      </w:r>
      <w:hyperlink r:id="rId1435" w:tgtFrame="_top" w:history="1">
        <w:r w:rsidRPr="00DF7A9D">
          <w:rPr>
            <w:rStyle w:val="HTML"/>
            <w:rFonts w:eastAsiaTheme="majorEastAsia"/>
            <w:color w:val="000000"/>
            <w:u w:val="single"/>
            <w:bdr w:val="none" w:sz="0" w:space="0" w:color="auto" w:frame="1"/>
            <w:lang w:val="en-US"/>
          </w:rPr>
          <w:t>SSL_CTX_new()</w:t>
        </w:r>
      </w:hyperlink>
      <w:r w:rsidRPr="00DF7A9D">
        <w:rPr>
          <w:rFonts w:ascii="Arial" w:hAnsi="Arial" w:cs="Arial"/>
          <w:color w:val="555555"/>
          <w:sz w:val="21"/>
          <w:szCs w:val="21"/>
          <w:lang w:val="en-US"/>
        </w:rPr>
        <w:t> documentation for information about how the SSL library handles this.</w:t>
      </w:r>
    </w:p>
    <w:p w:rsidR="00DF7A9D" w:rsidRPr="00DF7A9D" w:rsidRDefault="00DF7A9D" w:rsidP="00DF7A9D">
      <w:pPr>
        <w:pStyle w:val="4"/>
        <w:spacing w:before="0"/>
        <w:textAlignment w:val="baseline"/>
        <w:rPr>
          <w:rFonts w:ascii="Arial" w:hAnsi="Arial" w:cs="Arial"/>
          <w:color w:val="555555"/>
          <w:sz w:val="26"/>
          <w:szCs w:val="26"/>
          <w:lang w:val="en-US"/>
        </w:rPr>
      </w:pPr>
      <w:bookmarkStart w:id="622" w:name="encrypted-connection-protocol-monitoring"/>
      <w:bookmarkStart w:id="623" w:name="_Toc58439621"/>
      <w:bookmarkEnd w:id="622"/>
      <w:r w:rsidRPr="00DF7A9D">
        <w:rPr>
          <w:rFonts w:ascii="Arial" w:hAnsi="Arial" w:cs="Arial"/>
          <w:color w:val="555555"/>
          <w:sz w:val="26"/>
          <w:szCs w:val="26"/>
          <w:lang w:val="en-US"/>
        </w:rPr>
        <w:lastRenderedPageBreak/>
        <w:t>Monitoring Current Client Session TLS Protocol and Cipher</w:t>
      </w:r>
      <w:bookmarkEnd w:id="623"/>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determine which encryption TLS protocol and cipher the current client session uses, check the session values of the </w:t>
      </w:r>
      <w:hyperlink r:id="rId1436" w:anchor="statvar_Ssl_version" w:history="1">
        <w:r w:rsidRPr="00DF7A9D">
          <w:rPr>
            <w:rStyle w:val="HTML"/>
            <w:rFonts w:eastAsiaTheme="majorEastAsia"/>
            <w:color w:val="000000"/>
            <w:u w:val="single"/>
            <w:bdr w:val="none" w:sz="0" w:space="0" w:color="auto" w:frame="1"/>
            <w:lang w:val="en-US"/>
          </w:rPr>
          <w:t>Ssl_version</w:t>
        </w:r>
      </w:hyperlink>
      <w:r w:rsidRPr="00DF7A9D">
        <w:rPr>
          <w:rFonts w:ascii="Arial" w:hAnsi="Arial" w:cs="Arial"/>
          <w:color w:val="555555"/>
          <w:sz w:val="21"/>
          <w:szCs w:val="21"/>
          <w:lang w:val="en-US"/>
        </w:rPr>
        <w:t> and </w:t>
      </w:r>
      <w:hyperlink r:id="rId1437" w:anchor="statvar_Ssl_cipher" w:history="1">
        <w:r w:rsidRPr="00DF7A9D">
          <w:rPr>
            <w:rStyle w:val="HTML"/>
            <w:rFonts w:eastAsiaTheme="majorEastAsia"/>
            <w:color w:val="000000"/>
            <w:u w:val="single"/>
            <w:bdr w:val="none" w:sz="0" w:space="0" w:color="auto" w:frame="1"/>
            <w:lang w:val="en-US"/>
          </w:rPr>
          <w:t>Ssl_cipher</w:t>
        </w:r>
      </w:hyperlink>
      <w:r w:rsidRPr="00DF7A9D">
        <w:rPr>
          <w:rFonts w:ascii="Arial" w:hAnsi="Arial" w:cs="Arial"/>
          <w:color w:val="555555"/>
          <w:sz w:val="21"/>
          <w:szCs w:val="21"/>
          <w:lang w:val="en-US"/>
        </w:rPr>
        <w:t> status variables: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SELECT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FROM</w:t>
      </w:r>
      <w:r w:rsidRPr="00DF7A9D">
        <w:rPr>
          <w:rStyle w:val="HTML"/>
          <w:rFonts w:ascii="Consolas" w:eastAsiaTheme="majorEastAsia" w:hAnsi="Consolas" w:cs="Consolas"/>
          <w:color w:val="000000"/>
          <w:sz w:val="19"/>
          <w:szCs w:val="19"/>
          <w:bdr w:val="none" w:sz="0" w:space="0" w:color="auto" w:frame="1"/>
          <w:lang w:val="en-US"/>
        </w:rPr>
        <w:t xml:space="preserve"> performance_schema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session_status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WHERE</w:t>
      </w:r>
      <w:r w:rsidRPr="00DF7A9D">
        <w:rPr>
          <w:rStyle w:val="HTML"/>
          <w:rFonts w:ascii="Consolas" w:eastAsiaTheme="majorEastAsia" w:hAnsi="Consolas" w:cs="Consolas"/>
          <w:color w:val="000000"/>
          <w:sz w:val="19"/>
          <w:szCs w:val="19"/>
          <w:bdr w:val="none" w:sz="0" w:space="0" w:color="auto" w:frame="1"/>
          <w:lang w:val="en-US"/>
        </w:rPr>
        <w:t xml:space="preserve"> VARIABLE_NAME </w:t>
      </w:r>
      <w:r w:rsidRPr="00DF7A9D">
        <w:rPr>
          <w:rStyle w:val="token"/>
          <w:rFonts w:ascii="Consolas" w:hAnsi="Consolas" w:cs="Consolas"/>
          <w:color w:val="0077AA"/>
          <w:sz w:val="19"/>
          <w:szCs w:val="19"/>
          <w:bdr w:val="none" w:sz="0" w:space="0" w:color="auto" w:frame="1"/>
          <w:lang w:val="en-US"/>
        </w:rPr>
        <w:t>IN</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'Ssl_version'</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669900"/>
          <w:sz w:val="19"/>
          <w:szCs w:val="19"/>
          <w:bdr w:val="none" w:sz="0" w:space="0" w:color="auto" w:frame="1"/>
          <w:lang w:val="en-US"/>
        </w:rPr>
        <w:t>'Ssl_cipher'</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VARIABLE_NAME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VARIABLE_VALUE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Ssl_cipher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DHE</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RSA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AES128</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GCM</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SHA256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Ssl_version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TLSv1.2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connection is not encrypted, both variables have an empty value.</w:t>
      </w:r>
    </w:p>
    <w:p w:rsidR="00DF7A9D" w:rsidRPr="00DF7A9D" w:rsidRDefault="00DF7A9D" w:rsidP="00DF7A9D">
      <w:pPr>
        <w:pStyle w:val="3"/>
        <w:spacing w:before="120" w:after="225"/>
        <w:textAlignment w:val="baseline"/>
        <w:rPr>
          <w:rFonts w:ascii="Arial" w:hAnsi="Arial" w:cs="Arial"/>
          <w:b w:val="0"/>
          <w:bCs w:val="0"/>
          <w:color w:val="555555"/>
          <w:sz w:val="34"/>
          <w:szCs w:val="34"/>
          <w:lang w:val="en-US"/>
        </w:rPr>
      </w:pPr>
      <w:bookmarkStart w:id="624" w:name="_Toc58439622"/>
      <w:r w:rsidRPr="00DF7A9D">
        <w:rPr>
          <w:rFonts w:ascii="Arial" w:hAnsi="Arial" w:cs="Arial"/>
          <w:b w:val="0"/>
          <w:bCs w:val="0"/>
          <w:color w:val="555555"/>
          <w:sz w:val="34"/>
          <w:szCs w:val="34"/>
          <w:lang w:val="en-US"/>
        </w:rPr>
        <w:t>Creating SSL and RSA Certificates and Keys</w:t>
      </w:r>
      <w:bookmarkEnd w:id="624"/>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following discussion describes how to create the files required for SSL and RSA support in MySQL. File creation can be performed using facilities provided by MySQL itself, or by invoking the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directly.</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SSL certificate and key files enable MySQL to support encrypted connections using SSL. See </w:t>
      </w:r>
      <w:hyperlink r:id="rId1438" w:tooltip="6.3.1 Configuring MySQL to Use Encrypted Connections" w:history="1">
        <w:r w:rsidRPr="00DF7A9D">
          <w:rPr>
            <w:rStyle w:val="a4"/>
            <w:rFonts w:ascii="Arial" w:hAnsi="Arial" w:cs="Arial"/>
            <w:color w:val="0074A3"/>
            <w:sz w:val="21"/>
            <w:szCs w:val="21"/>
            <w:lang w:val="en-US"/>
          </w:rPr>
          <w:t>Section  “Configuring MySQL to Use Encrypted Connections”</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RSA key files enable MySQL to support secure password exchange over unencrypted connections for accounts authenticated by the </w:t>
      </w:r>
      <w:r w:rsidRPr="00DF7A9D">
        <w:rPr>
          <w:rStyle w:val="HTML"/>
          <w:color w:val="000000"/>
          <w:bdr w:val="none" w:sz="0" w:space="0" w:color="auto" w:frame="1"/>
          <w:lang w:val="en-US"/>
        </w:rPr>
        <w:t>sha256_password</w:t>
      </w:r>
      <w:r w:rsidRPr="00DF7A9D">
        <w:rPr>
          <w:rFonts w:ascii="Arial" w:hAnsi="Arial" w:cs="Arial"/>
          <w:color w:val="555555"/>
          <w:sz w:val="21"/>
          <w:szCs w:val="21"/>
          <w:lang w:val="en-US"/>
        </w:rPr>
        <w:t> or </w:t>
      </w:r>
      <w:r w:rsidRPr="00DF7A9D">
        <w:rPr>
          <w:rStyle w:val="HTML"/>
          <w:color w:val="000000"/>
          <w:bdr w:val="none" w:sz="0" w:space="0" w:color="auto" w:frame="1"/>
          <w:lang w:val="en-US"/>
        </w:rPr>
        <w:t>caching_sha2_password</w:t>
      </w:r>
      <w:r w:rsidRPr="00DF7A9D">
        <w:rPr>
          <w:rFonts w:ascii="Arial" w:hAnsi="Arial" w:cs="Arial"/>
          <w:color w:val="555555"/>
          <w:sz w:val="21"/>
          <w:szCs w:val="21"/>
          <w:lang w:val="en-US"/>
        </w:rPr>
        <w:t> plugin. See </w:t>
      </w:r>
      <w:hyperlink r:id="rId1439" w:tooltip="6.4.1.3 SHA-256 Pluggable Authentication" w:history="1">
        <w:r w:rsidRPr="00DF7A9D">
          <w:rPr>
            <w:rStyle w:val="a4"/>
            <w:rFonts w:ascii="Arial" w:hAnsi="Arial" w:cs="Arial"/>
            <w:color w:val="0074A3"/>
            <w:sz w:val="21"/>
            <w:szCs w:val="21"/>
            <w:lang w:val="en-US"/>
          </w:rPr>
          <w:t>Section  “SHA-256 Pluggable Authentication”</w:t>
        </w:r>
      </w:hyperlink>
      <w:r w:rsidRPr="00DF7A9D">
        <w:rPr>
          <w:rFonts w:ascii="Arial" w:hAnsi="Arial" w:cs="Arial"/>
          <w:color w:val="555555"/>
          <w:sz w:val="21"/>
          <w:szCs w:val="21"/>
          <w:lang w:val="en-US"/>
        </w:rPr>
        <w:t>, and </w:t>
      </w:r>
      <w:hyperlink r:id="rId1440" w:tooltip="6.4.1.2 Caching SHA-2 Pluggable Authentication" w:history="1">
        <w:r w:rsidRPr="00DF7A9D">
          <w:rPr>
            <w:rStyle w:val="a4"/>
            <w:rFonts w:ascii="Arial" w:hAnsi="Arial" w:cs="Arial"/>
            <w:color w:val="0074A3"/>
            <w:sz w:val="21"/>
            <w:szCs w:val="21"/>
            <w:lang w:val="en-US"/>
          </w:rPr>
          <w:t>Section , “Caching SHA-2 Pluggable Authentication”</w:t>
        </w:r>
      </w:hyperlink>
      <w:r w:rsidRPr="00DF7A9D">
        <w:rPr>
          <w:rFonts w:ascii="Arial" w:hAnsi="Arial" w:cs="Arial"/>
          <w:color w:val="555555"/>
          <w:sz w:val="21"/>
          <w:szCs w:val="21"/>
          <w:lang w:val="en-US"/>
        </w:rPr>
        <w:t>.</w:t>
      </w:r>
    </w:p>
    <w:p w:rsidR="00DF7A9D" w:rsidRPr="00DF7A9D" w:rsidRDefault="00DF7A9D" w:rsidP="00DF7A9D">
      <w:pPr>
        <w:pStyle w:val="4"/>
        <w:spacing w:before="300" w:after="225"/>
        <w:textAlignment w:val="baseline"/>
        <w:rPr>
          <w:rFonts w:ascii="Arial" w:hAnsi="Arial" w:cs="Arial"/>
          <w:color w:val="555555"/>
          <w:sz w:val="26"/>
          <w:szCs w:val="26"/>
          <w:lang w:val="en-US"/>
        </w:rPr>
      </w:pPr>
      <w:bookmarkStart w:id="625" w:name="_Toc58439623"/>
      <w:r w:rsidRPr="00DF7A9D">
        <w:rPr>
          <w:rFonts w:ascii="Arial" w:hAnsi="Arial" w:cs="Arial"/>
          <w:color w:val="555555"/>
          <w:sz w:val="26"/>
          <w:szCs w:val="26"/>
          <w:lang w:val="en-US"/>
        </w:rPr>
        <w:t>Creating SSL and RSA Certificates and Keys using MySQL</w:t>
      </w:r>
      <w:bookmarkEnd w:id="625"/>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provides these ways to create the SSL certificate and key files and RSA key-pair files required to support encrypted connections using SSL and secure password exchange using RSA over unencrypted connections, if those files are missing:</w:t>
      </w:r>
    </w:p>
    <w:p w:rsidR="00DF7A9D" w:rsidRPr="00DF7A9D" w:rsidRDefault="00DF7A9D" w:rsidP="00DF7A9D">
      <w:pPr>
        <w:pStyle w:val="a3"/>
        <w:numPr>
          <w:ilvl w:val="0"/>
          <w:numId w:val="155"/>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server can autogenerate these files at startup, for MySQL distributions.</w:t>
      </w:r>
    </w:p>
    <w:p w:rsidR="00DF7A9D" w:rsidRPr="00DF7A9D" w:rsidRDefault="00DF7A9D" w:rsidP="00DF7A9D">
      <w:pPr>
        <w:pStyle w:val="a3"/>
        <w:numPr>
          <w:ilvl w:val="0"/>
          <w:numId w:val="15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Users can invoke the </w:t>
      </w:r>
      <w:hyperlink r:id="rId1441"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utility manually.</w:t>
      </w:r>
    </w:p>
    <w:p w:rsidR="00DF7A9D" w:rsidRPr="00DF7A9D" w:rsidRDefault="00DF7A9D" w:rsidP="00DF7A9D">
      <w:pPr>
        <w:pStyle w:val="a3"/>
        <w:numPr>
          <w:ilvl w:val="0"/>
          <w:numId w:val="15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some distribution types, such as RPM and DEB packages, </w:t>
      </w:r>
      <w:hyperlink r:id="rId1442"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invocation occurs during data directory initialization. In this case, the MySQL distribution need not have been compiled using OpenSSL as long as the </w:t>
      </w:r>
      <w:r w:rsidRPr="00DF7A9D">
        <w:rPr>
          <w:rStyle w:val="a5"/>
          <w:rFonts w:ascii="Arial" w:eastAsiaTheme="majorEastAsia"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is available.</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Important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Server autogeneration and </w:t>
      </w:r>
      <w:hyperlink r:id="rId1443"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help lower the barrier to using SSL by making it easier to generate the required files. However, certificates generated by these methods are self-signed, which may not be very secure. After you gain experience using such files, consider obtaining certificate/key material from a registered certificate authority.</w:t>
      </w:r>
    </w:p>
    <w:p w:rsidR="00DF7A9D" w:rsidRPr="00DF7A9D" w:rsidRDefault="00DF7A9D" w:rsidP="00DF7A9D">
      <w:pPr>
        <w:pStyle w:val="5"/>
        <w:spacing w:before="0"/>
        <w:textAlignment w:val="baseline"/>
        <w:rPr>
          <w:rFonts w:ascii="Arial" w:hAnsi="Arial" w:cs="Arial"/>
          <w:color w:val="555555"/>
          <w:sz w:val="24"/>
          <w:szCs w:val="24"/>
          <w:lang w:val="en-US"/>
        </w:rPr>
      </w:pPr>
      <w:bookmarkStart w:id="626" w:name="creating-ssl-rsa-files-using-mysql-autom"/>
      <w:bookmarkStart w:id="627" w:name="_Toc58439624"/>
      <w:bookmarkEnd w:id="626"/>
      <w:r w:rsidRPr="00DF7A9D">
        <w:rPr>
          <w:rFonts w:ascii="Arial" w:hAnsi="Arial" w:cs="Arial"/>
          <w:color w:val="555555"/>
          <w:sz w:val="24"/>
          <w:szCs w:val="24"/>
          <w:lang w:val="en-US"/>
        </w:rPr>
        <w:t>Automatic SSL and RSA File Generation</w:t>
      </w:r>
      <w:bookmarkEnd w:id="627"/>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MySQL distributions compiled using OpenSSL, the MySQL server has the capability of automatically generating missing SSL and RSA files at startup. The </w:t>
      </w:r>
      <w:hyperlink r:id="rId1444" w:anchor="sysvar_auto_generate_certs" w:history="1">
        <w:r w:rsidRPr="00DF7A9D">
          <w:rPr>
            <w:rStyle w:val="HTML"/>
            <w:color w:val="000000"/>
            <w:u w:val="single"/>
            <w:bdr w:val="none" w:sz="0" w:space="0" w:color="auto" w:frame="1"/>
            <w:lang w:val="en-US"/>
          </w:rPr>
          <w:t>auto_generate_certs</w:t>
        </w:r>
      </w:hyperlink>
      <w:r w:rsidRPr="00DF7A9D">
        <w:rPr>
          <w:rFonts w:ascii="Arial" w:hAnsi="Arial" w:cs="Arial"/>
          <w:color w:val="555555"/>
          <w:sz w:val="21"/>
          <w:szCs w:val="21"/>
          <w:lang w:val="en-US"/>
        </w:rPr>
        <w:t>, </w:t>
      </w:r>
      <w:hyperlink r:id="rId1445" w:anchor="sysvar_sha256_password_auto_generate_rsa_keys" w:history="1">
        <w:r w:rsidRPr="00DF7A9D">
          <w:rPr>
            <w:rStyle w:val="HTML"/>
            <w:color w:val="000000"/>
            <w:u w:val="single"/>
            <w:bdr w:val="none" w:sz="0" w:space="0" w:color="auto" w:frame="1"/>
            <w:lang w:val="en-US"/>
          </w:rPr>
          <w:t>sha256_password_auto_generate_rsa_keys</w:t>
        </w:r>
      </w:hyperlink>
      <w:r w:rsidRPr="00DF7A9D">
        <w:rPr>
          <w:rFonts w:ascii="Arial" w:hAnsi="Arial" w:cs="Arial"/>
          <w:color w:val="555555"/>
          <w:sz w:val="21"/>
          <w:szCs w:val="21"/>
          <w:lang w:val="en-US"/>
        </w:rPr>
        <w:t>, and </w:t>
      </w:r>
      <w:hyperlink r:id="rId1446" w:anchor="sysvar_caching_sha2_password_auto_generate_rsa_keys" w:history="1">
        <w:r w:rsidRPr="00DF7A9D">
          <w:rPr>
            <w:rStyle w:val="HTML"/>
            <w:color w:val="000000"/>
            <w:u w:val="single"/>
            <w:bdr w:val="none" w:sz="0" w:space="0" w:color="auto" w:frame="1"/>
            <w:lang w:val="en-US"/>
          </w:rPr>
          <w:t>caching_sha2_password_auto_generate_rsa_keys</w:t>
        </w:r>
      </w:hyperlink>
      <w:r w:rsidRPr="00DF7A9D">
        <w:rPr>
          <w:rFonts w:ascii="Arial" w:hAnsi="Arial" w:cs="Arial"/>
          <w:color w:val="555555"/>
          <w:sz w:val="21"/>
          <w:szCs w:val="21"/>
          <w:lang w:val="en-US"/>
        </w:rPr>
        <w:t> system variables control automatic generation of these files. These variables are enabled by default. They can be enabled at startup and inspected but not set at runtime.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At startup, the server automatically generates server-side and client-side SSL certificate and key files in the data directory if the </w:t>
      </w:r>
      <w:hyperlink r:id="rId1447" w:anchor="sysvar_auto_generate_certs" w:history="1">
        <w:r w:rsidRPr="00DF7A9D">
          <w:rPr>
            <w:rStyle w:val="HTML"/>
            <w:color w:val="000000"/>
            <w:u w:val="single"/>
            <w:bdr w:val="none" w:sz="0" w:space="0" w:color="auto" w:frame="1"/>
            <w:lang w:val="en-US"/>
          </w:rPr>
          <w:t>auto_generate_certs</w:t>
        </w:r>
      </w:hyperlink>
      <w:r w:rsidRPr="00DF7A9D">
        <w:rPr>
          <w:rFonts w:ascii="Arial" w:hAnsi="Arial" w:cs="Arial"/>
          <w:color w:val="555555"/>
          <w:sz w:val="21"/>
          <w:szCs w:val="21"/>
          <w:lang w:val="en-US"/>
        </w:rPr>
        <w:t> system variable is enabled, no SSL options other than </w:t>
      </w:r>
      <w:hyperlink r:id="rId1448" w:anchor="option_mysqld_ssl" w:history="1">
        <w:r w:rsidRPr="00DF7A9D">
          <w:rPr>
            <w:rStyle w:val="HTML"/>
            <w:color w:val="000000"/>
            <w:u w:val="single"/>
            <w:bdr w:val="none" w:sz="0" w:space="0" w:color="auto" w:frame="1"/>
            <w:lang w:val="en-US"/>
          </w:rPr>
          <w:t>--ssl</w:t>
        </w:r>
      </w:hyperlink>
      <w:r w:rsidRPr="00DF7A9D">
        <w:rPr>
          <w:rFonts w:ascii="Arial" w:hAnsi="Arial" w:cs="Arial"/>
          <w:color w:val="555555"/>
          <w:sz w:val="21"/>
          <w:szCs w:val="21"/>
          <w:lang w:val="en-US"/>
        </w:rPr>
        <w:t> are specified, and the server-side SSL files are missing from the data directory. These files enable encrypted client connections using SSL; see </w:t>
      </w:r>
      <w:hyperlink r:id="rId1449" w:tooltip="6.3.1 Configuring MySQL to Use Encrypted Connections" w:history="1">
        <w:r w:rsidRPr="00DF7A9D">
          <w:rPr>
            <w:rStyle w:val="a4"/>
            <w:rFonts w:ascii="Arial" w:hAnsi="Arial" w:cs="Arial"/>
            <w:color w:val="0074A3"/>
            <w:sz w:val="21"/>
            <w:szCs w:val="21"/>
            <w:lang w:val="en-US"/>
          </w:rPr>
          <w:t>Section  “Configuring MySQL to Use Encrypted Connections”</w:t>
        </w:r>
      </w:hyperlink>
      <w:r w:rsidRPr="00DF7A9D">
        <w:rPr>
          <w:rFonts w:ascii="Arial" w:hAnsi="Arial" w:cs="Arial"/>
          <w:color w:val="555555"/>
          <w:sz w:val="21"/>
          <w:szCs w:val="21"/>
          <w:lang w:val="en-US"/>
        </w:rPr>
        <w:t>.</w:t>
      </w:r>
    </w:p>
    <w:p w:rsidR="00DF7A9D" w:rsidRPr="00DF7A9D" w:rsidRDefault="00DF7A9D" w:rsidP="00DF7A9D">
      <w:pPr>
        <w:pStyle w:val="a3"/>
        <w:numPr>
          <w:ilvl w:val="0"/>
          <w:numId w:val="157"/>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server checks the data directory for SSL files with the following names:</w:t>
      </w:r>
    </w:p>
    <w:p w:rsid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lastRenderedPageBreak/>
        <w:t>ca.pem</w:t>
      </w:r>
    </w:p>
    <w:p w:rsid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server-cert.pem</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server-key.pem</w:t>
      </w:r>
    </w:p>
    <w:p w:rsidR="00DF7A9D" w:rsidRDefault="00DF7A9D" w:rsidP="00DF7A9D">
      <w:pPr>
        <w:pStyle w:val="a3"/>
        <w:numPr>
          <w:ilvl w:val="0"/>
          <w:numId w:val="157"/>
        </w:numPr>
        <w:spacing w:before="0" w:beforeAutospacing="0" w:after="225"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 xml:space="preserve">If any of those files are present, the server creates no SSL files. </w:t>
      </w:r>
      <w:r>
        <w:rPr>
          <w:rFonts w:ascii="Arial" w:hAnsi="Arial" w:cs="Arial"/>
          <w:color w:val="555555"/>
          <w:sz w:val="21"/>
          <w:szCs w:val="21"/>
        </w:rPr>
        <w:t>Otherwise, it creates them, plus some additional files:</w:t>
      </w:r>
    </w:p>
    <w:p w:rsidR="00DF7A9D" w:rsidRP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ca.pem               Self-signed CA certificate</w:t>
      </w:r>
    </w:p>
    <w:p w:rsidR="00DF7A9D" w:rsidRP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ca-key.pem           CA private key</w:t>
      </w:r>
    </w:p>
    <w:p w:rsid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server-cert.pem      Server certificate</w:t>
      </w:r>
    </w:p>
    <w:p w:rsidR="00DF7A9D" w:rsidRP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server-key.pem       Server private key</w:t>
      </w:r>
    </w:p>
    <w:p w:rsidR="00DF7A9D" w:rsidRDefault="00DF7A9D" w:rsidP="00DF7A9D">
      <w:pPr>
        <w:pStyle w:val="HTML0"/>
        <w:numPr>
          <w:ilvl w:val="0"/>
          <w:numId w:val="157"/>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client-cert.pem      Client certificate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client-key.pem       Client private key</w:t>
      </w:r>
    </w:p>
    <w:p w:rsidR="00DF7A9D" w:rsidRPr="00DF7A9D" w:rsidRDefault="00DF7A9D" w:rsidP="00DF7A9D">
      <w:pPr>
        <w:pStyle w:val="a3"/>
        <w:numPr>
          <w:ilvl w:val="0"/>
          <w:numId w:val="157"/>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autogenerates SSL files, it uses the names of the </w:t>
      </w:r>
      <w:r w:rsidRPr="00DF7A9D">
        <w:rPr>
          <w:rStyle w:val="HTML"/>
          <w:color w:val="000000"/>
          <w:bdr w:val="none" w:sz="0" w:space="0" w:color="auto" w:frame="1"/>
          <w:lang w:val="en-US"/>
        </w:rPr>
        <w:t>ca.pem</w:t>
      </w:r>
      <w:r w:rsidRPr="00DF7A9D">
        <w:rPr>
          <w:rFonts w:ascii="Arial" w:hAnsi="Arial" w:cs="Arial"/>
          <w:color w:val="555555"/>
          <w:sz w:val="21"/>
          <w:szCs w:val="21"/>
          <w:lang w:val="en-US"/>
        </w:rPr>
        <w:t>, </w:t>
      </w:r>
      <w:r w:rsidRPr="00DF7A9D">
        <w:rPr>
          <w:rStyle w:val="HTML"/>
          <w:color w:val="000000"/>
          <w:bdr w:val="none" w:sz="0" w:space="0" w:color="auto" w:frame="1"/>
          <w:lang w:val="en-US"/>
        </w:rPr>
        <w:t>server-cert.pem</w:t>
      </w:r>
      <w:r w:rsidRPr="00DF7A9D">
        <w:rPr>
          <w:rFonts w:ascii="Arial" w:hAnsi="Arial" w:cs="Arial"/>
          <w:color w:val="555555"/>
          <w:sz w:val="21"/>
          <w:szCs w:val="21"/>
          <w:lang w:val="en-US"/>
        </w:rPr>
        <w:t>, and </w:t>
      </w:r>
      <w:r w:rsidRPr="00DF7A9D">
        <w:rPr>
          <w:rStyle w:val="HTML"/>
          <w:color w:val="000000"/>
          <w:bdr w:val="none" w:sz="0" w:space="0" w:color="auto" w:frame="1"/>
          <w:lang w:val="en-US"/>
        </w:rPr>
        <w:t>server-key.pem</w:t>
      </w:r>
      <w:r w:rsidRPr="00DF7A9D">
        <w:rPr>
          <w:rFonts w:ascii="Arial" w:hAnsi="Arial" w:cs="Arial"/>
          <w:color w:val="555555"/>
          <w:sz w:val="21"/>
          <w:szCs w:val="21"/>
          <w:lang w:val="en-US"/>
        </w:rPr>
        <w:t> files to set the corresponding system variables (</w:t>
      </w:r>
      <w:hyperlink r:id="rId1450" w:anchor="sysvar_ssl_ca" w:history="1">
        <w:r w:rsidRPr="00DF7A9D">
          <w:rPr>
            <w:rStyle w:val="HTML"/>
            <w:color w:val="000000"/>
            <w:u w:val="single"/>
            <w:bdr w:val="none" w:sz="0" w:space="0" w:color="auto" w:frame="1"/>
            <w:lang w:val="en-US"/>
          </w:rPr>
          <w:t>ssl_ca</w:t>
        </w:r>
      </w:hyperlink>
      <w:r w:rsidRPr="00DF7A9D">
        <w:rPr>
          <w:rFonts w:ascii="Arial" w:hAnsi="Arial" w:cs="Arial"/>
          <w:color w:val="555555"/>
          <w:sz w:val="21"/>
          <w:szCs w:val="21"/>
          <w:lang w:val="en-US"/>
        </w:rPr>
        <w:t>, </w:t>
      </w:r>
      <w:hyperlink r:id="rId1451" w:anchor="sysvar_ssl_cert" w:history="1">
        <w:r w:rsidRPr="00DF7A9D">
          <w:rPr>
            <w:rStyle w:val="HTML"/>
            <w:color w:val="000000"/>
            <w:u w:val="single"/>
            <w:bdr w:val="none" w:sz="0" w:space="0" w:color="auto" w:frame="1"/>
            <w:lang w:val="en-US"/>
          </w:rPr>
          <w:t>ssl_cert</w:t>
        </w:r>
      </w:hyperlink>
      <w:r w:rsidRPr="00DF7A9D">
        <w:rPr>
          <w:rFonts w:ascii="Arial" w:hAnsi="Arial" w:cs="Arial"/>
          <w:color w:val="555555"/>
          <w:sz w:val="21"/>
          <w:szCs w:val="21"/>
          <w:lang w:val="en-US"/>
        </w:rPr>
        <w:t>, </w:t>
      </w:r>
      <w:hyperlink r:id="rId1452" w:anchor="sysvar_ssl_key" w:history="1">
        <w:r w:rsidRPr="00DF7A9D">
          <w:rPr>
            <w:rStyle w:val="HTML"/>
            <w:color w:val="000000"/>
            <w:u w:val="single"/>
            <w:bdr w:val="none" w:sz="0" w:space="0" w:color="auto" w:frame="1"/>
            <w:lang w:val="en-US"/>
          </w:rPr>
          <w:t>ssl_key</w:t>
        </w:r>
      </w:hyperlink>
      <w:r w:rsidRPr="00DF7A9D">
        <w:rPr>
          <w:rFonts w:ascii="Arial" w:hAnsi="Arial" w:cs="Arial"/>
          <w:color w:val="555555"/>
          <w:sz w:val="21"/>
          <w:szCs w:val="21"/>
          <w:lang w:val="en-US"/>
        </w:rPr>
        <w:t>).</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At startup, the server automatically generates RSA private/public key-pair files in the data directory if all of these conditions are true: The </w:t>
      </w:r>
      <w:hyperlink r:id="rId1453" w:anchor="sysvar_sha256_password_auto_generate_rsa_keys" w:history="1">
        <w:r w:rsidRPr="00DF7A9D">
          <w:rPr>
            <w:rStyle w:val="HTML"/>
            <w:color w:val="000000"/>
            <w:u w:val="single"/>
            <w:bdr w:val="none" w:sz="0" w:space="0" w:color="auto" w:frame="1"/>
            <w:lang w:val="en-US"/>
          </w:rPr>
          <w:t>sha256_password_auto_generate_rsa_keys</w:t>
        </w:r>
      </w:hyperlink>
      <w:r w:rsidRPr="00DF7A9D">
        <w:rPr>
          <w:rFonts w:ascii="Arial" w:hAnsi="Arial" w:cs="Arial"/>
          <w:color w:val="555555"/>
          <w:sz w:val="21"/>
          <w:szCs w:val="21"/>
          <w:lang w:val="en-US"/>
        </w:rPr>
        <w:t> or </w:t>
      </w:r>
      <w:hyperlink r:id="rId1454" w:anchor="sysvar_caching_sha2_password_auto_generate_rsa_keys" w:history="1">
        <w:r w:rsidRPr="00DF7A9D">
          <w:rPr>
            <w:rStyle w:val="HTML"/>
            <w:color w:val="000000"/>
            <w:u w:val="single"/>
            <w:bdr w:val="none" w:sz="0" w:space="0" w:color="auto" w:frame="1"/>
            <w:lang w:val="en-US"/>
          </w:rPr>
          <w:t>caching_sha2_password_auto_generate_rsa_keys</w:t>
        </w:r>
      </w:hyperlink>
      <w:r w:rsidRPr="00DF7A9D">
        <w:rPr>
          <w:rFonts w:ascii="Arial" w:hAnsi="Arial" w:cs="Arial"/>
          <w:color w:val="555555"/>
          <w:sz w:val="21"/>
          <w:szCs w:val="21"/>
          <w:lang w:val="en-US"/>
        </w:rPr>
        <w:t> system variable is enabled; no RSA options are specified; the RSA files are missing from the data directory. These key-pair files enable secure password exchange using RSA over unencrypted connections for accounts authenticated by the </w:t>
      </w:r>
      <w:r w:rsidRPr="00DF7A9D">
        <w:rPr>
          <w:rStyle w:val="HTML"/>
          <w:color w:val="000000"/>
          <w:bdr w:val="none" w:sz="0" w:space="0" w:color="auto" w:frame="1"/>
          <w:lang w:val="en-US"/>
        </w:rPr>
        <w:t>sha256_password</w:t>
      </w:r>
      <w:r w:rsidRPr="00DF7A9D">
        <w:rPr>
          <w:rFonts w:ascii="Arial" w:hAnsi="Arial" w:cs="Arial"/>
          <w:color w:val="555555"/>
          <w:sz w:val="21"/>
          <w:szCs w:val="21"/>
          <w:lang w:val="en-US"/>
        </w:rPr>
        <w:t> or </w:t>
      </w:r>
      <w:r w:rsidRPr="00DF7A9D">
        <w:rPr>
          <w:rStyle w:val="HTML"/>
          <w:color w:val="000000"/>
          <w:bdr w:val="none" w:sz="0" w:space="0" w:color="auto" w:frame="1"/>
          <w:lang w:val="en-US"/>
        </w:rPr>
        <w:t>caching_sha2_password</w:t>
      </w:r>
      <w:r w:rsidRPr="00DF7A9D">
        <w:rPr>
          <w:rFonts w:ascii="Arial" w:hAnsi="Arial" w:cs="Arial"/>
          <w:color w:val="555555"/>
          <w:sz w:val="21"/>
          <w:szCs w:val="21"/>
          <w:lang w:val="en-US"/>
        </w:rPr>
        <w:t> plugin; see </w:t>
      </w:r>
      <w:hyperlink r:id="rId1455" w:tooltip="6.4.1.3 SHA-256 Pluggable Authentication" w:history="1">
        <w:r w:rsidRPr="00DF7A9D">
          <w:rPr>
            <w:rStyle w:val="a4"/>
            <w:rFonts w:ascii="Arial" w:hAnsi="Arial" w:cs="Arial"/>
            <w:color w:val="0074A3"/>
            <w:sz w:val="21"/>
            <w:szCs w:val="21"/>
            <w:lang w:val="en-US"/>
          </w:rPr>
          <w:t>Section  “SHA-256 Pluggable Authentication”</w:t>
        </w:r>
      </w:hyperlink>
      <w:r w:rsidRPr="00DF7A9D">
        <w:rPr>
          <w:rFonts w:ascii="Arial" w:hAnsi="Arial" w:cs="Arial"/>
          <w:color w:val="555555"/>
          <w:sz w:val="21"/>
          <w:szCs w:val="21"/>
          <w:lang w:val="en-US"/>
        </w:rPr>
        <w:t>, and </w:t>
      </w:r>
      <w:hyperlink r:id="rId1456" w:tooltip="6.4.1.2 Caching SHA-2 Pluggable Authentication" w:history="1">
        <w:r w:rsidRPr="00DF7A9D">
          <w:rPr>
            <w:rStyle w:val="a4"/>
            <w:rFonts w:ascii="Arial" w:hAnsi="Arial" w:cs="Arial"/>
            <w:color w:val="0074A3"/>
            <w:sz w:val="21"/>
            <w:szCs w:val="21"/>
            <w:lang w:val="en-US"/>
          </w:rPr>
          <w:t>Section  “Caching SHA-2 Pluggable Authentication”</w:t>
        </w:r>
      </w:hyperlink>
      <w:r w:rsidRPr="00DF7A9D">
        <w:rPr>
          <w:rFonts w:ascii="Arial" w:hAnsi="Arial" w:cs="Arial"/>
          <w:color w:val="555555"/>
          <w:sz w:val="21"/>
          <w:szCs w:val="21"/>
          <w:lang w:val="en-US"/>
        </w:rPr>
        <w:t>.</w:t>
      </w:r>
    </w:p>
    <w:p w:rsidR="00DF7A9D" w:rsidRPr="00DF7A9D" w:rsidRDefault="00DF7A9D" w:rsidP="00DF7A9D">
      <w:pPr>
        <w:pStyle w:val="a3"/>
        <w:numPr>
          <w:ilvl w:val="0"/>
          <w:numId w:val="158"/>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server checks the data directory for RSA files with the following names:</w:t>
      </w:r>
    </w:p>
    <w:p w:rsidR="00DF7A9D" w:rsidRPr="00DF7A9D" w:rsidRDefault="00DF7A9D" w:rsidP="00DF7A9D">
      <w:pPr>
        <w:pStyle w:val="HTML0"/>
        <w:numPr>
          <w:ilvl w:val="0"/>
          <w:numId w:val="158"/>
        </w:numPr>
        <w:pBdr>
          <w:top w:val="single" w:sz="6" w:space="0" w:color="D9D9D9"/>
          <w:left w:val="single" w:sz="6" w:space="31" w:color="D9D9D9"/>
          <w:bottom w:val="single" w:sz="6" w:space="0" w:color="D9D9D9"/>
          <w:right w:val="single" w:sz="6" w:space="12" w:color="D9D9D9"/>
        </w:pBdr>
        <w:shd w:val="clear" w:color="auto" w:fill="F8F8F8"/>
        <w:tabs>
          <w:tab w:val="clear" w:pos="720"/>
        </w:tabs>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private_key.pem      Private member of private/public key pair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public_key.pem       Public member of private/public key pair</w:t>
      </w:r>
    </w:p>
    <w:p w:rsidR="00DF7A9D" w:rsidRDefault="00DF7A9D" w:rsidP="00DF7A9D">
      <w:pPr>
        <w:pStyle w:val="a3"/>
        <w:numPr>
          <w:ilvl w:val="0"/>
          <w:numId w:val="158"/>
        </w:numPr>
        <w:spacing w:before="0" w:beforeAutospacing="0" w:after="225"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 xml:space="preserve">If any of these files are present, the server creates no RSA files. </w:t>
      </w:r>
      <w:r>
        <w:rPr>
          <w:rFonts w:ascii="Arial" w:hAnsi="Arial" w:cs="Arial"/>
          <w:color w:val="555555"/>
          <w:sz w:val="21"/>
          <w:szCs w:val="21"/>
        </w:rPr>
        <w:t>Otherwise, it creates them.</w:t>
      </w:r>
    </w:p>
    <w:p w:rsidR="00DF7A9D" w:rsidRPr="00DF7A9D" w:rsidRDefault="00DF7A9D" w:rsidP="00DF7A9D">
      <w:pPr>
        <w:pStyle w:val="a3"/>
        <w:numPr>
          <w:ilvl w:val="0"/>
          <w:numId w:val="158"/>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If the server autogenerates the RSA files, it uses their names to set the corresponding system variables (</w:t>
      </w:r>
      <w:hyperlink r:id="rId1457" w:anchor="sysvar_sha256_password_private_key_path" w:history="1">
        <w:r w:rsidRPr="00DF7A9D">
          <w:rPr>
            <w:rStyle w:val="HTML"/>
            <w:color w:val="000000"/>
            <w:u w:val="single"/>
            <w:bdr w:val="none" w:sz="0" w:space="0" w:color="auto" w:frame="1"/>
            <w:lang w:val="en-US"/>
          </w:rPr>
          <w:t>sha256_password_private_key_path</w:t>
        </w:r>
      </w:hyperlink>
      <w:r w:rsidRPr="00DF7A9D">
        <w:rPr>
          <w:rFonts w:ascii="Arial" w:hAnsi="Arial" w:cs="Arial"/>
          <w:color w:val="555555"/>
          <w:sz w:val="21"/>
          <w:szCs w:val="21"/>
          <w:lang w:val="en-US"/>
        </w:rPr>
        <w:t> and </w:t>
      </w:r>
      <w:hyperlink r:id="rId1458" w:anchor="sysvar_sha256_password_public_key_path" w:history="1">
        <w:r w:rsidRPr="00DF7A9D">
          <w:rPr>
            <w:rStyle w:val="HTML"/>
            <w:color w:val="000000"/>
            <w:u w:val="single"/>
            <w:bdr w:val="none" w:sz="0" w:space="0" w:color="auto" w:frame="1"/>
            <w:lang w:val="en-US"/>
          </w:rPr>
          <w:t>sha256_password_public_key_path</w:t>
        </w:r>
      </w:hyperlink>
      <w:r w:rsidRPr="00DF7A9D">
        <w:rPr>
          <w:rFonts w:ascii="Arial" w:hAnsi="Arial" w:cs="Arial"/>
          <w:color w:val="555555"/>
          <w:sz w:val="21"/>
          <w:szCs w:val="21"/>
          <w:lang w:val="en-US"/>
        </w:rPr>
        <w:t>; </w:t>
      </w:r>
      <w:hyperlink r:id="rId1459" w:anchor="sysvar_caching_sha2_password_private_key_path" w:history="1">
        <w:r w:rsidRPr="00DF7A9D">
          <w:rPr>
            <w:rStyle w:val="HTML"/>
            <w:color w:val="000000"/>
            <w:u w:val="single"/>
            <w:bdr w:val="none" w:sz="0" w:space="0" w:color="auto" w:frame="1"/>
            <w:lang w:val="en-US"/>
          </w:rPr>
          <w:t>caching_sha2_password_private_key_path</w:t>
        </w:r>
      </w:hyperlink>
      <w:r w:rsidRPr="00DF7A9D">
        <w:rPr>
          <w:rFonts w:ascii="Arial" w:hAnsi="Arial" w:cs="Arial"/>
          <w:color w:val="555555"/>
          <w:sz w:val="21"/>
          <w:szCs w:val="21"/>
          <w:lang w:val="en-US"/>
        </w:rPr>
        <w:t> and </w:t>
      </w:r>
      <w:hyperlink r:id="rId1460" w:anchor="sysvar_caching_sha2_password_public_key_path" w:history="1">
        <w:r w:rsidRPr="00DF7A9D">
          <w:rPr>
            <w:rStyle w:val="HTML"/>
            <w:color w:val="000000"/>
            <w:u w:val="single"/>
            <w:bdr w:val="none" w:sz="0" w:space="0" w:color="auto" w:frame="1"/>
            <w:lang w:val="en-US"/>
          </w:rPr>
          <w:t>caching_sha2_password_public_key_path</w:t>
        </w:r>
      </w:hyperlink>
      <w:r w:rsidRPr="00DF7A9D">
        <w:rPr>
          <w:rFonts w:ascii="Arial" w:hAnsi="Arial" w:cs="Arial"/>
          <w:color w:val="555555"/>
          <w:sz w:val="21"/>
          <w:szCs w:val="21"/>
          <w:lang w:val="en-US"/>
        </w:rPr>
        <w:t>).</w:t>
      </w:r>
    </w:p>
    <w:p w:rsidR="00DF7A9D" w:rsidRPr="00DF7A9D" w:rsidRDefault="00DF7A9D" w:rsidP="00DF7A9D">
      <w:pPr>
        <w:pStyle w:val="5"/>
        <w:spacing w:before="0"/>
        <w:textAlignment w:val="baseline"/>
        <w:rPr>
          <w:rFonts w:ascii="Arial" w:hAnsi="Arial" w:cs="Arial"/>
          <w:color w:val="555555"/>
          <w:sz w:val="24"/>
          <w:szCs w:val="24"/>
          <w:lang w:val="en-US"/>
        </w:rPr>
      </w:pPr>
      <w:bookmarkStart w:id="628" w:name="creating-ssl-rsa-files-using-mysql-manua"/>
      <w:bookmarkStart w:id="629" w:name="_Toc58439625"/>
      <w:bookmarkEnd w:id="628"/>
      <w:r w:rsidRPr="00DF7A9D">
        <w:rPr>
          <w:rFonts w:ascii="Arial" w:hAnsi="Arial" w:cs="Arial"/>
          <w:color w:val="555555"/>
          <w:sz w:val="24"/>
          <w:szCs w:val="24"/>
          <w:lang w:val="en-US"/>
        </w:rPr>
        <w:t>Manual SSL and RSA File Generation Using mysql_ssl_rsa_setup</w:t>
      </w:r>
      <w:bookmarkEnd w:id="629"/>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MySQL distributions include a </w:t>
      </w:r>
      <w:hyperlink r:id="rId1461"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utility that can be invoked manually to generate SSL and RSA files. This utility is included with all MySQL distributions, but it does require that the </w:t>
      </w:r>
      <w:r w:rsidRPr="00DF7A9D">
        <w:rPr>
          <w:rStyle w:val="a5"/>
          <w:rFonts w:ascii="Arial" w:eastAsiaTheme="majorEastAsia"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be available. For usage instructions, see </w:t>
      </w:r>
      <w:hyperlink r:id="rId1462" w:tooltip="4.4.3 mysql_ssl_rsa_setup — Create SSL/RSA Files" w:history="1">
        <w:r w:rsidRPr="00DF7A9D">
          <w:rPr>
            <w:rStyle w:val="a4"/>
            <w:rFonts w:ascii="Arial" w:hAnsi="Arial" w:cs="Arial"/>
            <w:color w:val="0074A3"/>
            <w:sz w:val="21"/>
            <w:szCs w:val="21"/>
            <w:lang w:val="en-US"/>
          </w:rPr>
          <w:t>Section 4.4.3, “</w:t>
        </w:r>
        <w:r w:rsidRPr="00DF7A9D">
          <w:rPr>
            <w:rStyle w:val="a5"/>
            <w:rFonts w:ascii="Arial" w:eastAsiaTheme="majorEastAsia" w:hAnsi="Arial" w:cs="Arial"/>
            <w:color w:val="0074A3"/>
            <w:sz w:val="21"/>
            <w:szCs w:val="21"/>
            <w:bdr w:val="none" w:sz="0" w:space="0" w:color="auto" w:frame="1"/>
            <w:lang w:val="en-US"/>
          </w:rPr>
          <w:t>mysql_ssl_rsa_setup</w:t>
        </w:r>
        <w:r w:rsidRPr="00DF7A9D">
          <w:rPr>
            <w:rStyle w:val="a4"/>
            <w:rFonts w:ascii="Arial" w:hAnsi="Arial" w:cs="Arial"/>
            <w:color w:val="0074A3"/>
            <w:sz w:val="21"/>
            <w:szCs w:val="21"/>
            <w:lang w:val="en-US"/>
          </w:rPr>
          <w:t> — Create SSL/RSA Files”</w:t>
        </w:r>
      </w:hyperlink>
      <w:r w:rsidRPr="00DF7A9D">
        <w:rPr>
          <w:rFonts w:ascii="Arial" w:hAnsi="Arial" w:cs="Arial"/>
          <w:color w:val="555555"/>
          <w:sz w:val="21"/>
          <w:szCs w:val="21"/>
          <w:lang w:val="en-US"/>
        </w:rPr>
        <w:t>.</w:t>
      </w:r>
    </w:p>
    <w:p w:rsidR="00DF7A9D" w:rsidRPr="00DF7A9D" w:rsidRDefault="00DF7A9D" w:rsidP="00DF7A9D">
      <w:pPr>
        <w:pStyle w:val="5"/>
        <w:spacing w:before="0"/>
        <w:textAlignment w:val="baseline"/>
        <w:rPr>
          <w:rFonts w:ascii="Arial" w:hAnsi="Arial" w:cs="Arial"/>
          <w:color w:val="555555"/>
          <w:sz w:val="24"/>
          <w:szCs w:val="24"/>
          <w:lang w:val="en-US"/>
        </w:rPr>
      </w:pPr>
      <w:bookmarkStart w:id="630" w:name="creating-ssl-rsa-files-using-mysql-ssl-a"/>
      <w:bookmarkStart w:id="631" w:name="_Toc58439626"/>
      <w:bookmarkEnd w:id="630"/>
      <w:r w:rsidRPr="00DF7A9D">
        <w:rPr>
          <w:rFonts w:ascii="Arial" w:hAnsi="Arial" w:cs="Arial"/>
          <w:color w:val="555555"/>
          <w:sz w:val="24"/>
          <w:szCs w:val="24"/>
          <w:lang w:val="en-US"/>
        </w:rPr>
        <w:t>SSL and RSA File Characteristics</w:t>
      </w:r>
      <w:bookmarkEnd w:id="631"/>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SSL and RSA files created automatically by the server or by invoking </w:t>
      </w:r>
      <w:hyperlink r:id="rId1463"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have these characteristics:</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SSL and RSA keys are have a size of 2048 bits.</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SSL CA certificate is self signed.</w:t>
      </w:r>
    </w:p>
    <w:p w:rsidR="00DF7A9D" w:rsidRPr="00DF7A9D" w:rsidRDefault="00DF7A9D" w:rsidP="00DF7A9D">
      <w:pPr>
        <w:pStyle w:val="a3"/>
        <w:numPr>
          <w:ilvl w:val="0"/>
          <w:numId w:val="159"/>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SSL server and client certificates are signed with the CA certificate and key, using the </w:t>
      </w:r>
      <w:r w:rsidRPr="00DF7A9D">
        <w:rPr>
          <w:rStyle w:val="HTML"/>
          <w:color w:val="000000"/>
          <w:bdr w:val="none" w:sz="0" w:space="0" w:color="auto" w:frame="1"/>
          <w:lang w:val="en-US"/>
        </w:rPr>
        <w:t>sha256WithRSAEncryption</w:t>
      </w:r>
      <w:r w:rsidRPr="00DF7A9D">
        <w:rPr>
          <w:rFonts w:ascii="Arial" w:hAnsi="Arial" w:cs="Arial"/>
          <w:color w:val="555555"/>
          <w:sz w:val="21"/>
          <w:szCs w:val="21"/>
          <w:lang w:val="en-US"/>
        </w:rPr>
        <w:t> signature algorithm.</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SSL certificates use these Common Name (CN) values, with the appropriate certificate type (CA, Server, Client):</w:t>
      </w:r>
    </w:p>
    <w:p w:rsidR="00DF7A9D" w:rsidRPr="00DF7A9D" w:rsidRDefault="00DF7A9D" w:rsidP="00DF7A9D">
      <w:pPr>
        <w:pStyle w:val="HTML0"/>
        <w:numPr>
          <w:ilvl w:val="0"/>
          <w:numId w:val="15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ca.pem:         MySQL_Server_</w:t>
      </w:r>
      <w:r w:rsidRPr="00DF7A9D">
        <w:rPr>
          <w:rStyle w:val="a6"/>
          <w:rFonts w:ascii="Consolas" w:hAnsi="Consolas" w:cs="Consolas"/>
          <w:color w:val="000000"/>
          <w:sz w:val="19"/>
          <w:szCs w:val="19"/>
          <w:bdr w:val="none" w:sz="0" w:space="0" w:color="auto" w:frame="1"/>
          <w:lang w:val="en-US"/>
        </w:rPr>
        <w:t>suffix</w:t>
      </w:r>
      <w:r w:rsidRPr="00DF7A9D">
        <w:rPr>
          <w:rStyle w:val="HTML"/>
          <w:rFonts w:ascii="Consolas" w:hAnsi="Consolas" w:cs="Consolas"/>
          <w:color w:val="000000"/>
          <w:sz w:val="19"/>
          <w:szCs w:val="19"/>
          <w:bdr w:val="none" w:sz="0" w:space="0" w:color="auto" w:frame="1"/>
          <w:lang w:val="en-US"/>
        </w:rPr>
        <w:t>_Auto_Generated_CA_Certificate</w:t>
      </w:r>
    </w:p>
    <w:p w:rsidR="00DF7A9D" w:rsidRPr="00DF7A9D" w:rsidRDefault="00DF7A9D" w:rsidP="00DF7A9D">
      <w:pPr>
        <w:pStyle w:val="HTML0"/>
        <w:numPr>
          <w:ilvl w:val="0"/>
          <w:numId w:val="15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lastRenderedPageBreak/>
        <w:t>server-cert.pm: MySQL_Server_</w:t>
      </w:r>
      <w:r w:rsidRPr="00DF7A9D">
        <w:rPr>
          <w:rStyle w:val="a6"/>
          <w:rFonts w:ascii="Consolas" w:hAnsi="Consolas" w:cs="Consolas"/>
          <w:color w:val="000000"/>
          <w:sz w:val="19"/>
          <w:szCs w:val="19"/>
          <w:bdr w:val="none" w:sz="0" w:space="0" w:color="auto" w:frame="1"/>
          <w:lang w:val="en-US"/>
        </w:rPr>
        <w:t>suffix</w:t>
      </w:r>
      <w:r w:rsidRPr="00DF7A9D">
        <w:rPr>
          <w:rStyle w:val="HTML"/>
          <w:rFonts w:ascii="Consolas" w:hAnsi="Consolas" w:cs="Consolas"/>
          <w:color w:val="000000"/>
          <w:sz w:val="19"/>
          <w:szCs w:val="19"/>
          <w:bdr w:val="none" w:sz="0" w:space="0" w:color="auto" w:frame="1"/>
          <w:lang w:val="en-US"/>
        </w:rPr>
        <w:t>_Auto_Generated_Server_Certificate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client-cert.pm: MySQL_Server_</w:t>
      </w:r>
      <w:r w:rsidRPr="00DF7A9D">
        <w:rPr>
          <w:rStyle w:val="a6"/>
          <w:rFonts w:ascii="Consolas" w:hAnsi="Consolas" w:cs="Consolas"/>
          <w:color w:val="000000"/>
          <w:sz w:val="19"/>
          <w:szCs w:val="19"/>
          <w:bdr w:val="none" w:sz="0" w:space="0" w:color="auto" w:frame="1"/>
          <w:lang w:val="en-US"/>
        </w:rPr>
        <w:t>suffix</w:t>
      </w:r>
      <w:r w:rsidRPr="00DF7A9D">
        <w:rPr>
          <w:rStyle w:val="HTML"/>
          <w:rFonts w:ascii="Consolas" w:hAnsi="Consolas" w:cs="Consolas"/>
          <w:color w:val="000000"/>
          <w:sz w:val="19"/>
          <w:szCs w:val="19"/>
          <w:bdr w:val="none" w:sz="0" w:space="0" w:color="auto" w:frame="1"/>
          <w:lang w:val="en-US"/>
        </w:rPr>
        <w:t>_Auto_Generated_Client_Certificate</w:t>
      </w:r>
    </w:p>
    <w:p w:rsidR="00DF7A9D" w:rsidRPr="00DF7A9D" w:rsidRDefault="00DF7A9D" w:rsidP="00DF7A9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The </w:t>
      </w:r>
      <w:r w:rsidRPr="00DF7A9D">
        <w:rPr>
          <w:rStyle w:val="HTML"/>
          <w:b/>
          <w:bCs/>
          <w:i/>
          <w:iCs/>
          <w:color w:val="555555"/>
          <w:bdr w:val="none" w:sz="0" w:space="0" w:color="auto" w:frame="1"/>
          <w:lang w:val="en-US"/>
        </w:rPr>
        <w:t>suffix</w:t>
      </w:r>
      <w:r w:rsidRPr="00DF7A9D">
        <w:rPr>
          <w:rFonts w:ascii="Arial" w:hAnsi="Arial" w:cs="Arial"/>
          <w:color w:val="555555"/>
          <w:sz w:val="21"/>
          <w:szCs w:val="21"/>
          <w:lang w:val="en-US"/>
        </w:rPr>
        <w:t> value is based on the MySQL version number. For files generated by </w:t>
      </w:r>
      <w:hyperlink r:id="rId1464"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the suffix can be specified explicitly using the </w:t>
      </w:r>
      <w:hyperlink r:id="rId1465" w:anchor="option_mysql_ssl_rsa_setup_suffix" w:history="1">
        <w:r w:rsidRPr="00DF7A9D">
          <w:rPr>
            <w:rStyle w:val="HTML"/>
            <w:color w:val="000000"/>
            <w:u w:val="single"/>
            <w:bdr w:val="none" w:sz="0" w:space="0" w:color="auto" w:frame="1"/>
            <w:lang w:val="en-US"/>
          </w:rPr>
          <w:t>--suffix</w:t>
        </w:r>
      </w:hyperlink>
      <w:r w:rsidRPr="00DF7A9D">
        <w:rPr>
          <w:rFonts w:ascii="Arial" w:hAnsi="Arial" w:cs="Arial"/>
          <w:color w:val="555555"/>
          <w:sz w:val="21"/>
          <w:szCs w:val="21"/>
          <w:lang w:val="en-US"/>
        </w:rPr>
        <w:t> option.</w:t>
      </w:r>
    </w:p>
    <w:p w:rsidR="00DF7A9D" w:rsidRPr="00DF7A9D" w:rsidRDefault="00DF7A9D" w:rsidP="00DF7A9D">
      <w:pPr>
        <w:pStyle w:val="a3"/>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For files generated by the server, if the resulting CN values exceed 64 characters, the </w:t>
      </w:r>
      <w:r w:rsidRPr="00DF7A9D">
        <w:rPr>
          <w:rStyle w:val="HTML"/>
          <w:color w:val="000000"/>
          <w:bdr w:val="none" w:sz="0" w:space="0" w:color="auto" w:frame="1"/>
          <w:lang w:val="en-US"/>
        </w:rPr>
        <w:t>_</w:t>
      </w:r>
      <w:r w:rsidRPr="00DF7A9D">
        <w:rPr>
          <w:rStyle w:val="HTML"/>
          <w:b/>
          <w:bCs/>
          <w:i/>
          <w:iCs/>
          <w:color w:val="000000"/>
          <w:sz w:val="19"/>
          <w:szCs w:val="19"/>
          <w:bdr w:val="none" w:sz="0" w:space="0" w:color="auto" w:frame="1"/>
          <w:lang w:val="en-US"/>
        </w:rPr>
        <w:t>suffix</w:t>
      </w:r>
      <w:r w:rsidRPr="00DF7A9D">
        <w:rPr>
          <w:rFonts w:ascii="Arial" w:hAnsi="Arial" w:cs="Arial"/>
          <w:color w:val="555555"/>
          <w:sz w:val="21"/>
          <w:szCs w:val="21"/>
          <w:lang w:val="en-US"/>
        </w:rPr>
        <w:t> portion of the name is omitted.</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SSL files have blank values for Country (C), State or Province (ST), Organization (O), Organization Unit Name (OU) and email address.</w:t>
      </w:r>
    </w:p>
    <w:p w:rsidR="00DF7A9D" w:rsidRPr="00DF7A9D" w:rsidRDefault="00DF7A9D" w:rsidP="00DF7A9D">
      <w:pPr>
        <w:pStyle w:val="a3"/>
        <w:numPr>
          <w:ilvl w:val="0"/>
          <w:numId w:val="159"/>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SSL files created by the server or by </w:t>
      </w:r>
      <w:hyperlink r:id="rId1466"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are valid for ten years from the time of generation.</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RSA files do not expire.</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SSL files have different serial numbers for each certificate/key pair (1 for CA, 2 for Server, 3 for Client).</w:t>
      </w:r>
    </w:p>
    <w:p w:rsidR="00DF7A9D" w:rsidRPr="00DF7A9D" w:rsidRDefault="00DF7A9D" w:rsidP="00DF7A9D">
      <w:pPr>
        <w:pStyle w:val="a3"/>
        <w:numPr>
          <w:ilvl w:val="0"/>
          <w:numId w:val="159"/>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Files created automatically by the server are owned by the account that runs the server. Files created using </w:t>
      </w:r>
      <w:hyperlink r:id="rId1467" w:tooltip="4.4.3 mysql_ssl_rsa_setup — Create SSL/RSA Files" w:history="1">
        <w:r w:rsidRPr="00DF7A9D">
          <w:rPr>
            <w:rStyle w:val="a5"/>
            <w:rFonts w:ascii="Arial" w:eastAsiaTheme="majorEastAsia"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are owned by the user who invoked that program. This can be changed on systems that support the </w:t>
      </w:r>
      <w:r w:rsidRPr="00DF7A9D">
        <w:rPr>
          <w:rStyle w:val="HTML"/>
          <w:color w:val="000000"/>
          <w:bdr w:val="none" w:sz="0" w:space="0" w:color="auto" w:frame="1"/>
          <w:lang w:val="en-US"/>
        </w:rPr>
        <w:t>chown()</w:t>
      </w:r>
      <w:r w:rsidRPr="00DF7A9D">
        <w:rPr>
          <w:rFonts w:ascii="Arial" w:hAnsi="Arial" w:cs="Arial"/>
          <w:color w:val="555555"/>
          <w:sz w:val="21"/>
          <w:szCs w:val="21"/>
          <w:lang w:val="en-US"/>
        </w:rPr>
        <w:t> system call if the program is invoked by </w:t>
      </w:r>
      <w:r w:rsidRPr="00DF7A9D">
        <w:rPr>
          <w:rStyle w:val="HTML"/>
          <w:color w:val="000000"/>
          <w:bdr w:val="none" w:sz="0" w:space="0" w:color="auto" w:frame="1"/>
          <w:lang w:val="en-US"/>
        </w:rPr>
        <w:t>root</w:t>
      </w:r>
      <w:r w:rsidRPr="00DF7A9D">
        <w:rPr>
          <w:rFonts w:ascii="Arial" w:hAnsi="Arial" w:cs="Arial"/>
          <w:color w:val="555555"/>
          <w:sz w:val="21"/>
          <w:szCs w:val="21"/>
          <w:lang w:val="en-US"/>
        </w:rPr>
        <w:t> and the </w:t>
      </w:r>
      <w:hyperlink r:id="rId1468" w:anchor="option_mysql_ssl_rsa_setup_uid" w:history="1">
        <w:r w:rsidRPr="00DF7A9D">
          <w:rPr>
            <w:rStyle w:val="HTML"/>
            <w:color w:val="000000"/>
            <w:u w:val="single"/>
            <w:bdr w:val="none" w:sz="0" w:space="0" w:color="auto" w:frame="1"/>
            <w:lang w:val="en-US"/>
          </w:rPr>
          <w:t>--uid</w:t>
        </w:r>
      </w:hyperlink>
      <w:r w:rsidRPr="00DF7A9D">
        <w:rPr>
          <w:rFonts w:ascii="Arial" w:hAnsi="Arial" w:cs="Arial"/>
          <w:color w:val="555555"/>
          <w:sz w:val="21"/>
          <w:szCs w:val="21"/>
          <w:lang w:val="en-US"/>
        </w:rPr>
        <w:t> option is given to specify the user who should own the files.</w:t>
      </w:r>
    </w:p>
    <w:p w:rsidR="00DF7A9D" w:rsidRPr="00DF7A9D" w:rsidRDefault="00DF7A9D" w:rsidP="00DF7A9D">
      <w:pPr>
        <w:pStyle w:val="a3"/>
        <w:numPr>
          <w:ilvl w:val="0"/>
          <w:numId w:val="159"/>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Unix and Unix-like systems, the file access mode is 644 for certificate files (that is, world readable) and 600 for key files (that is, accessible only by the account that runs the server).</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see the contents of an SSL certificate (for example, to check the range of dates over which it is valid), invoke </w:t>
      </w:r>
      <w:r w:rsidRPr="00DF7A9D">
        <w:rPr>
          <w:rStyle w:val="a5"/>
          <w:rFonts w:ascii="Arial" w:eastAsiaTheme="majorEastAsia" w:hAnsi="Arial" w:cs="Arial"/>
          <w:color w:val="555555"/>
          <w:sz w:val="21"/>
          <w:szCs w:val="21"/>
          <w:bdr w:val="none" w:sz="0" w:space="0" w:color="auto" w:frame="1"/>
          <w:lang w:val="en-US"/>
        </w:rPr>
        <w:t>openssl</w:t>
      </w:r>
      <w:r w:rsidRPr="00DF7A9D">
        <w:rPr>
          <w:rFonts w:ascii="Arial" w:hAnsi="Arial" w:cs="Arial"/>
          <w:color w:val="555555"/>
          <w:sz w:val="21"/>
          <w:szCs w:val="21"/>
          <w:lang w:val="en-US"/>
        </w:rPr>
        <w:t> directly: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server-cert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client-cert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It is also possible to check SSL certificate expiration information using this SQL statement: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A67F59"/>
          <w:sz w:val="19"/>
          <w:szCs w:val="19"/>
          <w:bdr w:val="none" w:sz="0" w:space="0" w:color="auto" w:frame="1"/>
          <w:lang w:val="en-US"/>
        </w:rPr>
        <w:t>mysql&gt;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SHOW</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0077AA"/>
          <w:sz w:val="19"/>
          <w:szCs w:val="19"/>
          <w:bdr w:val="none" w:sz="0" w:space="0" w:color="auto" w:frame="1"/>
          <w:lang w:val="en-US"/>
        </w:rPr>
        <w:t>STATUS</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A67F59"/>
          <w:sz w:val="19"/>
          <w:szCs w:val="19"/>
          <w:bdr w:val="none" w:sz="0" w:space="0" w:color="auto" w:frame="1"/>
          <w:lang w:val="en-US"/>
        </w:rPr>
        <w:t>LIKE</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669900"/>
          <w:sz w:val="19"/>
          <w:szCs w:val="19"/>
          <w:bdr w:val="none" w:sz="0" w:space="0" w:color="auto" w:frame="1"/>
          <w:lang w:val="en-US"/>
        </w:rPr>
        <w:t>'Ssl_server_not%'</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Variable_name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Value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Ssl_server_not_after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Apr 28 14:16:39 2027 GMT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Ssl_server_not_before </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555555"/>
          <w:sz w:val="19"/>
          <w:szCs w:val="19"/>
          <w:bdr w:val="none" w:sz="0" w:space="0" w:color="auto" w:frame="1"/>
          <w:lang w:val="en-US"/>
        </w:rPr>
        <w:t xml:space="preserve"> May  1 14:16:39 2017 GMT </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4"/>
        <w:spacing w:before="300" w:after="225"/>
        <w:textAlignment w:val="baseline"/>
        <w:rPr>
          <w:rFonts w:ascii="Arial" w:hAnsi="Arial" w:cs="Arial"/>
          <w:color w:val="555555"/>
          <w:sz w:val="26"/>
          <w:szCs w:val="26"/>
          <w:lang w:val="en-US"/>
        </w:rPr>
      </w:pPr>
      <w:bookmarkStart w:id="632" w:name="_Toc58439627"/>
      <w:r w:rsidRPr="00DF7A9D">
        <w:rPr>
          <w:rFonts w:ascii="Arial" w:hAnsi="Arial" w:cs="Arial"/>
          <w:color w:val="555555"/>
          <w:sz w:val="26"/>
          <w:szCs w:val="26"/>
          <w:lang w:val="en-US"/>
        </w:rPr>
        <w:t>Creating SSL Certificates and Keys Using openssl</w:t>
      </w:r>
      <w:bookmarkEnd w:id="632"/>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This section describes how to use the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to set up SSL certificate and key files for use by MySQL servers and clients. The first example shows a simplified procedure such as you might use from the command line. The second shows a script that contains more detail. The first two examples are intended for use on Unix and both use the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that is part of OpenSSL. The third example describes how to set up SSL files on Windows.</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There are easier alternatives to generating the files required for SSL than the procedure described here: Let the server autogenerate them or use the </w:t>
      </w:r>
      <w:hyperlink r:id="rId1469" w:tooltip="4.4.3 mysql_ssl_rsa_setup — Create SSL/RSA Files" w:history="1">
        <w:r w:rsidRPr="00DF7A9D">
          <w:rPr>
            <w:rStyle w:val="a5"/>
            <w:rFonts w:ascii="Arial"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program. See </w:t>
      </w:r>
      <w:hyperlink r:id="rId1470" w:tooltip="6.3.3.1 Creating SSL and RSA Certificates and Keys using MySQL" w:history="1">
        <w:r w:rsidRPr="00DF7A9D">
          <w:rPr>
            <w:rStyle w:val="a4"/>
            <w:rFonts w:ascii="Arial" w:eastAsiaTheme="majorEastAsia" w:hAnsi="Arial" w:cs="Arial"/>
            <w:color w:val="0074A3"/>
            <w:sz w:val="21"/>
            <w:szCs w:val="21"/>
            <w:lang w:val="en-US"/>
          </w:rPr>
          <w:t>Section , “Creating SSL and RSA Certificates and Keys using MySQL”</w:t>
        </w:r>
      </w:hyperlink>
      <w:r w:rsidRPr="00DF7A9D">
        <w:rPr>
          <w:rFonts w:ascii="Arial" w:hAnsi="Arial" w:cs="Arial"/>
          <w:color w:val="555555"/>
          <w:sz w:val="21"/>
          <w:szCs w:val="21"/>
          <w:lang w:val="en-US"/>
        </w:rPr>
        <w:t>.</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Important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Whatever method you use to generate the certificate and key files, the Common Name value used for the server and client certificates/keys must each differ from the Common Name value used for the CA certificate. Otherwise, the certificate and key files do not work for servers compiled using OpenSSL. A typical error in this case is: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ERROR 2026 (HY000): SSL connection error:</w:t>
      </w:r>
    </w:p>
    <w:p w:rsidR="00DF7A9D" w:rsidRPr="00276122"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76122">
        <w:rPr>
          <w:rStyle w:val="HTML"/>
          <w:rFonts w:ascii="Consolas" w:hAnsi="Consolas" w:cs="Consolas"/>
          <w:color w:val="000000"/>
          <w:sz w:val="19"/>
          <w:szCs w:val="19"/>
          <w:bdr w:val="none" w:sz="0" w:space="0" w:color="auto" w:frame="1"/>
          <w:lang w:val="en-US"/>
        </w:rPr>
        <w:lastRenderedPageBreak/>
        <w:t>error:00000001:lib(0):func(0):reason(1)</w:t>
      </w:r>
    </w:p>
    <w:p w:rsidR="00DF7A9D" w:rsidRPr="00DF7A9D" w:rsidRDefault="00DF7A9D" w:rsidP="00DF7A9D">
      <w:pPr>
        <w:pStyle w:val="5"/>
        <w:spacing w:before="0"/>
        <w:textAlignment w:val="baseline"/>
        <w:rPr>
          <w:rFonts w:ascii="Arial" w:hAnsi="Arial" w:cs="Arial"/>
          <w:color w:val="555555"/>
          <w:sz w:val="24"/>
          <w:szCs w:val="24"/>
          <w:lang w:val="en-US"/>
        </w:rPr>
      </w:pPr>
      <w:bookmarkStart w:id="633" w:name="creating-ssl-files-using-openssl-unix-co"/>
      <w:bookmarkStart w:id="634" w:name="_Toc58439628"/>
      <w:bookmarkEnd w:id="633"/>
      <w:r w:rsidRPr="00DF7A9D">
        <w:rPr>
          <w:rFonts w:ascii="Arial" w:hAnsi="Arial" w:cs="Arial"/>
          <w:color w:val="555555"/>
          <w:sz w:val="24"/>
          <w:szCs w:val="24"/>
          <w:lang w:val="en-US"/>
        </w:rPr>
        <w:t>Example 1: Creating SSL Files from the Command Line on Unix</w:t>
      </w:r>
      <w:bookmarkEnd w:id="634"/>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 following example shows a set of commands to create MySQL server and client certificate and key files. You must respond to several prompts by the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commands. To generate test files, you can press Enter to all prompts. To generate files for production use, you should provide nonempty responses.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clean environment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rm </w:t>
      </w:r>
      <w:r w:rsidRPr="00DF7A9D">
        <w:rPr>
          <w:rStyle w:val="token"/>
          <w:rFonts w:ascii="Consolas" w:hAnsi="Consolas" w:cs="Consolas"/>
          <w:color w:val="990055"/>
          <w:sz w:val="19"/>
          <w:szCs w:val="19"/>
          <w:bdr w:val="none" w:sz="0" w:space="0" w:color="auto" w:frame="1"/>
          <w:lang w:val="en-US"/>
        </w:rPr>
        <w:t>-rf</w:t>
      </w:r>
      <w:r w:rsidRPr="00DF7A9D">
        <w:rPr>
          <w:rStyle w:val="HTML"/>
          <w:rFonts w:ascii="Consolas" w:hAnsi="Consolas" w:cs="Consolas"/>
          <w:color w:val="000000"/>
          <w:sz w:val="19"/>
          <w:szCs w:val="19"/>
          <w:bdr w:val="none" w:sz="0" w:space="0" w:color="auto" w:frame="1"/>
          <w:lang w:val="en-US"/>
        </w:rPr>
        <w:t xml:space="preserve"> newcerts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mkdir newcerts &amp;&amp; cd newcerts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CA certificate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openssl genrsa 2048 &gt; ca-key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-x509</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-nodes</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w:t>
      </w:r>
      <w:r w:rsidRPr="00DF7A9D">
        <w:rPr>
          <w:rStyle w:val="HTML"/>
          <w:rFonts w:ascii="Consolas" w:hAnsi="Consolas" w:cs="Consolas"/>
          <w:color w:val="000000"/>
          <w:sz w:val="19"/>
          <w:szCs w:val="19"/>
          <w:bdr w:val="none" w:sz="0" w:space="0" w:color="auto" w:frame="1"/>
          <w:lang w:val="en-US"/>
        </w:rPr>
        <w:t xml:space="preserve"> ca-key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server certificate, remove passphrase, and sign it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server-cert.pem = public key, server-key.pem = private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-newkey</w:t>
      </w:r>
      <w:r w:rsidRPr="00DF7A9D">
        <w:rPr>
          <w:rStyle w:val="HTML"/>
          <w:rFonts w:ascii="Consolas" w:hAnsi="Consolas" w:cs="Consolas"/>
          <w:color w:val="000000"/>
          <w:sz w:val="19"/>
          <w:szCs w:val="19"/>
          <w:bdr w:val="none" w:sz="0" w:space="0" w:color="auto" w:frame="1"/>
          <w:lang w:val="en-US"/>
        </w:rPr>
        <w:t xml:space="preserve"> rsa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2048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-nodes</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-keyout</w:t>
      </w:r>
      <w:r w:rsidRPr="00DF7A9D">
        <w:rPr>
          <w:rStyle w:val="HTML"/>
          <w:rFonts w:ascii="Consolas" w:hAnsi="Consolas" w:cs="Consolas"/>
          <w:color w:val="000000"/>
          <w:sz w:val="19"/>
          <w:szCs w:val="19"/>
          <w:bdr w:val="none" w:sz="0" w:space="0" w:color="auto" w:frame="1"/>
          <w:lang w:val="en-US"/>
        </w:rPr>
        <w:t xml:space="preserve"> 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server-req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rsa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-req</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server-req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-CA</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-CAkey</w:t>
      </w:r>
      <w:r w:rsidRPr="00DF7A9D">
        <w:rPr>
          <w:rStyle w:val="HTML"/>
          <w:rFonts w:ascii="Consolas" w:hAnsi="Consolas" w:cs="Consolas"/>
          <w:color w:val="000000"/>
          <w:sz w:val="19"/>
          <w:szCs w:val="19"/>
          <w:bdr w:val="none" w:sz="0" w:space="0" w:color="auto" w:frame="1"/>
          <w:lang w:val="en-US"/>
        </w:rPr>
        <w:t xml:space="preserve"> ca-key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-set_serial</w:t>
      </w:r>
      <w:r w:rsidRPr="00DF7A9D">
        <w:rPr>
          <w:rStyle w:val="HTML"/>
          <w:rFonts w:ascii="Consolas" w:hAnsi="Consolas" w:cs="Consolas"/>
          <w:color w:val="000000"/>
          <w:sz w:val="19"/>
          <w:szCs w:val="19"/>
          <w:bdr w:val="none" w:sz="0" w:space="0" w:color="auto" w:frame="1"/>
          <w:lang w:val="en-US"/>
        </w:rPr>
        <w:t xml:space="preserve"> 01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server-cert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client certificate, remove passphrase, and sign it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client-cert.pem = public key, client-key.pem = private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-newkey</w:t>
      </w:r>
      <w:r w:rsidRPr="00DF7A9D">
        <w:rPr>
          <w:rStyle w:val="HTML"/>
          <w:rFonts w:ascii="Consolas" w:hAnsi="Consolas" w:cs="Consolas"/>
          <w:color w:val="000000"/>
          <w:sz w:val="19"/>
          <w:szCs w:val="19"/>
          <w:bdr w:val="none" w:sz="0" w:space="0" w:color="auto" w:frame="1"/>
          <w:lang w:val="en-US"/>
        </w:rPr>
        <w:t xml:space="preserve"> rsa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2048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-nodes</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-keyout</w:t>
      </w:r>
      <w:r w:rsidRPr="00DF7A9D">
        <w:rPr>
          <w:rStyle w:val="HTML"/>
          <w:rFonts w:ascii="Consolas" w:hAnsi="Consolas" w:cs="Consolas"/>
          <w:color w:val="000000"/>
          <w:sz w:val="19"/>
          <w:szCs w:val="19"/>
          <w:bdr w:val="none" w:sz="0" w:space="0" w:color="auto" w:frame="1"/>
          <w:lang w:val="en-US"/>
        </w:rPr>
        <w:t xml:space="preserve"> 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client-req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rsa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-req</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client-req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-CA</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-CAkey</w:t>
      </w:r>
      <w:r w:rsidRPr="00DF7A9D">
        <w:rPr>
          <w:rStyle w:val="HTML"/>
          <w:rFonts w:ascii="Consolas" w:hAnsi="Consolas" w:cs="Consolas"/>
          <w:color w:val="000000"/>
          <w:sz w:val="19"/>
          <w:szCs w:val="19"/>
          <w:bdr w:val="none" w:sz="0" w:space="0" w:color="auto" w:frame="1"/>
          <w:lang w:val="en-US"/>
        </w:rPr>
        <w:t xml:space="preserve"> ca-key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-set_serial</w:t>
      </w:r>
      <w:r w:rsidRPr="00DF7A9D">
        <w:rPr>
          <w:rStyle w:val="HTML"/>
          <w:rFonts w:ascii="Consolas" w:hAnsi="Consolas" w:cs="Consolas"/>
          <w:color w:val="000000"/>
          <w:sz w:val="19"/>
          <w:szCs w:val="19"/>
          <w:bdr w:val="none" w:sz="0" w:space="0" w:color="auto" w:frame="1"/>
          <w:lang w:val="en-US"/>
        </w:rPr>
        <w:t xml:space="preserve"> 01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client-cert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After generating the certificates, verify them: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 xml:space="preserve">openssl verify </w:t>
      </w:r>
      <w:r w:rsidRPr="00DF7A9D">
        <w:rPr>
          <w:rStyle w:val="token"/>
          <w:rFonts w:ascii="Consolas" w:hAnsi="Consolas" w:cs="Consolas"/>
          <w:color w:val="990055"/>
          <w:sz w:val="19"/>
          <w:szCs w:val="19"/>
          <w:bdr w:val="none" w:sz="0" w:space="0" w:color="auto" w:frame="1"/>
          <w:lang w:val="en-US"/>
        </w:rPr>
        <w:t>-CAfile</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 server-cert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 client-cert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You should see a response like this: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server-cert.pem: OK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client-cert.pem: OK</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see the contents of a certificate (for example, to check the range of dates over which a certificate is valid), invoke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like this: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server-cert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 xml:space="preserve">openssl x509 </w:t>
      </w:r>
      <w:r w:rsidRPr="00DF7A9D">
        <w:rPr>
          <w:rStyle w:val="token"/>
          <w:rFonts w:ascii="Consolas" w:hAnsi="Consolas" w:cs="Consolas"/>
          <w:color w:val="990055"/>
          <w:sz w:val="19"/>
          <w:szCs w:val="19"/>
          <w:bdr w:val="none" w:sz="0" w:space="0" w:color="auto" w:frame="1"/>
          <w:lang w:val="en-US"/>
        </w:rPr>
        <w:t>-text</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client-cert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Now you have a set of files that can be used as follows:</w:t>
      </w:r>
    </w:p>
    <w:p w:rsidR="00DF7A9D" w:rsidRPr="00DF7A9D" w:rsidRDefault="00DF7A9D" w:rsidP="00DF7A9D">
      <w:pPr>
        <w:pStyle w:val="a3"/>
        <w:numPr>
          <w:ilvl w:val="0"/>
          <w:numId w:val="161"/>
        </w:numPr>
        <w:spacing w:before="0" w:beforeAutospacing="0" w:after="0" w:afterAutospacing="0"/>
        <w:ind w:left="450"/>
        <w:textAlignment w:val="baseline"/>
        <w:rPr>
          <w:rFonts w:ascii="Arial" w:hAnsi="Arial" w:cs="Arial"/>
          <w:color w:val="555555"/>
          <w:sz w:val="21"/>
          <w:szCs w:val="21"/>
          <w:lang w:val="en-US"/>
        </w:rPr>
      </w:pPr>
      <w:r w:rsidRPr="00DF7A9D">
        <w:rPr>
          <w:rStyle w:val="HTML"/>
          <w:color w:val="000000"/>
          <w:bdr w:val="none" w:sz="0" w:space="0" w:color="auto" w:frame="1"/>
          <w:lang w:val="en-US"/>
        </w:rPr>
        <w:t>ca.pem</w:t>
      </w:r>
      <w:r w:rsidRPr="00DF7A9D">
        <w:rPr>
          <w:rFonts w:ascii="Arial" w:hAnsi="Arial" w:cs="Arial"/>
          <w:color w:val="555555"/>
          <w:sz w:val="21"/>
          <w:szCs w:val="21"/>
          <w:lang w:val="en-US"/>
        </w:rPr>
        <w:t>: Use this to set the </w:t>
      </w:r>
      <w:hyperlink r:id="rId1471" w:anchor="sysvar_ssl_ca" w:history="1">
        <w:r w:rsidRPr="00DF7A9D">
          <w:rPr>
            <w:rStyle w:val="HTML"/>
            <w:color w:val="000000"/>
            <w:u w:val="single"/>
            <w:bdr w:val="none" w:sz="0" w:space="0" w:color="auto" w:frame="1"/>
            <w:lang w:val="en-US"/>
          </w:rPr>
          <w:t>ssl_ca</w:t>
        </w:r>
      </w:hyperlink>
      <w:r w:rsidRPr="00DF7A9D">
        <w:rPr>
          <w:rFonts w:ascii="Arial" w:hAnsi="Arial" w:cs="Arial"/>
          <w:color w:val="555555"/>
          <w:sz w:val="21"/>
          <w:szCs w:val="21"/>
          <w:lang w:val="en-US"/>
        </w:rPr>
        <w:t> system variable on the server side and the </w:t>
      </w:r>
      <w:hyperlink r:id="rId1472" w:anchor="option_general_ssl-ca" w:history="1">
        <w:r w:rsidRPr="00DF7A9D">
          <w:rPr>
            <w:rStyle w:val="HTML"/>
            <w:color w:val="000000"/>
            <w:u w:val="single"/>
            <w:bdr w:val="none" w:sz="0" w:space="0" w:color="auto" w:frame="1"/>
            <w:lang w:val="en-US"/>
          </w:rPr>
          <w:t>--ssl-ca</w:t>
        </w:r>
      </w:hyperlink>
      <w:r w:rsidRPr="00DF7A9D">
        <w:rPr>
          <w:rFonts w:ascii="Arial" w:hAnsi="Arial" w:cs="Arial"/>
          <w:color w:val="555555"/>
          <w:sz w:val="21"/>
          <w:szCs w:val="21"/>
          <w:lang w:val="en-US"/>
        </w:rPr>
        <w:t> option on the client side. (The CA certificate, if used, must be the same on both sides.)</w:t>
      </w:r>
    </w:p>
    <w:p w:rsidR="00DF7A9D" w:rsidRPr="00DF7A9D" w:rsidRDefault="00DF7A9D" w:rsidP="00DF7A9D">
      <w:pPr>
        <w:pStyle w:val="a3"/>
        <w:numPr>
          <w:ilvl w:val="0"/>
          <w:numId w:val="161"/>
        </w:numPr>
        <w:spacing w:before="0" w:beforeAutospacing="0" w:after="0" w:afterAutospacing="0"/>
        <w:ind w:left="450"/>
        <w:textAlignment w:val="baseline"/>
        <w:rPr>
          <w:rFonts w:ascii="Arial" w:hAnsi="Arial" w:cs="Arial"/>
          <w:color w:val="555555"/>
          <w:sz w:val="21"/>
          <w:szCs w:val="21"/>
          <w:lang w:val="en-US"/>
        </w:rPr>
      </w:pPr>
      <w:r w:rsidRPr="00DF7A9D">
        <w:rPr>
          <w:rStyle w:val="HTML"/>
          <w:color w:val="000000"/>
          <w:bdr w:val="none" w:sz="0" w:space="0" w:color="auto" w:frame="1"/>
          <w:lang w:val="en-US"/>
        </w:rPr>
        <w:t>server-cert.pem</w:t>
      </w:r>
      <w:r w:rsidRPr="00DF7A9D">
        <w:rPr>
          <w:rFonts w:ascii="Arial" w:hAnsi="Arial" w:cs="Arial"/>
          <w:color w:val="555555"/>
          <w:sz w:val="21"/>
          <w:szCs w:val="21"/>
          <w:lang w:val="en-US"/>
        </w:rPr>
        <w:t>, </w:t>
      </w:r>
      <w:r w:rsidRPr="00DF7A9D">
        <w:rPr>
          <w:rStyle w:val="HTML"/>
          <w:color w:val="000000"/>
          <w:bdr w:val="none" w:sz="0" w:space="0" w:color="auto" w:frame="1"/>
          <w:lang w:val="en-US"/>
        </w:rPr>
        <w:t>server-key.pem</w:t>
      </w:r>
      <w:r w:rsidRPr="00DF7A9D">
        <w:rPr>
          <w:rFonts w:ascii="Arial" w:hAnsi="Arial" w:cs="Arial"/>
          <w:color w:val="555555"/>
          <w:sz w:val="21"/>
          <w:szCs w:val="21"/>
          <w:lang w:val="en-US"/>
        </w:rPr>
        <w:t>: Use these to set the </w:t>
      </w:r>
      <w:hyperlink r:id="rId1473" w:anchor="sysvar_ssl_cert" w:history="1">
        <w:r w:rsidRPr="00DF7A9D">
          <w:rPr>
            <w:rStyle w:val="HTML"/>
            <w:color w:val="000000"/>
            <w:u w:val="single"/>
            <w:bdr w:val="none" w:sz="0" w:space="0" w:color="auto" w:frame="1"/>
            <w:lang w:val="en-US"/>
          </w:rPr>
          <w:t>ssl_cert</w:t>
        </w:r>
      </w:hyperlink>
      <w:r w:rsidRPr="00DF7A9D">
        <w:rPr>
          <w:rFonts w:ascii="Arial" w:hAnsi="Arial" w:cs="Arial"/>
          <w:color w:val="555555"/>
          <w:sz w:val="21"/>
          <w:szCs w:val="21"/>
          <w:lang w:val="en-US"/>
        </w:rPr>
        <w:t> and </w:t>
      </w:r>
      <w:hyperlink r:id="rId1474" w:anchor="sysvar_ssl_key" w:history="1">
        <w:r w:rsidRPr="00DF7A9D">
          <w:rPr>
            <w:rStyle w:val="HTML"/>
            <w:color w:val="000000"/>
            <w:u w:val="single"/>
            <w:bdr w:val="none" w:sz="0" w:space="0" w:color="auto" w:frame="1"/>
            <w:lang w:val="en-US"/>
          </w:rPr>
          <w:t>ssl_key</w:t>
        </w:r>
      </w:hyperlink>
      <w:r w:rsidRPr="00DF7A9D">
        <w:rPr>
          <w:rFonts w:ascii="Arial" w:hAnsi="Arial" w:cs="Arial"/>
          <w:color w:val="555555"/>
          <w:sz w:val="21"/>
          <w:szCs w:val="21"/>
          <w:lang w:val="en-US"/>
        </w:rPr>
        <w:t> system variables on the server side.</w:t>
      </w:r>
    </w:p>
    <w:p w:rsidR="00DF7A9D" w:rsidRPr="00DF7A9D" w:rsidRDefault="00DF7A9D" w:rsidP="00DF7A9D">
      <w:pPr>
        <w:pStyle w:val="a3"/>
        <w:numPr>
          <w:ilvl w:val="0"/>
          <w:numId w:val="161"/>
        </w:numPr>
        <w:spacing w:before="0" w:beforeAutospacing="0" w:after="0" w:afterAutospacing="0"/>
        <w:ind w:left="450"/>
        <w:textAlignment w:val="baseline"/>
        <w:rPr>
          <w:rFonts w:ascii="Arial" w:hAnsi="Arial" w:cs="Arial"/>
          <w:color w:val="555555"/>
          <w:sz w:val="21"/>
          <w:szCs w:val="21"/>
          <w:lang w:val="en-US"/>
        </w:rPr>
      </w:pPr>
      <w:r w:rsidRPr="00DF7A9D">
        <w:rPr>
          <w:rStyle w:val="HTML"/>
          <w:color w:val="000000"/>
          <w:bdr w:val="none" w:sz="0" w:space="0" w:color="auto" w:frame="1"/>
          <w:lang w:val="en-US"/>
        </w:rPr>
        <w:t>client-cert.pem</w:t>
      </w:r>
      <w:r w:rsidRPr="00DF7A9D">
        <w:rPr>
          <w:rFonts w:ascii="Arial" w:hAnsi="Arial" w:cs="Arial"/>
          <w:color w:val="555555"/>
          <w:sz w:val="21"/>
          <w:szCs w:val="21"/>
          <w:lang w:val="en-US"/>
        </w:rPr>
        <w:t>, </w:t>
      </w:r>
      <w:r w:rsidRPr="00DF7A9D">
        <w:rPr>
          <w:rStyle w:val="HTML"/>
          <w:color w:val="000000"/>
          <w:bdr w:val="none" w:sz="0" w:space="0" w:color="auto" w:frame="1"/>
          <w:lang w:val="en-US"/>
        </w:rPr>
        <w:t>client-key.pem</w:t>
      </w:r>
      <w:r w:rsidRPr="00DF7A9D">
        <w:rPr>
          <w:rFonts w:ascii="Arial" w:hAnsi="Arial" w:cs="Arial"/>
          <w:color w:val="555555"/>
          <w:sz w:val="21"/>
          <w:szCs w:val="21"/>
          <w:lang w:val="en-US"/>
        </w:rPr>
        <w:t>: Use these as the arguments to the </w:t>
      </w:r>
      <w:hyperlink r:id="rId1475" w:anchor="option_general_ssl-cert" w:history="1">
        <w:r w:rsidRPr="00DF7A9D">
          <w:rPr>
            <w:rStyle w:val="HTML"/>
            <w:color w:val="000000"/>
            <w:u w:val="single"/>
            <w:bdr w:val="none" w:sz="0" w:space="0" w:color="auto" w:frame="1"/>
            <w:lang w:val="en-US"/>
          </w:rPr>
          <w:t>--ssl-cert</w:t>
        </w:r>
      </w:hyperlink>
      <w:r w:rsidRPr="00DF7A9D">
        <w:rPr>
          <w:rFonts w:ascii="Arial" w:hAnsi="Arial" w:cs="Arial"/>
          <w:color w:val="555555"/>
          <w:sz w:val="21"/>
          <w:szCs w:val="21"/>
          <w:lang w:val="en-US"/>
        </w:rPr>
        <w:t> and </w:t>
      </w:r>
      <w:hyperlink r:id="rId1476" w:anchor="option_general_ssl-key" w:history="1">
        <w:r w:rsidRPr="00DF7A9D">
          <w:rPr>
            <w:rStyle w:val="HTML"/>
            <w:color w:val="000000"/>
            <w:u w:val="single"/>
            <w:bdr w:val="none" w:sz="0" w:space="0" w:color="auto" w:frame="1"/>
            <w:lang w:val="en-US"/>
          </w:rPr>
          <w:t>--ssl-key</w:t>
        </w:r>
      </w:hyperlink>
      <w:r w:rsidRPr="00DF7A9D">
        <w:rPr>
          <w:rFonts w:ascii="Arial" w:hAnsi="Arial" w:cs="Arial"/>
          <w:color w:val="555555"/>
          <w:sz w:val="21"/>
          <w:szCs w:val="21"/>
          <w:lang w:val="en-US"/>
        </w:rPr>
        <w:t> options on the client side.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For additional usage instructions, see </w:t>
      </w:r>
      <w:hyperlink r:id="rId1477" w:tooltip="6.3.1 Configuring MySQL to Use Encrypted Connections" w:history="1">
        <w:r w:rsidRPr="00DF7A9D">
          <w:rPr>
            <w:rStyle w:val="a4"/>
            <w:rFonts w:ascii="Arial" w:eastAsiaTheme="majorEastAsia" w:hAnsi="Arial" w:cs="Arial"/>
            <w:color w:val="0074A3"/>
            <w:sz w:val="21"/>
            <w:szCs w:val="21"/>
            <w:lang w:val="en-US"/>
          </w:rPr>
          <w:t>Section  “Configuring MySQL to Use Encrypted Connections”</w:t>
        </w:r>
      </w:hyperlink>
      <w:r w:rsidRPr="00DF7A9D">
        <w:rPr>
          <w:rFonts w:ascii="Arial" w:hAnsi="Arial" w:cs="Arial"/>
          <w:color w:val="555555"/>
          <w:sz w:val="21"/>
          <w:szCs w:val="21"/>
          <w:lang w:val="en-US"/>
        </w:rPr>
        <w:t>.</w:t>
      </w:r>
    </w:p>
    <w:p w:rsidR="00DF7A9D" w:rsidRPr="00DF7A9D" w:rsidRDefault="00DF7A9D" w:rsidP="00DF7A9D">
      <w:pPr>
        <w:pStyle w:val="5"/>
        <w:spacing w:before="0"/>
        <w:textAlignment w:val="baseline"/>
        <w:rPr>
          <w:rFonts w:ascii="Arial" w:hAnsi="Arial" w:cs="Arial"/>
          <w:color w:val="555555"/>
          <w:sz w:val="24"/>
          <w:szCs w:val="24"/>
          <w:lang w:val="en-US"/>
        </w:rPr>
      </w:pPr>
      <w:bookmarkStart w:id="635" w:name="creating-ssl-files-using-openssl-unix-sc"/>
      <w:bookmarkStart w:id="636" w:name="_Toc58439629"/>
      <w:bookmarkEnd w:id="635"/>
      <w:r w:rsidRPr="00DF7A9D">
        <w:rPr>
          <w:rFonts w:ascii="Arial" w:hAnsi="Arial" w:cs="Arial"/>
          <w:color w:val="555555"/>
          <w:sz w:val="24"/>
          <w:szCs w:val="24"/>
          <w:lang w:val="en-US"/>
        </w:rPr>
        <w:t>Example 2: Creating SSL Files Using a Script on Unix</w:t>
      </w:r>
      <w:bookmarkEnd w:id="636"/>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Here is an example script that shows how to set up SSL certificate and key files for MySQL. After executing the script, use the files for SSL connections as described in </w:t>
      </w:r>
      <w:hyperlink r:id="rId1478" w:tooltip="6.3.1 Configuring MySQL to Use Encrypted Connections" w:history="1">
        <w:r w:rsidRPr="00DF7A9D">
          <w:rPr>
            <w:rStyle w:val="a4"/>
            <w:rFonts w:ascii="Arial" w:eastAsiaTheme="majorEastAsia" w:hAnsi="Arial" w:cs="Arial"/>
            <w:color w:val="0074A3"/>
            <w:sz w:val="21"/>
            <w:szCs w:val="21"/>
            <w:lang w:val="en-US"/>
          </w:rPr>
          <w:t>Section  “Configuring MySQL to Use Encrypted Connections”</w:t>
        </w:r>
      </w:hyperlink>
      <w:r w:rsidRPr="00DF7A9D">
        <w:rPr>
          <w:rFonts w:ascii="Arial" w:hAnsi="Arial" w:cs="Arial"/>
          <w:color w:val="555555"/>
          <w:sz w:val="21"/>
          <w:szCs w:val="2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DIR</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`pwd`/openssl</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PRIV</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$DIR/private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mkdir $DIR $PRIV $DIR/newcerts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cp /usr/share/ssl/openssl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 $DIR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lastRenderedPageBreak/>
        <w:t xml:space="preserve">replace </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/demoCA $DIR </w:t>
      </w:r>
      <w:r w:rsidRPr="00DF7A9D">
        <w:rPr>
          <w:rStyle w:val="token"/>
          <w:rFonts w:ascii="Consolas" w:hAnsi="Consolas" w:cs="Consolas"/>
          <w:color w:val="990055"/>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necessary files: $database, $serial and $new_certs_dir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directory (optional)</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touch $DIR/index</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txt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echo </w:t>
      </w:r>
      <w:r w:rsidRPr="00DF7A9D">
        <w:rPr>
          <w:rStyle w:val="token"/>
          <w:rFonts w:ascii="Consolas" w:hAnsi="Consolas" w:cs="Consolas"/>
          <w:color w:val="0077AA"/>
          <w:sz w:val="19"/>
          <w:szCs w:val="19"/>
          <w:bdr w:val="none" w:sz="0" w:space="0" w:color="auto" w:frame="1"/>
          <w:lang w:val="en-US"/>
        </w:rPr>
        <w:t>"01"</w:t>
      </w:r>
      <w:r w:rsidRPr="00DF7A9D">
        <w:rPr>
          <w:rStyle w:val="HTML"/>
          <w:rFonts w:ascii="Consolas" w:hAnsi="Consolas" w:cs="Consolas"/>
          <w:color w:val="000000"/>
          <w:sz w:val="19"/>
          <w:szCs w:val="19"/>
          <w:bdr w:val="none" w:sz="0" w:space="0" w:color="auto" w:frame="1"/>
          <w:lang w:val="en-US"/>
        </w:rPr>
        <w:t xml:space="preserve"> &gt; $DIR/serial</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Generation of Certificate Authority(CA)</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-x509</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-keyout</w:t>
      </w:r>
      <w:r w:rsidRPr="00DF7A9D">
        <w:rPr>
          <w:rStyle w:val="HTML"/>
          <w:rFonts w:ascii="Consolas" w:hAnsi="Consolas" w:cs="Consolas"/>
          <w:color w:val="000000"/>
          <w:sz w:val="19"/>
          <w:szCs w:val="19"/>
          <w:bdr w:val="none" w:sz="0" w:space="0" w:color="auto" w:frame="1"/>
          <w:lang w:val="en-US"/>
        </w:rPr>
        <w:t xml:space="preserve"> $PRIV/cakey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$DIR/ca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r w:rsidRPr="00DF7A9D">
        <w:rPr>
          <w:rStyle w:val="token"/>
          <w:rFonts w:ascii="Consolas" w:hAnsi="Consolas" w:cs="Consolas"/>
          <w:color w:val="990055"/>
          <w:sz w:val="19"/>
          <w:szCs w:val="19"/>
          <w:bdr w:val="none" w:sz="0" w:space="0" w:color="auto" w:frame="1"/>
          <w:lang w:val="en-US"/>
        </w:rPr>
        <w:t>-config</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Sample output: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Using configuration from /home/jones/openssl/openssl.cnf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Generating a 1024 bit RSA private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writing new private key to '/home/jones/openssl/private/cakey.pem'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Verifying password -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You are about to be asked to enter information to be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incorporated into your certificate request.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What you are about to enter is what is called a Distinguished Name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 a DN.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There are quite a few fields but you can leave some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For some fields there will be a default value,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If you enter '.', the field will be left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Country Name (2 letter code) [AU]:FI</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State or Province Name (full name) [Some-State]:.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Locality Name (eg, city)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 Name (eg, company) [Internet Widgits Pty Ltd]:MySQL AB</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Organizational Unit Name (eg, section)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Common Name (eg, YOUR name) []:MySQL admin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Email Address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server request and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-keyout</w:t>
      </w:r>
      <w:r w:rsidRPr="00DF7A9D">
        <w:rPr>
          <w:rStyle w:val="HTML"/>
          <w:rFonts w:ascii="Consolas" w:hAnsi="Consolas" w:cs="Consolas"/>
          <w:color w:val="000000"/>
          <w:sz w:val="19"/>
          <w:szCs w:val="19"/>
          <w:bdr w:val="none" w:sz="0" w:space="0" w:color="auto" w:frame="1"/>
          <w:lang w:val="en-US"/>
        </w:rPr>
        <w:t xml:space="preserve"> $DIR/server-key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$DIR/server-req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r w:rsidRPr="00DF7A9D">
        <w:rPr>
          <w:rStyle w:val="token"/>
          <w:rFonts w:ascii="Consolas" w:hAnsi="Consolas" w:cs="Consolas"/>
          <w:color w:val="990055"/>
          <w:sz w:val="19"/>
          <w:szCs w:val="19"/>
          <w:bdr w:val="none" w:sz="0" w:space="0" w:color="auto" w:frame="1"/>
          <w:lang w:val="en-US"/>
        </w:rPr>
        <w:t>-config</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Sample output: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Using configuration from /home/jones/openssl/openssl.cnf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Generating a 1024 bit RSA private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writing new private key to '/home/jones/openssl/server-key.pem'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Verifying password -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You are about to be asked to enter information that will be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incorporated into your certificate request.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What you are about to enter is what is called a Distinguished Name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 a DN.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There are quite a few fields but you can leave some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For some fields there will be a default value,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If you enter '.', the field will be left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Country Name (2 letter code) [AU]:FI</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State or Province Name (full name) [Some-State]:.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lastRenderedPageBreak/>
        <w:t># Locality Name (eg, city)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 Name (eg, company) [Internet Widgits Pty Ltd]:MySQL AB</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Organizational Unit Name (eg, section)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Common Name (eg, YOUR name) []:MySQL server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Email Address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Please enter the following 'extra' attributes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to be sent with your certificate request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A challenge password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An optional company name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Remove the passphrase from the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rsa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$DIR/server-key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$DIR/server-key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 server cert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ca </w:t>
      </w:r>
      <w:r w:rsidRPr="00DF7A9D">
        <w:rPr>
          <w:rStyle w:val="token"/>
          <w:rFonts w:ascii="Consolas" w:hAnsi="Consolas" w:cs="Consolas"/>
          <w:color w:val="990055"/>
          <w:sz w:val="19"/>
          <w:szCs w:val="19"/>
          <w:bdr w:val="none" w:sz="0" w:space="0" w:color="auto" w:frame="1"/>
          <w:lang w:val="en-US"/>
        </w:rPr>
        <w:t>-cert</w:t>
      </w:r>
      <w:r w:rsidRPr="00DF7A9D">
        <w:rPr>
          <w:rStyle w:val="HTML"/>
          <w:rFonts w:ascii="Consolas" w:hAnsi="Consolas" w:cs="Consolas"/>
          <w:color w:val="000000"/>
          <w:sz w:val="19"/>
          <w:szCs w:val="19"/>
          <w:bdr w:val="none" w:sz="0" w:space="0" w:color="auto" w:frame="1"/>
          <w:lang w:val="en-US"/>
        </w:rPr>
        <w:t xml:space="preserve"> $DIR/ca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-policy</w:t>
      </w:r>
      <w:r w:rsidRPr="00DF7A9D">
        <w:rPr>
          <w:rStyle w:val="HTML"/>
          <w:rFonts w:ascii="Consolas" w:hAnsi="Consolas" w:cs="Consolas"/>
          <w:color w:val="000000"/>
          <w:sz w:val="19"/>
          <w:szCs w:val="19"/>
          <w:bdr w:val="none" w:sz="0" w:space="0" w:color="auto" w:frame="1"/>
          <w:lang w:val="en-US"/>
        </w:rPr>
        <w:t xml:space="preserve"> policy_anything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$DIR/server-cert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-config</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-infiles</w:t>
      </w:r>
      <w:r w:rsidRPr="00DF7A9D">
        <w:rPr>
          <w:rStyle w:val="HTML"/>
          <w:rFonts w:ascii="Consolas" w:hAnsi="Consolas" w:cs="Consolas"/>
          <w:color w:val="000000"/>
          <w:sz w:val="19"/>
          <w:szCs w:val="19"/>
          <w:bdr w:val="none" w:sz="0" w:space="0" w:color="auto" w:frame="1"/>
          <w:lang w:val="en-US"/>
        </w:rPr>
        <w:t xml:space="preserve"> $DIR/server-req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Sample output: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Using configuration from /home/jones/openssl/openssl.cnf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Check that the request matches the signature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Signature ok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The Subjects Distinguished Name is as follows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countryName           :PRINTABLE:'FI'</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organizationName      :PRINTABLE:'MySQL AB'</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commonName            :PRINTABLE:'MySQL admin'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Certificate is to be certified until Sep 13 14:22:46 2003 GMT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(365 days)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 the certificate? [y/n]:y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1 out of 1 certificate requests certified, commit? [y/n]y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Write out database with 1 new entries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Data Base Updated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client request and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req </w:t>
      </w:r>
      <w:r w:rsidRPr="00DF7A9D">
        <w:rPr>
          <w:rStyle w:val="token"/>
          <w:rFonts w:ascii="Consolas" w:hAnsi="Consolas" w:cs="Consolas"/>
          <w:color w:val="990055"/>
          <w:sz w:val="19"/>
          <w:szCs w:val="19"/>
          <w:bdr w:val="none" w:sz="0" w:space="0" w:color="auto" w:frame="1"/>
          <w:lang w:val="en-US"/>
        </w:rPr>
        <w:t>-new</w:t>
      </w: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-keyout</w:t>
      </w:r>
      <w:r w:rsidRPr="00DF7A9D">
        <w:rPr>
          <w:rStyle w:val="HTML"/>
          <w:rFonts w:ascii="Consolas" w:hAnsi="Consolas" w:cs="Consolas"/>
          <w:color w:val="000000"/>
          <w:sz w:val="19"/>
          <w:szCs w:val="19"/>
          <w:bdr w:val="none" w:sz="0" w:space="0" w:color="auto" w:frame="1"/>
          <w:lang w:val="en-US"/>
        </w:rPr>
        <w:t xml:space="preserve"> $DIR/client-key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$DIR/client-req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-days</w:t>
      </w:r>
      <w:r w:rsidRPr="00DF7A9D">
        <w:rPr>
          <w:rStyle w:val="HTML"/>
          <w:rFonts w:ascii="Consolas" w:hAnsi="Consolas" w:cs="Consolas"/>
          <w:color w:val="000000"/>
          <w:sz w:val="19"/>
          <w:szCs w:val="19"/>
          <w:bdr w:val="none" w:sz="0" w:space="0" w:color="auto" w:frame="1"/>
          <w:lang w:val="en-US"/>
        </w:rPr>
        <w:t xml:space="preserve"> 3600 </w:t>
      </w:r>
      <w:r w:rsidRPr="00DF7A9D">
        <w:rPr>
          <w:rStyle w:val="token"/>
          <w:rFonts w:ascii="Consolas" w:hAnsi="Consolas" w:cs="Consolas"/>
          <w:color w:val="990055"/>
          <w:sz w:val="19"/>
          <w:szCs w:val="19"/>
          <w:bdr w:val="none" w:sz="0" w:space="0" w:color="auto" w:frame="1"/>
          <w:lang w:val="en-US"/>
        </w:rPr>
        <w:t>-config</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Sample output: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Using configuration from /home/jones/openssl/openssl.cnf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Generating a 1024 bit RSA private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writing new private key to '/home/jones/openssl/client-key.pem'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Verifying password -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You are about to be asked to enter information that will be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incorporated into your certificate request.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What you are about to enter is what is called a Distinguished Name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 a DN.</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There are quite a few fields but you can leave some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For some fields there will be a default value,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If you enter '.', the field will be left blank.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Country Name (2 letter code) [AU]:FI</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lastRenderedPageBreak/>
        <w:t># State or Province Name (full name) [Some-State]:.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Locality Name (eg, city)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 Name (eg, company) [Internet Widgits Pty Ltd]:MySQL AB</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Organizational Unit Name (eg, section)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Common Name (eg, YOUR name) []:MySQL user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Email Address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Please enter the following 'extra' attributes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to be sent with your certificate request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A challenge password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An optional company name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Remove the passphrase from the key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rsa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hAnsi="Consolas" w:cs="Consolas"/>
          <w:color w:val="000000"/>
          <w:sz w:val="19"/>
          <w:szCs w:val="19"/>
          <w:bdr w:val="none" w:sz="0" w:space="0" w:color="auto" w:frame="1"/>
          <w:lang w:val="en-US"/>
        </w:rPr>
        <w:t xml:space="preserve"> $DIR/client-key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$DIR/client-key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 client cert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openssl ca </w:t>
      </w:r>
      <w:r w:rsidRPr="00DF7A9D">
        <w:rPr>
          <w:rStyle w:val="token"/>
          <w:rFonts w:ascii="Consolas" w:hAnsi="Consolas" w:cs="Consolas"/>
          <w:color w:val="990055"/>
          <w:sz w:val="19"/>
          <w:szCs w:val="19"/>
          <w:bdr w:val="none" w:sz="0" w:space="0" w:color="auto" w:frame="1"/>
          <w:lang w:val="en-US"/>
        </w:rPr>
        <w:t>-cert</w:t>
      </w:r>
      <w:r w:rsidRPr="00DF7A9D">
        <w:rPr>
          <w:rStyle w:val="HTML"/>
          <w:rFonts w:ascii="Consolas" w:hAnsi="Consolas" w:cs="Consolas"/>
          <w:color w:val="000000"/>
          <w:sz w:val="19"/>
          <w:szCs w:val="19"/>
          <w:bdr w:val="none" w:sz="0" w:space="0" w:color="auto" w:frame="1"/>
          <w:lang w:val="en-US"/>
        </w:rPr>
        <w:t xml:space="preserve"> $DIR/ca</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-policy</w:t>
      </w:r>
      <w:r w:rsidRPr="00DF7A9D">
        <w:rPr>
          <w:rStyle w:val="HTML"/>
          <w:rFonts w:ascii="Consolas" w:hAnsi="Consolas" w:cs="Consolas"/>
          <w:color w:val="000000"/>
          <w:sz w:val="19"/>
          <w:szCs w:val="19"/>
          <w:bdr w:val="none" w:sz="0" w:space="0" w:color="auto" w:frame="1"/>
          <w:lang w:val="en-US"/>
        </w:rPr>
        <w:t xml:space="preserve"> policy_anything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hAnsi="Consolas" w:cs="Consolas"/>
          <w:color w:val="000000"/>
          <w:sz w:val="19"/>
          <w:szCs w:val="19"/>
          <w:bdr w:val="none" w:sz="0" w:space="0" w:color="auto" w:frame="1"/>
          <w:lang w:val="en-US"/>
        </w:rPr>
        <w:t xml:space="preserve"> $DIR/client-cert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-config</w:t>
      </w:r>
      <w:r w:rsidRPr="00DF7A9D">
        <w:rPr>
          <w:rStyle w:val="HTML"/>
          <w:rFonts w:ascii="Consolas" w:hAnsi="Consolas" w:cs="Consolas"/>
          <w:color w:val="000000"/>
          <w:sz w:val="19"/>
          <w:szCs w:val="19"/>
          <w:bdr w:val="none" w:sz="0" w:space="0" w:color="auto" w:frame="1"/>
          <w:lang w:val="en-US"/>
        </w:rPr>
        <w:t xml:space="preserve"> $DIR/openssl</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 \</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-infiles</w:t>
      </w:r>
      <w:r w:rsidRPr="00DF7A9D">
        <w:rPr>
          <w:rStyle w:val="HTML"/>
          <w:rFonts w:ascii="Consolas" w:hAnsi="Consolas" w:cs="Consolas"/>
          <w:color w:val="000000"/>
          <w:sz w:val="19"/>
          <w:szCs w:val="19"/>
          <w:bdr w:val="none" w:sz="0" w:space="0" w:color="auto" w:frame="1"/>
          <w:lang w:val="en-US"/>
        </w:rPr>
        <w:t xml:space="preserve"> $DIR/client-req</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Sample output: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Using configuration from /home/jones/openssl/openssl.cnf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Enter PEM pass phrase: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Check that the request matches the signature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Signature ok</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The Subjects Distinguished Name is as follows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countryName           :PRINTABLE:'FI'</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organizationName      :PRINTABLE:'MySQL AB'</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commonName            :PRINTABLE:'MySQL user'</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Certificate is to be certified until Sep 13 16:45:17 2003 GMT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(365 days)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Sign the certificate? [y/n]:y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1 out of 1 certificate requests certified, commit? [y/n]y</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Write out database with 1 new entries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Data Base Updated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a my.cnf file that you can use to test the certificates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cat &lt;&lt;EOF &gt; $DIR/my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cnf</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client</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w:t>
      </w:r>
      <w:r w:rsidRPr="00DF7A9D">
        <w:rPr>
          <w:rStyle w:val="token"/>
          <w:rFonts w:ascii="Consolas" w:hAnsi="Consolas" w:cs="Consolas"/>
          <w:color w:val="990055"/>
          <w:sz w:val="19"/>
          <w:szCs w:val="19"/>
          <w:bdr w:val="none" w:sz="0" w:space="0" w:color="auto" w:frame="1"/>
          <w:lang w:val="en-US"/>
        </w:rPr>
        <w:t>-ca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$DIR/ca.pem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w:t>
      </w:r>
      <w:r w:rsidRPr="00DF7A9D">
        <w:rPr>
          <w:rStyle w:val="token"/>
          <w:rFonts w:ascii="Consolas" w:hAnsi="Consolas" w:cs="Consolas"/>
          <w:color w:val="990055"/>
          <w:sz w:val="19"/>
          <w:szCs w:val="19"/>
          <w:bdr w:val="none" w:sz="0" w:space="0" w:color="auto" w:frame="1"/>
          <w:lang w:val="en-US"/>
        </w:rPr>
        <w:t>-cert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$DIR/client-cert.pem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w:t>
      </w:r>
      <w:r w:rsidRPr="00DF7A9D">
        <w:rPr>
          <w:rStyle w:val="token"/>
          <w:rFonts w:ascii="Consolas" w:hAnsi="Consolas" w:cs="Consolas"/>
          <w:color w:val="990055"/>
          <w:sz w:val="19"/>
          <w:szCs w:val="19"/>
          <w:bdr w:val="none" w:sz="0" w:space="0" w:color="auto" w:frame="1"/>
          <w:lang w:val="en-US"/>
        </w:rPr>
        <w:t>-key</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$DIR/client-key.pem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mysqld</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ssl_ca</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$DIR/ca.pem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ssl_cert</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$DIR/server-cert.pem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ssl_key</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$DIR/server-key.pem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EOF</w:t>
      </w:r>
    </w:p>
    <w:p w:rsidR="00DF7A9D" w:rsidRPr="00DF7A9D" w:rsidRDefault="00DF7A9D" w:rsidP="00DF7A9D">
      <w:pPr>
        <w:pStyle w:val="5"/>
        <w:spacing w:before="0"/>
        <w:textAlignment w:val="baseline"/>
        <w:rPr>
          <w:rFonts w:ascii="Arial" w:hAnsi="Arial" w:cs="Arial"/>
          <w:color w:val="555555"/>
          <w:sz w:val="24"/>
          <w:szCs w:val="24"/>
          <w:lang w:val="en-US"/>
        </w:rPr>
      </w:pPr>
      <w:bookmarkStart w:id="637" w:name="creating-ssl-files-using-openssl-windows"/>
      <w:bookmarkStart w:id="638" w:name="_Toc58439630"/>
      <w:bookmarkEnd w:id="637"/>
      <w:r w:rsidRPr="00DF7A9D">
        <w:rPr>
          <w:rFonts w:ascii="Arial" w:hAnsi="Arial" w:cs="Arial"/>
          <w:color w:val="555555"/>
          <w:sz w:val="24"/>
          <w:szCs w:val="24"/>
          <w:lang w:val="en-US"/>
        </w:rPr>
        <w:t>Example 3: Creating SSL Files on Windows</w:t>
      </w:r>
      <w:bookmarkEnd w:id="638"/>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Download OpenSSL for Windows if it is not installed on your system. An overview of available packages can be seen here:</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hAnsi="Consolas" w:cs="Consolas"/>
          <w:color w:val="000000"/>
          <w:sz w:val="19"/>
          <w:szCs w:val="19"/>
          <w:bdr w:val="none" w:sz="0" w:space="0" w:color="auto" w:frame="1"/>
          <w:lang w:val="en-US"/>
        </w:rPr>
        <w:t>http://www.slproweb.com/products/Win32OpenSSL.html</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Choose the Win32 OpenSSL Light or Win64 OpenSSL Light package, depending on your architecture (32-bit or 64-bit). The default installation location is </w:t>
      </w:r>
      <w:r w:rsidRPr="00DF7A9D">
        <w:rPr>
          <w:rStyle w:val="HTML"/>
          <w:color w:val="000000"/>
          <w:bdr w:val="none" w:sz="0" w:space="0" w:color="auto" w:frame="1"/>
          <w:lang w:val="en-US"/>
        </w:rPr>
        <w:t>C:\OpenSSL-</w:t>
      </w:r>
      <w:r w:rsidRPr="00DF7A9D">
        <w:rPr>
          <w:rStyle w:val="HTML"/>
          <w:color w:val="000000"/>
          <w:bdr w:val="none" w:sz="0" w:space="0" w:color="auto" w:frame="1"/>
          <w:lang w:val="en-US"/>
        </w:rPr>
        <w:lastRenderedPageBreak/>
        <w:t>Win32</w:t>
      </w:r>
      <w:r w:rsidRPr="00DF7A9D">
        <w:rPr>
          <w:rFonts w:ascii="Arial" w:hAnsi="Arial" w:cs="Arial"/>
          <w:color w:val="555555"/>
          <w:sz w:val="21"/>
          <w:szCs w:val="21"/>
          <w:lang w:val="en-US"/>
        </w:rPr>
        <w:t> or </w:t>
      </w:r>
      <w:r w:rsidRPr="00DF7A9D">
        <w:rPr>
          <w:rStyle w:val="HTML"/>
          <w:color w:val="000000"/>
          <w:bdr w:val="none" w:sz="0" w:space="0" w:color="auto" w:frame="1"/>
          <w:lang w:val="en-US"/>
        </w:rPr>
        <w:t>C:\OpenSSL-Win64</w:t>
      </w:r>
      <w:r w:rsidRPr="00DF7A9D">
        <w:rPr>
          <w:rFonts w:ascii="Arial" w:hAnsi="Arial" w:cs="Arial"/>
          <w:color w:val="555555"/>
          <w:sz w:val="21"/>
          <w:szCs w:val="21"/>
          <w:lang w:val="en-US"/>
        </w:rPr>
        <w:t>, depending on which package you downloaded. The following instructions assume a default location of </w:t>
      </w:r>
      <w:r w:rsidRPr="00DF7A9D">
        <w:rPr>
          <w:rStyle w:val="HTML"/>
          <w:color w:val="000000"/>
          <w:bdr w:val="none" w:sz="0" w:space="0" w:color="auto" w:frame="1"/>
          <w:lang w:val="en-US"/>
        </w:rPr>
        <w:t>C:\OpenSSL-Win32</w:t>
      </w:r>
      <w:r w:rsidRPr="00DF7A9D">
        <w:rPr>
          <w:rFonts w:ascii="Arial" w:hAnsi="Arial" w:cs="Arial"/>
          <w:color w:val="555555"/>
          <w:sz w:val="21"/>
          <w:szCs w:val="21"/>
          <w:lang w:val="en-US"/>
        </w:rPr>
        <w:t>. Modify this as necessary if you are using the 64-bit package.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If a message occurs during setup indicating </w:t>
      </w:r>
      <w:r w:rsidRPr="00DF7A9D">
        <w:rPr>
          <w:rStyle w:val="HTML"/>
          <w:color w:val="000000"/>
          <w:bdr w:val="none" w:sz="0" w:space="0" w:color="auto" w:frame="1"/>
          <w:lang w:val="en-US"/>
        </w:rPr>
        <w:t>'...critical component is missing: Microsoft Visual C++ 2008 Redistributables'</w:t>
      </w:r>
      <w:r w:rsidRPr="00DF7A9D">
        <w:rPr>
          <w:rFonts w:ascii="Arial" w:hAnsi="Arial" w:cs="Arial"/>
          <w:color w:val="555555"/>
          <w:sz w:val="21"/>
          <w:szCs w:val="21"/>
          <w:lang w:val="en-US"/>
        </w:rPr>
        <w:t>, cancel the setup and download one of the following packages as well, again depending on your architecture (32-bit or 64-bit):</w:t>
      </w:r>
    </w:p>
    <w:p w:rsidR="00DF7A9D" w:rsidRPr="00DF7A9D" w:rsidRDefault="00DF7A9D" w:rsidP="00DF7A9D">
      <w:pPr>
        <w:pStyle w:val="a3"/>
        <w:numPr>
          <w:ilvl w:val="0"/>
          <w:numId w:val="162"/>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Visual C++ 2008 Redistributables (x86), available at: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http://www.microsoft.com/downloads/details.aspx?familyid</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9B2DA534-3E03-4391-8A4D-074B9F2BC1BF</w:t>
      </w:r>
    </w:p>
    <w:p w:rsidR="00DF7A9D" w:rsidRPr="00DF7A9D" w:rsidRDefault="00DF7A9D" w:rsidP="00DF7A9D">
      <w:pPr>
        <w:pStyle w:val="a3"/>
        <w:numPr>
          <w:ilvl w:val="0"/>
          <w:numId w:val="162"/>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Visual C++ 2008 Redistributables (x64), available at: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token"/>
          <w:rFonts w:ascii="Consolas" w:hAnsi="Consolas" w:cs="Consolas"/>
          <w:color w:val="990055"/>
          <w:sz w:val="19"/>
          <w:szCs w:val="19"/>
          <w:bdr w:val="none" w:sz="0" w:space="0" w:color="auto" w:frame="1"/>
          <w:lang w:val="en-US"/>
        </w:rPr>
        <w:t>http://www.microsoft.com/downloads/details.aspx?familyid</w:t>
      </w:r>
      <w:r w:rsidRPr="00DF7A9D">
        <w:rPr>
          <w:rStyle w:val="token"/>
          <w:rFonts w:ascii="Consolas" w:hAnsi="Consolas" w:cs="Consolas"/>
          <w:color w:val="999999"/>
          <w:sz w:val="19"/>
          <w:szCs w:val="19"/>
          <w:bdr w:val="none" w:sz="0" w:space="0" w:color="auto" w:frame="1"/>
          <w:lang w:val="en-US"/>
        </w:rPr>
        <w:t>=</w:t>
      </w:r>
      <w:r w:rsidRPr="00DF7A9D">
        <w:rPr>
          <w:rStyle w:val="token"/>
          <w:rFonts w:ascii="Consolas" w:hAnsi="Consolas" w:cs="Consolas"/>
          <w:color w:val="0077AA"/>
          <w:sz w:val="19"/>
          <w:szCs w:val="19"/>
          <w:bdr w:val="none" w:sz="0" w:space="0" w:color="auto" w:frame="1"/>
          <w:lang w:val="en-US"/>
        </w:rPr>
        <w:t>bd2a6171-e2d6-4230-b809-9a8d7548c1b6</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After installing the additional package, restart the OpenSSL setup procedure.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During installation, leave the default </w:t>
      </w:r>
      <w:r w:rsidRPr="00DF7A9D">
        <w:rPr>
          <w:rStyle w:val="HTML"/>
          <w:color w:val="000000"/>
          <w:bdr w:val="none" w:sz="0" w:space="0" w:color="auto" w:frame="1"/>
          <w:lang w:val="en-US"/>
        </w:rPr>
        <w:t>C:\OpenSSL-Win32</w:t>
      </w:r>
      <w:r w:rsidRPr="00DF7A9D">
        <w:rPr>
          <w:rFonts w:ascii="Arial" w:hAnsi="Arial" w:cs="Arial"/>
          <w:color w:val="555555"/>
          <w:sz w:val="21"/>
          <w:szCs w:val="21"/>
          <w:lang w:val="en-US"/>
        </w:rPr>
        <w:t> as the install path, and also leave the default option </w:t>
      </w:r>
      <w:r w:rsidRPr="00DF7A9D">
        <w:rPr>
          <w:rStyle w:val="HTML"/>
          <w:color w:val="000000"/>
          <w:bdr w:val="none" w:sz="0" w:space="0" w:color="auto" w:frame="1"/>
          <w:lang w:val="en-US"/>
        </w:rPr>
        <w:t>'Copy OpenSSL DLL files to the Windows system directory'</w:t>
      </w:r>
      <w:r w:rsidRPr="00DF7A9D">
        <w:rPr>
          <w:rFonts w:ascii="Arial" w:hAnsi="Arial" w:cs="Arial"/>
          <w:color w:val="555555"/>
          <w:sz w:val="21"/>
          <w:szCs w:val="21"/>
          <w:lang w:val="en-US"/>
        </w:rPr>
        <w:t> selected.</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When the installation has finished, add </w:t>
      </w:r>
      <w:r w:rsidRPr="00DF7A9D">
        <w:rPr>
          <w:rStyle w:val="HTML"/>
          <w:color w:val="000000"/>
          <w:bdr w:val="none" w:sz="0" w:space="0" w:color="auto" w:frame="1"/>
          <w:lang w:val="en-US"/>
        </w:rPr>
        <w:t>C:\OpenSSL-Win32\bin</w:t>
      </w:r>
      <w:r w:rsidRPr="00DF7A9D">
        <w:rPr>
          <w:rFonts w:ascii="Arial" w:hAnsi="Arial" w:cs="Arial"/>
          <w:color w:val="555555"/>
          <w:sz w:val="21"/>
          <w:szCs w:val="21"/>
          <w:lang w:val="en-US"/>
        </w:rPr>
        <w:t> to the Windows System Path variable of your server (depending on your version of Windows, the following path-setting instructions might differ slightly):</w:t>
      </w:r>
    </w:p>
    <w:p w:rsidR="00DF7A9D" w:rsidRPr="00DF7A9D" w:rsidRDefault="00DF7A9D" w:rsidP="00DF7A9D">
      <w:pPr>
        <w:pStyle w:val="a3"/>
        <w:numPr>
          <w:ilvl w:val="0"/>
          <w:numId w:val="16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the Windows desktop, right-click the </w:t>
      </w:r>
      <w:r w:rsidRPr="00DF7A9D">
        <w:rPr>
          <w:rStyle w:val="guiicon"/>
          <w:rFonts w:ascii="Arial" w:hAnsi="Arial" w:cs="Arial"/>
          <w:color w:val="555555"/>
          <w:sz w:val="21"/>
          <w:szCs w:val="21"/>
          <w:bdr w:val="none" w:sz="0" w:space="0" w:color="auto" w:frame="1"/>
          <w:lang w:val="en-US"/>
        </w:rPr>
        <w:t>My Computer</w:t>
      </w:r>
      <w:r w:rsidRPr="00DF7A9D">
        <w:rPr>
          <w:rFonts w:ascii="Arial" w:hAnsi="Arial" w:cs="Arial"/>
          <w:color w:val="555555"/>
          <w:sz w:val="21"/>
          <w:szCs w:val="21"/>
          <w:lang w:val="en-US"/>
        </w:rPr>
        <w:t> icon, and select </w:t>
      </w:r>
      <w:r w:rsidRPr="00DF7A9D">
        <w:rPr>
          <w:rStyle w:val="guimenuitem"/>
          <w:rFonts w:ascii="Arial" w:eastAsiaTheme="majorEastAsia" w:hAnsi="Arial" w:cs="Arial"/>
          <w:b/>
          <w:bCs/>
          <w:color w:val="555555"/>
          <w:sz w:val="21"/>
          <w:szCs w:val="21"/>
          <w:bdr w:val="none" w:sz="0" w:space="0" w:color="auto" w:frame="1"/>
          <w:shd w:val="clear" w:color="auto" w:fill="EEEEEE"/>
          <w:lang w:val="en-US"/>
        </w:rPr>
        <w:t>Properties</w:t>
      </w:r>
      <w:r w:rsidRPr="00DF7A9D">
        <w:rPr>
          <w:rFonts w:ascii="Arial" w:hAnsi="Arial" w:cs="Arial"/>
          <w:color w:val="555555"/>
          <w:sz w:val="21"/>
          <w:szCs w:val="21"/>
          <w:lang w:val="en-US"/>
        </w:rPr>
        <w:t>.</w:t>
      </w:r>
    </w:p>
    <w:p w:rsidR="00DF7A9D" w:rsidRPr="00DF7A9D" w:rsidRDefault="00DF7A9D" w:rsidP="00DF7A9D">
      <w:pPr>
        <w:pStyle w:val="a3"/>
        <w:numPr>
          <w:ilvl w:val="0"/>
          <w:numId w:val="16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Select the </w:t>
      </w:r>
      <w:r w:rsidRPr="00DF7A9D">
        <w:rPr>
          <w:rStyle w:val="guimenuitem"/>
          <w:rFonts w:ascii="Arial" w:eastAsiaTheme="majorEastAsia" w:hAnsi="Arial" w:cs="Arial"/>
          <w:b/>
          <w:bCs/>
          <w:color w:val="555555"/>
          <w:sz w:val="21"/>
          <w:szCs w:val="21"/>
          <w:bdr w:val="none" w:sz="0" w:space="0" w:color="auto" w:frame="1"/>
          <w:shd w:val="clear" w:color="auto" w:fill="EEEEEE"/>
          <w:lang w:val="en-US"/>
        </w:rPr>
        <w:t>Advanced</w:t>
      </w:r>
      <w:r w:rsidRPr="00DF7A9D">
        <w:rPr>
          <w:rFonts w:ascii="Arial" w:hAnsi="Arial" w:cs="Arial"/>
          <w:color w:val="555555"/>
          <w:sz w:val="21"/>
          <w:szCs w:val="21"/>
          <w:lang w:val="en-US"/>
        </w:rPr>
        <w:t> tab from the </w:t>
      </w:r>
      <w:r w:rsidRPr="00DF7A9D">
        <w:rPr>
          <w:rStyle w:val="guimenu"/>
          <w:rFonts w:ascii="Arial" w:hAnsi="Arial" w:cs="Arial"/>
          <w:b/>
          <w:bCs/>
          <w:color w:val="555555"/>
          <w:sz w:val="21"/>
          <w:szCs w:val="21"/>
          <w:bdr w:val="none" w:sz="0" w:space="0" w:color="auto" w:frame="1"/>
          <w:shd w:val="clear" w:color="auto" w:fill="EEEEEE"/>
          <w:lang w:val="en-US"/>
        </w:rPr>
        <w:t>System Properties</w:t>
      </w:r>
      <w:r w:rsidRPr="00DF7A9D">
        <w:rPr>
          <w:rFonts w:ascii="Arial" w:hAnsi="Arial" w:cs="Arial"/>
          <w:color w:val="555555"/>
          <w:sz w:val="21"/>
          <w:szCs w:val="21"/>
          <w:lang w:val="en-US"/>
        </w:rPr>
        <w:t> menu that appears, and click the </w:t>
      </w:r>
      <w:r w:rsidRPr="00DF7A9D">
        <w:rPr>
          <w:rStyle w:val="guibutton"/>
          <w:rFonts w:ascii="Arial" w:hAnsi="Arial" w:cs="Arial"/>
          <w:color w:val="555555"/>
          <w:sz w:val="21"/>
          <w:szCs w:val="21"/>
          <w:bdr w:val="double" w:sz="2" w:space="1" w:color="777777" w:frame="1"/>
          <w:shd w:val="clear" w:color="auto" w:fill="FFFFFF"/>
          <w:lang w:val="en-US"/>
        </w:rPr>
        <w:t>Environment Variables</w:t>
      </w:r>
      <w:r w:rsidRPr="00DF7A9D">
        <w:rPr>
          <w:rFonts w:ascii="Arial" w:hAnsi="Arial" w:cs="Arial"/>
          <w:color w:val="555555"/>
          <w:sz w:val="21"/>
          <w:szCs w:val="21"/>
          <w:lang w:val="en-US"/>
        </w:rPr>
        <w:t> button.</w:t>
      </w:r>
    </w:p>
    <w:p w:rsidR="00DF7A9D" w:rsidRDefault="00DF7A9D" w:rsidP="00DF7A9D">
      <w:pPr>
        <w:pStyle w:val="a3"/>
        <w:numPr>
          <w:ilvl w:val="0"/>
          <w:numId w:val="163"/>
        </w:numPr>
        <w:spacing w:before="0" w:beforeAutospacing="0" w:after="0" w:afterAutospacing="0"/>
        <w:ind w:left="450"/>
        <w:textAlignment w:val="baseline"/>
        <w:rPr>
          <w:rFonts w:ascii="Arial" w:hAnsi="Arial" w:cs="Arial"/>
          <w:color w:val="555555"/>
          <w:sz w:val="21"/>
          <w:szCs w:val="21"/>
        </w:rPr>
      </w:pPr>
      <w:r w:rsidRPr="00DF7A9D">
        <w:rPr>
          <w:rFonts w:ascii="Arial" w:hAnsi="Arial" w:cs="Arial"/>
          <w:color w:val="555555"/>
          <w:sz w:val="21"/>
          <w:szCs w:val="21"/>
          <w:lang w:val="en-US"/>
        </w:rPr>
        <w:t>Under </w:t>
      </w:r>
      <w:r w:rsidRPr="00DF7A9D">
        <w:rPr>
          <w:rStyle w:val="guilabel"/>
          <w:rFonts w:ascii="Arial" w:hAnsi="Arial" w:cs="Arial"/>
          <w:b/>
          <w:bCs/>
          <w:color w:val="555555"/>
          <w:sz w:val="21"/>
          <w:szCs w:val="21"/>
          <w:bdr w:val="none" w:sz="0" w:space="0" w:color="auto" w:frame="1"/>
          <w:shd w:val="clear" w:color="auto" w:fill="EEEEEE"/>
          <w:lang w:val="en-US"/>
        </w:rPr>
        <w:t>System Variables</w:t>
      </w:r>
      <w:r w:rsidRPr="00DF7A9D">
        <w:rPr>
          <w:rFonts w:ascii="Arial" w:hAnsi="Arial" w:cs="Arial"/>
          <w:color w:val="555555"/>
          <w:sz w:val="21"/>
          <w:szCs w:val="21"/>
          <w:lang w:val="en-US"/>
        </w:rPr>
        <w:t>, select </w:t>
      </w:r>
      <w:r w:rsidRPr="00DF7A9D">
        <w:rPr>
          <w:rStyle w:val="guimenuitem"/>
          <w:rFonts w:ascii="Arial" w:eastAsiaTheme="majorEastAsia" w:hAnsi="Arial" w:cs="Arial"/>
          <w:b/>
          <w:bCs/>
          <w:color w:val="555555"/>
          <w:sz w:val="21"/>
          <w:szCs w:val="21"/>
          <w:bdr w:val="none" w:sz="0" w:space="0" w:color="auto" w:frame="1"/>
          <w:shd w:val="clear" w:color="auto" w:fill="EEEEEE"/>
          <w:lang w:val="en-US"/>
        </w:rPr>
        <w:t>Path</w:t>
      </w:r>
      <w:r w:rsidRPr="00DF7A9D">
        <w:rPr>
          <w:rFonts w:ascii="Arial" w:hAnsi="Arial" w:cs="Arial"/>
          <w:color w:val="555555"/>
          <w:sz w:val="21"/>
          <w:szCs w:val="21"/>
          <w:lang w:val="en-US"/>
        </w:rPr>
        <w:t>, then click the </w:t>
      </w:r>
      <w:r w:rsidRPr="00DF7A9D">
        <w:rPr>
          <w:rStyle w:val="guibutton"/>
          <w:rFonts w:ascii="Arial" w:hAnsi="Arial" w:cs="Arial"/>
          <w:color w:val="555555"/>
          <w:sz w:val="21"/>
          <w:szCs w:val="21"/>
          <w:bdr w:val="double" w:sz="2" w:space="1" w:color="777777" w:frame="1"/>
          <w:shd w:val="clear" w:color="auto" w:fill="FFFFFF"/>
          <w:lang w:val="en-US"/>
        </w:rPr>
        <w:t>Edit</w:t>
      </w:r>
      <w:r w:rsidRPr="00DF7A9D">
        <w:rPr>
          <w:rFonts w:ascii="Arial" w:hAnsi="Arial" w:cs="Arial"/>
          <w:color w:val="555555"/>
          <w:sz w:val="21"/>
          <w:szCs w:val="21"/>
          <w:lang w:val="en-US"/>
        </w:rPr>
        <w:t xml:space="preserve"> button. </w:t>
      </w:r>
      <w:r>
        <w:rPr>
          <w:rFonts w:ascii="Arial" w:hAnsi="Arial" w:cs="Arial"/>
          <w:color w:val="555555"/>
          <w:sz w:val="21"/>
          <w:szCs w:val="21"/>
        </w:rPr>
        <w:t>The </w:t>
      </w:r>
      <w:r>
        <w:rPr>
          <w:rStyle w:val="guimenu"/>
          <w:rFonts w:ascii="Arial" w:hAnsi="Arial" w:cs="Arial"/>
          <w:b/>
          <w:bCs/>
          <w:color w:val="555555"/>
          <w:sz w:val="21"/>
          <w:szCs w:val="21"/>
          <w:bdr w:val="none" w:sz="0" w:space="0" w:color="auto" w:frame="1"/>
          <w:shd w:val="clear" w:color="auto" w:fill="EEEEEE"/>
        </w:rPr>
        <w:t>Edit System Variable</w:t>
      </w:r>
      <w:r>
        <w:rPr>
          <w:rFonts w:ascii="Arial" w:hAnsi="Arial" w:cs="Arial"/>
          <w:color w:val="555555"/>
          <w:sz w:val="21"/>
          <w:szCs w:val="21"/>
        </w:rPr>
        <w:t> dialogue should appear.</w:t>
      </w:r>
    </w:p>
    <w:p w:rsidR="00DF7A9D" w:rsidRPr="00DF7A9D" w:rsidRDefault="00DF7A9D" w:rsidP="00DF7A9D">
      <w:pPr>
        <w:pStyle w:val="a3"/>
        <w:numPr>
          <w:ilvl w:val="0"/>
          <w:numId w:val="16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Add </w:t>
      </w:r>
      <w:r w:rsidRPr="00DF7A9D">
        <w:rPr>
          <w:rStyle w:val="HTML"/>
          <w:color w:val="000000"/>
          <w:bdr w:val="none" w:sz="0" w:space="0" w:color="auto" w:frame="1"/>
          <w:lang w:val="en-US"/>
        </w:rPr>
        <w:t>';C:\OpenSSL-Win32\bin'</w:t>
      </w:r>
      <w:r w:rsidRPr="00DF7A9D">
        <w:rPr>
          <w:rFonts w:ascii="Arial" w:hAnsi="Arial" w:cs="Arial"/>
          <w:color w:val="555555"/>
          <w:sz w:val="21"/>
          <w:szCs w:val="21"/>
          <w:lang w:val="en-US"/>
        </w:rPr>
        <w:t> to the end (notice the semicolon).</w:t>
      </w:r>
    </w:p>
    <w:p w:rsidR="00DF7A9D" w:rsidRDefault="00DF7A9D" w:rsidP="00DF7A9D">
      <w:pPr>
        <w:pStyle w:val="a3"/>
        <w:numPr>
          <w:ilvl w:val="0"/>
          <w:numId w:val="163"/>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Press OK 3 times.</w:t>
      </w:r>
    </w:p>
    <w:p w:rsidR="00DF7A9D" w:rsidRPr="00DF7A9D" w:rsidRDefault="00DF7A9D" w:rsidP="00DF7A9D">
      <w:pPr>
        <w:pStyle w:val="a3"/>
        <w:numPr>
          <w:ilvl w:val="0"/>
          <w:numId w:val="163"/>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Check that OpenSSL was correctly integrated into the Path variable by opening a new command console (</w:t>
      </w:r>
      <w:r w:rsidRPr="00DF7A9D">
        <w:rPr>
          <w:rStyle w:val="a5"/>
          <w:rFonts w:ascii="Arial" w:hAnsi="Arial" w:cs="Arial"/>
          <w:color w:val="555555"/>
          <w:sz w:val="21"/>
          <w:szCs w:val="21"/>
          <w:bdr w:val="none" w:sz="0" w:space="0" w:color="auto" w:frame="1"/>
          <w:lang w:val="en-US"/>
        </w:rPr>
        <w:t>Start&gt;Run&gt;cmd.exe</w:t>
      </w:r>
      <w:r w:rsidRPr="00DF7A9D">
        <w:rPr>
          <w:rFonts w:ascii="Arial" w:hAnsi="Arial" w:cs="Arial"/>
          <w:color w:val="555555"/>
          <w:sz w:val="21"/>
          <w:szCs w:val="21"/>
          <w:lang w:val="en-US"/>
        </w:rPr>
        <w:t>) and verifying that OpenSSL is available:</w:t>
      </w:r>
    </w:p>
    <w:p w:rsid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Microsoft Windows </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 xml:space="preserve">Version </w:t>
      </w:r>
      <w:r>
        <w:rPr>
          <w:rStyle w:val="token"/>
          <w:rFonts w:ascii="Consolas" w:hAnsi="Consolas" w:cs="Consolas"/>
          <w:color w:val="999999"/>
          <w:sz w:val="19"/>
          <w:szCs w:val="19"/>
          <w:bdr w:val="none" w:sz="0" w:space="0" w:color="auto" w:frame="1"/>
        </w:rPr>
        <w:t>...]</w:t>
      </w:r>
    </w:p>
    <w:p w:rsidR="00DF7A9D" w:rsidRP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 xml:space="preserve">Copyright </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c</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2006 Microsoft Corporation</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All rights reserved</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p>
    <w:p w:rsid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A67F59"/>
          <w:sz w:val="19"/>
          <w:szCs w:val="19"/>
          <w:bdr w:val="none" w:sz="0" w:space="0" w:color="auto" w:frame="1"/>
        </w:rPr>
        <w:t>C:\Windows\system32&gt;</w:t>
      </w:r>
      <w:r>
        <w:rPr>
          <w:rStyle w:val="token"/>
          <w:rFonts w:ascii="Consolas" w:hAnsi="Consolas" w:cs="Consolas"/>
          <w:color w:val="0077AA"/>
          <w:sz w:val="19"/>
          <w:szCs w:val="19"/>
          <w:bdr w:val="none" w:sz="0" w:space="0" w:color="auto" w:frame="1"/>
        </w:rPr>
        <w:t>cd</w:t>
      </w:r>
      <w:r>
        <w:rPr>
          <w:rStyle w:val="HTML"/>
          <w:rFonts w:ascii="Consolas" w:hAnsi="Consolas" w:cs="Consolas"/>
          <w:color w:val="000000"/>
          <w:sz w:val="19"/>
          <w:szCs w:val="19"/>
          <w:bdr w:val="none" w:sz="0" w:space="0" w:color="auto" w:frame="1"/>
        </w:rPr>
        <w:t xml:space="preserve"> \</w:t>
      </w:r>
    </w:p>
    <w:p w:rsid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p>
    <w:p w:rsid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A67F59"/>
          <w:sz w:val="19"/>
          <w:szCs w:val="19"/>
          <w:bdr w:val="none" w:sz="0" w:space="0" w:color="auto" w:frame="1"/>
        </w:rPr>
        <w:t>C:\&gt;</w:t>
      </w:r>
      <w:r>
        <w:rPr>
          <w:rStyle w:val="token"/>
          <w:rFonts w:ascii="Consolas" w:hAnsi="Consolas" w:cs="Consolas"/>
          <w:color w:val="0077AA"/>
          <w:sz w:val="19"/>
          <w:szCs w:val="19"/>
          <w:bdr w:val="none" w:sz="0" w:space="0" w:color="auto" w:frame="1"/>
        </w:rPr>
        <w:t>openssl</w:t>
      </w:r>
    </w:p>
    <w:p w:rsidR="00DF7A9D" w:rsidRP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OpenSSL&gt; exit &lt;&lt;&lt; If you see the OpenSSL prompt</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 xml:space="preserve"> installation was successful</w:t>
      </w:r>
      <w:r w:rsidRPr="00DF7A9D">
        <w:rPr>
          <w:rStyle w:val="token"/>
          <w:rFonts w:ascii="Consolas" w:hAnsi="Consolas" w:cs="Consolas"/>
          <w:color w:val="999999"/>
          <w:sz w:val="19"/>
          <w:szCs w:val="19"/>
          <w:bdr w:val="none" w:sz="0" w:space="0" w:color="auto" w:frame="1"/>
          <w:lang w:val="en-US"/>
        </w:rPr>
        <w:t>.</w:t>
      </w:r>
    </w:p>
    <w:p w:rsidR="00DF7A9D" w:rsidRPr="00DF7A9D" w:rsidRDefault="00DF7A9D" w:rsidP="00DF7A9D">
      <w:pPr>
        <w:pStyle w:val="HTML0"/>
        <w:numPr>
          <w:ilvl w:val="0"/>
          <w:numId w:val="16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F7A9D">
        <w:rPr>
          <w:rStyle w:val="token"/>
          <w:rFonts w:ascii="Consolas" w:hAnsi="Consolas" w:cs="Consolas"/>
          <w:color w:val="A67F59"/>
          <w:sz w:val="19"/>
          <w:szCs w:val="19"/>
          <w:bdr w:val="none" w:sz="0" w:space="0" w:color="auto" w:frame="1"/>
          <w:lang w:val="en-US"/>
        </w:rPr>
        <w:t>C:\&gt;</w:t>
      </w:r>
    </w:p>
    <w:p w:rsidR="00DF7A9D" w:rsidRPr="00DF7A9D" w:rsidRDefault="00DF7A9D" w:rsidP="00DF7A9D">
      <w:pPr>
        <w:pStyle w:val="a3"/>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After OpenSSL has been installed, use instructions similar to those from Example 1 (shown earlier in this section), with the following changes:</w:t>
      </w:r>
    </w:p>
    <w:p w:rsidR="00DF7A9D" w:rsidRPr="00DF7A9D" w:rsidRDefault="00DF7A9D" w:rsidP="00DF7A9D">
      <w:pPr>
        <w:pStyle w:val="a3"/>
        <w:numPr>
          <w:ilvl w:val="0"/>
          <w:numId w:val="164"/>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Change the following Unix commands:</w:t>
      </w:r>
    </w:p>
    <w:p w:rsidR="00DF7A9D" w:rsidRDefault="00DF7A9D" w:rsidP="00DF7A9D">
      <w:pPr>
        <w:pStyle w:val="HTML0"/>
        <w:numPr>
          <w:ilvl w:val="0"/>
          <w:numId w:val="16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Create clean environment</w:t>
      </w:r>
    </w:p>
    <w:p w:rsidR="00DF7A9D" w:rsidRDefault="00DF7A9D" w:rsidP="00DF7A9D">
      <w:pPr>
        <w:pStyle w:val="HTML0"/>
        <w:numPr>
          <w:ilvl w:val="0"/>
          <w:numId w:val="164"/>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rm </w:t>
      </w:r>
      <w:r>
        <w:rPr>
          <w:rStyle w:val="token"/>
          <w:rFonts w:ascii="Consolas" w:hAnsi="Consolas" w:cs="Consolas"/>
          <w:color w:val="990055"/>
          <w:sz w:val="19"/>
          <w:szCs w:val="19"/>
          <w:bdr w:val="none" w:sz="0" w:space="0" w:color="auto" w:frame="1"/>
        </w:rPr>
        <w:t>-rf</w:t>
      </w:r>
      <w:r>
        <w:rPr>
          <w:rStyle w:val="HTML"/>
          <w:rFonts w:ascii="Consolas" w:hAnsi="Consolas" w:cs="Consolas"/>
          <w:color w:val="000000"/>
          <w:sz w:val="19"/>
          <w:szCs w:val="19"/>
          <w:bdr w:val="none" w:sz="0" w:space="0" w:color="auto" w:frame="1"/>
        </w:rPr>
        <w:t xml:space="preserve"> newcerts</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mkdir newcerts &amp;&amp; cd newcerts</w:t>
      </w:r>
    </w:p>
    <w:p w:rsidR="00DF7A9D" w:rsidRPr="00DF7A9D" w:rsidRDefault="00DF7A9D" w:rsidP="00DF7A9D">
      <w:pPr>
        <w:pStyle w:val="a3"/>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Windows, use these commands instead:</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F7A9D">
        <w:rPr>
          <w:rStyle w:val="token"/>
          <w:rFonts w:ascii="Consolas" w:hAnsi="Consolas" w:cs="Consolas"/>
          <w:color w:val="708090"/>
          <w:sz w:val="19"/>
          <w:szCs w:val="19"/>
          <w:bdr w:val="none" w:sz="0" w:space="0" w:color="auto" w:frame="1"/>
          <w:lang w:val="en-US"/>
        </w:rPr>
        <w:t># Create clean environment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F7A9D">
        <w:rPr>
          <w:rStyle w:val="HTML"/>
          <w:rFonts w:ascii="Consolas" w:hAnsi="Consolas" w:cs="Consolas"/>
          <w:color w:val="000000"/>
          <w:sz w:val="19"/>
          <w:szCs w:val="19"/>
          <w:bdr w:val="none" w:sz="0" w:space="0" w:color="auto" w:frame="1"/>
          <w:lang w:val="en-US"/>
        </w:rPr>
        <w:t>md c</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hAnsi="Consolas" w:cs="Consolas"/>
          <w:color w:val="000000"/>
          <w:sz w:val="19"/>
          <w:szCs w:val="19"/>
          <w:bdr w:val="none" w:sz="0" w:space="0" w:color="auto" w:frame="1"/>
          <w:lang w:val="en-US"/>
        </w:rPr>
        <w:t>\newcerts</w:t>
      </w:r>
    </w:p>
    <w:p w:rsid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cd c</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\newcerts</w:t>
      </w:r>
    </w:p>
    <w:p w:rsidR="00DF7A9D" w:rsidRPr="00DF7A9D" w:rsidRDefault="00DF7A9D" w:rsidP="00DF7A9D">
      <w:pPr>
        <w:pStyle w:val="a3"/>
        <w:numPr>
          <w:ilvl w:val="0"/>
          <w:numId w:val="164"/>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When a </w:t>
      </w:r>
      <w:r w:rsidRPr="00DF7A9D">
        <w:rPr>
          <w:rStyle w:val="HTML"/>
          <w:color w:val="000000"/>
          <w:bdr w:val="none" w:sz="0" w:space="0" w:color="auto" w:frame="1"/>
          <w:lang w:val="en-US"/>
        </w:rPr>
        <w:t>'\'</w:t>
      </w:r>
      <w:r w:rsidRPr="00DF7A9D">
        <w:rPr>
          <w:rFonts w:ascii="Arial" w:hAnsi="Arial" w:cs="Arial"/>
          <w:color w:val="555555"/>
          <w:sz w:val="21"/>
          <w:szCs w:val="21"/>
          <w:lang w:val="en-US"/>
        </w:rPr>
        <w:t> character is shown at the end of a command line, this </w:t>
      </w:r>
      <w:r w:rsidRPr="00DF7A9D">
        <w:rPr>
          <w:rStyle w:val="HTML"/>
          <w:color w:val="000000"/>
          <w:bdr w:val="none" w:sz="0" w:space="0" w:color="auto" w:frame="1"/>
          <w:lang w:val="en-US"/>
        </w:rPr>
        <w:t>'\'</w:t>
      </w:r>
      <w:r w:rsidRPr="00DF7A9D">
        <w:rPr>
          <w:rFonts w:ascii="Arial" w:hAnsi="Arial" w:cs="Arial"/>
          <w:color w:val="555555"/>
          <w:sz w:val="21"/>
          <w:szCs w:val="21"/>
          <w:lang w:val="en-US"/>
        </w:rPr>
        <w:t> character must be removed and the command lines entered all on a single line.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After generating the certificate and key files, to use them for SSL connections, see </w:t>
      </w:r>
      <w:hyperlink r:id="rId1479" w:tooltip="6.3.1 Configuring MySQL to Use Encrypted Connections" w:history="1">
        <w:r w:rsidRPr="00DF7A9D">
          <w:rPr>
            <w:rStyle w:val="a4"/>
            <w:rFonts w:ascii="Arial" w:eastAsiaTheme="majorEastAsia" w:hAnsi="Arial" w:cs="Arial"/>
            <w:color w:val="0074A3"/>
            <w:sz w:val="21"/>
            <w:szCs w:val="21"/>
            <w:lang w:val="en-US"/>
          </w:rPr>
          <w:t>Section 6.3.1, “Configuring MySQL to Use Encrypted Connections”</w:t>
        </w:r>
      </w:hyperlink>
      <w:r w:rsidRPr="00DF7A9D">
        <w:rPr>
          <w:rFonts w:ascii="Arial" w:hAnsi="Arial" w:cs="Arial"/>
          <w:color w:val="555555"/>
          <w:sz w:val="21"/>
          <w:szCs w:val="21"/>
          <w:lang w:val="en-US"/>
        </w:rPr>
        <w:t>.</w:t>
      </w:r>
    </w:p>
    <w:p w:rsidR="00DF7A9D" w:rsidRPr="0090070B" w:rsidRDefault="00DF7A9D" w:rsidP="00DF7A9D">
      <w:pPr>
        <w:pStyle w:val="4"/>
        <w:spacing w:before="300" w:after="225"/>
        <w:textAlignment w:val="baseline"/>
        <w:rPr>
          <w:rFonts w:ascii="Arial" w:hAnsi="Arial" w:cs="Arial"/>
          <w:color w:val="555555"/>
          <w:sz w:val="26"/>
          <w:szCs w:val="26"/>
          <w:lang w:val="en-US"/>
        </w:rPr>
      </w:pPr>
      <w:bookmarkStart w:id="639" w:name="_Toc58439631"/>
      <w:r w:rsidRPr="0090070B">
        <w:rPr>
          <w:rFonts w:ascii="Arial" w:hAnsi="Arial" w:cs="Arial"/>
          <w:color w:val="555555"/>
          <w:sz w:val="26"/>
          <w:szCs w:val="26"/>
          <w:lang w:val="en-US"/>
        </w:rPr>
        <w:lastRenderedPageBreak/>
        <w:t>Creating RSA Keys Using openssl</w:t>
      </w:r>
      <w:bookmarkEnd w:id="639"/>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This section describes how to use the </w:t>
      </w:r>
      <w:r w:rsidRPr="00DF7A9D">
        <w:rPr>
          <w:rStyle w:val="a5"/>
          <w:rFonts w:ascii="Arial" w:hAnsi="Arial" w:cs="Arial"/>
          <w:color w:val="555555"/>
          <w:sz w:val="21"/>
          <w:szCs w:val="21"/>
          <w:bdr w:val="none" w:sz="0" w:space="0" w:color="auto" w:frame="1"/>
          <w:lang w:val="en-US"/>
        </w:rPr>
        <w:t>openssl</w:t>
      </w:r>
      <w:r w:rsidRPr="00DF7A9D">
        <w:rPr>
          <w:rFonts w:ascii="Arial" w:hAnsi="Arial" w:cs="Arial"/>
          <w:color w:val="555555"/>
          <w:sz w:val="21"/>
          <w:szCs w:val="21"/>
          <w:lang w:val="en-US"/>
        </w:rPr>
        <w:t> command to set up the RSA key files that enable MySQL to support secure password exchange over unencrypted connections for accounts authenticated by the </w:t>
      </w:r>
      <w:r w:rsidRPr="00DF7A9D">
        <w:rPr>
          <w:rStyle w:val="HTML"/>
          <w:rFonts w:eastAsiaTheme="majorEastAsia"/>
          <w:color w:val="000000"/>
          <w:bdr w:val="none" w:sz="0" w:space="0" w:color="auto" w:frame="1"/>
          <w:lang w:val="en-US"/>
        </w:rPr>
        <w:t>sha256_password</w:t>
      </w:r>
      <w:r w:rsidRPr="00DF7A9D">
        <w:rPr>
          <w:rFonts w:ascii="Arial" w:hAnsi="Arial" w:cs="Arial"/>
          <w:color w:val="555555"/>
          <w:sz w:val="21"/>
          <w:szCs w:val="21"/>
          <w:lang w:val="en-US"/>
        </w:rPr>
        <w:t> and </w:t>
      </w:r>
      <w:r w:rsidRPr="00DF7A9D">
        <w:rPr>
          <w:rStyle w:val="HTML"/>
          <w:rFonts w:eastAsiaTheme="majorEastAsia"/>
          <w:color w:val="000000"/>
          <w:bdr w:val="none" w:sz="0" w:space="0" w:color="auto" w:frame="1"/>
          <w:lang w:val="en-US"/>
        </w:rPr>
        <w:t>caching_sha2_password</w:t>
      </w:r>
      <w:r w:rsidRPr="00DF7A9D">
        <w:rPr>
          <w:rFonts w:ascii="Arial" w:hAnsi="Arial" w:cs="Arial"/>
          <w:color w:val="555555"/>
          <w:sz w:val="21"/>
          <w:szCs w:val="21"/>
          <w:lang w:val="en-US"/>
        </w:rPr>
        <w:t> plugins.</w:t>
      </w:r>
    </w:p>
    <w:p w:rsidR="00DF7A9D" w:rsidRPr="00DF7A9D" w:rsidRDefault="00DF7A9D" w:rsidP="00DF7A9D">
      <w:pPr>
        <w:textAlignment w:val="baseline"/>
        <w:rPr>
          <w:rFonts w:ascii="Arial" w:hAnsi="Arial" w:cs="Arial"/>
          <w:b/>
          <w:bCs/>
          <w:color w:val="555555"/>
          <w:sz w:val="26"/>
          <w:szCs w:val="26"/>
          <w:lang w:val="en-US"/>
        </w:rPr>
      </w:pPr>
      <w:r w:rsidRPr="00DF7A9D">
        <w:rPr>
          <w:rFonts w:ascii="Arial" w:hAnsi="Arial" w:cs="Arial"/>
          <w:b/>
          <w:bCs/>
          <w:color w:val="555555"/>
          <w:sz w:val="26"/>
          <w:szCs w:val="26"/>
          <w:lang w:val="en-US"/>
        </w:rPr>
        <w:t>Note</w:t>
      </w:r>
    </w:p>
    <w:p w:rsidR="00DF7A9D" w:rsidRPr="00DF7A9D" w:rsidRDefault="00DF7A9D" w:rsidP="00DF7A9D">
      <w:pPr>
        <w:pStyle w:val="a3"/>
        <w:spacing w:before="0" w:beforeAutospacing="0" w:after="0"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There are easier alternatives to generating the files required for RSA than the procedure described here: Let the server autogenerate them or use the </w:t>
      </w:r>
      <w:hyperlink r:id="rId1480" w:tooltip="4.4.3 mysql_ssl_rsa_setup — Create SSL/RSA Files" w:history="1">
        <w:r w:rsidRPr="00DF7A9D">
          <w:rPr>
            <w:rStyle w:val="a5"/>
            <w:rFonts w:ascii="Arial" w:hAnsi="Arial" w:cs="Arial"/>
            <w:color w:val="0074A3"/>
            <w:sz w:val="21"/>
            <w:szCs w:val="21"/>
            <w:bdr w:val="none" w:sz="0" w:space="0" w:color="auto" w:frame="1"/>
            <w:lang w:val="en-US"/>
          </w:rPr>
          <w:t>mysql_ssl_rsa_setup</w:t>
        </w:r>
      </w:hyperlink>
      <w:r w:rsidRPr="00DF7A9D">
        <w:rPr>
          <w:rFonts w:ascii="Arial" w:hAnsi="Arial" w:cs="Arial"/>
          <w:color w:val="555555"/>
          <w:sz w:val="21"/>
          <w:szCs w:val="21"/>
          <w:lang w:val="en-US"/>
        </w:rPr>
        <w:t> program. See </w:t>
      </w:r>
      <w:hyperlink r:id="rId1481" w:tooltip="6.3.3.1 Creating SSL and RSA Certificates and Keys using MySQL" w:history="1">
        <w:r w:rsidRPr="00DF7A9D">
          <w:rPr>
            <w:rStyle w:val="a4"/>
            <w:rFonts w:ascii="Arial" w:eastAsiaTheme="majorEastAsia" w:hAnsi="Arial" w:cs="Arial"/>
            <w:color w:val="0074A3"/>
            <w:sz w:val="21"/>
            <w:szCs w:val="21"/>
            <w:lang w:val="en-US"/>
          </w:rPr>
          <w:t>Section 6.3.3.1, “Creating SSL and RSA Certificates and Keys using MySQL”</w:t>
        </w:r>
      </w:hyperlink>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To create the RSA private and public key-pair files, run these commands while logged into the system account used to run the MySQL server so that the files are owned by that account:</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 xml:space="preserve">openssl genrsa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eastAsiaTheme="majorEastAsia" w:hAnsi="Consolas" w:cs="Consolas"/>
          <w:color w:val="000000"/>
          <w:sz w:val="19"/>
          <w:szCs w:val="19"/>
          <w:bdr w:val="none" w:sz="0" w:space="0" w:color="auto" w:frame="1"/>
          <w:lang w:val="en-US"/>
        </w:rPr>
        <w:t xml:space="preserve"> private_key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pem 2048</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 xml:space="preserve">openssl rsa </w:t>
      </w:r>
      <w:r w:rsidRPr="00DF7A9D">
        <w:rPr>
          <w:rStyle w:val="token"/>
          <w:rFonts w:ascii="Consolas" w:hAnsi="Consolas" w:cs="Consolas"/>
          <w:color w:val="990055"/>
          <w:sz w:val="19"/>
          <w:szCs w:val="19"/>
          <w:bdr w:val="none" w:sz="0" w:space="0" w:color="auto" w:frame="1"/>
          <w:lang w:val="en-US"/>
        </w:rPr>
        <w:t>-in</w:t>
      </w:r>
      <w:r w:rsidRPr="00DF7A9D">
        <w:rPr>
          <w:rStyle w:val="HTML"/>
          <w:rFonts w:ascii="Consolas" w:eastAsiaTheme="majorEastAsia" w:hAnsi="Consolas" w:cs="Consolas"/>
          <w:color w:val="000000"/>
          <w:sz w:val="19"/>
          <w:szCs w:val="19"/>
          <w:bdr w:val="none" w:sz="0" w:space="0" w:color="auto" w:frame="1"/>
          <w:lang w:val="en-US"/>
        </w:rPr>
        <w:t xml:space="preserve"> private_key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 xml:space="preserve">pem </w:t>
      </w:r>
      <w:r w:rsidRPr="00DF7A9D">
        <w:rPr>
          <w:rStyle w:val="token"/>
          <w:rFonts w:ascii="Consolas" w:hAnsi="Consolas" w:cs="Consolas"/>
          <w:color w:val="990055"/>
          <w:sz w:val="19"/>
          <w:szCs w:val="19"/>
          <w:bdr w:val="none" w:sz="0" w:space="0" w:color="auto" w:frame="1"/>
          <w:lang w:val="en-US"/>
        </w:rPr>
        <w:t>-pubout</w:t>
      </w:r>
      <w:r w:rsidRPr="00DF7A9D">
        <w:rPr>
          <w:rStyle w:val="HTML"/>
          <w:rFonts w:ascii="Consolas" w:eastAsiaTheme="majorEastAsia" w:hAnsi="Consolas" w:cs="Consolas"/>
          <w:color w:val="000000"/>
          <w:sz w:val="19"/>
          <w:szCs w:val="19"/>
          <w:bdr w:val="none" w:sz="0" w:space="0" w:color="auto" w:frame="1"/>
          <w:lang w:val="en-US"/>
        </w:rPr>
        <w:t xml:space="preserve"> </w:t>
      </w:r>
      <w:r w:rsidRPr="00DF7A9D">
        <w:rPr>
          <w:rStyle w:val="token"/>
          <w:rFonts w:ascii="Consolas" w:hAnsi="Consolas" w:cs="Consolas"/>
          <w:color w:val="990055"/>
          <w:sz w:val="19"/>
          <w:szCs w:val="19"/>
          <w:bdr w:val="none" w:sz="0" w:space="0" w:color="auto" w:frame="1"/>
          <w:lang w:val="en-US"/>
        </w:rPr>
        <w:t>-out</w:t>
      </w:r>
      <w:r w:rsidRPr="00DF7A9D">
        <w:rPr>
          <w:rStyle w:val="HTML"/>
          <w:rFonts w:ascii="Consolas" w:eastAsiaTheme="majorEastAsia" w:hAnsi="Consolas" w:cs="Consolas"/>
          <w:color w:val="000000"/>
          <w:sz w:val="19"/>
          <w:szCs w:val="19"/>
          <w:bdr w:val="none" w:sz="0" w:space="0" w:color="auto" w:frame="1"/>
          <w:lang w:val="en-US"/>
        </w:rPr>
        <w:t xml:space="preserve"> public_key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pem</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Those commands create 2,048-bit keys. To create stronger keys, use a larger value.</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Then set the access modes for the key files. The private key should be readable only by the server, whereas the public key can be freely distributed to client users:</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eastAsiaTheme="majorEastAsia" w:hAnsi="Consolas" w:cs="Consolas"/>
          <w:color w:val="000000"/>
          <w:sz w:val="19"/>
          <w:szCs w:val="19"/>
          <w:bdr w:val="none" w:sz="0" w:space="0" w:color="auto" w:frame="1"/>
          <w:lang w:val="en-US"/>
        </w:rPr>
      </w:pPr>
      <w:r w:rsidRPr="00DF7A9D">
        <w:rPr>
          <w:rStyle w:val="HTML"/>
          <w:rFonts w:ascii="Consolas" w:eastAsiaTheme="majorEastAsia" w:hAnsi="Consolas" w:cs="Consolas"/>
          <w:color w:val="000000"/>
          <w:sz w:val="19"/>
          <w:szCs w:val="19"/>
          <w:bdr w:val="none" w:sz="0" w:space="0" w:color="auto" w:frame="1"/>
          <w:lang w:val="en-US"/>
        </w:rPr>
        <w:t>chmod 400 private_key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pem</w:t>
      </w:r>
    </w:p>
    <w:p w:rsidR="00DF7A9D" w:rsidRPr="00DF7A9D" w:rsidRDefault="00DF7A9D" w:rsidP="00DF7A9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F7A9D">
        <w:rPr>
          <w:rStyle w:val="HTML"/>
          <w:rFonts w:ascii="Consolas" w:eastAsiaTheme="majorEastAsia" w:hAnsi="Consolas" w:cs="Consolas"/>
          <w:color w:val="000000"/>
          <w:sz w:val="19"/>
          <w:szCs w:val="19"/>
          <w:bdr w:val="none" w:sz="0" w:space="0" w:color="auto" w:frame="1"/>
          <w:lang w:val="en-US"/>
        </w:rPr>
        <w:t>chmod 444 public_key</w:t>
      </w:r>
      <w:r w:rsidRPr="00DF7A9D">
        <w:rPr>
          <w:rStyle w:val="token"/>
          <w:rFonts w:ascii="Consolas" w:hAnsi="Consolas" w:cs="Consolas"/>
          <w:color w:val="999999"/>
          <w:sz w:val="19"/>
          <w:szCs w:val="19"/>
          <w:bdr w:val="none" w:sz="0" w:space="0" w:color="auto" w:frame="1"/>
          <w:lang w:val="en-US"/>
        </w:rPr>
        <w:t>.</w:t>
      </w:r>
      <w:r w:rsidRPr="00DF7A9D">
        <w:rPr>
          <w:rStyle w:val="HTML"/>
          <w:rFonts w:ascii="Consolas" w:eastAsiaTheme="majorEastAsia" w:hAnsi="Consolas" w:cs="Consolas"/>
          <w:color w:val="000000"/>
          <w:sz w:val="19"/>
          <w:szCs w:val="19"/>
          <w:bdr w:val="none" w:sz="0" w:space="0" w:color="auto" w:frame="1"/>
          <w:lang w:val="en-US"/>
        </w:rPr>
        <w:t>pem</w:t>
      </w:r>
    </w:p>
    <w:p w:rsidR="00DF7A9D" w:rsidRPr="00DF7A9D" w:rsidRDefault="00DF7A9D" w:rsidP="00DF7A9D">
      <w:pPr>
        <w:pStyle w:val="3"/>
        <w:spacing w:before="120" w:after="225"/>
        <w:textAlignment w:val="baseline"/>
        <w:rPr>
          <w:rFonts w:ascii="Arial" w:hAnsi="Arial" w:cs="Arial"/>
          <w:b w:val="0"/>
          <w:bCs w:val="0"/>
          <w:color w:val="555555"/>
          <w:sz w:val="34"/>
          <w:szCs w:val="34"/>
          <w:lang w:val="en-US"/>
        </w:rPr>
      </w:pPr>
      <w:bookmarkStart w:id="640" w:name="_Toc58439632"/>
      <w:r w:rsidRPr="00DF7A9D">
        <w:rPr>
          <w:rFonts w:ascii="Arial" w:hAnsi="Arial" w:cs="Arial"/>
          <w:b w:val="0"/>
          <w:bCs w:val="0"/>
          <w:color w:val="555555"/>
          <w:sz w:val="34"/>
          <w:szCs w:val="34"/>
          <w:lang w:val="en-US"/>
        </w:rPr>
        <w:t>Connecting to MySQL Remotely from Windows with SSH</w:t>
      </w:r>
      <w:bookmarkEnd w:id="640"/>
    </w:p>
    <w:p w:rsidR="00DF7A9D" w:rsidRPr="00DF7A9D" w:rsidRDefault="00DF7A9D" w:rsidP="00DF7A9D">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641" w:name="idm46251829038400"/>
      <w:bookmarkStart w:id="642" w:name="idm46251829037392"/>
      <w:bookmarkStart w:id="643" w:name="idm46251829035904"/>
      <w:bookmarkEnd w:id="641"/>
      <w:bookmarkEnd w:id="642"/>
      <w:bookmarkEnd w:id="643"/>
      <w:r w:rsidRPr="00DF7A9D">
        <w:rPr>
          <w:rFonts w:ascii="Arial" w:hAnsi="Arial" w:cs="Arial"/>
          <w:color w:val="555555"/>
          <w:sz w:val="21"/>
          <w:szCs w:val="21"/>
          <w:lang w:val="en-US"/>
        </w:rPr>
        <w:t>This section describes how to get an encrypted connection to a remote MySQL server with SSH. The information was provided by David Carlson </w:t>
      </w:r>
      <w:r w:rsidRPr="00DF7A9D">
        <w:rPr>
          <w:rStyle w:val="HTML"/>
          <w:color w:val="000000"/>
          <w:bdr w:val="none" w:sz="0" w:space="0" w:color="auto" w:frame="1"/>
          <w:lang w:val="en-US"/>
        </w:rPr>
        <w:t>&lt;</w:t>
      </w:r>
      <w:hyperlink r:id="rId1482" w:history="1">
        <w:r w:rsidRPr="00DF7A9D">
          <w:rPr>
            <w:rStyle w:val="a4"/>
            <w:rFonts w:ascii="Courier New" w:hAnsi="Courier New" w:cs="Courier New"/>
            <w:color w:val="0074A3"/>
            <w:sz w:val="20"/>
            <w:szCs w:val="20"/>
            <w:u w:val="none"/>
            <w:bdr w:val="none" w:sz="0" w:space="0" w:color="auto" w:frame="1"/>
            <w:lang w:val="en-US"/>
          </w:rPr>
          <w:t>dcarlson@mplcomm.com</w:t>
        </w:r>
      </w:hyperlink>
      <w:r w:rsidRPr="00DF7A9D">
        <w:rPr>
          <w:rStyle w:val="HTML"/>
          <w:color w:val="000000"/>
          <w:bdr w:val="none" w:sz="0" w:space="0" w:color="auto" w:frame="1"/>
          <w:lang w:val="en-US"/>
        </w:rPr>
        <w:t>&gt;</w:t>
      </w:r>
      <w:r w:rsidRPr="00DF7A9D">
        <w:rPr>
          <w:rFonts w:ascii="Arial" w:hAnsi="Arial" w:cs="Arial"/>
          <w:color w:val="555555"/>
          <w:sz w:val="21"/>
          <w:szCs w:val="21"/>
          <w:lang w:val="en-US"/>
        </w:rPr>
        <w:t>.</w:t>
      </w:r>
    </w:p>
    <w:p w:rsidR="00DF7A9D" w:rsidRPr="00DF7A9D" w:rsidRDefault="00DF7A9D" w:rsidP="00DF7A9D">
      <w:pPr>
        <w:pStyle w:val="a3"/>
        <w:numPr>
          <w:ilvl w:val="0"/>
          <w:numId w:val="16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Install an SSH client on your Windows machine. For a comparison of SSH clients, see </w:t>
      </w:r>
      <w:hyperlink r:id="rId1483" w:tgtFrame="_top" w:history="1">
        <w:r w:rsidRPr="00DF7A9D">
          <w:rPr>
            <w:rStyle w:val="a4"/>
            <w:rFonts w:ascii="Arial" w:hAnsi="Arial" w:cs="Arial"/>
            <w:color w:val="0074A3"/>
            <w:sz w:val="21"/>
            <w:szCs w:val="21"/>
            <w:u w:val="none"/>
            <w:lang w:val="en-US"/>
          </w:rPr>
          <w:t>http://en.wikipedia.org/wiki/Comparison_of_SSH_clients</w:t>
        </w:r>
      </w:hyperlink>
      <w:r w:rsidRPr="00DF7A9D">
        <w:rPr>
          <w:rFonts w:ascii="Arial" w:hAnsi="Arial" w:cs="Arial"/>
          <w:color w:val="555555"/>
          <w:sz w:val="21"/>
          <w:szCs w:val="21"/>
          <w:lang w:val="en-US"/>
        </w:rPr>
        <w:t>.</w:t>
      </w:r>
    </w:p>
    <w:p w:rsidR="00DF7A9D" w:rsidRPr="00DF7A9D" w:rsidRDefault="00DF7A9D" w:rsidP="00DF7A9D">
      <w:pPr>
        <w:pStyle w:val="a3"/>
        <w:numPr>
          <w:ilvl w:val="0"/>
          <w:numId w:val="16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Start your Windows SSH client. Set </w:t>
      </w:r>
      <w:r w:rsidRPr="00DF7A9D">
        <w:rPr>
          <w:rStyle w:val="HTML"/>
          <w:color w:val="000000"/>
          <w:bdr w:val="none" w:sz="0" w:space="0" w:color="auto" w:frame="1"/>
          <w:lang w:val="en-US"/>
        </w:rPr>
        <w:t>Host_Name = </w:t>
      </w:r>
      <w:r w:rsidRPr="00DF7A9D">
        <w:rPr>
          <w:rStyle w:val="HTML"/>
          <w:b/>
          <w:bCs/>
          <w:i/>
          <w:iCs/>
          <w:color w:val="000000"/>
          <w:sz w:val="19"/>
          <w:szCs w:val="19"/>
          <w:bdr w:val="none" w:sz="0" w:space="0" w:color="auto" w:frame="1"/>
          <w:lang w:val="en-US"/>
        </w:rPr>
        <w:t>yourmysqlserver_URL_or_IP</w:t>
      </w:r>
      <w:r w:rsidRPr="00DF7A9D">
        <w:rPr>
          <w:rFonts w:ascii="Arial" w:hAnsi="Arial" w:cs="Arial"/>
          <w:color w:val="555555"/>
          <w:sz w:val="21"/>
          <w:szCs w:val="21"/>
          <w:lang w:val="en-US"/>
        </w:rPr>
        <w:t>. Set </w:t>
      </w:r>
      <w:r w:rsidRPr="00DF7A9D">
        <w:rPr>
          <w:rStyle w:val="HTML"/>
          <w:color w:val="000000"/>
          <w:bdr w:val="none" w:sz="0" w:space="0" w:color="auto" w:frame="1"/>
          <w:lang w:val="en-US"/>
        </w:rPr>
        <w:t>userid=</w:t>
      </w:r>
      <w:r w:rsidRPr="00DF7A9D">
        <w:rPr>
          <w:rStyle w:val="HTML"/>
          <w:b/>
          <w:bCs/>
          <w:i/>
          <w:iCs/>
          <w:color w:val="000000"/>
          <w:sz w:val="19"/>
          <w:szCs w:val="19"/>
          <w:bdr w:val="none" w:sz="0" w:space="0" w:color="auto" w:frame="1"/>
          <w:lang w:val="en-US"/>
        </w:rPr>
        <w:t>your_userid</w:t>
      </w:r>
      <w:r w:rsidRPr="00DF7A9D">
        <w:rPr>
          <w:rFonts w:ascii="Arial" w:hAnsi="Arial" w:cs="Arial"/>
          <w:color w:val="555555"/>
          <w:sz w:val="21"/>
          <w:szCs w:val="21"/>
          <w:lang w:val="en-US"/>
        </w:rPr>
        <w:t> to log in to your server. This </w:t>
      </w:r>
      <w:r w:rsidRPr="00DF7A9D">
        <w:rPr>
          <w:rStyle w:val="HTML"/>
          <w:color w:val="000000"/>
          <w:bdr w:val="none" w:sz="0" w:space="0" w:color="auto" w:frame="1"/>
          <w:lang w:val="en-US"/>
        </w:rPr>
        <w:t>userid</w:t>
      </w:r>
      <w:r w:rsidRPr="00DF7A9D">
        <w:rPr>
          <w:rFonts w:ascii="Arial" w:hAnsi="Arial" w:cs="Arial"/>
          <w:color w:val="555555"/>
          <w:sz w:val="21"/>
          <w:szCs w:val="21"/>
          <w:lang w:val="en-US"/>
        </w:rPr>
        <w:t> value might not be the same as the user name of your MySQL account.</w:t>
      </w:r>
    </w:p>
    <w:p w:rsidR="00DF7A9D" w:rsidRPr="00DF7A9D" w:rsidRDefault="00DF7A9D" w:rsidP="00DF7A9D">
      <w:pPr>
        <w:pStyle w:val="a3"/>
        <w:numPr>
          <w:ilvl w:val="0"/>
          <w:numId w:val="16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Set up port forwarding. Either do a remote forward (Set </w:t>
      </w:r>
      <w:r w:rsidRPr="00DF7A9D">
        <w:rPr>
          <w:rStyle w:val="HTML"/>
          <w:color w:val="000000"/>
          <w:bdr w:val="none" w:sz="0" w:space="0" w:color="auto" w:frame="1"/>
          <w:lang w:val="en-US"/>
        </w:rPr>
        <w:t>local_port: 3306</w:t>
      </w:r>
      <w:r w:rsidRPr="00DF7A9D">
        <w:rPr>
          <w:rFonts w:ascii="Arial" w:hAnsi="Arial" w:cs="Arial"/>
          <w:color w:val="555555"/>
          <w:sz w:val="21"/>
          <w:szCs w:val="21"/>
          <w:lang w:val="en-US"/>
        </w:rPr>
        <w:t>, </w:t>
      </w:r>
      <w:r w:rsidRPr="00DF7A9D">
        <w:rPr>
          <w:rStyle w:val="HTML"/>
          <w:color w:val="000000"/>
          <w:bdr w:val="none" w:sz="0" w:space="0" w:color="auto" w:frame="1"/>
          <w:lang w:val="en-US"/>
        </w:rPr>
        <w:t>remote_host: </w:t>
      </w:r>
      <w:r w:rsidRPr="00DF7A9D">
        <w:rPr>
          <w:rStyle w:val="HTML"/>
          <w:b/>
          <w:bCs/>
          <w:i/>
          <w:iCs/>
          <w:color w:val="000000"/>
          <w:sz w:val="19"/>
          <w:szCs w:val="19"/>
          <w:bdr w:val="none" w:sz="0" w:space="0" w:color="auto" w:frame="1"/>
          <w:lang w:val="en-US"/>
        </w:rPr>
        <w:t>yourmysqlservername_or_ip</w:t>
      </w:r>
      <w:r w:rsidRPr="00DF7A9D">
        <w:rPr>
          <w:rFonts w:ascii="Arial" w:hAnsi="Arial" w:cs="Arial"/>
          <w:color w:val="555555"/>
          <w:sz w:val="21"/>
          <w:szCs w:val="21"/>
          <w:lang w:val="en-US"/>
        </w:rPr>
        <w:t>, </w:t>
      </w:r>
      <w:r w:rsidRPr="00DF7A9D">
        <w:rPr>
          <w:rStyle w:val="HTML"/>
          <w:color w:val="000000"/>
          <w:bdr w:val="none" w:sz="0" w:space="0" w:color="auto" w:frame="1"/>
          <w:lang w:val="en-US"/>
        </w:rPr>
        <w:t>remote_port: 3306</w:t>
      </w:r>
      <w:r w:rsidRPr="00DF7A9D">
        <w:rPr>
          <w:rFonts w:ascii="Arial" w:hAnsi="Arial" w:cs="Arial"/>
          <w:color w:val="555555"/>
          <w:sz w:val="21"/>
          <w:szCs w:val="21"/>
          <w:lang w:val="en-US"/>
        </w:rPr>
        <w:t> ) or a local forward (Set </w:t>
      </w:r>
      <w:r w:rsidRPr="00DF7A9D">
        <w:rPr>
          <w:rStyle w:val="HTML"/>
          <w:color w:val="000000"/>
          <w:bdr w:val="none" w:sz="0" w:space="0" w:color="auto" w:frame="1"/>
          <w:lang w:val="en-US"/>
        </w:rPr>
        <w:t>port: 3306</w:t>
      </w:r>
      <w:r w:rsidRPr="00DF7A9D">
        <w:rPr>
          <w:rFonts w:ascii="Arial" w:hAnsi="Arial" w:cs="Arial"/>
          <w:color w:val="555555"/>
          <w:sz w:val="21"/>
          <w:szCs w:val="21"/>
          <w:lang w:val="en-US"/>
        </w:rPr>
        <w:t>, </w:t>
      </w:r>
      <w:r w:rsidRPr="00DF7A9D">
        <w:rPr>
          <w:rStyle w:val="HTML"/>
          <w:color w:val="000000"/>
          <w:bdr w:val="none" w:sz="0" w:space="0" w:color="auto" w:frame="1"/>
          <w:lang w:val="en-US"/>
        </w:rPr>
        <w:t>host: localhost</w:t>
      </w:r>
      <w:r w:rsidRPr="00DF7A9D">
        <w:rPr>
          <w:rFonts w:ascii="Arial" w:hAnsi="Arial" w:cs="Arial"/>
          <w:color w:val="555555"/>
          <w:sz w:val="21"/>
          <w:szCs w:val="21"/>
          <w:lang w:val="en-US"/>
        </w:rPr>
        <w:t>, </w:t>
      </w:r>
      <w:r w:rsidRPr="00DF7A9D">
        <w:rPr>
          <w:rStyle w:val="HTML"/>
          <w:color w:val="000000"/>
          <w:bdr w:val="none" w:sz="0" w:space="0" w:color="auto" w:frame="1"/>
          <w:lang w:val="en-US"/>
        </w:rPr>
        <w:t>remote port: 3306</w:t>
      </w:r>
      <w:r w:rsidRPr="00DF7A9D">
        <w:rPr>
          <w:rFonts w:ascii="Arial" w:hAnsi="Arial" w:cs="Arial"/>
          <w:color w:val="555555"/>
          <w:sz w:val="21"/>
          <w:szCs w:val="21"/>
          <w:lang w:val="en-US"/>
        </w:rPr>
        <w:t>).</w:t>
      </w:r>
    </w:p>
    <w:p w:rsidR="00DF7A9D" w:rsidRPr="00DF7A9D" w:rsidRDefault="00DF7A9D" w:rsidP="00DF7A9D">
      <w:pPr>
        <w:pStyle w:val="a3"/>
        <w:numPr>
          <w:ilvl w:val="0"/>
          <w:numId w:val="165"/>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Save everything, otherwise you must redo it the next time.</w:t>
      </w:r>
    </w:p>
    <w:p w:rsidR="00DF7A9D" w:rsidRPr="00DF7A9D" w:rsidRDefault="00DF7A9D" w:rsidP="00DF7A9D">
      <w:pPr>
        <w:pStyle w:val="a3"/>
        <w:numPr>
          <w:ilvl w:val="0"/>
          <w:numId w:val="165"/>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Log in to your server with the SSH session you just created.</w:t>
      </w:r>
    </w:p>
    <w:p w:rsidR="00DF7A9D" w:rsidRPr="00DF7A9D" w:rsidRDefault="00DF7A9D" w:rsidP="00DF7A9D">
      <w:pPr>
        <w:pStyle w:val="a3"/>
        <w:numPr>
          <w:ilvl w:val="0"/>
          <w:numId w:val="165"/>
        </w:numPr>
        <w:spacing w:before="0" w:beforeAutospacing="0" w:after="225"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On your Windows machine, start some ODBC application (such as Access).</w:t>
      </w:r>
    </w:p>
    <w:p w:rsidR="00DF7A9D" w:rsidRPr="00DF7A9D" w:rsidRDefault="00DF7A9D" w:rsidP="00DF7A9D">
      <w:pPr>
        <w:pStyle w:val="a3"/>
        <w:numPr>
          <w:ilvl w:val="0"/>
          <w:numId w:val="165"/>
        </w:numPr>
        <w:spacing w:before="0" w:beforeAutospacing="0" w:after="0" w:afterAutospacing="0"/>
        <w:ind w:left="450"/>
        <w:textAlignment w:val="baseline"/>
        <w:rPr>
          <w:rFonts w:ascii="Arial" w:hAnsi="Arial" w:cs="Arial"/>
          <w:color w:val="555555"/>
          <w:sz w:val="21"/>
          <w:szCs w:val="21"/>
          <w:lang w:val="en-US"/>
        </w:rPr>
      </w:pPr>
      <w:r w:rsidRPr="00DF7A9D">
        <w:rPr>
          <w:rFonts w:ascii="Arial" w:hAnsi="Arial" w:cs="Arial"/>
          <w:color w:val="555555"/>
          <w:sz w:val="21"/>
          <w:szCs w:val="21"/>
          <w:lang w:val="en-US"/>
        </w:rPr>
        <w:t>Create a new file in Windows and link to MySQL using the ODBC driver the same way you normally do, except type in </w:t>
      </w:r>
      <w:r w:rsidRPr="00DF7A9D">
        <w:rPr>
          <w:rStyle w:val="HTML"/>
          <w:color w:val="000000"/>
          <w:bdr w:val="none" w:sz="0" w:space="0" w:color="auto" w:frame="1"/>
          <w:lang w:val="en-US"/>
        </w:rPr>
        <w:t>localhost</w:t>
      </w:r>
      <w:r w:rsidRPr="00DF7A9D">
        <w:rPr>
          <w:rFonts w:ascii="Arial" w:hAnsi="Arial" w:cs="Arial"/>
          <w:color w:val="555555"/>
          <w:sz w:val="21"/>
          <w:szCs w:val="21"/>
          <w:lang w:val="en-US"/>
        </w:rPr>
        <w:t> for the MySQL host server, not </w:t>
      </w:r>
      <w:r w:rsidRPr="00DF7A9D">
        <w:rPr>
          <w:rStyle w:val="HTML"/>
          <w:b/>
          <w:bCs/>
          <w:i/>
          <w:iCs/>
          <w:color w:val="555555"/>
          <w:bdr w:val="none" w:sz="0" w:space="0" w:color="auto" w:frame="1"/>
          <w:lang w:val="en-US"/>
        </w:rPr>
        <w:t>yourmysqlservername</w:t>
      </w:r>
      <w:r w:rsidRPr="00DF7A9D">
        <w:rPr>
          <w:rFonts w:ascii="Arial" w:hAnsi="Arial" w:cs="Arial"/>
          <w:color w:val="555555"/>
          <w:sz w:val="21"/>
          <w:szCs w:val="21"/>
          <w:lang w:val="en-US"/>
        </w:rPr>
        <w:t>.</w:t>
      </w:r>
    </w:p>
    <w:p w:rsidR="00DF7A9D" w:rsidRPr="00DF7A9D" w:rsidRDefault="00DF7A9D" w:rsidP="00DF7A9D">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DF7A9D">
        <w:rPr>
          <w:rFonts w:ascii="Arial" w:hAnsi="Arial" w:cs="Arial"/>
          <w:color w:val="555555"/>
          <w:sz w:val="21"/>
          <w:szCs w:val="21"/>
          <w:lang w:val="en-US"/>
        </w:rPr>
        <w:t>At this point, you should have an ODBC connection to MySQL, encrypted using SSH.</w:t>
      </w:r>
    </w:p>
    <w:p w:rsidR="00DC4958" w:rsidRPr="00094EAD" w:rsidRDefault="00DC4958">
      <w:pPr>
        <w:rPr>
          <w:lang w:val="en-US"/>
        </w:rPr>
      </w:pPr>
    </w:p>
    <w:sectPr w:rsidR="00DC4958" w:rsidRPr="0009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EE"/>
    <w:multiLevelType w:val="multilevel"/>
    <w:tmpl w:val="746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F4355"/>
    <w:multiLevelType w:val="multilevel"/>
    <w:tmpl w:val="893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1E5604"/>
    <w:multiLevelType w:val="multilevel"/>
    <w:tmpl w:val="496E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72099C"/>
    <w:multiLevelType w:val="multilevel"/>
    <w:tmpl w:val="990A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44444"/>
    <w:multiLevelType w:val="multilevel"/>
    <w:tmpl w:val="34FC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650533"/>
    <w:multiLevelType w:val="multilevel"/>
    <w:tmpl w:val="52B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772CB6"/>
    <w:multiLevelType w:val="multilevel"/>
    <w:tmpl w:val="1FC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8A1DAD"/>
    <w:multiLevelType w:val="multilevel"/>
    <w:tmpl w:val="6D66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0F014E"/>
    <w:multiLevelType w:val="multilevel"/>
    <w:tmpl w:val="8A50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7631076"/>
    <w:multiLevelType w:val="multilevel"/>
    <w:tmpl w:val="8430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6C7CC1"/>
    <w:multiLevelType w:val="multilevel"/>
    <w:tmpl w:val="908A6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5008D1"/>
    <w:multiLevelType w:val="multilevel"/>
    <w:tmpl w:val="B0E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C51712"/>
    <w:multiLevelType w:val="multilevel"/>
    <w:tmpl w:val="6F4C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8DA3300"/>
    <w:multiLevelType w:val="multilevel"/>
    <w:tmpl w:val="9CFA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A07AC0"/>
    <w:multiLevelType w:val="multilevel"/>
    <w:tmpl w:val="B6BC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0320AF"/>
    <w:multiLevelType w:val="multilevel"/>
    <w:tmpl w:val="4986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6B29DD"/>
    <w:multiLevelType w:val="multilevel"/>
    <w:tmpl w:val="9E9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C1B0946"/>
    <w:multiLevelType w:val="multilevel"/>
    <w:tmpl w:val="08C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D604D5E"/>
    <w:multiLevelType w:val="multilevel"/>
    <w:tmpl w:val="BC9430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101EFC"/>
    <w:multiLevelType w:val="multilevel"/>
    <w:tmpl w:val="BB5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CE65F6"/>
    <w:multiLevelType w:val="multilevel"/>
    <w:tmpl w:val="B7A26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14118BD"/>
    <w:multiLevelType w:val="multilevel"/>
    <w:tmpl w:val="83D4E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183041C"/>
    <w:multiLevelType w:val="multilevel"/>
    <w:tmpl w:val="C1F0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2E04602"/>
    <w:multiLevelType w:val="multilevel"/>
    <w:tmpl w:val="053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4890B94"/>
    <w:multiLevelType w:val="multilevel"/>
    <w:tmpl w:val="A63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A539D3"/>
    <w:multiLevelType w:val="multilevel"/>
    <w:tmpl w:val="2AC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5940A4C"/>
    <w:multiLevelType w:val="multilevel"/>
    <w:tmpl w:val="6C9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D256CF"/>
    <w:multiLevelType w:val="multilevel"/>
    <w:tmpl w:val="1F3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7525210"/>
    <w:multiLevelType w:val="multilevel"/>
    <w:tmpl w:val="DE7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7DA2A60"/>
    <w:multiLevelType w:val="multilevel"/>
    <w:tmpl w:val="C0E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9B02EA6"/>
    <w:multiLevelType w:val="multilevel"/>
    <w:tmpl w:val="9B7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F3239A"/>
    <w:multiLevelType w:val="multilevel"/>
    <w:tmpl w:val="E2D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B1A692B"/>
    <w:multiLevelType w:val="multilevel"/>
    <w:tmpl w:val="AA0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C604286"/>
    <w:multiLevelType w:val="multilevel"/>
    <w:tmpl w:val="9DE2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C925675"/>
    <w:multiLevelType w:val="multilevel"/>
    <w:tmpl w:val="3C8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D3951A0"/>
    <w:multiLevelType w:val="multilevel"/>
    <w:tmpl w:val="4E6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DAA29C2"/>
    <w:multiLevelType w:val="multilevel"/>
    <w:tmpl w:val="43D8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F831F5F"/>
    <w:multiLevelType w:val="multilevel"/>
    <w:tmpl w:val="527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00E028F"/>
    <w:multiLevelType w:val="multilevel"/>
    <w:tmpl w:val="BD6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054766C"/>
    <w:multiLevelType w:val="multilevel"/>
    <w:tmpl w:val="BF6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923E3F"/>
    <w:multiLevelType w:val="multilevel"/>
    <w:tmpl w:val="4B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21A66E6"/>
    <w:multiLevelType w:val="multilevel"/>
    <w:tmpl w:val="B59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30F2110"/>
    <w:multiLevelType w:val="multilevel"/>
    <w:tmpl w:val="25BC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3954F2B"/>
    <w:multiLevelType w:val="multilevel"/>
    <w:tmpl w:val="CA2A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5240410"/>
    <w:multiLevelType w:val="multilevel"/>
    <w:tmpl w:val="07E6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754072C"/>
    <w:multiLevelType w:val="multilevel"/>
    <w:tmpl w:val="B53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7C43977"/>
    <w:multiLevelType w:val="multilevel"/>
    <w:tmpl w:val="6E3A2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7D3044F"/>
    <w:multiLevelType w:val="multilevel"/>
    <w:tmpl w:val="E9A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83655EA"/>
    <w:multiLevelType w:val="multilevel"/>
    <w:tmpl w:val="8E4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8DD4FC4"/>
    <w:multiLevelType w:val="multilevel"/>
    <w:tmpl w:val="CEF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9D74D7D"/>
    <w:multiLevelType w:val="multilevel"/>
    <w:tmpl w:val="CF7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B1E4614"/>
    <w:multiLevelType w:val="multilevel"/>
    <w:tmpl w:val="7F9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F74EF9"/>
    <w:multiLevelType w:val="multilevel"/>
    <w:tmpl w:val="B59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C83459"/>
    <w:multiLevelType w:val="multilevel"/>
    <w:tmpl w:val="16B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CC94993"/>
    <w:multiLevelType w:val="multilevel"/>
    <w:tmpl w:val="86D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CD10225"/>
    <w:multiLevelType w:val="multilevel"/>
    <w:tmpl w:val="005E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D555257"/>
    <w:multiLevelType w:val="multilevel"/>
    <w:tmpl w:val="43C0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F2F4E1D"/>
    <w:multiLevelType w:val="multilevel"/>
    <w:tmpl w:val="F76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03C224F"/>
    <w:multiLevelType w:val="multilevel"/>
    <w:tmpl w:val="F64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13A48FB"/>
    <w:multiLevelType w:val="multilevel"/>
    <w:tmpl w:val="12A4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1D4521D"/>
    <w:multiLevelType w:val="multilevel"/>
    <w:tmpl w:val="F28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276093D"/>
    <w:multiLevelType w:val="multilevel"/>
    <w:tmpl w:val="3B70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D3589E"/>
    <w:multiLevelType w:val="multilevel"/>
    <w:tmpl w:val="DE7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6424C36"/>
    <w:multiLevelType w:val="multilevel"/>
    <w:tmpl w:val="FA6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8AA1BDA"/>
    <w:multiLevelType w:val="multilevel"/>
    <w:tmpl w:val="4EE29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BF326CD"/>
    <w:multiLevelType w:val="multilevel"/>
    <w:tmpl w:val="933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C1D767F"/>
    <w:multiLevelType w:val="multilevel"/>
    <w:tmpl w:val="809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CDF04C5"/>
    <w:multiLevelType w:val="multilevel"/>
    <w:tmpl w:val="40080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DC56F61"/>
    <w:multiLevelType w:val="multilevel"/>
    <w:tmpl w:val="732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DD00EDA"/>
    <w:multiLevelType w:val="multilevel"/>
    <w:tmpl w:val="DFA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F7E7A19"/>
    <w:multiLevelType w:val="multilevel"/>
    <w:tmpl w:val="D70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010766D"/>
    <w:multiLevelType w:val="multilevel"/>
    <w:tmpl w:val="1728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2184D2E"/>
    <w:multiLevelType w:val="multilevel"/>
    <w:tmpl w:val="54B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28237EB"/>
    <w:multiLevelType w:val="multilevel"/>
    <w:tmpl w:val="DCF4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2AB5AA2"/>
    <w:multiLevelType w:val="multilevel"/>
    <w:tmpl w:val="A7A0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34444A5"/>
    <w:multiLevelType w:val="multilevel"/>
    <w:tmpl w:val="6EB4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46B00A1"/>
    <w:multiLevelType w:val="multilevel"/>
    <w:tmpl w:val="B55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4EF4414"/>
    <w:multiLevelType w:val="multilevel"/>
    <w:tmpl w:val="FE8C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7D61286"/>
    <w:multiLevelType w:val="multilevel"/>
    <w:tmpl w:val="AEF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82B4EF7"/>
    <w:multiLevelType w:val="multilevel"/>
    <w:tmpl w:val="530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83970FF"/>
    <w:multiLevelType w:val="multilevel"/>
    <w:tmpl w:val="8FA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875718E"/>
    <w:multiLevelType w:val="multilevel"/>
    <w:tmpl w:val="2CB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8D303DB"/>
    <w:multiLevelType w:val="multilevel"/>
    <w:tmpl w:val="2B6A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9156F7E"/>
    <w:multiLevelType w:val="multilevel"/>
    <w:tmpl w:val="F964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96C7552"/>
    <w:multiLevelType w:val="multilevel"/>
    <w:tmpl w:val="5014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97D0A3C"/>
    <w:multiLevelType w:val="multilevel"/>
    <w:tmpl w:val="B2C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A0859FF"/>
    <w:multiLevelType w:val="multilevel"/>
    <w:tmpl w:val="C8C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ABF5212"/>
    <w:multiLevelType w:val="multilevel"/>
    <w:tmpl w:val="608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B2E5E79"/>
    <w:multiLevelType w:val="multilevel"/>
    <w:tmpl w:val="0A4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B5C3C40"/>
    <w:multiLevelType w:val="multilevel"/>
    <w:tmpl w:val="220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BD7301E"/>
    <w:multiLevelType w:val="multilevel"/>
    <w:tmpl w:val="4D5C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C26071B"/>
    <w:multiLevelType w:val="multilevel"/>
    <w:tmpl w:val="B3B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C4E03B4"/>
    <w:multiLevelType w:val="multilevel"/>
    <w:tmpl w:val="975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CE9456C"/>
    <w:multiLevelType w:val="multilevel"/>
    <w:tmpl w:val="082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E18448A"/>
    <w:multiLevelType w:val="multilevel"/>
    <w:tmpl w:val="3D84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4F815330"/>
    <w:multiLevelType w:val="multilevel"/>
    <w:tmpl w:val="20D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4FB47128"/>
    <w:multiLevelType w:val="multilevel"/>
    <w:tmpl w:val="DA7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0673D51"/>
    <w:multiLevelType w:val="multilevel"/>
    <w:tmpl w:val="214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1AF79A8"/>
    <w:multiLevelType w:val="multilevel"/>
    <w:tmpl w:val="CD0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2827EE2"/>
    <w:multiLevelType w:val="multilevel"/>
    <w:tmpl w:val="0CD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2BB0518"/>
    <w:multiLevelType w:val="multilevel"/>
    <w:tmpl w:val="4E3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37B655C"/>
    <w:multiLevelType w:val="multilevel"/>
    <w:tmpl w:val="9214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3B46034"/>
    <w:multiLevelType w:val="multilevel"/>
    <w:tmpl w:val="EE6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3E410DA"/>
    <w:multiLevelType w:val="multilevel"/>
    <w:tmpl w:val="625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4806DAE"/>
    <w:multiLevelType w:val="multilevel"/>
    <w:tmpl w:val="E58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4D64A7F"/>
    <w:multiLevelType w:val="multilevel"/>
    <w:tmpl w:val="648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56D788E"/>
    <w:multiLevelType w:val="multilevel"/>
    <w:tmpl w:val="78A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58D4FF2"/>
    <w:multiLevelType w:val="multilevel"/>
    <w:tmpl w:val="652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58F2734"/>
    <w:multiLevelType w:val="multilevel"/>
    <w:tmpl w:val="7DD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7052F7B"/>
    <w:multiLevelType w:val="multilevel"/>
    <w:tmpl w:val="57A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9BB22AC"/>
    <w:multiLevelType w:val="multilevel"/>
    <w:tmpl w:val="A0F6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C7F48AD"/>
    <w:multiLevelType w:val="multilevel"/>
    <w:tmpl w:val="9812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CE21718"/>
    <w:multiLevelType w:val="multilevel"/>
    <w:tmpl w:val="53E85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FCC695E"/>
    <w:multiLevelType w:val="multilevel"/>
    <w:tmpl w:val="FE8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0C65B90"/>
    <w:multiLevelType w:val="multilevel"/>
    <w:tmpl w:val="C26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1A54682"/>
    <w:multiLevelType w:val="multilevel"/>
    <w:tmpl w:val="571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1C75F65"/>
    <w:multiLevelType w:val="multilevel"/>
    <w:tmpl w:val="CF7A0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2D31017"/>
    <w:multiLevelType w:val="multilevel"/>
    <w:tmpl w:val="D35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2DB4A3D"/>
    <w:multiLevelType w:val="multilevel"/>
    <w:tmpl w:val="9B0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2F3450D"/>
    <w:multiLevelType w:val="multilevel"/>
    <w:tmpl w:val="6A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31F55BD"/>
    <w:multiLevelType w:val="multilevel"/>
    <w:tmpl w:val="F0E6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3337144"/>
    <w:multiLevelType w:val="multilevel"/>
    <w:tmpl w:val="072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3481658"/>
    <w:multiLevelType w:val="multilevel"/>
    <w:tmpl w:val="DF3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4CD4A09"/>
    <w:multiLevelType w:val="multilevel"/>
    <w:tmpl w:val="13A89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5095647"/>
    <w:multiLevelType w:val="multilevel"/>
    <w:tmpl w:val="6EE0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50A7C89"/>
    <w:multiLevelType w:val="multilevel"/>
    <w:tmpl w:val="E7D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50B32F2"/>
    <w:multiLevelType w:val="multilevel"/>
    <w:tmpl w:val="5496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5857308"/>
    <w:multiLevelType w:val="multilevel"/>
    <w:tmpl w:val="7FF0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5A823F0"/>
    <w:multiLevelType w:val="multilevel"/>
    <w:tmpl w:val="A84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6546B30"/>
    <w:multiLevelType w:val="multilevel"/>
    <w:tmpl w:val="CAE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70B6352"/>
    <w:multiLevelType w:val="multilevel"/>
    <w:tmpl w:val="27B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81D63B5"/>
    <w:multiLevelType w:val="multilevel"/>
    <w:tmpl w:val="CD5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85A1B24"/>
    <w:multiLevelType w:val="multilevel"/>
    <w:tmpl w:val="C9DE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8850B18"/>
    <w:multiLevelType w:val="multilevel"/>
    <w:tmpl w:val="7F94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890261A"/>
    <w:multiLevelType w:val="multilevel"/>
    <w:tmpl w:val="002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8A017B1"/>
    <w:multiLevelType w:val="multilevel"/>
    <w:tmpl w:val="39D0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8C51CC2"/>
    <w:multiLevelType w:val="multilevel"/>
    <w:tmpl w:val="E46E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ABD1F27"/>
    <w:multiLevelType w:val="multilevel"/>
    <w:tmpl w:val="BF6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C914B70"/>
    <w:multiLevelType w:val="multilevel"/>
    <w:tmpl w:val="76D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CA255BB"/>
    <w:multiLevelType w:val="multilevel"/>
    <w:tmpl w:val="3DB0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CAC41A0"/>
    <w:multiLevelType w:val="multilevel"/>
    <w:tmpl w:val="CA64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6DD2644E"/>
    <w:multiLevelType w:val="multilevel"/>
    <w:tmpl w:val="861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E950F5D"/>
    <w:multiLevelType w:val="multilevel"/>
    <w:tmpl w:val="1D9C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F555A3F"/>
    <w:multiLevelType w:val="multilevel"/>
    <w:tmpl w:val="DB8C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F625D2F"/>
    <w:multiLevelType w:val="multilevel"/>
    <w:tmpl w:val="384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6F711B44"/>
    <w:multiLevelType w:val="multilevel"/>
    <w:tmpl w:val="7B16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6FBE101F"/>
    <w:multiLevelType w:val="multilevel"/>
    <w:tmpl w:val="5E8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08332E9"/>
    <w:multiLevelType w:val="multilevel"/>
    <w:tmpl w:val="971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22076FB"/>
    <w:multiLevelType w:val="multilevel"/>
    <w:tmpl w:val="89E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2A741FD"/>
    <w:multiLevelType w:val="multilevel"/>
    <w:tmpl w:val="896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2B310E8"/>
    <w:multiLevelType w:val="multilevel"/>
    <w:tmpl w:val="A838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38D4466"/>
    <w:multiLevelType w:val="multilevel"/>
    <w:tmpl w:val="890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40F2FD5"/>
    <w:multiLevelType w:val="multilevel"/>
    <w:tmpl w:val="586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4162EEC"/>
    <w:multiLevelType w:val="multilevel"/>
    <w:tmpl w:val="C592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74B51D8D"/>
    <w:multiLevelType w:val="multilevel"/>
    <w:tmpl w:val="D80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5156A5C"/>
    <w:multiLevelType w:val="multilevel"/>
    <w:tmpl w:val="373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5FA53FA"/>
    <w:multiLevelType w:val="multilevel"/>
    <w:tmpl w:val="D5A8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76864B0B"/>
    <w:multiLevelType w:val="multilevel"/>
    <w:tmpl w:val="2D8E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76CC3612"/>
    <w:multiLevelType w:val="multilevel"/>
    <w:tmpl w:val="0C3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77F66BAD"/>
    <w:multiLevelType w:val="multilevel"/>
    <w:tmpl w:val="3A4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793129E6"/>
    <w:multiLevelType w:val="multilevel"/>
    <w:tmpl w:val="3E4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7D2C4ECE"/>
    <w:multiLevelType w:val="multilevel"/>
    <w:tmpl w:val="DE8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D7828AE"/>
    <w:multiLevelType w:val="multilevel"/>
    <w:tmpl w:val="AF58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DA027C3"/>
    <w:multiLevelType w:val="multilevel"/>
    <w:tmpl w:val="5BB2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7ECA553D"/>
    <w:multiLevelType w:val="multilevel"/>
    <w:tmpl w:val="BFC6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16"/>
  </w:num>
  <w:num w:numId="3">
    <w:abstractNumId w:val="104"/>
  </w:num>
  <w:num w:numId="4">
    <w:abstractNumId w:val="59"/>
  </w:num>
  <w:num w:numId="5">
    <w:abstractNumId w:val="137"/>
  </w:num>
  <w:num w:numId="6">
    <w:abstractNumId w:val="142"/>
  </w:num>
  <w:num w:numId="7">
    <w:abstractNumId w:val="8"/>
  </w:num>
  <w:num w:numId="8">
    <w:abstractNumId w:val="132"/>
  </w:num>
  <w:num w:numId="9">
    <w:abstractNumId w:val="15"/>
  </w:num>
  <w:num w:numId="10">
    <w:abstractNumId w:val="162"/>
  </w:num>
  <w:num w:numId="11">
    <w:abstractNumId w:val="157"/>
  </w:num>
  <w:num w:numId="12">
    <w:abstractNumId w:val="4"/>
  </w:num>
  <w:num w:numId="13">
    <w:abstractNumId w:val="96"/>
  </w:num>
  <w:num w:numId="14">
    <w:abstractNumId w:val="94"/>
  </w:num>
  <w:num w:numId="15">
    <w:abstractNumId w:val="113"/>
  </w:num>
  <w:num w:numId="16">
    <w:abstractNumId w:val="140"/>
  </w:num>
  <w:num w:numId="17">
    <w:abstractNumId w:val="119"/>
  </w:num>
  <w:num w:numId="18">
    <w:abstractNumId w:val="46"/>
  </w:num>
  <w:num w:numId="19">
    <w:abstractNumId w:val="64"/>
  </w:num>
  <w:num w:numId="20">
    <w:abstractNumId w:val="123"/>
  </w:num>
  <w:num w:numId="21">
    <w:abstractNumId w:val="141"/>
  </w:num>
  <w:num w:numId="22">
    <w:abstractNumId w:val="54"/>
  </w:num>
  <w:num w:numId="23">
    <w:abstractNumId w:val="139"/>
  </w:num>
  <w:num w:numId="24">
    <w:abstractNumId w:val="3"/>
  </w:num>
  <w:num w:numId="25">
    <w:abstractNumId w:val="109"/>
  </w:num>
  <w:num w:numId="26">
    <w:abstractNumId w:val="93"/>
  </w:num>
  <w:num w:numId="27">
    <w:abstractNumId w:val="9"/>
  </w:num>
  <w:num w:numId="28">
    <w:abstractNumId w:val="6"/>
  </w:num>
  <w:num w:numId="29">
    <w:abstractNumId w:val="133"/>
  </w:num>
  <w:num w:numId="30">
    <w:abstractNumId w:val="103"/>
  </w:num>
  <w:num w:numId="31">
    <w:abstractNumId w:val="66"/>
  </w:num>
  <w:num w:numId="32">
    <w:abstractNumId w:val="118"/>
  </w:num>
  <w:num w:numId="33">
    <w:abstractNumId w:val="47"/>
  </w:num>
  <w:num w:numId="34">
    <w:abstractNumId w:val="95"/>
  </w:num>
  <w:num w:numId="35">
    <w:abstractNumId w:val="25"/>
  </w:num>
  <w:num w:numId="36">
    <w:abstractNumId w:val="1"/>
  </w:num>
  <w:num w:numId="37">
    <w:abstractNumId w:val="76"/>
  </w:num>
  <w:num w:numId="38">
    <w:abstractNumId w:val="164"/>
  </w:num>
  <w:num w:numId="39">
    <w:abstractNumId w:val="121"/>
  </w:num>
  <w:num w:numId="40">
    <w:abstractNumId w:val="43"/>
  </w:num>
  <w:num w:numId="41">
    <w:abstractNumId w:val="84"/>
  </w:num>
  <w:num w:numId="42">
    <w:abstractNumId w:val="74"/>
  </w:num>
  <w:num w:numId="43">
    <w:abstractNumId w:val="125"/>
  </w:num>
  <w:num w:numId="44">
    <w:abstractNumId w:val="163"/>
  </w:num>
  <w:num w:numId="45">
    <w:abstractNumId w:val="68"/>
  </w:num>
  <w:num w:numId="46">
    <w:abstractNumId w:val="115"/>
  </w:num>
  <w:num w:numId="47">
    <w:abstractNumId w:val="86"/>
  </w:num>
  <w:num w:numId="48">
    <w:abstractNumId w:val="138"/>
  </w:num>
  <w:num w:numId="49">
    <w:abstractNumId w:val="55"/>
  </w:num>
  <w:num w:numId="50">
    <w:abstractNumId w:val="111"/>
  </w:num>
  <w:num w:numId="51">
    <w:abstractNumId w:val="91"/>
  </w:num>
  <w:num w:numId="52">
    <w:abstractNumId w:val="27"/>
  </w:num>
  <w:num w:numId="53">
    <w:abstractNumId w:val="45"/>
  </w:num>
  <w:num w:numId="54">
    <w:abstractNumId w:val="75"/>
  </w:num>
  <w:num w:numId="55">
    <w:abstractNumId w:val="30"/>
  </w:num>
  <w:num w:numId="56">
    <w:abstractNumId w:val="31"/>
  </w:num>
  <w:num w:numId="57">
    <w:abstractNumId w:val="130"/>
  </w:num>
  <w:num w:numId="58">
    <w:abstractNumId w:val="155"/>
  </w:num>
  <w:num w:numId="59">
    <w:abstractNumId w:val="37"/>
  </w:num>
  <w:num w:numId="60">
    <w:abstractNumId w:val="50"/>
  </w:num>
  <w:num w:numId="61">
    <w:abstractNumId w:val="34"/>
  </w:num>
  <w:num w:numId="62">
    <w:abstractNumId w:val="78"/>
  </w:num>
  <w:num w:numId="63">
    <w:abstractNumId w:val="148"/>
  </w:num>
  <w:num w:numId="64">
    <w:abstractNumId w:val="62"/>
  </w:num>
  <w:num w:numId="65">
    <w:abstractNumId w:val="102"/>
  </w:num>
  <w:num w:numId="66">
    <w:abstractNumId w:val="120"/>
  </w:num>
  <w:num w:numId="67">
    <w:abstractNumId w:val="160"/>
  </w:num>
  <w:num w:numId="68">
    <w:abstractNumId w:val="5"/>
  </w:num>
  <w:num w:numId="69">
    <w:abstractNumId w:val="87"/>
  </w:num>
  <w:num w:numId="70">
    <w:abstractNumId w:val="159"/>
  </w:num>
  <w:num w:numId="71">
    <w:abstractNumId w:val="48"/>
  </w:num>
  <w:num w:numId="72">
    <w:abstractNumId w:val="101"/>
  </w:num>
  <w:num w:numId="73">
    <w:abstractNumId w:val="61"/>
  </w:num>
  <w:num w:numId="74">
    <w:abstractNumId w:val="117"/>
  </w:num>
  <w:num w:numId="75">
    <w:abstractNumId w:val="126"/>
  </w:num>
  <w:num w:numId="76">
    <w:abstractNumId w:val="114"/>
  </w:num>
  <w:num w:numId="77">
    <w:abstractNumId w:val="80"/>
  </w:num>
  <w:num w:numId="78">
    <w:abstractNumId w:val="7"/>
  </w:num>
  <w:num w:numId="79">
    <w:abstractNumId w:val="18"/>
  </w:num>
  <w:num w:numId="80">
    <w:abstractNumId w:val="98"/>
  </w:num>
  <w:num w:numId="81">
    <w:abstractNumId w:val="127"/>
  </w:num>
  <w:num w:numId="82">
    <w:abstractNumId w:val="99"/>
  </w:num>
  <w:num w:numId="83">
    <w:abstractNumId w:val="71"/>
  </w:num>
  <w:num w:numId="84">
    <w:abstractNumId w:val="28"/>
  </w:num>
  <w:num w:numId="85">
    <w:abstractNumId w:val="72"/>
  </w:num>
  <w:num w:numId="86">
    <w:abstractNumId w:val="2"/>
  </w:num>
  <w:num w:numId="87">
    <w:abstractNumId w:val="145"/>
  </w:num>
  <w:num w:numId="88">
    <w:abstractNumId w:val="58"/>
  </w:num>
  <w:num w:numId="89">
    <w:abstractNumId w:val="151"/>
  </w:num>
  <w:num w:numId="90">
    <w:abstractNumId w:val="51"/>
  </w:num>
  <w:num w:numId="91">
    <w:abstractNumId w:val="136"/>
  </w:num>
  <w:num w:numId="92">
    <w:abstractNumId w:val="144"/>
  </w:num>
  <w:num w:numId="93">
    <w:abstractNumId w:val="82"/>
  </w:num>
  <w:num w:numId="94">
    <w:abstractNumId w:val="38"/>
  </w:num>
  <w:num w:numId="95">
    <w:abstractNumId w:val="44"/>
  </w:num>
  <w:num w:numId="96">
    <w:abstractNumId w:val="17"/>
  </w:num>
  <w:num w:numId="97">
    <w:abstractNumId w:val="150"/>
  </w:num>
  <w:num w:numId="98">
    <w:abstractNumId w:val="153"/>
  </w:num>
  <w:num w:numId="99">
    <w:abstractNumId w:val="112"/>
  </w:num>
  <w:num w:numId="100">
    <w:abstractNumId w:val="146"/>
  </w:num>
  <w:num w:numId="101">
    <w:abstractNumId w:val="149"/>
  </w:num>
  <w:num w:numId="102">
    <w:abstractNumId w:val="22"/>
  </w:num>
  <w:num w:numId="103">
    <w:abstractNumId w:val="85"/>
  </w:num>
  <w:num w:numId="104">
    <w:abstractNumId w:val="10"/>
  </w:num>
  <w:num w:numId="105">
    <w:abstractNumId w:val="79"/>
  </w:num>
  <w:num w:numId="106">
    <w:abstractNumId w:val="161"/>
  </w:num>
  <w:num w:numId="107">
    <w:abstractNumId w:val="41"/>
  </w:num>
  <w:num w:numId="108">
    <w:abstractNumId w:val="156"/>
  </w:num>
  <w:num w:numId="109">
    <w:abstractNumId w:val="97"/>
  </w:num>
  <w:num w:numId="110">
    <w:abstractNumId w:val="13"/>
  </w:num>
  <w:num w:numId="111">
    <w:abstractNumId w:val="135"/>
  </w:num>
  <w:num w:numId="112">
    <w:abstractNumId w:val="69"/>
  </w:num>
  <w:num w:numId="113">
    <w:abstractNumId w:val="143"/>
  </w:num>
  <w:num w:numId="114">
    <w:abstractNumId w:val="131"/>
  </w:num>
  <w:num w:numId="115">
    <w:abstractNumId w:val="40"/>
  </w:num>
  <w:num w:numId="116">
    <w:abstractNumId w:val="89"/>
  </w:num>
  <w:num w:numId="117">
    <w:abstractNumId w:val="129"/>
  </w:num>
  <w:num w:numId="118">
    <w:abstractNumId w:val="63"/>
  </w:num>
  <w:num w:numId="119">
    <w:abstractNumId w:val="158"/>
  </w:num>
  <w:num w:numId="120">
    <w:abstractNumId w:val="0"/>
  </w:num>
  <w:num w:numId="121">
    <w:abstractNumId w:val="23"/>
  </w:num>
  <w:num w:numId="122">
    <w:abstractNumId w:val="154"/>
  </w:num>
  <w:num w:numId="123">
    <w:abstractNumId w:val="57"/>
  </w:num>
  <w:num w:numId="124">
    <w:abstractNumId w:val="32"/>
  </w:num>
  <w:num w:numId="125">
    <w:abstractNumId w:val="21"/>
  </w:num>
  <w:num w:numId="126">
    <w:abstractNumId w:val="36"/>
  </w:num>
  <w:num w:numId="127">
    <w:abstractNumId w:val="26"/>
  </w:num>
  <w:num w:numId="128">
    <w:abstractNumId w:val="39"/>
  </w:num>
  <w:num w:numId="129">
    <w:abstractNumId w:val="81"/>
  </w:num>
  <w:num w:numId="130">
    <w:abstractNumId w:val="29"/>
  </w:num>
  <w:num w:numId="131">
    <w:abstractNumId w:val="20"/>
  </w:num>
  <w:num w:numId="132">
    <w:abstractNumId w:val="49"/>
  </w:num>
  <w:num w:numId="133">
    <w:abstractNumId w:val="147"/>
  </w:num>
  <w:num w:numId="134">
    <w:abstractNumId w:val="60"/>
  </w:num>
  <w:num w:numId="135">
    <w:abstractNumId w:val="122"/>
  </w:num>
  <w:num w:numId="136">
    <w:abstractNumId w:val="11"/>
  </w:num>
  <w:num w:numId="137">
    <w:abstractNumId w:val="128"/>
  </w:num>
  <w:num w:numId="138">
    <w:abstractNumId w:val="83"/>
  </w:num>
  <w:num w:numId="139">
    <w:abstractNumId w:val="19"/>
  </w:num>
  <w:num w:numId="140">
    <w:abstractNumId w:val="67"/>
  </w:num>
  <w:num w:numId="141">
    <w:abstractNumId w:val="65"/>
  </w:num>
  <w:num w:numId="142">
    <w:abstractNumId w:val="134"/>
  </w:num>
  <w:num w:numId="143">
    <w:abstractNumId w:val="152"/>
  </w:num>
  <w:num w:numId="144">
    <w:abstractNumId w:val="70"/>
  </w:num>
  <w:num w:numId="145">
    <w:abstractNumId w:val="107"/>
  </w:num>
  <w:num w:numId="146">
    <w:abstractNumId w:val="105"/>
  </w:num>
  <w:num w:numId="147">
    <w:abstractNumId w:val="16"/>
  </w:num>
  <w:num w:numId="148">
    <w:abstractNumId w:val="56"/>
  </w:num>
  <w:num w:numId="149">
    <w:abstractNumId w:val="14"/>
  </w:num>
  <w:num w:numId="150">
    <w:abstractNumId w:val="100"/>
  </w:num>
  <w:num w:numId="151">
    <w:abstractNumId w:val="53"/>
  </w:num>
  <w:num w:numId="152">
    <w:abstractNumId w:val="92"/>
  </w:num>
  <w:num w:numId="153">
    <w:abstractNumId w:val="52"/>
  </w:num>
  <w:num w:numId="154">
    <w:abstractNumId w:val="110"/>
  </w:num>
  <w:num w:numId="155">
    <w:abstractNumId w:val="106"/>
  </w:num>
  <w:num w:numId="156">
    <w:abstractNumId w:val="77"/>
  </w:num>
  <w:num w:numId="157">
    <w:abstractNumId w:val="90"/>
  </w:num>
  <w:num w:numId="158">
    <w:abstractNumId w:val="124"/>
  </w:num>
  <w:num w:numId="159">
    <w:abstractNumId w:val="12"/>
  </w:num>
  <w:num w:numId="160">
    <w:abstractNumId w:val="88"/>
  </w:num>
  <w:num w:numId="161">
    <w:abstractNumId w:val="73"/>
  </w:num>
  <w:num w:numId="162">
    <w:abstractNumId w:val="24"/>
  </w:num>
  <w:num w:numId="163">
    <w:abstractNumId w:val="33"/>
  </w:num>
  <w:num w:numId="164">
    <w:abstractNumId w:val="108"/>
  </w:num>
  <w:num w:numId="165">
    <w:abstractNumId w:val="4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AD"/>
    <w:rsid w:val="00094EAD"/>
    <w:rsid w:val="00276122"/>
    <w:rsid w:val="005043A4"/>
    <w:rsid w:val="006C7310"/>
    <w:rsid w:val="0081686B"/>
    <w:rsid w:val="0090070B"/>
    <w:rsid w:val="00DC4958"/>
    <w:rsid w:val="00D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4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4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4E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94E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4E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EA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
    <w:name w:val="section"/>
    <w:basedOn w:val="a0"/>
    <w:rsid w:val="00094EAD"/>
  </w:style>
  <w:style w:type="character" w:styleId="a4">
    <w:name w:val="Hyperlink"/>
    <w:basedOn w:val="a0"/>
    <w:uiPriority w:val="99"/>
    <w:unhideWhenUsed/>
    <w:rsid w:val="00094EAD"/>
    <w:rPr>
      <w:color w:val="0000FF"/>
      <w:u w:val="single"/>
    </w:rPr>
  </w:style>
  <w:style w:type="character" w:customStyle="1" w:styleId="20">
    <w:name w:val="Заголовок 2 Знак"/>
    <w:basedOn w:val="a0"/>
    <w:link w:val="2"/>
    <w:uiPriority w:val="9"/>
    <w:semiHidden/>
    <w:rsid w:val="00094E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4EAD"/>
    <w:rPr>
      <w:rFonts w:asciiTheme="majorHAnsi" w:eastAsiaTheme="majorEastAsia" w:hAnsiTheme="majorHAnsi" w:cstheme="majorBidi"/>
      <w:b/>
      <w:bCs/>
      <w:color w:val="4F81BD" w:themeColor="accent1"/>
    </w:rPr>
  </w:style>
  <w:style w:type="character" w:styleId="a5">
    <w:name w:val="Strong"/>
    <w:basedOn w:val="a0"/>
    <w:uiPriority w:val="22"/>
    <w:qFormat/>
    <w:rsid w:val="00094EAD"/>
    <w:rPr>
      <w:b/>
      <w:bCs/>
    </w:rPr>
  </w:style>
  <w:style w:type="character" w:styleId="HTML">
    <w:name w:val="HTML Code"/>
    <w:basedOn w:val="a0"/>
    <w:uiPriority w:val="99"/>
    <w:semiHidden/>
    <w:unhideWhenUsed/>
    <w:rsid w:val="00094EAD"/>
    <w:rPr>
      <w:rFonts w:ascii="Courier New" w:eastAsia="Times New Roman" w:hAnsi="Courier New" w:cs="Courier New"/>
      <w:sz w:val="20"/>
      <w:szCs w:val="20"/>
    </w:rPr>
  </w:style>
  <w:style w:type="character" w:customStyle="1" w:styleId="21">
    <w:name w:val="Цитата 21"/>
    <w:basedOn w:val="a0"/>
    <w:rsid w:val="00094EAD"/>
  </w:style>
  <w:style w:type="character" w:styleId="a6">
    <w:name w:val="Emphasis"/>
    <w:basedOn w:val="a0"/>
    <w:uiPriority w:val="20"/>
    <w:qFormat/>
    <w:rsid w:val="00094EAD"/>
    <w:rPr>
      <w:i/>
      <w:iCs/>
    </w:rPr>
  </w:style>
  <w:style w:type="paragraph" w:styleId="HTML0">
    <w:name w:val="HTML Preformatted"/>
    <w:basedOn w:val="a"/>
    <w:link w:val="HTML1"/>
    <w:uiPriority w:val="99"/>
    <w:semiHidden/>
    <w:unhideWhenUsed/>
    <w:rsid w:val="0009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094EAD"/>
    <w:rPr>
      <w:rFonts w:ascii="Courier New" w:eastAsia="Times New Roman" w:hAnsi="Courier New" w:cs="Courier New"/>
      <w:sz w:val="20"/>
      <w:szCs w:val="20"/>
      <w:lang w:eastAsia="ru-RU"/>
    </w:rPr>
  </w:style>
  <w:style w:type="character" w:customStyle="1" w:styleId="token">
    <w:name w:val="token"/>
    <w:basedOn w:val="a0"/>
    <w:rsid w:val="00094EAD"/>
  </w:style>
  <w:style w:type="character" w:customStyle="1" w:styleId="40">
    <w:name w:val="Заголовок 4 Знак"/>
    <w:basedOn w:val="a0"/>
    <w:link w:val="4"/>
    <w:uiPriority w:val="9"/>
    <w:rsid w:val="00094EAD"/>
    <w:rPr>
      <w:rFonts w:asciiTheme="majorHAnsi" w:eastAsiaTheme="majorEastAsia" w:hAnsiTheme="majorHAnsi" w:cstheme="majorBidi"/>
      <w:b/>
      <w:bCs/>
      <w:i/>
      <w:iCs/>
      <w:color w:val="4F81BD" w:themeColor="accent1"/>
    </w:rPr>
  </w:style>
  <w:style w:type="paragraph" w:customStyle="1" w:styleId="11">
    <w:name w:val="Название1"/>
    <w:basedOn w:val="a"/>
    <w:rsid w:val="0009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94EAD"/>
    <w:rPr>
      <w:color w:val="800080"/>
      <w:u w:val="single"/>
    </w:rPr>
  </w:style>
  <w:style w:type="character" w:customStyle="1" w:styleId="command">
    <w:name w:val="command"/>
    <w:basedOn w:val="a0"/>
    <w:rsid w:val="00094EAD"/>
  </w:style>
  <w:style w:type="character" w:customStyle="1" w:styleId="line-numbers-rows">
    <w:name w:val="line-numbers-rows"/>
    <w:basedOn w:val="a0"/>
    <w:rsid w:val="00094EAD"/>
  </w:style>
  <w:style w:type="character" w:customStyle="1" w:styleId="12">
    <w:name w:val="Выделение1"/>
    <w:basedOn w:val="a0"/>
    <w:rsid w:val="00094EAD"/>
  </w:style>
  <w:style w:type="character" w:customStyle="1" w:styleId="bold">
    <w:name w:val="bold"/>
    <w:basedOn w:val="a0"/>
    <w:rsid w:val="00094EAD"/>
  </w:style>
  <w:style w:type="character" w:customStyle="1" w:styleId="50">
    <w:name w:val="Заголовок 5 Знак"/>
    <w:basedOn w:val="a0"/>
    <w:link w:val="5"/>
    <w:uiPriority w:val="9"/>
    <w:semiHidden/>
    <w:rsid w:val="00094EAD"/>
    <w:rPr>
      <w:rFonts w:asciiTheme="majorHAnsi" w:eastAsiaTheme="majorEastAsia" w:hAnsiTheme="majorHAnsi" w:cstheme="majorBidi"/>
      <w:color w:val="243F60" w:themeColor="accent1" w:themeShade="7F"/>
    </w:rPr>
  </w:style>
  <w:style w:type="character" w:customStyle="1" w:styleId="guiicon">
    <w:name w:val="guiicon"/>
    <w:basedOn w:val="a0"/>
    <w:rsid w:val="00DF7A9D"/>
  </w:style>
  <w:style w:type="character" w:customStyle="1" w:styleId="guimenuitem">
    <w:name w:val="guimenuitem"/>
    <w:basedOn w:val="a0"/>
    <w:rsid w:val="00DF7A9D"/>
  </w:style>
  <w:style w:type="character" w:customStyle="1" w:styleId="guimenu">
    <w:name w:val="guimenu"/>
    <w:basedOn w:val="a0"/>
    <w:rsid w:val="00DF7A9D"/>
  </w:style>
  <w:style w:type="character" w:customStyle="1" w:styleId="guibutton">
    <w:name w:val="guibutton"/>
    <w:basedOn w:val="a0"/>
    <w:rsid w:val="00DF7A9D"/>
  </w:style>
  <w:style w:type="character" w:customStyle="1" w:styleId="guilabel">
    <w:name w:val="guilabel"/>
    <w:basedOn w:val="a0"/>
    <w:rsid w:val="00DF7A9D"/>
  </w:style>
  <w:style w:type="paragraph" w:styleId="22">
    <w:name w:val="toc 2"/>
    <w:basedOn w:val="a"/>
    <w:next w:val="a"/>
    <w:autoRedefine/>
    <w:uiPriority w:val="39"/>
    <w:unhideWhenUsed/>
    <w:rsid w:val="005043A4"/>
    <w:pPr>
      <w:spacing w:after="100"/>
      <w:ind w:left="220"/>
    </w:pPr>
  </w:style>
  <w:style w:type="paragraph" w:styleId="31">
    <w:name w:val="toc 3"/>
    <w:basedOn w:val="a"/>
    <w:next w:val="a"/>
    <w:autoRedefine/>
    <w:uiPriority w:val="39"/>
    <w:unhideWhenUsed/>
    <w:rsid w:val="005043A4"/>
    <w:pPr>
      <w:spacing w:after="100"/>
      <w:ind w:left="440"/>
    </w:pPr>
  </w:style>
  <w:style w:type="paragraph" w:styleId="41">
    <w:name w:val="toc 4"/>
    <w:basedOn w:val="a"/>
    <w:next w:val="a"/>
    <w:autoRedefine/>
    <w:uiPriority w:val="39"/>
    <w:unhideWhenUsed/>
    <w:rsid w:val="005043A4"/>
    <w:pPr>
      <w:spacing w:after="100"/>
      <w:ind w:left="660"/>
    </w:pPr>
  </w:style>
  <w:style w:type="paragraph" w:styleId="51">
    <w:name w:val="toc 5"/>
    <w:basedOn w:val="a"/>
    <w:next w:val="a"/>
    <w:autoRedefine/>
    <w:uiPriority w:val="39"/>
    <w:unhideWhenUsed/>
    <w:rsid w:val="005043A4"/>
    <w:pPr>
      <w:spacing w:after="100"/>
      <w:ind w:left="880"/>
    </w:pPr>
  </w:style>
  <w:style w:type="paragraph" w:styleId="13">
    <w:name w:val="toc 1"/>
    <w:basedOn w:val="a"/>
    <w:next w:val="a"/>
    <w:autoRedefine/>
    <w:uiPriority w:val="39"/>
    <w:unhideWhenUsed/>
    <w:rsid w:val="005043A4"/>
    <w:pPr>
      <w:spacing w:after="100"/>
    </w:pPr>
    <w:rPr>
      <w:rFonts w:eastAsiaTheme="minorEastAsia"/>
      <w:lang w:eastAsia="ru-RU"/>
    </w:rPr>
  </w:style>
  <w:style w:type="paragraph" w:styleId="6">
    <w:name w:val="toc 6"/>
    <w:basedOn w:val="a"/>
    <w:next w:val="a"/>
    <w:autoRedefine/>
    <w:uiPriority w:val="39"/>
    <w:unhideWhenUsed/>
    <w:rsid w:val="005043A4"/>
    <w:pPr>
      <w:spacing w:after="100"/>
      <w:ind w:left="1100"/>
    </w:pPr>
    <w:rPr>
      <w:rFonts w:eastAsiaTheme="minorEastAsia"/>
      <w:lang w:eastAsia="ru-RU"/>
    </w:rPr>
  </w:style>
  <w:style w:type="paragraph" w:styleId="7">
    <w:name w:val="toc 7"/>
    <w:basedOn w:val="a"/>
    <w:next w:val="a"/>
    <w:autoRedefine/>
    <w:uiPriority w:val="39"/>
    <w:unhideWhenUsed/>
    <w:rsid w:val="005043A4"/>
    <w:pPr>
      <w:spacing w:after="100"/>
      <w:ind w:left="1320"/>
    </w:pPr>
    <w:rPr>
      <w:rFonts w:eastAsiaTheme="minorEastAsia"/>
      <w:lang w:eastAsia="ru-RU"/>
    </w:rPr>
  </w:style>
  <w:style w:type="paragraph" w:styleId="8">
    <w:name w:val="toc 8"/>
    <w:basedOn w:val="a"/>
    <w:next w:val="a"/>
    <w:autoRedefine/>
    <w:uiPriority w:val="39"/>
    <w:unhideWhenUsed/>
    <w:rsid w:val="005043A4"/>
    <w:pPr>
      <w:spacing w:after="100"/>
      <w:ind w:left="1540"/>
    </w:pPr>
    <w:rPr>
      <w:rFonts w:eastAsiaTheme="minorEastAsia"/>
      <w:lang w:eastAsia="ru-RU"/>
    </w:rPr>
  </w:style>
  <w:style w:type="paragraph" w:styleId="9">
    <w:name w:val="toc 9"/>
    <w:basedOn w:val="a"/>
    <w:next w:val="a"/>
    <w:autoRedefine/>
    <w:uiPriority w:val="39"/>
    <w:unhideWhenUsed/>
    <w:rsid w:val="005043A4"/>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4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4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4E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94E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4E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EA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
    <w:name w:val="section"/>
    <w:basedOn w:val="a0"/>
    <w:rsid w:val="00094EAD"/>
  </w:style>
  <w:style w:type="character" w:styleId="a4">
    <w:name w:val="Hyperlink"/>
    <w:basedOn w:val="a0"/>
    <w:uiPriority w:val="99"/>
    <w:unhideWhenUsed/>
    <w:rsid w:val="00094EAD"/>
    <w:rPr>
      <w:color w:val="0000FF"/>
      <w:u w:val="single"/>
    </w:rPr>
  </w:style>
  <w:style w:type="character" w:customStyle="1" w:styleId="20">
    <w:name w:val="Заголовок 2 Знак"/>
    <w:basedOn w:val="a0"/>
    <w:link w:val="2"/>
    <w:uiPriority w:val="9"/>
    <w:semiHidden/>
    <w:rsid w:val="00094E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4EAD"/>
    <w:rPr>
      <w:rFonts w:asciiTheme="majorHAnsi" w:eastAsiaTheme="majorEastAsia" w:hAnsiTheme="majorHAnsi" w:cstheme="majorBidi"/>
      <w:b/>
      <w:bCs/>
      <w:color w:val="4F81BD" w:themeColor="accent1"/>
    </w:rPr>
  </w:style>
  <w:style w:type="character" w:styleId="a5">
    <w:name w:val="Strong"/>
    <w:basedOn w:val="a0"/>
    <w:uiPriority w:val="22"/>
    <w:qFormat/>
    <w:rsid w:val="00094EAD"/>
    <w:rPr>
      <w:b/>
      <w:bCs/>
    </w:rPr>
  </w:style>
  <w:style w:type="character" w:styleId="HTML">
    <w:name w:val="HTML Code"/>
    <w:basedOn w:val="a0"/>
    <w:uiPriority w:val="99"/>
    <w:semiHidden/>
    <w:unhideWhenUsed/>
    <w:rsid w:val="00094EAD"/>
    <w:rPr>
      <w:rFonts w:ascii="Courier New" w:eastAsia="Times New Roman" w:hAnsi="Courier New" w:cs="Courier New"/>
      <w:sz w:val="20"/>
      <w:szCs w:val="20"/>
    </w:rPr>
  </w:style>
  <w:style w:type="character" w:customStyle="1" w:styleId="21">
    <w:name w:val="Цитата 21"/>
    <w:basedOn w:val="a0"/>
    <w:rsid w:val="00094EAD"/>
  </w:style>
  <w:style w:type="character" w:styleId="a6">
    <w:name w:val="Emphasis"/>
    <w:basedOn w:val="a0"/>
    <w:uiPriority w:val="20"/>
    <w:qFormat/>
    <w:rsid w:val="00094EAD"/>
    <w:rPr>
      <w:i/>
      <w:iCs/>
    </w:rPr>
  </w:style>
  <w:style w:type="paragraph" w:styleId="HTML0">
    <w:name w:val="HTML Preformatted"/>
    <w:basedOn w:val="a"/>
    <w:link w:val="HTML1"/>
    <w:uiPriority w:val="99"/>
    <w:semiHidden/>
    <w:unhideWhenUsed/>
    <w:rsid w:val="0009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094EAD"/>
    <w:rPr>
      <w:rFonts w:ascii="Courier New" w:eastAsia="Times New Roman" w:hAnsi="Courier New" w:cs="Courier New"/>
      <w:sz w:val="20"/>
      <w:szCs w:val="20"/>
      <w:lang w:eastAsia="ru-RU"/>
    </w:rPr>
  </w:style>
  <w:style w:type="character" w:customStyle="1" w:styleId="token">
    <w:name w:val="token"/>
    <w:basedOn w:val="a0"/>
    <w:rsid w:val="00094EAD"/>
  </w:style>
  <w:style w:type="character" w:customStyle="1" w:styleId="40">
    <w:name w:val="Заголовок 4 Знак"/>
    <w:basedOn w:val="a0"/>
    <w:link w:val="4"/>
    <w:uiPriority w:val="9"/>
    <w:rsid w:val="00094EAD"/>
    <w:rPr>
      <w:rFonts w:asciiTheme="majorHAnsi" w:eastAsiaTheme="majorEastAsia" w:hAnsiTheme="majorHAnsi" w:cstheme="majorBidi"/>
      <w:b/>
      <w:bCs/>
      <w:i/>
      <w:iCs/>
      <w:color w:val="4F81BD" w:themeColor="accent1"/>
    </w:rPr>
  </w:style>
  <w:style w:type="paragraph" w:customStyle="1" w:styleId="11">
    <w:name w:val="Название1"/>
    <w:basedOn w:val="a"/>
    <w:rsid w:val="0009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94EAD"/>
    <w:rPr>
      <w:color w:val="800080"/>
      <w:u w:val="single"/>
    </w:rPr>
  </w:style>
  <w:style w:type="character" w:customStyle="1" w:styleId="command">
    <w:name w:val="command"/>
    <w:basedOn w:val="a0"/>
    <w:rsid w:val="00094EAD"/>
  </w:style>
  <w:style w:type="character" w:customStyle="1" w:styleId="line-numbers-rows">
    <w:name w:val="line-numbers-rows"/>
    <w:basedOn w:val="a0"/>
    <w:rsid w:val="00094EAD"/>
  </w:style>
  <w:style w:type="character" w:customStyle="1" w:styleId="12">
    <w:name w:val="Выделение1"/>
    <w:basedOn w:val="a0"/>
    <w:rsid w:val="00094EAD"/>
  </w:style>
  <w:style w:type="character" w:customStyle="1" w:styleId="bold">
    <w:name w:val="bold"/>
    <w:basedOn w:val="a0"/>
    <w:rsid w:val="00094EAD"/>
  </w:style>
  <w:style w:type="character" w:customStyle="1" w:styleId="50">
    <w:name w:val="Заголовок 5 Знак"/>
    <w:basedOn w:val="a0"/>
    <w:link w:val="5"/>
    <w:uiPriority w:val="9"/>
    <w:semiHidden/>
    <w:rsid w:val="00094EAD"/>
    <w:rPr>
      <w:rFonts w:asciiTheme="majorHAnsi" w:eastAsiaTheme="majorEastAsia" w:hAnsiTheme="majorHAnsi" w:cstheme="majorBidi"/>
      <w:color w:val="243F60" w:themeColor="accent1" w:themeShade="7F"/>
    </w:rPr>
  </w:style>
  <w:style w:type="character" w:customStyle="1" w:styleId="guiicon">
    <w:name w:val="guiicon"/>
    <w:basedOn w:val="a0"/>
    <w:rsid w:val="00DF7A9D"/>
  </w:style>
  <w:style w:type="character" w:customStyle="1" w:styleId="guimenuitem">
    <w:name w:val="guimenuitem"/>
    <w:basedOn w:val="a0"/>
    <w:rsid w:val="00DF7A9D"/>
  </w:style>
  <w:style w:type="character" w:customStyle="1" w:styleId="guimenu">
    <w:name w:val="guimenu"/>
    <w:basedOn w:val="a0"/>
    <w:rsid w:val="00DF7A9D"/>
  </w:style>
  <w:style w:type="character" w:customStyle="1" w:styleId="guibutton">
    <w:name w:val="guibutton"/>
    <w:basedOn w:val="a0"/>
    <w:rsid w:val="00DF7A9D"/>
  </w:style>
  <w:style w:type="character" w:customStyle="1" w:styleId="guilabel">
    <w:name w:val="guilabel"/>
    <w:basedOn w:val="a0"/>
    <w:rsid w:val="00DF7A9D"/>
  </w:style>
  <w:style w:type="paragraph" w:styleId="22">
    <w:name w:val="toc 2"/>
    <w:basedOn w:val="a"/>
    <w:next w:val="a"/>
    <w:autoRedefine/>
    <w:uiPriority w:val="39"/>
    <w:unhideWhenUsed/>
    <w:rsid w:val="005043A4"/>
    <w:pPr>
      <w:spacing w:after="100"/>
      <w:ind w:left="220"/>
    </w:pPr>
  </w:style>
  <w:style w:type="paragraph" w:styleId="31">
    <w:name w:val="toc 3"/>
    <w:basedOn w:val="a"/>
    <w:next w:val="a"/>
    <w:autoRedefine/>
    <w:uiPriority w:val="39"/>
    <w:unhideWhenUsed/>
    <w:rsid w:val="005043A4"/>
    <w:pPr>
      <w:spacing w:after="100"/>
      <w:ind w:left="440"/>
    </w:pPr>
  </w:style>
  <w:style w:type="paragraph" w:styleId="41">
    <w:name w:val="toc 4"/>
    <w:basedOn w:val="a"/>
    <w:next w:val="a"/>
    <w:autoRedefine/>
    <w:uiPriority w:val="39"/>
    <w:unhideWhenUsed/>
    <w:rsid w:val="005043A4"/>
    <w:pPr>
      <w:spacing w:after="100"/>
      <w:ind w:left="660"/>
    </w:pPr>
  </w:style>
  <w:style w:type="paragraph" w:styleId="51">
    <w:name w:val="toc 5"/>
    <w:basedOn w:val="a"/>
    <w:next w:val="a"/>
    <w:autoRedefine/>
    <w:uiPriority w:val="39"/>
    <w:unhideWhenUsed/>
    <w:rsid w:val="005043A4"/>
    <w:pPr>
      <w:spacing w:after="100"/>
      <w:ind w:left="880"/>
    </w:pPr>
  </w:style>
  <w:style w:type="paragraph" w:styleId="13">
    <w:name w:val="toc 1"/>
    <w:basedOn w:val="a"/>
    <w:next w:val="a"/>
    <w:autoRedefine/>
    <w:uiPriority w:val="39"/>
    <w:unhideWhenUsed/>
    <w:rsid w:val="005043A4"/>
    <w:pPr>
      <w:spacing w:after="100"/>
    </w:pPr>
    <w:rPr>
      <w:rFonts w:eastAsiaTheme="minorEastAsia"/>
      <w:lang w:eastAsia="ru-RU"/>
    </w:rPr>
  </w:style>
  <w:style w:type="paragraph" w:styleId="6">
    <w:name w:val="toc 6"/>
    <w:basedOn w:val="a"/>
    <w:next w:val="a"/>
    <w:autoRedefine/>
    <w:uiPriority w:val="39"/>
    <w:unhideWhenUsed/>
    <w:rsid w:val="005043A4"/>
    <w:pPr>
      <w:spacing w:after="100"/>
      <w:ind w:left="1100"/>
    </w:pPr>
    <w:rPr>
      <w:rFonts w:eastAsiaTheme="minorEastAsia"/>
      <w:lang w:eastAsia="ru-RU"/>
    </w:rPr>
  </w:style>
  <w:style w:type="paragraph" w:styleId="7">
    <w:name w:val="toc 7"/>
    <w:basedOn w:val="a"/>
    <w:next w:val="a"/>
    <w:autoRedefine/>
    <w:uiPriority w:val="39"/>
    <w:unhideWhenUsed/>
    <w:rsid w:val="005043A4"/>
    <w:pPr>
      <w:spacing w:after="100"/>
      <w:ind w:left="1320"/>
    </w:pPr>
    <w:rPr>
      <w:rFonts w:eastAsiaTheme="minorEastAsia"/>
      <w:lang w:eastAsia="ru-RU"/>
    </w:rPr>
  </w:style>
  <w:style w:type="paragraph" w:styleId="8">
    <w:name w:val="toc 8"/>
    <w:basedOn w:val="a"/>
    <w:next w:val="a"/>
    <w:autoRedefine/>
    <w:uiPriority w:val="39"/>
    <w:unhideWhenUsed/>
    <w:rsid w:val="005043A4"/>
    <w:pPr>
      <w:spacing w:after="100"/>
      <w:ind w:left="1540"/>
    </w:pPr>
    <w:rPr>
      <w:rFonts w:eastAsiaTheme="minorEastAsia"/>
      <w:lang w:eastAsia="ru-RU"/>
    </w:rPr>
  </w:style>
  <w:style w:type="paragraph" w:styleId="9">
    <w:name w:val="toc 9"/>
    <w:basedOn w:val="a"/>
    <w:next w:val="a"/>
    <w:autoRedefine/>
    <w:uiPriority w:val="39"/>
    <w:unhideWhenUsed/>
    <w:rsid w:val="005043A4"/>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488">
      <w:bodyDiv w:val="1"/>
      <w:marLeft w:val="0"/>
      <w:marRight w:val="0"/>
      <w:marTop w:val="0"/>
      <w:marBottom w:val="0"/>
      <w:divBdr>
        <w:top w:val="none" w:sz="0" w:space="0" w:color="auto"/>
        <w:left w:val="none" w:sz="0" w:space="0" w:color="auto"/>
        <w:bottom w:val="none" w:sz="0" w:space="0" w:color="auto"/>
        <w:right w:val="none" w:sz="0" w:space="0" w:color="auto"/>
      </w:divBdr>
      <w:divsChild>
        <w:div w:id="1553539040">
          <w:marLeft w:val="0"/>
          <w:marRight w:val="0"/>
          <w:marTop w:val="0"/>
          <w:marBottom w:val="0"/>
          <w:divBdr>
            <w:top w:val="none" w:sz="0" w:space="0" w:color="auto"/>
            <w:left w:val="none" w:sz="0" w:space="0" w:color="auto"/>
            <w:bottom w:val="none" w:sz="0" w:space="0" w:color="auto"/>
            <w:right w:val="none" w:sz="0" w:space="0" w:color="auto"/>
          </w:divBdr>
          <w:divsChild>
            <w:div w:id="1575967866">
              <w:marLeft w:val="0"/>
              <w:marRight w:val="0"/>
              <w:marTop w:val="0"/>
              <w:marBottom w:val="0"/>
              <w:divBdr>
                <w:top w:val="none" w:sz="0" w:space="0" w:color="auto"/>
                <w:left w:val="none" w:sz="0" w:space="0" w:color="auto"/>
                <w:bottom w:val="none" w:sz="0" w:space="0" w:color="auto"/>
                <w:right w:val="none" w:sz="0" w:space="0" w:color="auto"/>
              </w:divBdr>
              <w:divsChild>
                <w:div w:id="3232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815">
          <w:marLeft w:val="0"/>
          <w:marRight w:val="0"/>
          <w:marTop w:val="0"/>
          <w:marBottom w:val="0"/>
          <w:divBdr>
            <w:top w:val="none" w:sz="0" w:space="0" w:color="auto"/>
            <w:left w:val="none" w:sz="0" w:space="0" w:color="auto"/>
            <w:bottom w:val="none" w:sz="0" w:space="0" w:color="auto"/>
            <w:right w:val="none" w:sz="0" w:space="0" w:color="auto"/>
          </w:divBdr>
        </w:div>
        <w:div w:id="1894807265">
          <w:marLeft w:val="720"/>
          <w:marRight w:val="720"/>
          <w:marTop w:val="300"/>
          <w:marBottom w:val="300"/>
          <w:divBdr>
            <w:top w:val="none" w:sz="0" w:space="8" w:color="auto"/>
            <w:left w:val="single" w:sz="18" w:space="15" w:color="3E78A6"/>
            <w:bottom w:val="none" w:sz="0" w:space="2" w:color="auto"/>
            <w:right w:val="none" w:sz="0" w:space="15" w:color="auto"/>
          </w:divBdr>
          <w:divsChild>
            <w:div w:id="1021009356">
              <w:marLeft w:val="0"/>
              <w:marRight w:val="0"/>
              <w:marTop w:val="0"/>
              <w:marBottom w:val="0"/>
              <w:divBdr>
                <w:top w:val="none" w:sz="0" w:space="0" w:color="auto"/>
                <w:left w:val="none" w:sz="0" w:space="0" w:color="auto"/>
                <w:bottom w:val="none" w:sz="0" w:space="0" w:color="auto"/>
                <w:right w:val="none" w:sz="0" w:space="0" w:color="auto"/>
              </w:divBdr>
            </w:div>
          </w:divsChild>
        </w:div>
        <w:div w:id="1536623177">
          <w:marLeft w:val="0"/>
          <w:marRight w:val="0"/>
          <w:marTop w:val="0"/>
          <w:marBottom w:val="0"/>
          <w:divBdr>
            <w:top w:val="none" w:sz="0" w:space="0" w:color="auto"/>
            <w:left w:val="none" w:sz="0" w:space="0" w:color="auto"/>
            <w:bottom w:val="none" w:sz="0" w:space="0" w:color="auto"/>
            <w:right w:val="none" w:sz="0" w:space="0" w:color="auto"/>
          </w:divBdr>
        </w:div>
        <w:div w:id="1504078902">
          <w:marLeft w:val="0"/>
          <w:marRight w:val="0"/>
          <w:marTop w:val="0"/>
          <w:marBottom w:val="0"/>
          <w:divBdr>
            <w:top w:val="none" w:sz="0" w:space="0" w:color="auto"/>
            <w:left w:val="none" w:sz="0" w:space="0" w:color="auto"/>
            <w:bottom w:val="none" w:sz="0" w:space="0" w:color="auto"/>
            <w:right w:val="none" w:sz="0" w:space="0" w:color="auto"/>
          </w:divBdr>
          <w:divsChild>
            <w:div w:id="2087148175">
              <w:marLeft w:val="0"/>
              <w:marRight w:val="0"/>
              <w:marTop w:val="0"/>
              <w:marBottom w:val="0"/>
              <w:divBdr>
                <w:top w:val="none" w:sz="0" w:space="0" w:color="auto"/>
                <w:left w:val="none" w:sz="0" w:space="0" w:color="auto"/>
                <w:bottom w:val="none" w:sz="0" w:space="0" w:color="auto"/>
                <w:right w:val="none" w:sz="0" w:space="0" w:color="auto"/>
              </w:divBdr>
              <w:divsChild>
                <w:div w:id="2107337635">
                  <w:marLeft w:val="0"/>
                  <w:marRight w:val="0"/>
                  <w:marTop w:val="0"/>
                  <w:marBottom w:val="0"/>
                  <w:divBdr>
                    <w:top w:val="none" w:sz="0" w:space="0" w:color="auto"/>
                    <w:left w:val="none" w:sz="0" w:space="0" w:color="auto"/>
                    <w:bottom w:val="none" w:sz="0" w:space="0" w:color="auto"/>
                    <w:right w:val="none" w:sz="0" w:space="0" w:color="auto"/>
                  </w:divBdr>
                  <w:divsChild>
                    <w:div w:id="6998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773">
              <w:marLeft w:val="0"/>
              <w:marRight w:val="0"/>
              <w:marTop w:val="0"/>
              <w:marBottom w:val="0"/>
              <w:divBdr>
                <w:top w:val="none" w:sz="0" w:space="0" w:color="auto"/>
                <w:left w:val="none" w:sz="0" w:space="0" w:color="auto"/>
                <w:bottom w:val="none" w:sz="0" w:space="0" w:color="auto"/>
                <w:right w:val="none" w:sz="0" w:space="0" w:color="auto"/>
              </w:divBdr>
              <w:divsChild>
                <w:div w:id="1623606622">
                  <w:marLeft w:val="0"/>
                  <w:marRight w:val="0"/>
                  <w:marTop w:val="0"/>
                  <w:marBottom w:val="0"/>
                  <w:divBdr>
                    <w:top w:val="none" w:sz="0" w:space="0" w:color="auto"/>
                    <w:left w:val="none" w:sz="0" w:space="0" w:color="auto"/>
                    <w:bottom w:val="none" w:sz="0" w:space="0" w:color="auto"/>
                    <w:right w:val="none" w:sz="0" w:space="0" w:color="auto"/>
                  </w:divBdr>
                </w:div>
                <w:div w:id="1248034120">
                  <w:marLeft w:val="0"/>
                  <w:marRight w:val="0"/>
                  <w:marTop w:val="0"/>
                  <w:marBottom w:val="0"/>
                  <w:divBdr>
                    <w:top w:val="none" w:sz="0" w:space="0" w:color="auto"/>
                    <w:left w:val="none" w:sz="0" w:space="0" w:color="auto"/>
                    <w:bottom w:val="none" w:sz="0" w:space="0" w:color="auto"/>
                    <w:right w:val="none" w:sz="0" w:space="0" w:color="auto"/>
                  </w:divBdr>
                </w:div>
              </w:divsChild>
            </w:div>
            <w:div w:id="187455967">
              <w:marLeft w:val="0"/>
              <w:marRight w:val="0"/>
              <w:marTop w:val="0"/>
              <w:marBottom w:val="0"/>
              <w:divBdr>
                <w:top w:val="none" w:sz="0" w:space="0" w:color="auto"/>
                <w:left w:val="none" w:sz="0" w:space="0" w:color="auto"/>
                <w:bottom w:val="none" w:sz="0" w:space="0" w:color="auto"/>
                <w:right w:val="none" w:sz="0" w:space="0" w:color="auto"/>
              </w:divBdr>
              <w:divsChild>
                <w:div w:id="10114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873">
          <w:marLeft w:val="0"/>
          <w:marRight w:val="0"/>
          <w:marTop w:val="0"/>
          <w:marBottom w:val="0"/>
          <w:divBdr>
            <w:top w:val="none" w:sz="0" w:space="0" w:color="auto"/>
            <w:left w:val="none" w:sz="0" w:space="0" w:color="auto"/>
            <w:bottom w:val="none" w:sz="0" w:space="0" w:color="auto"/>
            <w:right w:val="none" w:sz="0" w:space="0" w:color="auto"/>
          </w:divBdr>
          <w:divsChild>
            <w:div w:id="1331104344">
              <w:marLeft w:val="0"/>
              <w:marRight w:val="0"/>
              <w:marTop w:val="0"/>
              <w:marBottom w:val="0"/>
              <w:divBdr>
                <w:top w:val="none" w:sz="0" w:space="0" w:color="auto"/>
                <w:left w:val="none" w:sz="0" w:space="0" w:color="auto"/>
                <w:bottom w:val="none" w:sz="0" w:space="0" w:color="auto"/>
                <w:right w:val="none" w:sz="0" w:space="0" w:color="auto"/>
              </w:divBdr>
              <w:divsChild>
                <w:div w:id="1841308356">
                  <w:marLeft w:val="0"/>
                  <w:marRight w:val="0"/>
                  <w:marTop w:val="0"/>
                  <w:marBottom w:val="0"/>
                  <w:divBdr>
                    <w:top w:val="none" w:sz="0" w:space="0" w:color="auto"/>
                    <w:left w:val="none" w:sz="0" w:space="0" w:color="auto"/>
                    <w:bottom w:val="none" w:sz="0" w:space="0" w:color="auto"/>
                    <w:right w:val="none" w:sz="0" w:space="0" w:color="auto"/>
                  </w:divBdr>
                  <w:divsChild>
                    <w:div w:id="59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4689">
          <w:marLeft w:val="0"/>
          <w:marRight w:val="0"/>
          <w:marTop w:val="0"/>
          <w:marBottom w:val="0"/>
          <w:divBdr>
            <w:top w:val="none" w:sz="0" w:space="0" w:color="auto"/>
            <w:left w:val="none" w:sz="0" w:space="0" w:color="auto"/>
            <w:bottom w:val="none" w:sz="0" w:space="0" w:color="auto"/>
            <w:right w:val="none" w:sz="0" w:space="0" w:color="auto"/>
          </w:divBdr>
          <w:divsChild>
            <w:div w:id="480080958">
              <w:marLeft w:val="0"/>
              <w:marRight w:val="0"/>
              <w:marTop w:val="0"/>
              <w:marBottom w:val="0"/>
              <w:divBdr>
                <w:top w:val="none" w:sz="0" w:space="0" w:color="auto"/>
                <w:left w:val="none" w:sz="0" w:space="0" w:color="auto"/>
                <w:bottom w:val="none" w:sz="0" w:space="0" w:color="auto"/>
                <w:right w:val="none" w:sz="0" w:space="0" w:color="auto"/>
              </w:divBdr>
              <w:divsChild>
                <w:div w:id="488327454">
                  <w:marLeft w:val="0"/>
                  <w:marRight w:val="0"/>
                  <w:marTop w:val="0"/>
                  <w:marBottom w:val="0"/>
                  <w:divBdr>
                    <w:top w:val="none" w:sz="0" w:space="0" w:color="auto"/>
                    <w:left w:val="none" w:sz="0" w:space="0" w:color="auto"/>
                    <w:bottom w:val="none" w:sz="0" w:space="0" w:color="auto"/>
                    <w:right w:val="none" w:sz="0" w:space="0" w:color="auto"/>
                  </w:divBdr>
                  <w:divsChild>
                    <w:div w:id="10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1698">
              <w:marLeft w:val="0"/>
              <w:marRight w:val="0"/>
              <w:marTop w:val="0"/>
              <w:marBottom w:val="0"/>
              <w:divBdr>
                <w:top w:val="none" w:sz="0" w:space="0" w:color="auto"/>
                <w:left w:val="none" w:sz="0" w:space="0" w:color="auto"/>
                <w:bottom w:val="none" w:sz="0" w:space="0" w:color="auto"/>
                <w:right w:val="none" w:sz="0" w:space="0" w:color="auto"/>
              </w:divBdr>
              <w:divsChild>
                <w:div w:id="1003705453">
                  <w:marLeft w:val="0"/>
                  <w:marRight w:val="0"/>
                  <w:marTop w:val="0"/>
                  <w:marBottom w:val="0"/>
                  <w:divBdr>
                    <w:top w:val="none" w:sz="0" w:space="0" w:color="auto"/>
                    <w:left w:val="none" w:sz="0" w:space="0" w:color="auto"/>
                    <w:bottom w:val="none" w:sz="0" w:space="0" w:color="auto"/>
                    <w:right w:val="none" w:sz="0" w:space="0" w:color="auto"/>
                  </w:divBdr>
                </w:div>
              </w:divsChild>
            </w:div>
            <w:div w:id="1490318994">
              <w:marLeft w:val="0"/>
              <w:marRight w:val="0"/>
              <w:marTop w:val="0"/>
              <w:marBottom w:val="0"/>
              <w:divBdr>
                <w:top w:val="none" w:sz="0" w:space="0" w:color="auto"/>
                <w:left w:val="none" w:sz="0" w:space="0" w:color="auto"/>
                <w:bottom w:val="none" w:sz="0" w:space="0" w:color="auto"/>
                <w:right w:val="none" w:sz="0" w:space="0" w:color="auto"/>
              </w:divBdr>
            </w:div>
            <w:div w:id="15555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429">
      <w:bodyDiv w:val="1"/>
      <w:marLeft w:val="0"/>
      <w:marRight w:val="0"/>
      <w:marTop w:val="0"/>
      <w:marBottom w:val="0"/>
      <w:divBdr>
        <w:top w:val="none" w:sz="0" w:space="0" w:color="auto"/>
        <w:left w:val="none" w:sz="0" w:space="0" w:color="auto"/>
        <w:bottom w:val="none" w:sz="0" w:space="0" w:color="auto"/>
        <w:right w:val="none" w:sz="0" w:space="0" w:color="auto"/>
      </w:divBdr>
      <w:divsChild>
        <w:div w:id="1352298246">
          <w:marLeft w:val="0"/>
          <w:marRight w:val="0"/>
          <w:marTop w:val="0"/>
          <w:marBottom w:val="0"/>
          <w:divBdr>
            <w:top w:val="none" w:sz="0" w:space="0" w:color="auto"/>
            <w:left w:val="none" w:sz="0" w:space="0" w:color="auto"/>
            <w:bottom w:val="none" w:sz="0" w:space="0" w:color="auto"/>
            <w:right w:val="none" w:sz="0" w:space="0" w:color="auto"/>
          </w:divBdr>
          <w:divsChild>
            <w:div w:id="413286333">
              <w:marLeft w:val="0"/>
              <w:marRight w:val="0"/>
              <w:marTop w:val="0"/>
              <w:marBottom w:val="0"/>
              <w:divBdr>
                <w:top w:val="none" w:sz="0" w:space="0" w:color="auto"/>
                <w:left w:val="none" w:sz="0" w:space="0" w:color="auto"/>
                <w:bottom w:val="none" w:sz="0" w:space="0" w:color="auto"/>
                <w:right w:val="none" w:sz="0" w:space="0" w:color="auto"/>
              </w:divBdr>
              <w:divsChild>
                <w:div w:id="1602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6928">
          <w:marLeft w:val="0"/>
          <w:marRight w:val="0"/>
          <w:marTop w:val="0"/>
          <w:marBottom w:val="300"/>
          <w:divBdr>
            <w:top w:val="none" w:sz="0" w:space="0" w:color="auto"/>
            <w:left w:val="none" w:sz="0" w:space="0" w:color="auto"/>
            <w:bottom w:val="none" w:sz="0" w:space="0" w:color="auto"/>
            <w:right w:val="none" w:sz="0" w:space="0" w:color="auto"/>
          </w:divBdr>
        </w:div>
      </w:divsChild>
    </w:div>
    <w:div w:id="46220766">
      <w:bodyDiv w:val="1"/>
      <w:marLeft w:val="0"/>
      <w:marRight w:val="0"/>
      <w:marTop w:val="0"/>
      <w:marBottom w:val="0"/>
      <w:divBdr>
        <w:top w:val="none" w:sz="0" w:space="0" w:color="auto"/>
        <w:left w:val="none" w:sz="0" w:space="0" w:color="auto"/>
        <w:bottom w:val="none" w:sz="0" w:space="0" w:color="auto"/>
        <w:right w:val="none" w:sz="0" w:space="0" w:color="auto"/>
      </w:divBdr>
      <w:divsChild>
        <w:div w:id="852381558">
          <w:marLeft w:val="0"/>
          <w:marRight w:val="0"/>
          <w:marTop w:val="0"/>
          <w:marBottom w:val="0"/>
          <w:divBdr>
            <w:top w:val="none" w:sz="0" w:space="0" w:color="auto"/>
            <w:left w:val="none" w:sz="0" w:space="0" w:color="auto"/>
            <w:bottom w:val="none" w:sz="0" w:space="0" w:color="auto"/>
            <w:right w:val="none" w:sz="0" w:space="0" w:color="auto"/>
          </w:divBdr>
          <w:divsChild>
            <w:div w:id="2078890460">
              <w:marLeft w:val="0"/>
              <w:marRight w:val="0"/>
              <w:marTop w:val="0"/>
              <w:marBottom w:val="0"/>
              <w:divBdr>
                <w:top w:val="none" w:sz="0" w:space="0" w:color="auto"/>
                <w:left w:val="none" w:sz="0" w:space="0" w:color="auto"/>
                <w:bottom w:val="none" w:sz="0" w:space="0" w:color="auto"/>
                <w:right w:val="none" w:sz="0" w:space="0" w:color="auto"/>
              </w:divBdr>
              <w:divsChild>
                <w:div w:id="1886216112">
                  <w:marLeft w:val="0"/>
                  <w:marRight w:val="0"/>
                  <w:marTop w:val="0"/>
                  <w:marBottom w:val="0"/>
                  <w:divBdr>
                    <w:top w:val="none" w:sz="0" w:space="0" w:color="auto"/>
                    <w:left w:val="none" w:sz="0" w:space="0" w:color="auto"/>
                    <w:bottom w:val="none" w:sz="0" w:space="0" w:color="auto"/>
                    <w:right w:val="none" w:sz="0" w:space="0" w:color="auto"/>
                  </w:divBdr>
                  <w:divsChild>
                    <w:div w:id="11472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1921">
              <w:marLeft w:val="0"/>
              <w:marRight w:val="0"/>
              <w:marTop w:val="0"/>
              <w:marBottom w:val="0"/>
              <w:divBdr>
                <w:top w:val="none" w:sz="0" w:space="0" w:color="auto"/>
                <w:left w:val="none" w:sz="0" w:space="0" w:color="auto"/>
                <w:bottom w:val="none" w:sz="0" w:space="0" w:color="auto"/>
                <w:right w:val="none" w:sz="0" w:space="0" w:color="auto"/>
              </w:divBdr>
            </w:div>
            <w:div w:id="720788813">
              <w:marLeft w:val="0"/>
              <w:marRight w:val="0"/>
              <w:marTop w:val="0"/>
              <w:marBottom w:val="0"/>
              <w:divBdr>
                <w:top w:val="none" w:sz="0" w:space="0" w:color="auto"/>
                <w:left w:val="none" w:sz="0" w:space="0" w:color="auto"/>
                <w:bottom w:val="none" w:sz="0" w:space="0" w:color="auto"/>
                <w:right w:val="none" w:sz="0" w:space="0" w:color="auto"/>
              </w:divBdr>
            </w:div>
            <w:div w:id="670639776">
              <w:marLeft w:val="0"/>
              <w:marRight w:val="0"/>
              <w:marTop w:val="0"/>
              <w:marBottom w:val="0"/>
              <w:divBdr>
                <w:top w:val="none" w:sz="0" w:space="0" w:color="auto"/>
                <w:left w:val="none" w:sz="0" w:space="0" w:color="auto"/>
                <w:bottom w:val="none" w:sz="0" w:space="0" w:color="auto"/>
                <w:right w:val="none" w:sz="0" w:space="0" w:color="auto"/>
              </w:divBdr>
              <w:divsChild>
                <w:div w:id="1949041041">
                  <w:marLeft w:val="0"/>
                  <w:marRight w:val="0"/>
                  <w:marTop w:val="0"/>
                  <w:marBottom w:val="0"/>
                  <w:divBdr>
                    <w:top w:val="none" w:sz="0" w:space="0" w:color="auto"/>
                    <w:left w:val="none" w:sz="0" w:space="0" w:color="auto"/>
                    <w:bottom w:val="none" w:sz="0" w:space="0" w:color="auto"/>
                    <w:right w:val="none" w:sz="0" w:space="0" w:color="auto"/>
                  </w:divBdr>
                </w:div>
                <w:div w:id="727648033">
                  <w:marLeft w:val="0"/>
                  <w:marRight w:val="0"/>
                  <w:marTop w:val="0"/>
                  <w:marBottom w:val="0"/>
                  <w:divBdr>
                    <w:top w:val="none" w:sz="0" w:space="0" w:color="auto"/>
                    <w:left w:val="none" w:sz="0" w:space="0" w:color="auto"/>
                    <w:bottom w:val="none" w:sz="0" w:space="0" w:color="auto"/>
                    <w:right w:val="none" w:sz="0" w:space="0" w:color="auto"/>
                  </w:divBdr>
                </w:div>
                <w:div w:id="2014524227">
                  <w:marLeft w:val="0"/>
                  <w:marRight w:val="0"/>
                  <w:marTop w:val="0"/>
                  <w:marBottom w:val="0"/>
                  <w:divBdr>
                    <w:top w:val="none" w:sz="0" w:space="0" w:color="auto"/>
                    <w:left w:val="none" w:sz="0" w:space="0" w:color="auto"/>
                    <w:bottom w:val="none" w:sz="0" w:space="0" w:color="auto"/>
                    <w:right w:val="none" w:sz="0" w:space="0" w:color="auto"/>
                  </w:divBdr>
                </w:div>
                <w:div w:id="729615976">
                  <w:marLeft w:val="0"/>
                  <w:marRight w:val="0"/>
                  <w:marTop w:val="0"/>
                  <w:marBottom w:val="0"/>
                  <w:divBdr>
                    <w:top w:val="none" w:sz="0" w:space="0" w:color="auto"/>
                    <w:left w:val="none" w:sz="0" w:space="0" w:color="auto"/>
                    <w:bottom w:val="none" w:sz="0" w:space="0" w:color="auto"/>
                    <w:right w:val="none" w:sz="0" w:space="0" w:color="auto"/>
                  </w:divBdr>
                </w:div>
              </w:divsChild>
            </w:div>
            <w:div w:id="10350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2695">
      <w:bodyDiv w:val="1"/>
      <w:marLeft w:val="0"/>
      <w:marRight w:val="0"/>
      <w:marTop w:val="0"/>
      <w:marBottom w:val="0"/>
      <w:divBdr>
        <w:top w:val="none" w:sz="0" w:space="0" w:color="auto"/>
        <w:left w:val="none" w:sz="0" w:space="0" w:color="auto"/>
        <w:bottom w:val="none" w:sz="0" w:space="0" w:color="auto"/>
        <w:right w:val="none" w:sz="0" w:space="0" w:color="auto"/>
      </w:divBdr>
      <w:divsChild>
        <w:div w:id="1842966003">
          <w:marLeft w:val="0"/>
          <w:marRight w:val="0"/>
          <w:marTop w:val="0"/>
          <w:marBottom w:val="0"/>
          <w:divBdr>
            <w:top w:val="none" w:sz="0" w:space="0" w:color="auto"/>
            <w:left w:val="none" w:sz="0" w:space="0" w:color="auto"/>
            <w:bottom w:val="none" w:sz="0" w:space="0" w:color="auto"/>
            <w:right w:val="none" w:sz="0" w:space="0" w:color="auto"/>
          </w:divBdr>
          <w:divsChild>
            <w:div w:id="1919319779">
              <w:marLeft w:val="0"/>
              <w:marRight w:val="0"/>
              <w:marTop w:val="0"/>
              <w:marBottom w:val="0"/>
              <w:divBdr>
                <w:top w:val="none" w:sz="0" w:space="0" w:color="auto"/>
                <w:left w:val="none" w:sz="0" w:space="0" w:color="auto"/>
                <w:bottom w:val="none" w:sz="0" w:space="0" w:color="auto"/>
                <w:right w:val="none" w:sz="0" w:space="0" w:color="auto"/>
              </w:divBdr>
              <w:divsChild>
                <w:div w:id="7713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8965">
          <w:marLeft w:val="0"/>
          <w:marRight w:val="0"/>
          <w:marTop w:val="0"/>
          <w:marBottom w:val="300"/>
          <w:divBdr>
            <w:top w:val="none" w:sz="0" w:space="0" w:color="auto"/>
            <w:left w:val="none" w:sz="0" w:space="0" w:color="auto"/>
            <w:bottom w:val="none" w:sz="0" w:space="0" w:color="auto"/>
            <w:right w:val="none" w:sz="0" w:space="0" w:color="auto"/>
          </w:divBdr>
        </w:div>
        <w:div w:id="1062555549">
          <w:marLeft w:val="0"/>
          <w:marRight w:val="0"/>
          <w:marTop w:val="0"/>
          <w:marBottom w:val="0"/>
          <w:divBdr>
            <w:top w:val="none" w:sz="0" w:space="0" w:color="auto"/>
            <w:left w:val="none" w:sz="0" w:space="0" w:color="auto"/>
            <w:bottom w:val="none" w:sz="0" w:space="0" w:color="auto"/>
            <w:right w:val="none" w:sz="0" w:space="0" w:color="auto"/>
          </w:divBdr>
        </w:div>
        <w:div w:id="1665930852">
          <w:marLeft w:val="0"/>
          <w:marRight w:val="0"/>
          <w:marTop w:val="0"/>
          <w:marBottom w:val="0"/>
          <w:divBdr>
            <w:top w:val="none" w:sz="0" w:space="0" w:color="auto"/>
            <w:left w:val="none" w:sz="0" w:space="0" w:color="auto"/>
            <w:bottom w:val="none" w:sz="0" w:space="0" w:color="auto"/>
            <w:right w:val="none" w:sz="0" w:space="0" w:color="auto"/>
          </w:divBdr>
        </w:div>
      </w:divsChild>
    </w:div>
    <w:div w:id="120543125">
      <w:bodyDiv w:val="1"/>
      <w:marLeft w:val="0"/>
      <w:marRight w:val="0"/>
      <w:marTop w:val="0"/>
      <w:marBottom w:val="0"/>
      <w:divBdr>
        <w:top w:val="none" w:sz="0" w:space="0" w:color="auto"/>
        <w:left w:val="none" w:sz="0" w:space="0" w:color="auto"/>
        <w:bottom w:val="none" w:sz="0" w:space="0" w:color="auto"/>
        <w:right w:val="none" w:sz="0" w:space="0" w:color="auto"/>
      </w:divBdr>
      <w:divsChild>
        <w:div w:id="1190030460">
          <w:marLeft w:val="0"/>
          <w:marRight w:val="0"/>
          <w:marTop w:val="0"/>
          <w:marBottom w:val="0"/>
          <w:divBdr>
            <w:top w:val="none" w:sz="0" w:space="0" w:color="auto"/>
            <w:left w:val="none" w:sz="0" w:space="0" w:color="auto"/>
            <w:bottom w:val="none" w:sz="0" w:space="0" w:color="auto"/>
            <w:right w:val="none" w:sz="0" w:space="0" w:color="auto"/>
          </w:divBdr>
          <w:divsChild>
            <w:div w:id="901213022">
              <w:marLeft w:val="0"/>
              <w:marRight w:val="0"/>
              <w:marTop w:val="0"/>
              <w:marBottom w:val="0"/>
              <w:divBdr>
                <w:top w:val="none" w:sz="0" w:space="0" w:color="auto"/>
                <w:left w:val="none" w:sz="0" w:space="0" w:color="auto"/>
                <w:bottom w:val="none" w:sz="0" w:space="0" w:color="auto"/>
                <w:right w:val="none" w:sz="0" w:space="0" w:color="auto"/>
              </w:divBdr>
              <w:divsChild>
                <w:div w:id="446242749">
                  <w:marLeft w:val="0"/>
                  <w:marRight w:val="0"/>
                  <w:marTop w:val="0"/>
                  <w:marBottom w:val="0"/>
                  <w:divBdr>
                    <w:top w:val="none" w:sz="0" w:space="0" w:color="auto"/>
                    <w:left w:val="none" w:sz="0" w:space="0" w:color="auto"/>
                    <w:bottom w:val="none" w:sz="0" w:space="0" w:color="auto"/>
                    <w:right w:val="none" w:sz="0" w:space="0" w:color="auto"/>
                  </w:divBdr>
                  <w:divsChild>
                    <w:div w:id="318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321">
              <w:marLeft w:val="0"/>
              <w:marRight w:val="0"/>
              <w:marTop w:val="0"/>
              <w:marBottom w:val="0"/>
              <w:divBdr>
                <w:top w:val="none" w:sz="0" w:space="0" w:color="auto"/>
                <w:left w:val="none" w:sz="0" w:space="0" w:color="auto"/>
                <w:bottom w:val="none" w:sz="0" w:space="0" w:color="auto"/>
                <w:right w:val="none" w:sz="0" w:space="0" w:color="auto"/>
              </w:divBdr>
            </w:div>
            <w:div w:id="13114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9986">
      <w:bodyDiv w:val="1"/>
      <w:marLeft w:val="0"/>
      <w:marRight w:val="0"/>
      <w:marTop w:val="0"/>
      <w:marBottom w:val="0"/>
      <w:divBdr>
        <w:top w:val="none" w:sz="0" w:space="0" w:color="auto"/>
        <w:left w:val="none" w:sz="0" w:space="0" w:color="auto"/>
        <w:bottom w:val="none" w:sz="0" w:space="0" w:color="auto"/>
        <w:right w:val="none" w:sz="0" w:space="0" w:color="auto"/>
      </w:divBdr>
      <w:divsChild>
        <w:div w:id="112525889">
          <w:marLeft w:val="0"/>
          <w:marRight w:val="0"/>
          <w:marTop w:val="0"/>
          <w:marBottom w:val="0"/>
          <w:divBdr>
            <w:top w:val="none" w:sz="0" w:space="0" w:color="auto"/>
            <w:left w:val="none" w:sz="0" w:space="0" w:color="auto"/>
            <w:bottom w:val="none" w:sz="0" w:space="0" w:color="auto"/>
            <w:right w:val="none" w:sz="0" w:space="0" w:color="auto"/>
          </w:divBdr>
          <w:divsChild>
            <w:div w:id="488130076">
              <w:marLeft w:val="0"/>
              <w:marRight w:val="0"/>
              <w:marTop w:val="0"/>
              <w:marBottom w:val="0"/>
              <w:divBdr>
                <w:top w:val="none" w:sz="0" w:space="0" w:color="auto"/>
                <w:left w:val="none" w:sz="0" w:space="0" w:color="auto"/>
                <w:bottom w:val="none" w:sz="0" w:space="0" w:color="auto"/>
                <w:right w:val="none" w:sz="0" w:space="0" w:color="auto"/>
              </w:divBdr>
              <w:divsChild>
                <w:div w:id="58553893">
                  <w:marLeft w:val="0"/>
                  <w:marRight w:val="0"/>
                  <w:marTop w:val="0"/>
                  <w:marBottom w:val="0"/>
                  <w:divBdr>
                    <w:top w:val="none" w:sz="0" w:space="0" w:color="auto"/>
                    <w:left w:val="none" w:sz="0" w:space="0" w:color="auto"/>
                    <w:bottom w:val="none" w:sz="0" w:space="0" w:color="auto"/>
                    <w:right w:val="none" w:sz="0" w:space="0" w:color="auto"/>
                  </w:divBdr>
                  <w:divsChild>
                    <w:div w:id="826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7175">
              <w:marLeft w:val="0"/>
              <w:marRight w:val="0"/>
              <w:marTop w:val="0"/>
              <w:marBottom w:val="0"/>
              <w:divBdr>
                <w:top w:val="none" w:sz="0" w:space="0" w:color="auto"/>
                <w:left w:val="none" w:sz="0" w:space="0" w:color="auto"/>
                <w:bottom w:val="none" w:sz="0" w:space="0" w:color="auto"/>
                <w:right w:val="none" w:sz="0" w:space="0" w:color="auto"/>
              </w:divBdr>
            </w:div>
            <w:div w:id="2034182836">
              <w:marLeft w:val="720"/>
              <w:marRight w:val="720"/>
              <w:marTop w:val="300"/>
              <w:marBottom w:val="300"/>
              <w:divBdr>
                <w:top w:val="none" w:sz="0" w:space="8" w:color="auto"/>
                <w:left w:val="single" w:sz="18" w:space="15" w:color="3E78A6"/>
                <w:bottom w:val="none" w:sz="0" w:space="2" w:color="auto"/>
                <w:right w:val="none" w:sz="0" w:space="15" w:color="auto"/>
              </w:divBdr>
              <w:divsChild>
                <w:div w:id="1431855968">
                  <w:marLeft w:val="0"/>
                  <w:marRight w:val="0"/>
                  <w:marTop w:val="0"/>
                  <w:marBottom w:val="0"/>
                  <w:divBdr>
                    <w:top w:val="none" w:sz="0" w:space="0" w:color="auto"/>
                    <w:left w:val="none" w:sz="0" w:space="0" w:color="auto"/>
                    <w:bottom w:val="none" w:sz="0" w:space="0" w:color="auto"/>
                    <w:right w:val="none" w:sz="0" w:space="0" w:color="auto"/>
                  </w:divBdr>
                </w:div>
              </w:divsChild>
            </w:div>
            <w:div w:id="1546523594">
              <w:marLeft w:val="0"/>
              <w:marRight w:val="0"/>
              <w:marTop w:val="0"/>
              <w:marBottom w:val="0"/>
              <w:divBdr>
                <w:top w:val="none" w:sz="0" w:space="0" w:color="auto"/>
                <w:left w:val="none" w:sz="0" w:space="0" w:color="auto"/>
                <w:bottom w:val="none" w:sz="0" w:space="0" w:color="auto"/>
                <w:right w:val="none" w:sz="0" w:space="0" w:color="auto"/>
              </w:divBdr>
            </w:div>
            <w:div w:id="1354770412">
              <w:marLeft w:val="0"/>
              <w:marRight w:val="0"/>
              <w:marTop w:val="0"/>
              <w:marBottom w:val="0"/>
              <w:divBdr>
                <w:top w:val="none" w:sz="0" w:space="0" w:color="auto"/>
                <w:left w:val="none" w:sz="0" w:space="0" w:color="auto"/>
                <w:bottom w:val="none" w:sz="0" w:space="0" w:color="auto"/>
                <w:right w:val="none" w:sz="0" w:space="0" w:color="auto"/>
              </w:divBdr>
              <w:divsChild>
                <w:div w:id="714620893">
                  <w:marLeft w:val="0"/>
                  <w:marRight w:val="0"/>
                  <w:marTop w:val="0"/>
                  <w:marBottom w:val="0"/>
                  <w:divBdr>
                    <w:top w:val="none" w:sz="0" w:space="0" w:color="auto"/>
                    <w:left w:val="none" w:sz="0" w:space="0" w:color="auto"/>
                    <w:bottom w:val="none" w:sz="0" w:space="0" w:color="auto"/>
                    <w:right w:val="none" w:sz="0" w:space="0" w:color="auto"/>
                  </w:divBdr>
                  <w:divsChild>
                    <w:div w:id="2091997531">
                      <w:marLeft w:val="0"/>
                      <w:marRight w:val="0"/>
                      <w:marTop w:val="0"/>
                      <w:marBottom w:val="0"/>
                      <w:divBdr>
                        <w:top w:val="none" w:sz="0" w:space="0" w:color="auto"/>
                        <w:left w:val="none" w:sz="0" w:space="0" w:color="auto"/>
                        <w:bottom w:val="none" w:sz="0" w:space="0" w:color="auto"/>
                        <w:right w:val="none" w:sz="0" w:space="0" w:color="auto"/>
                      </w:divBdr>
                      <w:divsChild>
                        <w:div w:id="790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3654">
                  <w:marLeft w:val="0"/>
                  <w:marRight w:val="0"/>
                  <w:marTop w:val="0"/>
                  <w:marBottom w:val="0"/>
                  <w:divBdr>
                    <w:top w:val="none" w:sz="0" w:space="0" w:color="auto"/>
                    <w:left w:val="none" w:sz="0" w:space="0" w:color="auto"/>
                    <w:bottom w:val="none" w:sz="0" w:space="0" w:color="auto"/>
                    <w:right w:val="none" w:sz="0" w:space="0" w:color="auto"/>
                  </w:divBdr>
                </w:div>
                <w:div w:id="114099786">
                  <w:marLeft w:val="0"/>
                  <w:marRight w:val="0"/>
                  <w:marTop w:val="0"/>
                  <w:marBottom w:val="0"/>
                  <w:divBdr>
                    <w:top w:val="none" w:sz="0" w:space="0" w:color="auto"/>
                    <w:left w:val="none" w:sz="0" w:space="0" w:color="auto"/>
                    <w:bottom w:val="none" w:sz="0" w:space="0" w:color="auto"/>
                    <w:right w:val="none" w:sz="0" w:space="0" w:color="auto"/>
                  </w:divBdr>
                </w:div>
                <w:div w:id="412434507">
                  <w:marLeft w:val="0"/>
                  <w:marRight w:val="0"/>
                  <w:marTop w:val="0"/>
                  <w:marBottom w:val="0"/>
                  <w:divBdr>
                    <w:top w:val="none" w:sz="0" w:space="0" w:color="auto"/>
                    <w:left w:val="none" w:sz="0" w:space="0" w:color="auto"/>
                    <w:bottom w:val="none" w:sz="0" w:space="0" w:color="auto"/>
                    <w:right w:val="none" w:sz="0" w:space="0" w:color="auto"/>
                  </w:divBdr>
                </w:div>
                <w:div w:id="500438712">
                  <w:marLeft w:val="0"/>
                  <w:marRight w:val="0"/>
                  <w:marTop w:val="0"/>
                  <w:marBottom w:val="0"/>
                  <w:divBdr>
                    <w:top w:val="none" w:sz="0" w:space="0" w:color="auto"/>
                    <w:left w:val="none" w:sz="0" w:space="0" w:color="auto"/>
                    <w:bottom w:val="none" w:sz="0" w:space="0" w:color="auto"/>
                    <w:right w:val="none" w:sz="0" w:space="0" w:color="auto"/>
                  </w:divBdr>
                </w:div>
                <w:div w:id="1025407580">
                  <w:marLeft w:val="0"/>
                  <w:marRight w:val="0"/>
                  <w:marTop w:val="0"/>
                  <w:marBottom w:val="0"/>
                  <w:divBdr>
                    <w:top w:val="none" w:sz="0" w:space="0" w:color="auto"/>
                    <w:left w:val="none" w:sz="0" w:space="0" w:color="auto"/>
                    <w:bottom w:val="none" w:sz="0" w:space="0" w:color="auto"/>
                    <w:right w:val="none" w:sz="0" w:space="0" w:color="auto"/>
                  </w:divBdr>
                </w:div>
              </w:divsChild>
            </w:div>
            <w:div w:id="826553674">
              <w:marLeft w:val="0"/>
              <w:marRight w:val="0"/>
              <w:marTop w:val="0"/>
              <w:marBottom w:val="0"/>
              <w:divBdr>
                <w:top w:val="none" w:sz="0" w:space="0" w:color="auto"/>
                <w:left w:val="none" w:sz="0" w:space="0" w:color="auto"/>
                <w:bottom w:val="none" w:sz="0" w:space="0" w:color="auto"/>
                <w:right w:val="none" w:sz="0" w:space="0" w:color="auto"/>
              </w:divBdr>
              <w:divsChild>
                <w:div w:id="1706441272">
                  <w:marLeft w:val="0"/>
                  <w:marRight w:val="0"/>
                  <w:marTop w:val="0"/>
                  <w:marBottom w:val="0"/>
                  <w:divBdr>
                    <w:top w:val="none" w:sz="0" w:space="0" w:color="auto"/>
                    <w:left w:val="none" w:sz="0" w:space="0" w:color="auto"/>
                    <w:bottom w:val="none" w:sz="0" w:space="0" w:color="auto"/>
                    <w:right w:val="none" w:sz="0" w:space="0" w:color="auto"/>
                  </w:divBdr>
                  <w:divsChild>
                    <w:div w:id="1884633965">
                      <w:marLeft w:val="0"/>
                      <w:marRight w:val="0"/>
                      <w:marTop w:val="0"/>
                      <w:marBottom w:val="0"/>
                      <w:divBdr>
                        <w:top w:val="none" w:sz="0" w:space="0" w:color="auto"/>
                        <w:left w:val="none" w:sz="0" w:space="0" w:color="auto"/>
                        <w:bottom w:val="none" w:sz="0" w:space="0" w:color="auto"/>
                        <w:right w:val="none" w:sz="0" w:space="0" w:color="auto"/>
                      </w:divBdr>
                      <w:divsChild>
                        <w:div w:id="753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6271">
                  <w:marLeft w:val="0"/>
                  <w:marRight w:val="0"/>
                  <w:marTop w:val="0"/>
                  <w:marBottom w:val="0"/>
                  <w:divBdr>
                    <w:top w:val="none" w:sz="0" w:space="0" w:color="auto"/>
                    <w:left w:val="none" w:sz="0" w:space="0" w:color="auto"/>
                    <w:bottom w:val="none" w:sz="0" w:space="0" w:color="auto"/>
                    <w:right w:val="none" w:sz="0" w:space="0" w:color="auto"/>
                  </w:divBdr>
                </w:div>
                <w:div w:id="1758282494">
                  <w:marLeft w:val="0"/>
                  <w:marRight w:val="0"/>
                  <w:marTop w:val="0"/>
                  <w:marBottom w:val="0"/>
                  <w:divBdr>
                    <w:top w:val="none" w:sz="0" w:space="0" w:color="auto"/>
                    <w:left w:val="none" w:sz="0" w:space="0" w:color="auto"/>
                    <w:bottom w:val="none" w:sz="0" w:space="0" w:color="auto"/>
                    <w:right w:val="none" w:sz="0" w:space="0" w:color="auto"/>
                  </w:divBdr>
                </w:div>
              </w:divsChild>
            </w:div>
            <w:div w:id="1669018">
              <w:marLeft w:val="0"/>
              <w:marRight w:val="0"/>
              <w:marTop w:val="0"/>
              <w:marBottom w:val="0"/>
              <w:divBdr>
                <w:top w:val="none" w:sz="0" w:space="0" w:color="auto"/>
                <w:left w:val="none" w:sz="0" w:space="0" w:color="auto"/>
                <w:bottom w:val="none" w:sz="0" w:space="0" w:color="auto"/>
                <w:right w:val="none" w:sz="0" w:space="0" w:color="auto"/>
              </w:divBdr>
              <w:divsChild>
                <w:div w:id="393832">
                  <w:marLeft w:val="0"/>
                  <w:marRight w:val="0"/>
                  <w:marTop w:val="0"/>
                  <w:marBottom w:val="0"/>
                  <w:divBdr>
                    <w:top w:val="none" w:sz="0" w:space="0" w:color="auto"/>
                    <w:left w:val="none" w:sz="0" w:space="0" w:color="auto"/>
                    <w:bottom w:val="none" w:sz="0" w:space="0" w:color="auto"/>
                    <w:right w:val="none" w:sz="0" w:space="0" w:color="auto"/>
                  </w:divBdr>
                  <w:divsChild>
                    <w:div w:id="1130241810">
                      <w:marLeft w:val="0"/>
                      <w:marRight w:val="0"/>
                      <w:marTop w:val="0"/>
                      <w:marBottom w:val="0"/>
                      <w:divBdr>
                        <w:top w:val="none" w:sz="0" w:space="0" w:color="auto"/>
                        <w:left w:val="none" w:sz="0" w:space="0" w:color="auto"/>
                        <w:bottom w:val="none" w:sz="0" w:space="0" w:color="auto"/>
                        <w:right w:val="none" w:sz="0" w:space="0" w:color="auto"/>
                      </w:divBdr>
                      <w:divsChild>
                        <w:div w:id="20642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273">
                  <w:marLeft w:val="0"/>
                  <w:marRight w:val="0"/>
                  <w:marTop w:val="0"/>
                  <w:marBottom w:val="0"/>
                  <w:divBdr>
                    <w:top w:val="none" w:sz="0" w:space="0" w:color="auto"/>
                    <w:left w:val="none" w:sz="0" w:space="0" w:color="auto"/>
                    <w:bottom w:val="none" w:sz="0" w:space="0" w:color="auto"/>
                    <w:right w:val="none" w:sz="0" w:space="0" w:color="auto"/>
                  </w:divBdr>
                </w:div>
                <w:div w:id="1470780862">
                  <w:marLeft w:val="0"/>
                  <w:marRight w:val="0"/>
                  <w:marTop w:val="0"/>
                  <w:marBottom w:val="0"/>
                  <w:divBdr>
                    <w:top w:val="none" w:sz="0" w:space="0" w:color="auto"/>
                    <w:left w:val="none" w:sz="0" w:space="0" w:color="auto"/>
                    <w:bottom w:val="none" w:sz="0" w:space="0" w:color="auto"/>
                    <w:right w:val="none" w:sz="0" w:space="0" w:color="auto"/>
                  </w:divBdr>
                </w:div>
                <w:div w:id="1766262151">
                  <w:marLeft w:val="0"/>
                  <w:marRight w:val="0"/>
                  <w:marTop w:val="0"/>
                  <w:marBottom w:val="0"/>
                  <w:divBdr>
                    <w:top w:val="none" w:sz="0" w:space="0" w:color="auto"/>
                    <w:left w:val="none" w:sz="0" w:space="0" w:color="auto"/>
                    <w:bottom w:val="none" w:sz="0" w:space="0" w:color="auto"/>
                    <w:right w:val="none" w:sz="0" w:space="0" w:color="auto"/>
                  </w:divBdr>
                </w:div>
                <w:div w:id="400564463">
                  <w:marLeft w:val="0"/>
                  <w:marRight w:val="0"/>
                  <w:marTop w:val="0"/>
                  <w:marBottom w:val="0"/>
                  <w:divBdr>
                    <w:top w:val="none" w:sz="0" w:space="0" w:color="auto"/>
                    <w:left w:val="none" w:sz="0" w:space="0" w:color="auto"/>
                    <w:bottom w:val="none" w:sz="0" w:space="0" w:color="auto"/>
                    <w:right w:val="none" w:sz="0" w:space="0" w:color="auto"/>
                  </w:divBdr>
                </w:div>
              </w:divsChild>
            </w:div>
            <w:div w:id="1346638399">
              <w:marLeft w:val="0"/>
              <w:marRight w:val="0"/>
              <w:marTop w:val="0"/>
              <w:marBottom w:val="0"/>
              <w:divBdr>
                <w:top w:val="none" w:sz="0" w:space="0" w:color="auto"/>
                <w:left w:val="none" w:sz="0" w:space="0" w:color="auto"/>
                <w:bottom w:val="none" w:sz="0" w:space="0" w:color="auto"/>
                <w:right w:val="none" w:sz="0" w:space="0" w:color="auto"/>
              </w:divBdr>
              <w:divsChild>
                <w:div w:id="525026671">
                  <w:marLeft w:val="0"/>
                  <w:marRight w:val="0"/>
                  <w:marTop w:val="0"/>
                  <w:marBottom w:val="0"/>
                  <w:divBdr>
                    <w:top w:val="none" w:sz="0" w:space="0" w:color="auto"/>
                    <w:left w:val="none" w:sz="0" w:space="0" w:color="auto"/>
                    <w:bottom w:val="none" w:sz="0" w:space="0" w:color="auto"/>
                    <w:right w:val="none" w:sz="0" w:space="0" w:color="auto"/>
                  </w:divBdr>
                  <w:divsChild>
                    <w:div w:id="871114208">
                      <w:marLeft w:val="0"/>
                      <w:marRight w:val="0"/>
                      <w:marTop w:val="0"/>
                      <w:marBottom w:val="0"/>
                      <w:divBdr>
                        <w:top w:val="none" w:sz="0" w:space="0" w:color="auto"/>
                        <w:left w:val="none" w:sz="0" w:space="0" w:color="auto"/>
                        <w:bottom w:val="none" w:sz="0" w:space="0" w:color="auto"/>
                        <w:right w:val="none" w:sz="0" w:space="0" w:color="auto"/>
                      </w:divBdr>
                      <w:divsChild>
                        <w:div w:id="574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7746">
      <w:bodyDiv w:val="1"/>
      <w:marLeft w:val="0"/>
      <w:marRight w:val="0"/>
      <w:marTop w:val="0"/>
      <w:marBottom w:val="0"/>
      <w:divBdr>
        <w:top w:val="none" w:sz="0" w:space="0" w:color="auto"/>
        <w:left w:val="none" w:sz="0" w:space="0" w:color="auto"/>
        <w:bottom w:val="none" w:sz="0" w:space="0" w:color="auto"/>
        <w:right w:val="none" w:sz="0" w:space="0" w:color="auto"/>
      </w:divBdr>
      <w:divsChild>
        <w:div w:id="1223978706">
          <w:marLeft w:val="0"/>
          <w:marRight w:val="0"/>
          <w:marTop w:val="0"/>
          <w:marBottom w:val="0"/>
          <w:divBdr>
            <w:top w:val="none" w:sz="0" w:space="0" w:color="auto"/>
            <w:left w:val="none" w:sz="0" w:space="0" w:color="auto"/>
            <w:bottom w:val="none" w:sz="0" w:space="0" w:color="auto"/>
            <w:right w:val="none" w:sz="0" w:space="0" w:color="auto"/>
          </w:divBdr>
          <w:divsChild>
            <w:div w:id="503861611">
              <w:marLeft w:val="0"/>
              <w:marRight w:val="0"/>
              <w:marTop w:val="0"/>
              <w:marBottom w:val="0"/>
              <w:divBdr>
                <w:top w:val="none" w:sz="0" w:space="0" w:color="auto"/>
                <w:left w:val="none" w:sz="0" w:space="0" w:color="auto"/>
                <w:bottom w:val="none" w:sz="0" w:space="0" w:color="auto"/>
                <w:right w:val="none" w:sz="0" w:space="0" w:color="auto"/>
              </w:divBdr>
              <w:divsChild>
                <w:div w:id="711348037">
                  <w:marLeft w:val="0"/>
                  <w:marRight w:val="0"/>
                  <w:marTop w:val="0"/>
                  <w:marBottom w:val="0"/>
                  <w:divBdr>
                    <w:top w:val="none" w:sz="0" w:space="0" w:color="auto"/>
                    <w:left w:val="none" w:sz="0" w:space="0" w:color="auto"/>
                    <w:bottom w:val="none" w:sz="0" w:space="0" w:color="auto"/>
                    <w:right w:val="none" w:sz="0" w:space="0" w:color="auto"/>
                  </w:divBdr>
                  <w:divsChild>
                    <w:div w:id="3236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8488">
              <w:marLeft w:val="0"/>
              <w:marRight w:val="0"/>
              <w:marTop w:val="0"/>
              <w:marBottom w:val="0"/>
              <w:divBdr>
                <w:top w:val="none" w:sz="0" w:space="0" w:color="auto"/>
                <w:left w:val="none" w:sz="0" w:space="0" w:color="auto"/>
                <w:bottom w:val="none" w:sz="0" w:space="0" w:color="auto"/>
                <w:right w:val="none" w:sz="0" w:space="0" w:color="auto"/>
              </w:divBdr>
            </w:div>
            <w:div w:id="239410050">
              <w:marLeft w:val="0"/>
              <w:marRight w:val="0"/>
              <w:marTop w:val="0"/>
              <w:marBottom w:val="0"/>
              <w:divBdr>
                <w:top w:val="none" w:sz="0" w:space="0" w:color="auto"/>
                <w:left w:val="none" w:sz="0" w:space="0" w:color="auto"/>
                <w:bottom w:val="none" w:sz="0" w:space="0" w:color="auto"/>
                <w:right w:val="none" w:sz="0" w:space="0" w:color="auto"/>
              </w:divBdr>
            </w:div>
            <w:div w:id="1983774803">
              <w:marLeft w:val="0"/>
              <w:marRight w:val="0"/>
              <w:marTop w:val="0"/>
              <w:marBottom w:val="0"/>
              <w:divBdr>
                <w:top w:val="none" w:sz="0" w:space="0" w:color="auto"/>
                <w:left w:val="none" w:sz="0" w:space="0" w:color="auto"/>
                <w:bottom w:val="none" w:sz="0" w:space="0" w:color="auto"/>
                <w:right w:val="none" w:sz="0" w:space="0" w:color="auto"/>
              </w:divBdr>
              <w:divsChild>
                <w:div w:id="488600865">
                  <w:marLeft w:val="0"/>
                  <w:marRight w:val="0"/>
                  <w:marTop w:val="0"/>
                  <w:marBottom w:val="0"/>
                  <w:divBdr>
                    <w:top w:val="none" w:sz="0" w:space="0" w:color="auto"/>
                    <w:left w:val="none" w:sz="0" w:space="0" w:color="auto"/>
                    <w:bottom w:val="none" w:sz="0" w:space="0" w:color="auto"/>
                    <w:right w:val="none" w:sz="0" w:space="0" w:color="auto"/>
                  </w:divBdr>
                  <w:divsChild>
                    <w:div w:id="1050959669">
                      <w:marLeft w:val="0"/>
                      <w:marRight w:val="0"/>
                      <w:marTop w:val="0"/>
                      <w:marBottom w:val="0"/>
                      <w:divBdr>
                        <w:top w:val="none" w:sz="0" w:space="0" w:color="auto"/>
                        <w:left w:val="none" w:sz="0" w:space="0" w:color="auto"/>
                        <w:bottom w:val="none" w:sz="0" w:space="0" w:color="auto"/>
                        <w:right w:val="none" w:sz="0" w:space="0" w:color="auto"/>
                      </w:divBdr>
                      <w:divsChild>
                        <w:div w:id="1335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610">
                  <w:marLeft w:val="0"/>
                  <w:marRight w:val="0"/>
                  <w:marTop w:val="0"/>
                  <w:marBottom w:val="0"/>
                  <w:divBdr>
                    <w:top w:val="none" w:sz="0" w:space="0" w:color="auto"/>
                    <w:left w:val="none" w:sz="0" w:space="0" w:color="auto"/>
                    <w:bottom w:val="none" w:sz="0" w:space="0" w:color="auto"/>
                    <w:right w:val="none" w:sz="0" w:space="0" w:color="auto"/>
                  </w:divBdr>
                  <w:divsChild>
                    <w:div w:id="1171217004">
                      <w:marLeft w:val="0"/>
                      <w:marRight w:val="0"/>
                      <w:marTop w:val="0"/>
                      <w:marBottom w:val="0"/>
                      <w:divBdr>
                        <w:top w:val="none" w:sz="0" w:space="0" w:color="auto"/>
                        <w:left w:val="none" w:sz="0" w:space="0" w:color="auto"/>
                        <w:bottom w:val="none" w:sz="0" w:space="0" w:color="auto"/>
                        <w:right w:val="none" w:sz="0" w:space="0" w:color="auto"/>
                      </w:divBdr>
                    </w:div>
                    <w:div w:id="1055617492">
                      <w:marLeft w:val="0"/>
                      <w:marRight w:val="0"/>
                      <w:marTop w:val="0"/>
                      <w:marBottom w:val="0"/>
                      <w:divBdr>
                        <w:top w:val="none" w:sz="0" w:space="0" w:color="auto"/>
                        <w:left w:val="none" w:sz="0" w:space="0" w:color="auto"/>
                        <w:bottom w:val="none" w:sz="0" w:space="0" w:color="auto"/>
                        <w:right w:val="none" w:sz="0" w:space="0" w:color="auto"/>
                      </w:divBdr>
                      <w:divsChild>
                        <w:div w:id="163517249">
                          <w:marLeft w:val="0"/>
                          <w:marRight w:val="0"/>
                          <w:marTop w:val="0"/>
                          <w:marBottom w:val="0"/>
                          <w:divBdr>
                            <w:top w:val="none" w:sz="0" w:space="0" w:color="auto"/>
                            <w:left w:val="none" w:sz="0" w:space="0" w:color="auto"/>
                            <w:bottom w:val="none" w:sz="0" w:space="0" w:color="auto"/>
                            <w:right w:val="none" w:sz="0" w:space="0" w:color="auto"/>
                          </w:divBdr>
                        </w:div>
                        <w:div w:id="11108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7681">
                  <w:marLeft w:val="0"/>
                  <w:marRight w:val="0"/>
                  <w:marTop w:val="0"/>
                  <w:marBottom w:val="0"/>
                  <w:divBdr>
                    <w:top w:val="none" w:sz="0" w:space="0" w:color="auto"/>
                    <w:left w:val="none" w:sz="0" w:space="0" w:color="auto"/>
                    <w:bottom w:val="none" w:sz="0" w:space="0" w:color="auto"/>
                    <w:right w:val="none" w:sz="0" w:space="0" w:color="auto"/>
                  </w:divBdr>
                </w:div>
              </w:divsChild>
            </w:div>
            <w:div w:id="590624767">
              <w:marLeft w:val="0"/>
              <w:marRight w:val="0"/>
              <w:marTop w:val="0"/>
              <w:marBottom w:val="0"/>
              <w:divBdr>
                <w:top w:val="none" w:sz="0" w:space="0" w:color="auto"/>
                <w:left w:val="none" w:sz="0" w:space="0" w:color="auto"/>
                <w:bottom w:val="none" w:sz="0" w:space="0" w:color="auto"/>
                <w:right w:val="none" w:sz="0" w:space="0" w:color="auto"/>
              </w:divBdr>
              <w:divsChild>
                <w:div w:id="743912632">
                  <w:marLeft w:val="0"/>
                  <w:marRight w:val="0"/>
                  <w:marTop w:val="0"/>
                  <w:marBottom w:val="0"/>
                  <w:divBdr>
                    <w:top w:val="none" w:sz="0" w:space="0" w:color="auto"/>
                    <w:left w:val="none" w:sz="0" w:space="0" w:color="auto"/>
                    <w:bottom w:val="none" w:sz="0" w:space="0" w:color="auto"/>
                    <w:right w:val="none" w:sz="0" w:space="0" w:color="auto"/>
                  </w:divBdr>
                  <w:divsChild>
                    <w:div w:id="1055157207">
                      <w:marLeft w:val="0"/>
                      <w:marRight w:val="0"/>
                      <w:marTop w:val="0"/>
                      <w:marBottom w:val="0"/>
                      <w:divBdr>
                        <w:top w:val="none" w:sz="0" w:space="0" w:color="auto"/>
                        <w:left w:val="none" w:sz="0" w:space="0" w:color="auto"/>
                        <w:bottom w:val="none" w:sz="0" w:space="0" w:color="auto"/>
                        <w:right w:val="none" w:sz="0" w:space="0" w:color="auto"/>
                      </w:divBdr>
                      <w:divsChild>
                        <w:div w:id="611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3552">
                  <w:marLeft w:val="0"/>
                  <w:marRight w:val="0"/>
                  <w:marTop w:val="0"/>
                  <w:marBottom w:val="0"/>
                  <w:divBdr>
                    <w:top w:val="none" w:sz="0" w:space="0" w:color="auto"/>
                    <w:left w:val="none" w:sz="0" w:space="0" w:color="auto"/>
                    <w:bottom w:val="none" w:sz="0" w:space="0" w:color="auto"/>
                    <w:right w:val="none" w:sz="0" w:space="0" w:color="auto"/>
                  </w:divBdr>
                  <w:divsChild>
                    <w:div w:id="1866091130">
                      <w:marLeft w:val="0"/>
                      <w:marRight w:val="0"/>
                      <w:marTop w:val="0"/>
                      <w:marBottom w:val="0"/>
                      <w:divBdr>
                        <w:top w:val="none" w:sz="0" w:space="0" w:color="auto"/>
                        <w:left w:val="none" w:sz="0" w:space="0" w:color="auto"/>
                        <w:bottom w:val="none" w:sz="0" w:space="0" w:color="auto"/>
                        <w:right w:val="none" w:sz="0" w:space="0" w:color="auto"/>
                      </w:divBdr>
                    </w:div>
                  </w:divsChild>
                </w:div>
                <w:div w:id="2001076602">
                  <w:marLeft w:val="0"/>
                  <w:marRight w:val="0"/>
                  <w:marTop w:val="0"/>
                  <w:marBottom w:val="0"/>
                  <w:divBdr>
                    <w:top w:val="none" w:sz="0" w:space="0" w:color="auto"/>
                    <w:left w:val="none" w:sz="0" w:space="0" w:color="auto"/>
                    <w:bottom w:val="none" w:sz="0" w:space="0" w:color="auto"/>
                    <w:right w:val="none" w:sz="0" w:space="0" w:color="auto"/>
                  </w:divBdr>
                  <w:divsChild>
                    <w:div w:id="19113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4262">
      <w:bodyDiv w:val="1"/>
      <w:marLeft w:val="0"/>
      <w:marRight w:val="0"/>
      <w:marTop w:val="0"/>
      <w:marBottom w:val="0"/>
      <w:divBdr>
        <w:top w:val="none" w:sz="0" w:space="0" w:color="auto"/>
        <w:left w:val="none" w:sz="0" w:space="0" w:color="auto"/>
        <w:bottom w:val="none" w:sz="0" w:space="0" w:color="auto"/>
        <w:right w:val="none" w:sz="0" w:space="0" w:color="auto"/>
      </w:divBdr>
      <w:divsChild>
        <w:div w:id="669987809">
          <w:marLeft w:val="0"/>
          <w:marRight w:val="0"/>
          <w:marTop w:val="0"/>
          <w:marBottom w:val="0"/>
          <w:divBdr>
            <w:top w:val="none" w:sz="0" w:space="0" w:color="auto"/>
            <w:left w:val="none" w:sz="0" w:space="0" w:color="auto"/>
            <w:bottom w:val="none" w:sz="0" w:space="0" w:color="auto"/>
            <w:right w:val="none" w:sz="0" w:space="0" w:color="auto"/>
          </w:divBdr>
          <w:divsChild>
            <w:div w:id="1954244633">
              <w:marLeft w:val="0"/>
              <w:marRight w:val="0"/>
              <w:marTop w:val="0"/>
              <w:marBottom w:val="0"/>
              <w:divBdr>
                <w:top w:val="none" w:sz="0" w:space="0" w:color="auto"/>
                <w:left w:val="none" w:sz="0" w:space="0" w:color="auto"/>
                <w:bottom w:val="none" w:sz="0" w:space="0" w:color="auto"/>
                <w:right w:val="none" w:sz="0" w:space="0" w:color="auto"/>
              </w:divBdr>
              <w:divsChild>
                <w:div w:id="16748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460">
          <w:marLeft w:val="0"/>
          <w:marRight w:val="0"/>
          <w:marTop w:val="0"/>
          <w:marBottom w:val="0"/>
          <w:divBdr>
            <w:top w:val="none" w:sz="0" w:space="0" w:color="auto"/>
            <w:left w:val="none" w:sz="0" w:space="0" w:color="auto"/>
            <w:bottom w:val="none" w:sz="0" w:space="0" w:color="auto"/>
            <w:right w:val="none" w:sz="0" w:space="0" w:color="auto"/>
          </w:divBdr>
        </w:div>
        <w:div w:id="963729207">
          <w:marLeft w:val="0"/>
          <w:marRight w:val="0"/>
          <w:marTop w:val="0"/>
          <w:marBottom w:val="0"/>
          <w:divBdr>
            <w:top w:val="none" w:sz="0" w:space="0" w:color="auto"/>
            <w:left w:val="none" w:sz="0" w:space="0" w:color="auto"/>
            <w:bottom w:val="none" w:sz="0" w:space="0" w:color="auto"/>
            <w:right w:val="none" w:sz="0" w:space="0" w:color="auto"/>
          </w:divBdr>
        </w:div>
        <w:div w:id="882639662">
          <w:marLeft w:val="0"/>
          <w:marRight w:val="0"/>
          <w:marTop w:val="0"/>
          <w:marBottom w:val="0"/>
          <w:divBdr>
            <w:top w:val="none" w:sz="0" w:space="0" w:color="auto"/>
            <w:left w:val="none" w:sz="0" w:space="0" w:color="auto"/>
            <w:bottom w:val="none" w:sz="0" w:space="0" w:color="auto"/>
            <w:right w:val="none" w:sz="0" w:space="0" w:color="auto"/>
          </w:divBdr>
        </w:div>
        <w:div w:id="1992443822">
          <w:marLeft w:val="0"/>
          <w:marRight w:val="0"/>
          <w:marTop w:val="0"/>
          <w:marBottom w:val="0"/>
          <w:divBdr>
            <w:top w:val="none" w:sz="0" w:space="0" w:color="auto"/>
            <w:left w:val="none" w:sz="0" w:space="0" w:color="auto"/>
            <w:bottom w:val="none" w:sz="0" w:space="0" w:color="auto"/>
            <w:right w:val="none" w:sz="0" w:space="0" w:color="auto"/>
          </w:divBdr>
        </w:div>
      </w:divsChild>
    </w:div>
    <w:div w:id="213201565">
      <w:bodyDiv w:val="1"/>
      <w:marLeft w:val="0"/>
      <w:marRight w:val="0"/>
      <w:marTop w:val="0"/>
      <w:marBottom w:val="0"/>
      <w:divBdr>
        <w:top w:val="none" w:sz="0" w:space="0" w:color="auto"/>
        <w:left w:val="none" w:sz="0" w:space="0" w:color="auto"/>
        <w:bottom w:val="none" w:sz="0" w:space="0" w:color="auto"/>
        <w:right w:val="none" w:sz="0" w:space="0" w:color="auto"/>
      </w:divBdr>
      <w:divsChild>
        <w:div w:id="719205844">
          <w:marLeft w:val="0"/>
          <w:marRight w:val="0"/>
          <w:marTop w:val="0"/>
          <w:marBottom w:val="0"/>
          <w:divBdr>
            <w:top w:val="none" w:sz="0" w:space="0" w:color="auto"/>
            <w:left w:val="none" w:sz="0" w:space="0" w:color="auto"/>
            <w:bottom w:val="none" w:sz="0" w:space="0" w:color="auto"/>
            <w:right w:val="none" w:sz="0" w:space="0" w:color="auto"/>
          </w:divBdr>
          <w:divsChild>
            <w:div w:id="1527140098">
              <w:marLeft w:val="0"/>
              <w:marRight w:val="0"/>
              <w:marTop w:val="0"/>
              <w:marBottom w:val="0"/>
              <w:divBdr>
                <w:top w:val="none" w:sz="0" w:space="0" w:color="auto"/>
                <w:left w:val="none" w:sz="0" w:space="0" w:color="auto"/>
                <w:bottom w:val="none" w:sz="0" w:space="0" w:color="auto"/>
                <w:right w:val="none" w:sz="0" w:space="0" w:color="auto"/>
              </w:divBdr>
              <w:divsChild>
                <w:div w:id="579681650">
                  <w:marLeft w:val="0"/>
                  <w:marRight w:val="0"/>
                  <w:marTop w:val="0"/>
                  <w:marBottom w:val="0"/>
                  <w:divBdr>
                    <w:top w:val="none" w:sz="0" w:space="0" w:color="auto"/>
                    <w:left w:val="none" w:sz="0" w:space="0" w:color="auto"/>
                    <w:bottom w:val="none" w:sz="0" w:space="0" w:color="auto"/>
                    <w:right w:val="none" w:sz="0" w:space="0" w:color="auto"/>
                  </w:divBdr>
                  <w:divsChild>
                    <w:div w:id="19552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0137">
              <w:marLeft w:val="0"/>
              <w:marRight w:val="0"/>
              <w:marTop w:val="0"/>
              <w:marBottom w:val="0"/>
              <w:divBdr>
                <w:top w:val="none" w:sz="0" w:space="0" w:color="auto"/>
                <w:left w:val="none" w:sz="0" w:space="0" w:color="auto"/>
                <w:bottom w:val="none" w:sz="0" w:space="0" w:color="auto"/>
                <w:right w:val="none" w:sz="0" w:space="0" w:color="auto"/>
              </w:divBdr>
              <w:divsChild>
                <w:div w:id="1600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073">
      <w:bodyDiv w:val="1"/>
      <w:marLeft w:val="0"/>
      <w:marRight w:val="0"/>
      <w:marTop w:val="0"/>
      <w:marBottom w:val="0"/>
      <w:divBdr>
        <w:top w:val="none" w:sz="0" w:space="0" w:color="auto"/>
        <w:left w:val="none" w:sz="0" w:space="0" w:color="auto"/>
        <w:bottom w:val="none" w:sz="0" w:space="0" w:color="auto"/>
        <w:right w:val="none" w:sz="0" w:space="0" w:color="auto"/>
      </w:divBdr>
      <w:divsChild>
        <w:div w:id="2093770623">
          <w:marLeft w:val="0"/>
          <w:marRight w:val="0"/>
          <w:marTop w:val="0"/>
          <w:marBottom w:val="0"/>
          <w:divBdr>
            <w:top w:val="none" w:sz="0" w:space="0" w:color="auto"/>
            <w:left w:val="none" w:sz="0" w:space="0" w:color="auto"/>
            <w:bottom w:val="none" w:sz="0" w:space="0" w:color="auto"/>
            <w:right w:val="none" w:sz="0" w:space="0" w:color="auto"/>
          </w:divBdr>
          <w:divsChild>
            <w:div w:id="449907307">
              <w:marLeft w:val="0"/>
              <w:marRight w:val="0"/>
              <w:marTop w:val="0"/>
              <w:marBottom w:val="0"/>
              <w:divBdr>
                <w:top w:val="none" w:sz="0" w:space="0" w:color="auto"/>
                <w:left w:val="none" w:sz="0" w:space="0" w:color="auto"/>
                <w:bottom w:val="none" w:sz="0" w:space="0" w:color="auto"/>
                <w:right w:val="none" w:sz="0" w:space="0" w:color="auto"/>
              </w:divBdr>
              <w:divsChild>
                <w:div w:id="1022433456">
                  <w:marLeft w:val="0"/>
                  <w:marRight w:val="0"/>
                  <w:marTop w:val="0"/>
                  <w:marBottom w:val="0"/>
                  <w:divBdr>
                    <w:top w:val="none" w:sz="0" w:space="0" w:color="auto"/>
                    <w:left w:val="none" w:sz="0" w:space="0" w:color="auto"/>
                    <w:bottom w:val="none" w:sz="0" w:space="0" w:color="auto"/>
                    <w:right w:val="none" w:sz="0" w:space="0" w:color="auto"/>
                  </w:divBdr>
                  <w:divsChild>
                    <w:div w:id="523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673">
              <w:marLeft w:val="0"/>
              <w:marRight w:val="0"/>
              <w:marTop w:val="0"/>
              <w:marBottom w:val="0"/>
              <w:divBdr>
                <w:top w:val="none" w:sz="0" w:space="0" w:color="auto"/>
                <w:left w:val="none" w:sz="0" w:space="0" w:color="auto"/>
                <w:bottom w:val="none" w:sz="0" w:space="0" w:color="auto"/>
                <w:right w:val="none" w:sz="0" w:space="0" w:color="auto"/>
              </w:divBdr>
            </w:div>
            <w:div w:id="753478419">
              <w:marLeft w:val="0"/>
              <w:marRight w:val="0"/>
              <w:marTop w:val="0"/>
              <w:marBottom w:val="0"/>
              <w:divBdr>
                <w:top w:val="none" w:sz="0" w:space="0" w:color="auto"/>
                <w:left w:val="none" w:sz="0" w:space="0" w:color="auto"/>
                <w:bottom w:val="none" w:sz="0" w:space="0" w:color="auto"/>
                <w:right w:val="none" w:sz="0" w:space="0" w:color="auto"/>
              </w:divBdr>
            </w:div>
            <w:div w:id="528221332">
              <w:marLeft w:val="0"/>
              <w:marRight w:val="0"/>
              <w:marTop w:val="0"/>
              <w:marBottom w:val="0"/>
              <w:divBdr>
                <w:top w:val="none" w:sz="0" w:space="0" w:color="auto"/>
                <w:left w:val="none" w:sz="0" w:space="0" w:color="auto"/>
                <w:bottom w:val="none" w:sz="0" w:space="0" w:color="auto"/>
                <w:right w:val="none" w:sz="0" w:space="0" w:color="auto"/>
              </w:divBdr>
            </w:div>
            <w:div w:id="913123676">
              <w:marLeft w:val="0"/>
              <w:marRight w:val="0"/>
              <w:marTop w:val="0"/>
              <w:marBottom w:val="0"/>
              <w:divBdr>
                <w:top w:val="none" w:sz="0" w:space="0" w:color="auto"/>
                <w:left w:val="none" w:sz="0" w:space="0" w:color="auto"/>
                <w:bottom w:val="none" w:sz="0" w:space="0" w:color="auto"/>
                <w:right w:val="none" w:sz="0" w:space="0" w:color="auto"/>
              </w:divBdr>
            </w:div>
            <w:div w:id="11615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1860">
      <w:bodyDiv w:val="1"/>
      <w:marLeft w:val="0"/>
      <w:marRight w:val="0"/>
      <w:marTop w:val="0"/>
      <w:marBottom w:val="0"/>
      <w:divBdr>
        <w:top w:val="none" w:sz="0" w:space="0" w:color="auto"/>
        <w:left w:val="none" w:sz="0" w:space="0" w:color="auto"/>
        <w:bottom w:val="none" w:sz="0" w:space="0" w:color="auto"/>
        <w:right w:val="none" w:sz="0" w:space="0" w:color="auto"/>
      </w:divBdr>
      <w:divsChild>
        <w:div w:id="1467359249">
          <w:marLeft w:val="0"/>
          <w:marRight w:val="0"/>
          <w:marTop w:val="0"/>
          <w:marBottom w:val="0"/>
          <w:divBdr>
            <w:top w:val="none" w:sz="0" w:space="0" w:color="auto"/>
            <w:left w:val="none" w:sz="0" w:space="0" w:color="auto"/>
            <w:bottom w:val="none" w:sz="0" w:space="0" w:color="auto"/>
            <w:right w:val="none" w:sz="0" w:space="0" w:color="auto"/>
          </w:divBdr>
          <w:divsChild>
            <w:div w:id="608123373">
              <w:marLeft w:val="0"/>
              <w:marRight w:val="0"/>
              <w:marTop w:val="0"/>
              <w:marBottom w:val="0"/>
              <w:divBdr>
                <w:top w:val="none" w:sz="0" w:space="0" w:color="auto"/>
                <w:left w:val="none" w:sz="0" w:space="0" w:color="auto"/>
                <w:bottom w:val="none" w:sz="0" w:space="0" w:color="auto"/>
                <w:right w:val="none" w:sz="0" w:space="0" w:color="auto"/>
              </w:divBdr>
              <w:divsChild>
                <w:div w:id="1868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8740">
          <w:marLeft w:val="0"/>
          <w:marRight w:val="0"/>
          <w:marTop w:val="0"/>
          <w:marBottom w:val="0"/>
          <w:divBdr>
            <w:top w:val="none" w:sz="0" w:space="0" w:color="auto"/>
            <w:left w:val="none" w:sz="0" w:space="0" w:color="auto"/>
            <w:bottom w:val="none" w:sz="0" w:space="0" w:color="auto"/>
            <w:right w:val="none" w:sz="0" w:space="0" w:color="auto"/>
          </w:divBdr>
        </w:div>
        <w:div w:id="1991278317">
          <w:marLeft w:val="0"/>
          <w:marRight w:val="0"/>
          <w:marTop w:val="0"/>
          <w:marBottom w:val="0"/>
          <w:divBdr>
            <w:top w:val="none" w:sz="0" w:space="0" w:color="auto"/>
            <w:left w:val="none" w:sz="0" w:space="0" w:color="auto"/>
            <w:bottom w:val="none" w:sz="0" w:space="0" w:color="auto"/>
            <w:right w:val="none" w:sz="0" w:space="0" w:color="auto"/>
          </w:divBdr>
        </w:div>
        <w:div w:id="2042048271">
          <w:marLeft w:val="720"/>
          <w:marRight w:val="720"/>
          <w:marTop w:val="300"/>
          <w:marBottom w:val="300"/>
          <w:divBdr>
            <w:top w:val="none" w:sz="0" w:space="8" w:color="auto"/>
            <w:left w:val="single" w:sz="18" w:space="15" w:color="3E78A6"/>
            <w:bottom w:val="none" w:sz="0" w:space="2" w:color="auto"/>
            <w:right w:val="none" w:sz="0" w:space="15" w:color="auto"/>
          </w:divBdr>
          <w:divsChild>
            <w:div w:id="1932201177">
              <w:marLeft w:val="0"/>
              <w:marRight w:val="0"/>
              <w:marTop w:val="0"/>
              <w:marBottom w:val="0"/>
              <w:divBdr>
                <w:top w:val="none" w:sz="0" w:space="0" w:color="auto"/>
                <w:left w:val="none" w:sz="0" w:space="0" w:color="auto"/>
                <w:bottom w:val="none" w:sz="0" w:space="0" w:color="auto"/>
                <w:right w:val="none" w:sz="0" w:space="0" w:color="auto"/>
              </w:divBdr>
            </w:div>
          </w:divsChild>
        </w:div>
        <w:div w:id="1393039671">
          <w:marLeft w:val="0"/>
          <w:marRight w:val="0"/>
          <w:marTop w:val="0"/>
          <w:marBottom w:val="0"/>
          <w:divBdr>
            <w:top w:val="none" w:sz="0" w:space="0" w:color="auto"/>
            <w:left w:val="none" w:sz="0" w:space="0" w:color="auto"/>
            <w:bottom w:val="none" w:sz="0" w:space="0" w:color="auto"/>
            <w:right w:val="none" w:sz="0" w:space="0" w:color="auto"/>
          </w:divBdr>
          <w:divsChild>
            <w:div w:id="187304277">
              <w:marLeft w:val="0"/>
              <w:marRight w:val="0"/>
              <w:marTop w:val="0"/>
              <w:marBottom w:val="0"/>
              <w:divBdr>
                <w:top w:val="none" w:sz="0" w:space="0" w:color="auto"/>
                <w:left w:val="none" w:sz="0" w:space="0" w:color="auto"/>
                <w:bottom w:val="none" w:sz="0" w:space="0" w:color="auto"/>
                <w:right w:val="none" w:sz="0" w:space="0" w:color="auto"/>
              </w:divBdr>
              <w:divsChild>
                <w:div w:id="1597665078">
                  <w:marLeft w:val="0"/>
                  <w:marRight w:val="0"/>
                  <w:marTop w:val="0"/>
                  <w:marBottom w:val="0"/>
                  <w:divBdr>
                    <w:top w:val="none" w:sz="0" w:space="0" w:color="auto"/>
                    <w:left w:val="none" w:sz="0" w:space="0" w:color="auto"/>
                    <w:bottom w:val="none" w:sz="0" w:space="0" w:color="auto"/>
                    <w:right w:val="none" w:sz="0" w:space="0" w:color="auto"/>
                  </w:divBdr>
                  <w:divsChild>
                    <w:div w:id="1687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6329">
              <w:marLeft w:val="0"/>
              <w:marRight w:val="0"/>
              <w:marTop w:val="0"/>
              <w:marBottom w:val="0"/>
              <w:divBdr>
                <w:top w:val="none" w:sz="0" w:space="0" w:color="auto"/>
                <w:left w:val="none" w:sz="0" w:space="0" w:color="auto"/>
                <w:bottom w:val="none" w:sz="0" w:space="0" w:color="auto"/>
                <w:right w:val="none" w:sz="0" w:space="0" w:color="auto"/>
              </w:divBdr>
            </w:div>
            <w:div w:id="1425806590">
              <w:marLeft w:val="0"/>
              <w:marRight w:val="0"/>
              <w:marTop w:val="0"/>
              <w:marBottom w:val="0"/>
              <w:divBdr>
                <w:top w:val="none" w:sz="0" w:space="0" w:color="auto"/>
                <w:left w:val="none" w:sz="0" w:space="0" w:color="auto"/>
                <w:bottom w:val="none" w:sz="0" w:space="0" w:color="auto"/>
                <w:right w:val="none" w:sz="0" w:space="0" w:color="auto"/>
              </w:divBdr>
            </w:div>
          </w:divsChild>
        </w:div>
        <w:div w:id="1064331043">
          <w:marLeft w:val="0"/>
          <w:marRight w:val="0"/>
          <w:marTop w:val="0"/>
          <w:marBottom w:val="0"/>
          <w:divBdr>
            <w:top w:val="none" w:sz="0" w:space="0" w:color="auto"/>
            <w:left w:val="none" w:sz="0" w:space="0" w:color="auto"/>
            <w:bottom w:val="none" w:sz="0" w:space="0" w:color="auto"/>
            <w:right w:val="none" w:sz="0" w:space="0" w:color="auto"/>
          </w:divBdr>
          <w:divsChild>
            <w:div w:id="1822649340">
              <w:marLeft w:val="0"/>
              <w:marRight w:val="0"/>
              <w:marTop w:val="0"/>
              <w:marBottom w:val="0"/>
              <w:divBdr>
                <w:top w:val="none" w:sz="0" w:space="0" w:color="auto"/>
                <w:left w:val="none" w:sz="0" w:space="0" w:color="auto"/>
                <w:bottom w:val="none" w:sz="0" w:space="0" w:color="auto"/>
                <w:right w:val="none" w:sz="0" w:space="0" w:color="auto"/>
              </w:divBdr>
              <w:divsChild>
                <w:div w:id="294485334">
                  <w:marLeft w:val="0"/>
                  <w:marRight w:val="0"/>
                  <w:marTop w:val="0"/>
                  <w:marBottom w:val="0"/>
                  <w:divBdr>
                    <w:top w:val="none" w:sz="0" w:space="0" w:color="auto"/>
                    <w:left w:val="none" w:sz="0" w:space="0" w:color="auto"/>
                    <w:bottom w:val="none" w:sz="0" w:space="0" w:color="auto"/>
                    <w:right w:val="none" w:sz="0" w:space="0" w:color="auto"/>
                  </w:divBdr>
                  <w:divsChild>
                    <w:div w:id="15986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5568">
              <w:marLeft w:val="0"/>
              <w:marRight w:val="0"/>
              <w:marTop w:val="0"/>
              <w:marBottom w:val="0"/>
              <w:divBdr>
                <w:top w:val="none" w:sz="0" w:space="0" w:color="auto"/>
                <w:left w:val="none" w:sz="0" w:space="0" w:color="auto"/>
                <w:bottom w:val="none" w:sz="0" w:space="0" w:color="auto"/>
                <w:right w:val="none" w:sz="0" w:space="0" w:color="auto"/>
              </w:divBdr>
            </w:div>
            <w:div w:id="1100029399">
              <w:marLeft w:val="0"/>
              <w:marRight w:val="0"/>
              <w:marTop w:val="0"/>
              <w:marBottom w:val="0"/>
              <w:divBdr>
                <w:top w:val="none" w:sz="0" w:space="0" w:color="auto"/>
                <w:left w:val="none" w:sz="0" w:space="0" w:color="auto"/>
                <w:bottom w:val="none" w:sz="0" w:space="0" w:color="auto"/>
                <w:right w:val="none" w:sz="0" w:space="0" w:color="auto"/>
              </w:divBdr>
            </w:div>
          </w:divsChild>
        </w:div>
        <w:div w:id="850334921">
          <w:marLeft w:val="0"/>
          <w:marRight w:val="0"/>
          <w:marTop w:val="0"/>
          <w:marBottom w:val="0"/>
          <w:divBdr>
            <w:top w:val="none" w:sz="0" w:space="0" w:color="auto"/>
            <w:left w:val="none" w:sz="0" w:space="0" w:color="auto"/>
            <w:bottom w:val="none" w:sz="0" w:space="0" w:color="auto"/>
            <w:right w:val="none" w:sz="0" w:space="0" w:color="auto"/>
          </w:divBdr>
          <w:divsChild>
            <w:div w:id="1814982890">
              <w:marLeft w:val="0"/>
              <w:marRight w:val="0"/>
              <w:marTop w:val="0"/>
              <w:marBottom w:val="0"/>
              <w:divBdr>
                <w:top w:val="none" w:sz="0" w:space="0" w:color="auto"/>
                <w:left w:val="none" w:sz="0" w:space="0" w:color="auto"/>
                <w:bottom w:val="none" w:sz="0" w:space="0" w:color="auto"/>
                <w:right w:val="none" w:sz="0" w:space="0" w:color="auto"/>
              </w:divBdr>
              <w:divsChild>
                <w:div w:id="1692024629">
                  <w:marLeft w:val="0"/>
                  <w:marRight w:val="0"/>
                  <w:marTop w:val="0"/>
                  <w:marBottom w:val="0"/>
                  <w:divBdr>
                    <w:top w:val="none" w:sz="0" w:space="0" w:color="auto"/>
                    <w:left w:val="none" w:sz="0" w:space="0" w:color="auto"/>
                    <w:bottom w:val="none" w:sz="0" w:space="0" w:color="auto"/>
                    <w:right w:val="none" w:sz="0" w:space="0" w:color="auto"/>
                  </w:divBdr>
                  <w:divsChild>
                    <w:div w:id="1184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7364">
              <w:marLeft w:val="0"/>
              <w:marRight w:val="0"/>
              <w:marTop w:val="0"/>
              <w:marBottom w:val="0"/>
              <w:divBdr>
                <w:top w:val="none" w:sz="0" w:space="0" w:color="auto"/>
                <w:left w:val="none" w:sz="0" w:space="0" w:color="auto"/>
                <w:bottom w:val="none" w:sz="0" w:space="0" w:color="auto"/>
                <w:right w:val="none" w:sz="0" w:space="0" w:color="auto"/>
              </w:divBdr>
            </w:div>
          </w:divsChild>
        </w:div>
        <w:div w:id="1343775320">
          <w:marLeft w:val="0"/>
          <w:marRight w:val="0"/>
          <w:marTop w:val="0"/>
          <w:marBottom w:val="0"/>
          <w:divBdr>
            <w:top w:val="none" w:sz="0" w:space="0" w:color="auto"/>
            <w:left w:val="none" w:sz="0" w:space="0" w:color="auto"/>
            <w:bottom w:val="none" w:sz="0" w:space="0" w:color="auto"/>
            <w:right w:val="none" w:sz="0" w:space="0" w:color="auto"/>
          </w:divBdr>
          <w:divsChild>
            <w:div w:id="1253010379">
              <w:marLeft w:val="0"/>
              <w:marRight w:val="0"/>
              <w:marTop w:val="0"/>
              <w:marBottom w:val="0"/>
              <w:divBdr>
                <w:top w:val="none" w:sz="0" w:space="0" w:color="auto"/>
                <w:left w:val="none" w:sz="0" w:space="0" w:color="auto"/>
                <w:bottom w:val="none" w:sz="0" w:space="0" w:color="auto"/>
                <w:right w:val="none" w:sz="0" w:space="0" w:color="auto"/>
              </w:divBdr>
              <w:divsChild>
                <w:div w:id="1859734161">
                  <w:marLeft w:val="0"/>
                  <w:marRight w:val="0"/>
                  <w:marTop w:val="0"/>
                  <w:marBottom w:val="0"/>
                  <w:divBdr>
                    <w:top w:val="none" w:sz="0" w:space="0" w:color="auto"/>
                    <w:left w:val="none" w:sz="0" w:space="0" w:color="auto"/>
                    <w:bottom w:val="none" w:sz="0" w:space="0" w:color="auto"/>
                    <w:right w:val="none" w:sz="0" w:space="0" w:color="auto"/>
                  </w:divBdr>
                  <w:divsChild>
                    <w:div w:id="1911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292">
              <w:marLeft w:val="0"/>
              <w:marRight w:val="0"/>
              <w:marTop w:val="0"/>
              <w:marBottom w:val="0"/>
              <w:divBdr>
                <w:top w:val="none" w:sz="0" w:space="0" w:color="auto"/>
                <w:left w:val="none" w:sz="0" w:space="0" w:color="auto"/>
                <w:bottom w:val="none" w:sz="0" w:space="0" w:color="auto"/>
                <w:right w:val="none" w:sz="0" w:space="0" w:color="auto"/>
              </w:divBdr>
            </w:div>
            <w:div w:id="1341079915">
              <w:marLeft w:val="0"/>
              <w:marRight w:val="0"/>
              <w:marTop w:val="0"/>
              <w:marBottom w:val="0"/>
              <w:divBdr>
                <w:top w:val="none" w:sz="0" w:space="0" w:color="auto"/>
                <w:left w:val="none" w:sz="0" w:space="0" w:color="auto"/>
                <w:bottom w:val="none" w:sz="0" w:space="0" w:color="auto"/>
                <w:right w:val="none" w:sz="0" w:space="0" w:color="auto"/>
              </w:divBdr>
            </w:div>
            <w:div w:id="1054625001">
              <w:marLeft w:val="0"/>
              <w:marRight w:val="0"/>
              <w:marTop w:val="0"/>
              <w:marBottom w:val="0"/>
              <w:divBdr>
                <w:top w:val="none" w:sz="0" w:space="0" w:color="auto"/>
                <w:left w:val="none" w:sz="0" w:space="0" w:color="auto"/>
                <w:bottom w:val="none" w:sz="0" w:space="0" w:color="auto"/>
                <w:right w:val="none" w:sz="0" w:space="0" w:color="auto"/>
              </w:divBdr>
            </w:div>
            <w:div w:id="2058621805">
              <w:marLeft w:val="0"/>
              <w:marRight w:val="0"/>
              <w:marTop w:val="0"/>
              <w:marBottom w:val="0"/>
              <w:divBdr>
                <w:top w:val="none" w:sz="0" w:space="0" w:color="auto"/>
                <w:left w:val="none" w:sz="0" w:space="0" w:color="auto"/>
                <w:bottom w:val="none" w:sz="0" w:space="0" w:color="auto"/>
                <w:right w:val="none" w:sz="0" w:space="0" w:color="auto"/>
              </w:divBdr>
            </w:div>
            <w:div w:id="1558590931">
              <w:marLeft w:val="0"/>
              <w:marRight w:val="0"/>
              <w:marTop w:val="0"/>
              <w:marBottom w:val="0"/>
              <w:divBdr>
                <w:top w:val="none" w:sz="0" w:space="0" w:color="auto"/>
                <w:left w:val="none" w:sz="0" w:space="0" w:color="auto"/>
                <w:bottom w:val="none" w:sz="0" w:space="0" w:color="auto"/>
                <w:right w:val="none" w:sz="0" w:space="0" w:color="auto"/>
              </w:divBdr>
            </w:div>
            <w:div w:id="1780157">
              <w:marLeft w:val="0"/>
              <w:marRight w:val="0"/>
              <w:marTop w:val="0"/>
              <w:marBottom w:val="0"/>
              <w:divBdr>
                <w:top w:val="none" w:sz="0" w:space="0" w:color="auto"/>
                <w:left w:val="none" w:sz="0" w:space="0" w:color="auto"/>
                <w:bottom w:val="none" w:sz="0" w:space="0" w:color="auto"/>
                <w:right w:val="none" w:sz="0" w:space="0" w:color="auto"/>
              </w:divBdr>
            </w:div>
          </w:divsChild>
        </w:div>
        <w:div w:id="1262177555">
          <w:marLeft w:val="0"/>
          <w:marRight w:val="0"/>
          <w:marTop w:val="0"/>
          <w:marBottom w:val="0"/>
          <w:divBdr>
            <w:top w:val="none" w:sz="0" w:space="0" w:color="auto"/>
            <w:left w:val="none" w:sz="0" w:space="0" w:color="auto"/>
            <w:bottom w:val="none" w:sz="0" w:space="0" w:color="auto"/>
            <w:right w:val="none" w:sz="0" w:space="0" w:color="auto"/>
          </w:divBdr>
          <w:divsChild>
            <w:div w:id="1350259387">
              <w:marLeft w:val="0"/>
              <w:marRight w:val="0"/>
              <w:marTop w:val="0"/>
              <w:marBottom w:val="0"/>
              <w:divBdr>
                <w:top w:val="none" w:sz="0" w:space="0" w:color="auto"/>
                <w:left w:val="none" w:sz="0" w:space="0" w:color="auto"/>
                <w:bottom w:val="none" w:sz="0" w:space="0" w:color="auto"/>
                <w:right w:val="none" w:sz="0" w:space="0" w:color="auto"/>
              </w:divBdr>
              <w:divsChild>
                <w:div w:id="1807625591">
                  <w:marLeft w:val="0"/>
                  <w:marRight w:val="0"/>
                  <w:marTop w:val="0"/>
                  <w:marBottom w:val="0"/>
                  <w:divBdr>
                    <w:top w:val="none" w:sz="0" w:space="0" w:color="auto"/>
                    <w:left w:val="none" w:sz="0" w:space="0" w:color="auto"/>
                    <w:bottom w:val="none" w:sz="0" w:space="0" w:color="auto"/>
                    <w:right w:val="none" w:sz="0" w:space="0" w:color="auto"/>
                  </w:divBdr>
                  <w:divsChild>
                    <w:div w:id="16692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4255">
              <w:marLeft w:val="0"/>
              <w:marRight w:val="0"/>
              <w:marTop w:val="0"/>
              <w:marBottom w:val="0"/>
              <w:divBdr>
                <w:top w:val="none" w:sz="0" w:space="0" w:color="auto"/>
                <w:left w:val="none" w:sz="0" w:space="0" w:color="auto"/>
                <w:bottom w:val="none" w:sz="0" w:space="0" w:color="auto"/>
                <w:right w:val="none" w:sz="0" w:space="0" w:color="auto"/>
              </w:divBdr>
            </w:div>
            <w:div w:id="1171530416">
              <w:marLeft w:val="0"/>
              <w:marRight w:val="0"/>
              <w:marTop w:val="0"/>
              <w:marBottom w:val="0"/>
              <w:divBdr>
                <w:top w:val="none" w:sz="0" w:space="0" w:color="auto"/>
                <w:left w:val="none" w:sz="0" w:space="0" w:color="auto"/>
                <w:bottom w:val="none" w:sz="0" w:space="0" w:color="auto"/>
                <w:right w:val="none" w:sz="0" w:space="0" w:color="auto"/>
              </w:divBdr>
            </w:div>
            <w:div w:id="1574124820">
              <w:marLeft w:val="0"/>
              <w:marRight w:val="0"/>
              <w:marTop w:val="0"/>
              <w:marBottom w:val="0"/>
              <w:divBdr>
                <w:top w:val="none" w:sz="0" w:space="0" w:color="auto"/>
                <w:left w:val="none" w:sz="0" w:space="0" w:color="auto"/>
                <w:bottom w:val="none" w:sz="0" w:space="0" w:color="auto"/>
                <w:right w:val="none" w:sz="0" w:space="0" w:color="auto"/>
              </w:divBdr>
            </w:div>
            <w:div w:id="830214374">
              <w:marLeft w:val="0"/>
              <w:marRight w:val="0"/>
              <w:marTop w:val="0"/>
              <w:marBottom w:val="0"/>
              <w:divBdr>
                <w:top w:val="none" w:sz="0" w:space="0" w:color="auto"/>
                <w:left w:val="none" w:sz="0" w:space="0" w:color="auto"/>
                <w:bottom w:val="none" w:sz="0" w:space="0" w:color="auto"/>
                <w:right w:val="none" w:sz="0" w:space="0" w:color="auto"/>
              </w:divBdr>
            </w:div>
          </w:divsChild>
        </w:div>
        <w:div w:id="2143958362">
          <w:marLeft w:val="0"/>
          <w:marRight w:val="0"/>
          <w:marTop w:val="0"/>
          <w:marBottom w:val="0"/>
          <w:divBdr>
            <w:top w:val="none" w:sz="0" w:space="0" w:color="auto"/>
            <w:left w:val="none" w:sz="0" w:space="0" w:color="auto"/>
            <w:bottom w:val="none" w:sz="0" w:space="0" w:color="auto"/>
            <w:right w:val="none" w:sz="0" w:space="0" w:color="auto"/>
          </w:divBdr>
          <w:divsChild>
            <w:div w:id="1391997072">
              <w:marLeft w:val="0"/>
              <w:marRight w:val="0"/>
              <w:marTop w:val="0"/>
              <w:marBottom w:val="0"/>
              <w:divBdr>
                <w:top w:val="none" w:sz="0" w:space="0" w:color="auto"/>
                <w:left w:val="none" w:sz="0" w:space="0" w:color="auto"/>
                <w:bottom w:val="none" w:sz="0" w:space="0" w:color="auto"/>
                <w:right w:val="none" w:sz="0" w:space="0" w:color="auto"/>
              </w:divBdr>
              <w:divsChild>
                <w:div w:id="2142183672">
                  <w:marLeft w:val="0"/>
                  <w:marRight w:val="0"/>
                  <w:marTop w:val="0"/>
                  <w:marBottom w:val="0"/>
                  <w:divBdr>
                    <w:top w:val="none" w:sz="0" w:space="0" w:color="auto"/>
                    <w:left w:val="none" w:sz="0" w:space="0" w:color="auto"/>
                    <w:bottom w:val="none" w:sz="0" w:space="0" w:color="auto"/>
                    <w:right w:val="none" w:sz="0" w:space="0" w:color="auto"/>
                  </w:divBdr>
                  <w:divsChild>
                    <w:div w:id="18134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968">
              <w:marLeft w:val="0"/>
              <w:marRight w:val="0"/>
              <w:marTop w:val="0"/>
              <w:marBottom w:val="0"/>
              <w:divBdr>
                <w:top w:val="none" w:sz="0" w:space="0" w:color="auto"/>
                <w:left w:val="none" w:sz="0" w:space="0" w:color="auto"/>
                <w:bottom w:val="none" w:sz="0" w:space="0" w:color="auto"/>
                <w:right w:val="none" w:sz="0" w:space="0" w:color="auto"/>
              </w:divBdr>
            </w:div>
            <w:div w:id="631132806">
              <w:marLeft w:val="0"/>
              <w:marRight w:val="0"/>
              <w:marTop w:val="0"/>
              <w:marBottom w:val="0"/>
              <w:divBdr>
                <w:top w:val="none" w:sz="0" w:space="0" w:color="auto"/>
                <w:left w:val="none" w:sz="0" w:space="0" w:color="auto"/>
                <w:bottom w:val="none" w:sz="0" w:space="0" w:color="auto"/>
                <w:right w:val="none" w:sz="0" w:space="0" w:color="auto"/>
              </w:divBdr>
              <w:divsChild>
                <w:div w:id="1093475937">
                  <w:marLeft w:val="0"/>
                  <w:marRight w:val="0"/>
                  <w:marTop w:val="0"/>
                  <w:marBottom w:val="0"/>
                  <w:divBdr>
                    <w:top w:val="none" w:sz="0" w:space="0" w:color="auto"/>
                    <w:left w:val="none" w:sz="0" w:space="0" w:color="auto"/>
                    <w:bottom w:val="none" w:sz="0" w:space="0" w:color="auto"/>
                    <w:right w:val="none" w:sz="0" w:space="0" w:color="auto"/>
                  </w:divBdr>
                </w:div>
                <w:div w:id="136648944">
                  <w:marLeft w:val="0"/>
                  <w:marRight w:val="0"/>
                  <w:marTop w:val="0"/>
                  <w:marBottom w:val="0"/>
                  <w:divBdr>
                    <w:top w:val="none" w:sz="0" w:space="0" w:color="auto"/>
                    <w:left w:val="none" w:sz="0" w:space="0" w:color="auto"/>
                    <w:bottom w:val="none" w:sz="0" w:space="0" w:color="auto"/>
                    <w:right w:val="none" w:sz="0" w:space="0" w:color="auto"/>
                  </w:divBdr>
                </w:div>
                <w:div w:id="1222522672">
                  <w:marLeft w:val="0"/>
                  <w:marRight w:val="0"/>
                  <w:marTop w:val="0"/>
                  <w:marBottom w:val="0"/>
                  <w:divBdr>
                    <w:top w:val="none" w:sz="0" w:space="0" w:color="auto"/>
                    <w:left w:val="none" w:sz="0" w:space="0" w:color="auto"/>
                    <w:bottom w:val="none" w:sz="0" w:space="0" w:color="auto"/>
                    <w:right w:val="none" w:sz="0" w:space="0" w:color="auto"/>
                  </w:divBdr>
                </w:div>
                <w:div w:id="13928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369">
          <w:marLeft w:val="0"/>
          <w:marRight w:val="0"/>
          <w:marTop w:val="0"/>
          <w:marBottom w:val="0"/>
          <w:divBdr>
            <w:top w:val="none" w:sz="0" w:space="0" w:color="auto"/>
            <w:left w:val="none" w:sz="0" w:space="0" w:color="auto"/>
            <w:bottom w:val="none" w:sz="0" w:space="0" w:color="auto"/>
            <w:right w:val="none" w:sz="0" w:space="0" w:color="auto"/>
          </w:divBdr>
          <w:divsChild>
            <w:div w:id="295185051">
              <w:marLeft w:val="0"/>
              <w:marRight w:val="0"/>
              <w:marTop w:val="0"/>
              <w:marBottom w:val="0"/>
              <w:divBdr>
                <w:top w:val="none" w:sz="0" w:space="0" w:color="auto"/>
                <w:left w:val="none" w:sz="0" w:space="0" w:color="auto"/>
                <w:bottom w:val="none" w:sz="0" w:space="0" w:color="auto"/>
                <w:right w:val="none" w:sz="0" w:space="0" w:color="auto"/>
              </w:divBdr>
              <w:divsChild>
                <w:div w:id="1884950172">
                  <w:marLeft w:val="0"/>
                  <w:marRight w:val="0"/>
                  <w:marTop w:val="0"/>
                  <w:marBottom w:val="0"/>
                  <w:divBdr>
                    <w:top w:val="none" w:sz="0" w:space="0" w:color="auto"/>
                    <w:left w:val="none" w:sz="0" w:space="0" w:color="auto"/>
                    <w:bottom w:val="none" w:sz="0" w:space="0" w:color="auto"/>
                    <w:right w:val="none" w:sz="0" w:space="0" w:color="auto"/>
                  </w:divBdr>
                  <w:divsChild>
                    <w:div w:id="12303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243">
              <w:marLeft w:val="0"/>
              <w:marRight w:val="0"/>
              <w:marTop w:val="0"/>
              <w:marBottom w:val="0"/>
              <w:divBdr>
                <w:top w:val="none" w:sz="0" w:space="0" w:color="auto"/>
                <w:left w:val="none" w:sz="0" w:space="0" w:color="auto"/>
                <w:bottom w:val="none" w:sz="0" w:space="0" w:color="auto"/>
                <w:right w:val="none" w:sz="0" w:space="0" w:color="auto"/>
              </w:divBdr>
              <w:divsChild>
                <w:div w:id="1882016837">
                  <w:marLeft w:val="0"/>
                  <w:marRight w:val="0"/>
                  <w:marTop w:val="0"/>
                  <w:marBottom w:val="0"/>
                  <w:divBdr>
                    <w:top w:val="none" w:sz="0" w:space="0" w:color="auto"/>
                    <w:left w:val="none" w:sz="0" w:space="0" w:color="auto"/>
                    <w:bottom w:val="none" w:sz="0" w:space="0" w:color="auto"/>
                    <w:right w:val="none" w:sz="0" w:space="0" w:color="auto"/>
                  </w:divBdr>
                </w:div>
              </w:divsChild>
            </w:div>
            <w:div w:id="374430197">
              <w:marLeft w:val="0"/>
              <w:marRight w:val="0"/>
              <w:marTop w:val="0"/>
              <w:marBottom w:val="0"/>
              <w:divBdr>
                <w:top w:val="none" w:sz="0" w:space="0" w:color="auto"/>
                <w:left w:val="none" w:sz="0" w:space="0" w:color="auto"/>
                <w:bottom w:val="none" w:sz="0" w:space="0" w:color="auto"/>
                <w:right w:val="none" w:sz="0" w:space="0" w:color="auto"/>
              </w:divBdr>
            </w:div>
            <w:div w:id="802625109">
              <w:marLeft w:val="0"/>
              <w:marRight w:val="0"/>
              <w:marTop w:val="0"/>
              <w:marBottom w:val="0"/>
              <w:divBdr>
                <w:top w:val="none" w:sz="0" w:space="0" w:color="auto"/>
                <w:left w:val="none" w:sz="0" w:space="0" w:color="auto"/>
                <w:bottom w:val="none" w:sz="0" w:space="0" w:color="auto"/>
                <w:right w:val="none" w:sz="0" w:space="0" w:color="auto"/>
              </w:divBdr>
            </w:div>
            <w:div w:id="1397819443">
              <w:marLeft w:val="0"/>
              <w:marRight w:val="0"/>
              <w:marTop w:val="0"/>
              <w:marBottom w:val="0"/>
              <w:divBdr>
                <w:top w:val="none" w:sz="0" w:space="0" w:color="auto"/>
                <w:left w:val="none" w:sz="0" w:space="0" w:color="auto"/>
                <w:bottom w:val="none" w:sz="0" w:space="0" w:color="auto"/>
                <w:right w:val="none" w:sz="0" w:space="0" w:color="auto"/>
              </w:divBdr>
            </w:div>
            <w:div w:id="354624663">
              <w:marLeft w:val="0"/>
              <w:marRight w:val="0"/>
              <w:marTop w:val="0"/>
              <w:marBottom w:val="0"/>
              <w:divBdr>
                <w:top w:val="none" w:sz="0" w:space="0" w:color="auto"/>
                <w:left w:val="none" w:sz="0" w:space="0" w:color="auto"/>
                <w:bottom w:val="none" w:sz="0" w:space="0" w:color="auto"/>
                <w:right w:val="none" w:sz="0" w:space="0" w:color="auto"/>
              </w:divBdr>
            </w:div>
          </w:divsChild>
        </w:div>
        <w:div w:id="523523272">
          <w:marLeft w:val="0"/>
          <w:marRight w:val="0"/>
          <w:marTop w:val="0"/>
          <w:marBottom w:val="0"/>
          <w:divBdr>
            <w:top w:val="none" w:sz="0" w:space="0" w:color="auto"/>
            <w:left w:val="none" w:sz="0" w:space="0" w:color="auto"/>
            <w:bottom w:val="none" w:sz="0" w:space="0" w:color="auto"/>
            <w:right w:val="none" w:sz="0" w:space="0" w:color="auto"/>
          </w:divBdr>
          <w:divsChild>
            <w:div w:id="2069299914">
              <w:marLeft w:val="0"/>
              <w:marRight w:val="0"/>
              <w:marTop w:val="0"/>
              <w:marBottom w:val="0"/>
              <w:divBdr>
                <w:top w:val="none" w:sz="0" w:space="0" w:color="auto"/>
                <w:left w:val="none" w:sz="0" w:space="0" w:color="auto"/>
                <w:bottom w:val="none" w:sz="0" w:space="0" w:color="auto"/>
                <w:right w:val="none" w:sz="0" w:space="0" w:color="auto"/>
              </w:divBdr>
              <w:divsChild>
                <w:div w:id="1035738457">
                  <w:marLeft w:val="0"/>
                  <w:marRight w:val="0"/>
                  <w:marTop w:val="0"/>
                  <w:marBottom w:val="0"/>
                  <w:divBdr>
                    <w:top w:val="none" w:sz="0" w:space="0" w:color="auto"/>
                    <w:left w:val="none" w:sz="0" w:space="0" w:color="auto"/>
                    <w:bottom w:val="none" w:sz="0" w:space="0" w:color="auto"/>
                    <w:right w:val="none" w:sz="0" w:space="0" w:color="auto"/>
                  </w:divBdr>
                  <w:divsChild>
                    <w:div w:id="4083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0214">
              <w:marLeft w:val="0"/>
              <w:marRight w:val="0"/>
              <w:marTop w:val="0"/>
              <w:marBottom w:val="0"/>
              <w:divBdr>
                <w:top w:val="none" w:sz="0" w:space="0" w:color="auto"/>
                <w:left w:val="none" w:sz="0" w:space="0" w:color="auto"/>
                <w:bottom w:val="none" w:sz="0" w:space="0" w:color="auto"/>
                <w:right w:val="none" w:sz="0" w:space="0" w:color="auto"/>
              </w:divBdr>
              <w:divsChild>
                <w:div w:id="20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6125">
      <w:bodyDiv w:val="1"/>
      <w:marLeft w:val="0"/>
      <w:marRight w:val="0"/>
      <w:marTop w:val="0"/>
      <w:marBottom w:val="0"/>
      <w:divBdr>
        <w:top w:val="none" w:sz="0" w:space="0" w:color="auto"/>
        <w:left w:val="none" w:sz="0" w:space="0" w:color="auto"/>
        <w:bottom w:val="none" w:sz="0" w:space="0" w:color="auto"/>
        <w:right w:val="none" w:sz="0" w:space="0" w:color="auto"/>
      </w:divBdr>
      <w:divsChild>
        <w:div w:id="1726417875">
          <w:marLeft w:val="0"/>
          <w:marRight w:val="0"/>
          <w:marTop w:val="0"/>
          <w:marBottom w:val="0"/>
          <w:divBdr>
            <w:top w:val="none" w:sz="0" w:space="0" w:color="auto"/>
            <w:left w:val="none" w:sz="0" w:space="0" w:color="auto"/>
            <w:bottom w:val="none" w:sz="0" w:space="0" w:color="auto"/>
            <w:right w:val="none" w:sz="0" w:space="0" w:color="auto"/>
          </w:divBdr>
          <w:divsChild>
            <w:div w:id="519005067">
              <w:marLeft w:val="0"/>
              <w:marRight w:val="0"/>
              <w:marTop w:val="0"/>
              <w:marBottom w:val="0"/>
              <w:divBdr>
                <w:top w:val="none" w:sz="0" w:space="0" w:color="auto"/>
                <w:left w:val="none" w:sz="0" w:space="0" w:color="auto"/>
                <w:bottom w:val="none" w:sz="0" w:space="0" w:color="auto"/>
                <w:right w:val="none" w:sz="0" w:space="0" w:color="auto"/>
              </w:divBdr>
              <w:divsChild>
                <w:div w:id="1122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7431">
          <w:marLeft w:val="0"/>
          <w:marRight w:val="0"/>
          <w:marTop w:val="0"/>
          <w:marBottom w:val="0"/>
          <w:divBdr>
            <w:top w:val="none" w:sz="0" w:space="0" w:color="auto"/>
            <w:left w:val="none" w:sz="0" w:space="0" w:color="auto"/>
            <w:bottom w:val="none" w:sz="0" w:space="0" w:color="auto"/>
            <w:right w:val="none" w:sz="0" w:space="0" w:color="auto"/>
          </w:divBdr>
        </w:div>
        <w:div w:id="1380203731">
          <w:marLeft w:val="0"/>
          <w:marRight w:val="0"/>
          <w:marTop w:val="0"/>
          <w:marBottom w:val="0"/>
          <w:divBdr>
            <w:top w:val="none" w:sz="0" w:space="0" w:color="auto"/>
            <w:left w:val="none" w:sz="0" w:space="0" w:color="auto"/>
            <w:bottom w:val="none" w:sz="0" w:space="0" w:color="auto"/>
            <w:right w:val="none" w:sz="0" w:space="0" w:color="auto"/>
          </w:divBdr>
        </w:div>
      </w:divsChild>
    </w:div>
    <w:div w:id="313923106">
      <w:bodyDiv w:val="1"/>
      <w:marLeft w:val="0"/>
      <w:marRight w:val="0"/>
      <w:marTop w:val="0"/>
      <w:marBottom w:val="0"/>
      <w:divBdr>
        <w:top w:val="none" w:sz="0" w:space="0" w:color="auto"/>
        <w:left w:val="none" w:sz="0" w:space="0" w:color="auto"/>
        <w:bottom w:val="none" w:sz="0" w:space="0" w:color="auto"/>
        <w:right w:val="none" w:sz="0" w:space="0" w:color="auto"/>
      </w:divBdr>
      <w:divsChild>
        <w:div w:id="1950307067">
          <w:marLeft w:val="0"/>
          <w:marRight w:val="0"/>
          <w:marTop w:val="0"/>
          <w:marBottom w:val="0"/>
          <w:divBdr>
            <w:top w:val="none" w:sz="0" w:space="0" w:color="auto"/>
            <w:left w:val="none" w:sz="0" w:space="0" w:color="auto"/>
            <w:bottom w:val="none" w:sz="0" w:space="0" w:color="auto"/>
            <w:right w:val="none" w:sz="0" w:space="0" w:color="auto"/>
          </w:divBdr>
          <w:divsChild>
            <w:div w:id="25298504">
              <w:marLeft w:val="0"/>
              <w:marRight w:val="0"/>
              <w:marTop w:val="0"/>
              <w:marBottom w:val="0"/>
              <w:divBdr>
                <w:top w:val="none" w:sz="0" w:space="0" w:color="auto"/>
                <w:left w:val="none" w:sz="0" w:space="0" w:color="auto"/>
                <w:bottom w:val="none" w:sz="0" w:space="0" w:color="auto"/>
                <w:right w:val="none" w:sz="0" w:space="0" w:color="auto"/>
              </w:divBdr>
              <w:divsChild>
                <w:div w:id="20902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785">
          <w:marLeft w:val="0"/>
          <w:marRight w:val="0"/>
          <w:marTop w:val="0"/>
          <w:marBottom w:val="300"/>
          <w:divBdr>
            <w:top w:val="none" w:sz="0" w:space="0" w:color="auto"/>
            <w:left w:val="none" w:sz="0" w:space="0" w:color="auto"/>
            <w:bottom w:val="none" w:sz="0" w:space="0" w:color="auto"/>
            <w:right w:val="none" w:sz="0" w:space="0" w:color="auto"/>
          </w:divBdr>
        </w:div>
      </w:divsChild>
    </w:div>
    <w:div w:id="357126715">
      <w:bodyDiv w:val="1"/>
      <w:marLeft w:val="0"/>
      <w:marRight w:val="0"/>
      <w:marTop w:val="0"/>
      <w:marBottom w:val="0"/>
      <w:divBdr>
        <w:top w:val="none" w:sz="0" w:space="0" w:color="auto"/>
        <w:left w:val="none" w:sz="0" w:space="0" w:color="auto"/>
        <w:bottom w:val="none" w:sz="0" w:space="0" w:color="auto"/>
        <w:right w:val="none" w:sz="0" w:space="0" w:color="auto"/>
      </w:divBdr>
      <w:divsChild>
        <w:div w:id="1443456383">
          <w:marLeft w:val="0"/>
          <w:marRight w:val="0"/>
          <w:marTop w:val="0"/>
          <w:marBottom w:val="0"/>
          <w:divBdr>
            <w:top w:val="none" w:sz="0" w:space="0" w:color="auto"/>
            <w:left w:val="none" w:sz="0" w:space="0" w:color="auto"/>
            <w:bottom w:val="none" w:sz="0" w:space="0" w:color="auto"/>
            <w:right w:val="none" w:sz="0" w:space="0" w:color="auto"/>
          </w:divBdr>
          <w:divsChild>
            <w:div w:id="1375811800">
              <w:marLeft w:val="0"/>
              <w:marRight w:val="0"/>
              <w:marTop w:val="0"/>
              <w:marBottom w:val="0"/>
              <w:divBdr>
                <w:top w:val="none" w:sz="0" w:space="0" w:color="auto"/>
                <w:left w:val="none" w:sz="0" w:space="0" w:color="auto"/>
                <w:bottom w:val="none" w:sz="0" w:space="0" w:color="auto"/>
                <w:right w:val="none" w:sz="0" w:space="0" w:color="auto"/>
              </w:divBdr>
              <w:divsChild>
                <w:div w:id="3090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8978">
          <w:marLeft w:val="0"/>
          <w:marRight w:val="0"/>
          <w:marTop w:val="0"/>
          <w:marBottom w:val="0"/>
          <w:divBdr>
            <w:top w:val="none" w:sz="0" w:space="0" w:color="auto"/>
            <w:left w:val="none" w:sz="0" w:space="0" w:color="auto"/>
            <w:bottom w:val="none" w:sz="0" w:space="0" w:color="auto"/>
            <w:right w:val="none" w:sz="0" w:space="0" w:color="auto"/>
          </w:divBdr>
          <w:divsChild>
            <w:div w:id="1723866372">
              <w:marLeft w:val="720"/>
              <w:marRight w:val="720"/>
              <w:marTop w:val="300"/>
              <w:marBottom w:val="300"/>
              <w:divBdr>
                <w:top w:val="none" w:sz="0" w:space="8" w:color="auto"/>
                <w:left w:val="single" w:sz="18" w:space="15" w:color="3E78A6"/>
                <w:bottom w:val="none" w:sz="0" w:space="2" w:color="auto"/>
                <w:right w:val="none" w:sz="0" w:space="15" w:color="auto"/>
              </w:divBdr>
              <w:divsChild>
                <w:div w:id="14646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2264">
      <w:bodyDiv w:val="1"/>
      <w:marLeft w:val="0"/>
      <w:marRight w:val="0"/>
      <w:marTop w:val="0"/>
      <w:marBottom w:val="0"/>
      <w:divBdr>
        <w:top w:val="none" w:sz="0" w:space="0" w:color="auto"/>
        <w:left w:val="none" w:sz="0" w:space="0" w:color="auto"/>
        <w:bottom w:val="none" w:sz="0" w:space="0" w:color="auto"/>
        <w:right w:val="none" w:sz="0" w:space="0" w:color="auto"/>
      </w:divBdr>
      <w:divsChild>
        <w:div w:id="1752118640">
          <w:marLeft w:val="0"/>
          <w:marRight w:val="0"/>
          <w:marTop w:val="0"/>
          <w:marBottom w:val="0"/>
          <w:divBdr>
            <w:top w:val="none" w:sz="0" w:space="0" w:color="auto"/>
            <w:left w:val="none" w:sz="0" w:space="0" w:color="auto"/>
            <w:bottom w:val="none" w:sz="0" w:space="0" w:color="auto"/>
            <w:right w:val="none" w:sz="0" w:space="0" w:color="auto"/>
          </w:divBdr>
          <w:divsChild>
            <w:div w:id="1934629282">
              <w:marLeft w:val="0"/>
              <w:marRight w:val="0"/>
              <w:marTop w:val="0"/>
              <w:marBottom w:val="0"/>
              <w:divBdr>
                <w:top w:val="none" w:sz="0" w:space="0" w:color="auto"/>
                <w:left w:val="none" w:sz="0" w:space="0" w:color="auto"/>
                <w:bottom w:val="none" w:sz="0" w:space="0" w:color="auto"/>
                <w:right w:val="none" w:sz="0" w:space="0" w:color="auto"/>
              </w:divBdr>
              <w:divsChild>
                <w:div w:id="1928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825">
          <w:marLeft w:val="0"/>
          <w:marRight w:val="0"/>
          <w:marTop w:val="0"/>
          <w:marBottom w:val="0"/>
          <w:divBdr>
            <w:top w:val="none" w:sz="0" w:space="0" w:color="auto"/>
            <w:left w:val="none" w:sz="0" w:space="0" w:color="auto"/>
            <w:bottom w:val="none" w:sz="0" w:space="0" w:color="auto"/>
            <w:right w:val="none" w:sz="0" w:space="0" w:color="auto"/>
          </w:divBdr>
        </w:div>
        <w:div w:id="800923871">
          <w:marLeft w:val="0"/>
          <w:marRight w:val="0"/>
          <w:marTop w:val="0"/>
          <w:marBottom w:val="0"/>
          <w:divBdr>
            <w:top w:val="none" w:sz="0" w:space="0" w:color="auto"/>
            <w:left w:val="none" w:sz="0" w:space="0" w:color="auto"/>
            <w:bottom w:val="none" w:sz="0" w:space="0" w:color="auto"/>
            <w:right w:val="none" w:sz="0" w:space="0" w:color="auto"/>
          </w:divBdr>
          <w:divsChild>
            <w:div w:id="859202065">
              <w:marLeft w:val="0"/>
              <w:marRight w:val="0"/>
              <w:marTop w:val="0"/>
              <w:marBottom w:val="0"/>
              <w:divBdr>
                <w:top w:val="none" w:sz="0" w:space="0" w:color="auto"/>
                <w:left w:val="none" w:sz="0" w:space="0" w:color="auto"/>
                <w:bottom w:val="none" w:sz="0" w:space="0" w:color="auto"/>
                <w:right w:val="none" w:sz="0" w:space="0" w:color="auto"/>
              </w:divBdr>
              <w:divsChild>
                <w:div w:id="1791779872">
                  <w:marLeft w:val="0"/>
                  <w:marRight w:val="0"/>
                  <w:marTop w:val="0"/>
                  <w:marBottom w:val="0"/>
                  <w:divBdr>
                    <w:top w:val="none" w:sz="0" w:space="0" w:color="auto"/>
                    <w:left w:val="none" w:sz="0" w:space="0" w:color="auto"/>
                    <w:bottom w:val="none" w:sz="0" w:space="0" w:color="auto"/>
                    <w:right w:val="none" w:sz="0" w:space="0" w:color="auto"/>
                  </w:divBdr>
                  <w:divsChild>
                    <w:div w:id="19372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4492">
              <w:marLeft w:val="0"/>
              <w:marRight w:val="0"/>
              <w:marTop w:val="0"/>
              <w:marBottom w:val="0"/>
              <w:divBdr>
                <w:top w:val="none" w:sz="0" w:space="0" w:color="auto"/>
                <w:left w:val="none" w:sz="0" w:space="0" w:color="auto"/>
                <w:bottom w:val="none" w:sz="0" w:space="0" w:color="auto"/>
                <w:right w:val="none" w:sz="0" w:space="0" w:color="auto"/>
              </w:divBdr>
            </w:div>
            <w:div w:id="1352301668">
              <w:marLeft w:val="0"/>
              <w:marRight w:val="0"/>
              <w:marTop w:val="0"/>
              <w:marBottom w:val="0"/>
              <w:divBdr>
                <w:top w:val="none" w:sz="0" w:space="0" w:color="auto"/>
                <w:left w:val="none" w:sz="0" w:space="0" w:color="auto"/>
                <w:bottom w:val="none" w:sz="0" w:space="0" w:color="auto"/>
                <w:right w:val="none" w:sz="0" w:space="0" w:color="auto"/>
              </w:divBdr>
            </w:div>
          </w:divsChild>
        </w:div>
        <w:div w:id="1681198396">
          <w:marLeft w:val="0"/>
          <w:marRight w:val="0"/>
          <w:marTop w:val="0"/>
          <w:marBottom w:val="0"/>
          <w:divBdr>
            <w:top w:val="none" w:sz="0" w:space="0" w:color="auto"/>
            <w:left w:val="none" w:sz="0" w:space="0" w:color="auto"/>
            <w:bottom w:val="none" w:sz="0" w:space="0" w:color="auto"/>
            <w:right w:val="none" w:sz="0" w:space="0" w:color="auto"/>
          </w:divBdr>
          <w:divsChild>
            <w:div w:id="320088425">
              <w:marLeft w:val="0"/>
              <w:marRight w:val="0"/>
              <w:marTop w:val="0"/>
              <w:marBottom w:val="0"/>
              <w:divBdr>
                <w:top w:val="none" w:sz="0" w:space="0" w:color="auto"/>
                <w:left w:val="none" w:sz="0" w:space="0" w:color="auto"/>
                <w:bottom w:val="none" w:sz="0" w:space="0" w:color="auto"/>
                <w:right w:val="none" w:sz="0" w:space="0" w:color="auto"/>
              </w:divBdr>
              <w:divsChild>
                <w:div w:id="303899511">
                  <w:marLeft w:val="0"/>
                  <w:marRight w:val="0"/>
                  <w:marTop w:val="0"/>
                  <w:marBottom w:val="0"/>
                  <w:divBdr>
                    <w:top w:val="none" w:sz="0" w:space="0" w:color="auto"/>
                    <w:left w:val="none" w:sz="0" w:space="0" w:color="auto"/>
                    <w:bottom w:val="none" w:sz="0" w:space="0" w:color="auto"/>
                    <w:right w:val="none" w:sz="0" w:space="0" w:color="auto"/>
                  </w:divBdr>
                  <w:divsChild>
                    <w:div w:id="6332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935">
              <w:marLeft w:val="0"/>
              <w:marRight w:val="0"/>
              <w:marTop w:val="0"/>
              <w:marBottom w:val="0"/>
              <w:divBdr>
                <w:top w:val="none" w:sz="0" w:space="0" w:color="auto"/>
                <w:left w:val="none" w:sz="0" w:space="0" w:color="auto"/>
                <w:bottom w:val="none" w:sz="0" w:space="0" w:color="auto"/>
                <w:right w:val="none" w:sz="0" w:space="0" w:color="auto"/>
              </w:divBdr>
            </w:div>
          </w:divsChild>
        </w:div>
        <w:div w:id="1881242875">
          <w:marLeft w:val="0"/>
          <w:marRight w:val="0"/>
          <w:marTop w:val="0"/>
          <w:marBottom w:val="0"/>
          <w:divBdr>
            <w:top w:val="none" w:sz="0" w:space="0" w:color="auto"/>
            <w:left w:val="none" w:sz="0" w:space="0" w:color="auto"/>
            <w:bottom w:val="none" w:sz="0" w:space="0" w:color="auto"/>
            <w:right w:val="none" w:sz="0" w:space="0" w:color="auto"/>
          </w:divBdr>
          <w:divsChild>
            <w:div w:id="1775438981">
              <w:marLeft w:val="0"/>
              <w:marRight w:val="0"/>
              <w:marTop w:val="0"/>
              <w:marBottom w:val="0"/>
              <w:divBdr>
                <w:top w:val="none" w:sz="0" w:space="0" w:color="auto"/>
                <w:left w:val="none" w:sz="0" w:space="0" w:color="auto"/>
                <w:bottom w:val="none" w:sz="0" w:space="0" w:color="auto"/>
                <w:right w:val="none" w:sz="0" w:space="0" w:color="auto"/>
              </w:divBdr>
              <w:divsChild>
                <w:div w:id="1537813046">
                  <w:marLeft w:val="0"/>
                  <w:marRight w:val="0"/>
                  <w:marTop w:val="0"/>
                  <w:marBottom w:val="0"/>
                  <w:divBdr>
                    <w:top w:val="none" w:sz="0" w:space="0" w:color="auto"/>
                    <w:left w:val="none" w:sz="0" w:space="0" w:color="auto"/>
                    <w:bottom w:val="none" w:sz="0" w:space="0" w:color="auto"/>
                    <w:right w:val="none" w:sz="0" w:space="0" w:color="auto"/>
                  </w:divBdr>
                  <w:divsChild>
                    <w:div w:id="13817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5623">
              <w:marLeft w:val="0"/>
              <w:marRight w:val="0"/>
              <w:marTop w:val="0"/>
              <w:marBottom w:val="0"/>
              <w:divBdr>
                <w:top w:val="none" w:sz="0" w:space="0" w:color="auto"/>
                <w:left w:val="none" w:sz="0" w:space="0" w:color="auto"/>
                <w:bottom w:val="none" w:sz="0" w:space="0" w:color="auto"/>
                <w:right w:val="none" w:sz="0" w:space="0" w:color="auto"/>
              </w:divBdr>
            </w:div>
            <w:div w:id="1167205555">
              <w:marLeft w:val="0"/>
              <w:marRight w:val="0"/>
              <w:marTop w:val="0"/>
              <w:marBottom w:val="0"/>
              <w:divBdr>
                <w:top w:val="none" w:sz="0" w:space="0" w:color="auto"/>
                <w:left w:val="none" w:sz="0" w:space="0" w:color="auto"/>
                <w:bottom w:val="none" w:sz="0" w:space="0" w:color="auto"/>
                <w:right w:val="none" w:sz="0" w:space="0" w:color="auto"/>
              </w:divBdr>
            </w:div>
            <w:div w:id="661081453">
              <w:marLeft w:val="0"/>
              <w:marRight w:val="0"/>
              <w:marTop w:val="0"/>
              <w:marBottom w:val="0"/>
              <w:divBdr>
                <w:top w:val="none" w:sz="0" w:space="0" w:color="auto"/>
                <w:left w:val="none" w:sz="0" w:space="0" w:color="auto"/>
                <w:bottom w:val="none" w:sz="0" w:space="0" w:color="auto"/>
                <w:right w:val="none" w:sz="0" w:space="0" w:color="auto"/>
              </w:divBdr>
            </w:div>
          </w:divsChild>
        </w:div>
        <w:div w:id="325717948">
          <w:marLeft w:val="0"/>
          <w:marRight w:val="0"/>
          <w:marTop w:val="0"/>
          <w:marBottom w:val="0"/>
          <w:divBdr>
            <w:top w:val="none" w:sz="0" w:space="0" w:color="auto"/>
            <w:left w:val="none" w:sz="0" w:space="0" w:color="auto"/>
            <w:bottom w:val="none" w:sz="0" w:space="0" w:color="auto"/>
            <w:right w:val="none" w:sz="0" w:space="0" w:color="auto"/>
          </w:divBdr>
          <w:divsChild>
            <w:div w:id="1670400332">
              <w:marLeft w:val="0"/>
              <w:marRight w:val="0"/>
              <w:marTop w:val="0"/>
              <w:marBottom w:val="0"/>
              <w:divBdr>
                <w:top w:val="none" w:sz="0" w:space="0" w:color="auto"/>
                <w:left w:val="none" w:sz="0" w:space="0" w:color="auto"/>
                <w:bottom w:val="none" w:sz="0" w:space="0" w:color="auto"/>
                <w:right w:val="none" w:sz="0" w:space="0" w:color="auto"/>
              </w:divBdr>
              <w:divsChild>
                <w:div w:id="305165753">
                  <w:marLeft w:val="0"/>
                  <w:marRight w:val="0"/>
                  <w:marTop w:val="0"/>
                  <w:marBottom w:val="0"/>
                  <w:divBdr>
                    <w:top w:val="none" w:sz="0" w:space="0" w:color="auto"/>
                    <w:left w:val="none" w:sz="0" w:space="0" w:color="auto"/>
                    <w:bottom w:val="none" w:sz="0" w:space="0" w:color="auto"/>
                    <w:right w:val="none" w:sz="0" w:space="0" w:color="auto"/>
                  </w:divBdr>
                  <w:divsChild>
                    <w:div w:id="13441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0847">
              <w:marLeft w:val="0"/>
              <w:marRight w:val="0"/>
              <w:marTop w:val="0"/>
              <w:marBottom w:val="0"/>
              <w:divBdr>
                <w:top w:val="none" w:sz="0" w:space="0" w:color="auto"/>
                <w:left w:val="none" w:sz="0" w:space="0" w:color="auto"/>
                <w:bottom w:val="none" w:sz="0" w:space="0" w:color="auto"/>
                <w:right w:val="none" w:sz="0" w:space="0" w:color="auto"/>
              </w:divBdr>
            </w:div>
            <w:div w:id="580874910">
              <w:marLeft w:val="0"/>
              <w:marRight w:val="0"/>
              <w:marTop w:val="0"/>
              <w:marBottom w:val="0"/>
              <w:divBdr>
                <w:top w:val="none" w:sz="0" w:space="0" w:color="auto"/>
                <w:left w:val="none" w:sz="0" w:space="0" w:color="auto"/>
                <w:bottom w:val="none" w:sz="0" w:space="0" w:color="auto"/>
                <w:right w:val="none" w:sz="0" w:space="0" w:color="auto"/>
              </w:divBdr>
            </w:div>
            <w:div w:id="1700427300">
              <w:marLeft w:val="720"/>
              <w:marRight w:val="720"/>
              <w:marTop w:val="300"/>
              <w:marBottom w:val="300"/>
              <w:divBdr>
                <w:top w:val="none" w:sz="0" w:space="8" w:color="auto"/>
                <w:left w:val="single" w:sz="18" w:space="15" w:color="3E78A6"/>
                <w:bottom w:val="none" w:sz="0" w:space="2" w:color="auto"/>
                <w:right w:val="none" w:sz="0" w:space="15" w:color="auto"/>
              </w:divBdr>
              <w:divsChild>
                <w:div w:id="823158951">
                  <w:marLeft w:val="0"/>
                  <w:marRight w:val="0"/>
                  <w:marTop w:val="0"/>
                  <w:marBottom w:val="0"/>
                  <w:divBdr>
                    <w:top w:val="none" w:sz="0" w:space="0" w:color="auto"/>
                    <w:left w:val="none" w:sz="0" w:space="0" w:color="auto"/>
                    <w:bottom w:val="none" w:sz="0" w:space="0" w:color="auto"/>
                    <w:right w:val="none" w:sz="0" w:space="0" w:color="auto"/>
                  </w:divBdr>
                </w:div>
              </w:divsChild>
            </w:div>
            <w:div w:id="1648826252">
              <w:marLeft w:val="0"/>
              <w:marRight w:val="0"/>
              <w:marTop w:val="0"/>
              <w:marBottom w:val="0"/>
              <w:divBdr>
                <w:top w:val="none" w:sz="0" w:space="0" w:color="auto"/>
                <w:left w:val="none" w:sz="0" w:space="0" w:color="auto"/>
                <w:bottom w:val="none" w:sz="0" w:space="0" w:color="auto"/>
                <w:right w:val="none" w:sz="0" w:space="0" w:color="auto"/>
              </w:divBdr>
            </w:div>
            <w:div w:id="1514422054">
              <w:marLeft w:val="0"/>
              <w:marRight w:val="0"/>
              <w:marTop w:val="0"/>
              <w:marBottom w:val="0"/>
              <w:divBdr>
                <w:top w:val="none" w:sz="0" w:space="0" w:color="auto"/>
                <w:left w:val="none" w:sz="0" w:space="0" w:color="auto"/>
                <w:bottom w:val="none" w:sz="0" w:space="0" w:color="auto"/>
                <w:right w:val="none" w:sz="0" w:space="0" w:color="auto"/>
              </w:divBdr>
            </w:div>
            <w:div w:id="571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407">
      <w:bodyDiv w:val="1"/>
      <w:marLeft w:val="0"/>
      <w:marRight w:val="0"/>
      <w:marTop w:val="0"/>
      <w:marBottom w:val="0"/>
      <w:divBdr>
        <w:top w:val="none" w:sz="0" w:space="0" w:color="auto"/>
        <w:left w:val="none" w:sz="0" w:space="0" w:color="auto"/>
        <w:bottom w:val="none" w:sz="0" w:space="0" w:color="auto"/>
        <w:right w:val="none" w:sz="0" w:space="0" w:color="auto"/>
      </w:divBdr>
      <w:divsChild>
        <w:div w:id="1985894135">
          <w:marLeft w:val="0"/>
          <w:marRight w:val="0"/>
          <w:marTop w:val="0"/>
          <w:marBottom w:val="0"/>
          <w:divBdr>
            <w:top w:val="none" w:sz="0" w:space="0" w:color="auto"/>
            <w:left w:val="none" w:sz="0" w:space="0" w:color="auto"/>
            <w:bottom w:val="none" w:sz="0" w:space="0" w:color="auto"/>
            <w:right w:val="none" w:sz="0" w:space="0" w:color="auto"/>
          </w:divBdr>
          <w:divsChild>
            <w:div w:id="290092443">
              <w:marLeft w:val="0"/>
              <w:marRight w:val="0"/>
              <w:marTop w:val="0"/>
              <w:marBottom w:val="0"/>
              <w:divBdr>
                <w:top w:val="none" w:sz="0" w:space="0" w:color="auto"/>
                <w:left w:val="none" w:sz="0" w:space="0" w:color="auto"/>
                <w:bottom w:val="none" w:sz="0" w:space="0" w:color="auto"/>
                <w:right w:val="none" w:sz="0" w:space="0" w:color="auto"/>
              </w:divBdr>
              <w:divsChild>
                <w:div w:id="1099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58204">
          <w:marLeft w:val="0"/>
          <w:marRight w:val="0"/>
          <w:marTop w:val="0"/>
          <w:marBottom w:val="0"/>
          <w:divBdr>
            <w:top w:val="none" w:sz="0" w:space="0" w:color="auto"/>
            <w:left w:val="none" w:sz="0" w:space="0" w:color="auto"/>
            <w:bottom w:val="none" w:sz="0" w:space="0" w:color="auto"/>
            <w:right w:val="none" w:sz="0" w:space="0" w:color="auto"/>
          </w:divBdr>
          <w:divsChild>
            <w:div w:id="614601631">
              <w:marLeft w:val="720"/>
              <w:marRight w:val="720"/>
              <w:marTop w:val="300"/>
              <w:marBottom w:val="300"/>
              <w:divBdr>
                <w:top w:val="none" w:sz="0" w:space="8" w:color="auto"/>
                <w:left w:val="single" w:sz="18" w:space="15" w:color="F59700"/>
                <w:bottom w:val="none" w:sz="0" w:space="2" w:color="auto"/>
                <w:right w:val="none" w:sz="0" w:space="15" w:color="auto"/>
              </w:divBdr>
              <w:divsChild>
                <w:div w:id="6936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93">
          <w:marLeft w:val="0"/>
          <w:marRight w:val="0"/>
          <w:marTop w:val="0"/>
          <w:marBottom w:val="0"/>
          <w:divBdr>
            <w:top w:val="none" w:sz="0" w:space="0" w:color="auto"/>
            <w:left w:val="none" w:sz="0" w:space="0" w:color="auto"/>
            <w:bottom w:val="none" w:sz="0" w:space="0" w:color="auto"/>
            <w:right w:val="none" w:sz="0" w:space="0" w:color="auto"/>
          </w:divBdr>
        </w:div>
        <w:div w:id="899826851">
          <w:marLeft w:val="0"/>
          <w:marRight w:val="0"/>
          <w:marTop w:val="0"/>
          <w:marBottom w:val="0"/>
          <w:divBdr>
            <w:top w:val="none" w:sz="0" w:space="0" w:color="auto"/>
            <w:left w:val="none" w:sz="0" w:space="0" w:color="auto"/>
            <w:bottom w:val="none" w:sz="0" w:space="0" w:color="auto"/>
            <w:right w:val="none" w:sz="0" w:space="0" w:color="auto"/>
          </w:divBdr>
        </w:div>
        <w:div w:id="1318077058">
          <w:marLeft w:val="0"/>
          <w:marRight w:val="0"/>
          <w:marTop w:val="0"/>
          <w:marBottom w:val="0"/>
          <w:divBdr>
            <w:top w:val="none" w:sz="0" w:space="0" w:color="auto"/>
            <w:left w:val="none" w:sz="0" w:space="0" w:color="auto"/>
            <w:bottom w:val="none" w:sz="0" w:space="0" w:color="auto"/>
            <w:right w:val="none" w:sz="0" w:space="0" w:color="auto"/>
          </w:divBdr>
        </w:div>
      </w:divsChild>
    </w:div>
    <w:div w:id="585841234">
      <w:bodyDiv w:val="1"/>
      <w:marLeft w:val="0"/>
      <w:marRight w:val="0"/>
      <w:marTop w:val="0"/>
      <w:marBottom w:val="0"/>
      <w:divBdr>
        <w:top w:val="none" w:sz="0" w:space="0" w:color="auto"/>
        <w:left w:val="none" w:sz="0" w:space="0" w:color="auto"/>
        <w:bottom w:val="none" w:sz="0" w:space="0" w:color="auto"/>
        <w:right w:val="none" w:sz="0" w:space="0" w:color="auto"/>
      </w:divBdr>
      <w:divsChild>
        <w:div w:id="918826562">
          <w:marLeft w:val="0"/>
          <w:marRight w:val="0"/>
          <w:marTop w:val="0"/>
          <w:marBottom w:val="0"/>
          <w:divBdr>
            <w:top w:val="none" w:sz="0" w:space="0" w:color="auto"/>
            <w:left w:val="none" w:sz="0" w:space="0" w:color="auto"/>
            <w:bottom w:val="none" w:sz="0" w:space="0" w:color="auto"/>
            <w:right w:val="none" w:sz="0" w:space="0" w:color="auto"/>
          </w:divBdr>
          <w:divsChild>
            <w:div w:id="150633629">
              <w:marLeft w:val="0"/>
              <w:marRight w:val="0"/>
              <w:marTop w:val="0"/>
              <w:marBottom w:val="0"/>
              <w:divBdr>
                <w:top w:val="none" w:sz="0" w:space="0" w:color="auto"/>
                <w:left w:val="none" w:sz="0" w:space="0" w:color="auto"/>
                <w:bottom w:val="none" w:sz="0" w:space="0" w:color="auto"/>
                <w:right w:val="none" w:sz="0" w:space="0" w:color="auto"/>
              </w:divBdr>
              <w:divsChild>
                <w:div w:id="4560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538">
          <w:marLeft w:val="720"/>
          <w:marRight w:val="720"/>
          <w:marTop w:val="300"/>
          <w:marBottom w:val="300"/>
          <w:divBdr>
            <w:top w:val="none" w:sz="0" w:space="8" w:color="auto"/>
            <w:left w:val="single" w:sz="18" w:space="15" w:color="3E78A6"/>
            <w:bottom w:val="none" w:sz="0" w:space="2" w:color="auto"/>
            <w:right w:val="none" w:sz="0" w:space="15" w:color="auto"/>
          </w:divBdr>
          <w:divsChild>
            <w:div w:id="945188984">
              <w:marLeft w:val="0"/>
              <w:marRight w:val="0"/>
              <w:marTop w:val="0"/>
              <w:marBottom w:val="0"/>
              <w:divBdr>
                <w:top w:val="none" w:sz="0" w:space="0" w:color="auto"/>
                <w:left w:val="none" w:sz="0" w:space="0" w:color="auto"/>
                <w:bottom w:val="none" w:sz="0" w:space="0" w:color="auto"/>
                <w:right w:val="none" w:sz="0" w:space="0" w:color="auto"/>
              </w:divBdr>
            </w:div>
          </w:divsChild>
        </w:div>
        <w:div w:id="510149476">
          <w:marLeft w:val="0"/>
          <w:marRight w:val="0"/>
          <w:marTop w:val="0"/>
          <w:marBottom w:val="0"/>
          <w:divBdr>
            <w:top w:val="none" w:sz="0" w:space="0" w:color="auto"/>
            <w:left w:val="none" w:sz="0" w:space="0" w:color="auto"/>
            <w:bottom w:val="none" w:sz="0" w:space="0" w:color="auto"/>
            <w:right w:val="none" w:sz="0" w:space="0" w:color="auto"/>
          </w:divBdr>
        </w:div>
        <w:div w:id="1748264454">
          <w:marLeft w:val="0"/>
          <w:marRight w:val="0"/>
          <w:marTop w:val="0"/>
          <w:marBottom w:val="0"/>
          <w:divBdr>
            <w:top w:val="none" w:sz="0" w:space="0" w:color="auto"/>
            <w:left w:val="none" w:sz="0" w:space="0" w:color="auto"/>
            <w:bottom w:val="none" w:sz="0" w:space="0" w:color="auto"/>
            <w:right w:val="none" w:sz="0" w:space="0" w:color="auto"/>
          </w:divBdr>
        </w:div>
      </w:divsChild>
    </w:div>
    <w:div w:id="598375471">
      <w:bodyDiv w:val="1"/>
      <w:marLeft w:val="0"/>
      <w:marRight w:val="0"/>
      <w:marTop w:val="0"/>
      <w:marBottom w:val="0"/>
      <w:divBdr>
        <w:top w:val="none" w:sz="0" w:space="0" w:color="auto"/>
        <w:left w:val="none" w:sz="0" w:space="0" w:color="auto"/>
        <w:bottom w:val="none" w:sz="0" w:space="0" w:color="auto"/>
        <w:right w:val="none" w:sz="0" w:space="0" w:color="auto"/>
      </w:divBdr>
      <w:divsChild>
        <w:div w:id="1810778081">
          <w:marLeft w:val="0"/>
          <w:marRight w:val="0"/>
          <w:marTop w:val="0"/>
          <w:marBottom w:val="0"/>
          <w:divBdr>
            <w:top w:val="none" w:sz="0" w:space="0" w:color="auto"/>
            <w:left w:val="none" w:sz="0" w:space="0" w:color="auto"/>
            <w:bottom w:val="none" w:sz="0" w:space="0" w:color="auto"/>
            <w:right w:val="none" w:sz="0" w:space="0" w:color="auto"/>
          </w:divBdr>
          <w:divsChild>
            <w:div w:id="1840151810">
              <w:marLeft w:val="0"/>
              <w:marRight w:val="0"/>
              <w:marTop w:val="0"/>
              <w:marBottom w:val="0"/>
              <w:divBdr>
                <w:top w:val="none" w:sz="0" w:space="0" w:color="auto"/>
                <w:left w:val="none" w:sz="0" w:space="0" w:color="auto"/>
                <w:bottom w:val="none" w:sz="0" w:space="0" w:color="auto"/>
                <w:right w:val="none" w:sz="0" w:space="0" w:color="auto"/>
              </w:divBdr>
              <w:divsChild>
                <w:div w:id="437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435">
          <w:marLeft w:val="0"/>
          <w:marRight w:val="0"/>
          <w:marTop w:val="0"/>
          <w:marBottom w:val="300"/>
          <w:divBdr>
            <w:top w:val="none" w:sz="0" w:space="0" w:color="auto"/>
            <w:left w:val="none" w:sz="0" w:space="0" w:color="auto"/>
            <w:bottom w:val="none" w:sz="0" w:space="0" w:color="auto"/>
            <w:right w:val="none" w:sz="0" w:space="0" w:color="auto"/>
          </w:divBdr>
        </w:div>
        <w:div w:id="1211966010">
          <w:marLeft w:val="0"/>
          <w:marRight w:val="0"/>
          <w:marTop w:val="0"/>
          <w:marBottom w:val="0"/>
          <w:divBdr>
            <w:top w:val="none" w:sz="0" w:space="0" w:color="auto"/>
            <w:left w:val="none" w:sz="0" w:space="0" w:color="auto"/>
            <w:bottom w:val="none" w:sz="0" w:space="0" w:color="auto"/>
            <w:right w:val="none" w:sz="0" w:space="0" w:color="auto"/>
          </w:divBdr>
        </w:div>
      </w:divsChild>
    </w:div>
    <w:div w:id="700711301">
      <w:bodyDiv w:val="1"/>
      <w:marLeft w:val="0"/>
      <w:marRight w:val="0"/>
      <w:marTop w:val="0"/>
      <w:marBottom w:val="0"/>
      <w:divBdr>
        <w:top w:val="none" w:sz="0" w:space="0" w:color="auto"/>
        <w:left w:val="none" w:sz="0" w:space="0" w:color="auto"/>
        <w:bottom w:val="none" w:sz="0" w:space="0" w:color="auto"/>
        <w:right w:val="none" w:sz="0" w:space="0" w:color="auto"/>
      </w:divBdr>
      <w:divsChild>
        <w:div w:id="1698460751">
          <w:marLeft w:val="0"/>
          <w:marRight w:val="0"/>
          <w:marTop w:val="0"/>
          <w:marBottom w:val="0"/>
          <w:divBdr>
            <w:top w:val="none" w:sz="0" w:space="0" w:color="auto"/>
            <w:left w:val="none" w:sz="0" w:space="0" w:color="auto"/>
            <w:bottom w:val="none" w:sz="0" w:space="0" w:color="auto"/>
            <w:right w:val="none" w:sz="0" w:space="0" w:color="auto"/>
          </w:divBdr>
          <w:divsChild>
            <w:div w:id="1626883780">
              <w:marLeft w:val="0"/>
              <w:marRight w:val="0"/>
              <w:marTop w:val="0"/>
              <w:marBottom w:val="0"/>
              <w:divBdr>
                <w:top w:val="none" w:sz="0" w:space="0" w:color="auto"/>
                <w:left w:val="none" w:sz="0" w:space="0" w:color="auto"/>
                <w:bottom w:val="none" w:sz="0" w:space="0" w:color="auto"/>
                <w:right w:val="none" w:sz="0" w:space="0" w:color="auto"/>
              </w:divBdr>
              <w:divsChild>
                <w:div w:id="715858982">
                  <w:marLeft w:val="0"/>
                  <w:marRight w:val="0"/>
                  <w:marTop w:val="0"/>
                  <w:marBottom w:val="0"/>
                  <w:divBdr>
                    <w:top w:val="none" w:sz="0" w:space="0" w:color="auto"/>
                    <w:left w:val="none" w:sz="0" w:space="0" w:color="auto"/>
                    <w:bottom w:val="none" w:sz="0" w:space="0" w:color="auto"/>
                    <w:right w:val="none" w:sz="0" w:space="0" w:color="auto"/>
                  </w:divBdr>
                  <w:divsChild>
                    <w:div w:id="16680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6337">
      <w:bodyDiv w:val="1"/>
      <w:marLeft w:val="0"/>
      <w:marRight w:val="0"/>
      <w:marTop w:val="0"/>
      <w:marBottom w:val="0"/>
      <w:divBdr>
        <w:top w:val="none" w:sz="0" w:space="0" w:color="auto"/>
        <w:left w:val="none" w:sz="0" w:space="0" w:color="auto"/>
        <w:bottom w:val="none" w:sz="0" w:space="0" w:color="auto"/>
        <w:right w:val="none" w:sz="0" w:space="0" w:color="auto"/>
      </w:divBdr>
      <w:divsChild>
        <w:div w:id="1094979144">
          <w:marLeft w:val="0"/>
          <w:marRight w:val="0"/>
          <w:marTop w:val="0"/>
          <w:marBottom w:val="0"/>
          <w:divBdr>
            <w:top w:val="none" w:sz="0" w:space="0" w:color="auto"/>
            <w:left w:val="none" w:sz="0" w:space="0" w:color="auto"/>
            <w:bottom w:val="none" w:sz="0" w:space="0" w:color="auto"/>
            <w:right w:val="none" w:sz="0" w:space="0" w:color="auto"/>
          </w:divBdr>
          <w:divsChild>
            <w:div w:id="1797285493">
              <w:marLeft w:val="0"/>
              <w:marRight w:val="0"/>
              <w:marTop w:val="0"/>
              <w:marBottom w:val="0"/>
              <w:divBdr>
                <w:top w:val="none" w:sz="0" w:space="0" w:color="auto"/>
                <w:left w:val="none" w:sz="0" w:space="0" w:color="auto"/>
                <w:bottom w:val="none" w:sz="0" w:space="0" w:color="auto"/>
                <w:right w:val="none" w:sz="0" w:space="0" w:color="auto"/>
              </w:divBdr>
              <w:divsChild>
                <w:div w:id="1809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2113">
          <w:marLeft w:val="0"/>
          <w:marRight w:val="0"/>
          <w:marTop w:val="0"/>
          <w:marBottom w:val="0"/>
          <w:divBdr>
            <w:top w:val="none" w:sz="0" w:space="0" w:color="auto"/>
            <w:left w:val="none" w:sz="0" w:space="0" w:color="auto"/>
            <w:bottom w:val="none" w:sz="0" w:space="0" w:color="auto"/>
            <w:right w:val="none" w:sz="0" w:space="0" w:color="auto"/>
          </w:divBdr>
        </w:div>
        <w:div w:id="1264609664">
          <w:marLeft w:val="0"/>
          <w:marRight w:val="0"/>
          <w:marTop w:val="0"/>
          <w:marBottom w:val="0"/>
          <w:divBdr>
            <w:top w:val="none" w:sz="0" w:space="0" w:color="auto"/>
            <w:left w:val="none" w:sz="0" w:space="0" w:color="auto"/>
            <w:bottom w:val="none" w:sz="0" w:space="0" w:color="auto"/>
            <w:right w:val="none" w:sz="0" w:space="0" w:color="auto"/>
          </w:divBdr>
        </w:div>
        <w:div w:id="1075664390">
          <w:marLeft w:val="0"/>
          <w:marRight w:val="0"/>
          <w:marTop w:val="0"/>
          <w:marBottom w:val="0"/>
          <w:divBdr>
            <w:top w:val="none" w:sz="0" w:space="0" w:color="auto"/>
            <w:left w:val="none" w:sz="0" w:space="0" w:color="auto"/>
            <w:bottom w:val="none" w:sz="0" w:space="0" w:color="auto"/>
            <w:right w:val="none" w:sz="0" w:space="0" w:color="auto"/>
          </w:divBdr>
          <w:divsChild>
            <w:div w:id="556285715">
              <w:marLeft w:val="0"/>
              <w:marRight w:val="0"/>
              <w:marTop w:val="0"/>
              <w:marBottom w:val="0"/>
              <w:divBdr>
                <w:top w:val="none" w:sz="0" w:space="0" w:color="auto"/>
                <w:left w:val="none" w:sz="0" w:space="0" w:color="auto"/>
                <w:bottom w:val="none" w:sz="0" w:space="0" w:color="auto"/>
                <w:right w:val="none" w:sz="0" w:space="0" w:color="auto"/>
              </w:divBdr>
              <w:divsChild>
                <w:div w:id="1873492026">
                  <w:marLeft w:val="0"/>
                  <w:marRight w:val="0"/>
                  <w:marTop w:val="0"/>
                  <w:marBottom w:val="0"/>
                  <w:divBdr>
                    <w:top w:val="none" w:sz="0" w:space="0" w:color="auto"/>
                    <w:left w:val="none" w:sz="0" w:space="0" w:color="auto"/>
                    <w:bottom w:val="none" w:sz="0" w:space="0" w:color="auto"/>
                    <w:right w:val="none" w:sz="0" w:space="0" w:color="auto"/>
                  </w:divBdr>
                  <w:divsChild>
                    <w:div w:id="2213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673">
              <w:marLeft w:val="0"/>
              <w:marRight w:val="0"/>
              <w:marTop w:val="0"/>
              <w:marBottom w:val="0"/>
              <w:divBdr>
                <w:top w:val="none" w:sz="0" w:space="0" w:color="auto"/>
                <w:left w:val="none" w:sz="0" w:space="0" w:color="auto"/>
                <w:bottom w:val="none" w:sz="0" w:space="0" w:color="auto"/>
                <w:right w:val="none" w:sz="0" w:space="0" w:color="auto"/>
              </w:divBdr>
            </w:div>
            <w:div w:id="1199078526">
              <w:marLeft w:val="0"/>
              <w:marRight w:val="0"/>
              <w:marTop w:val="0"/>
              <w:marBottom w:val="0"/>
              <w:divBdr>
                <w:top w:val="none" w:sz="0" w:space="0" w:color="auto"/>
                <w:left w:val="none" w:sz="0" w:space="0" w:color="auto"/>
                <w:bottom w:val="none" w:sz="0" w:space="0" w:color="auto"/>
                <w:right w:val="none" w:sz="0" w:space="0" w:color="auto"/>
              </w:divBdr>
            </w:div>
            <w:div w:id="743986526">
              <w:marLeft w:val="0"/>
              <w:marRight w:val="0"/>
              <w:marTop w:val="0"/>
              <w:marBottom w:val="0"/>
              <w:divBdr>
                <w:top w:val="none" w:sz="0" w:space="0" w:color="auto"/>
                <w:left w:val="none" w:sz="0" w:space="0" w:color="auto"/>
                <w:bottom w:val="none" w:sz="0" w:space="0" w:color="auto"/>
                <w:right w:val="none" w:sz="0" w:space="0" w:color="auto"/>
              </w:divBdr>
            </w:div>
            <w:div w:id="1484198859">
              <w:marLeft w:val="0"/>
              <w:marRight w:val="0"/>
              <w:marTop w:val="0"/>
              <w:marBottom w:val="0"/>
              <w:divBdr>
                <w:top w:val="none" w:sz="0" w:space="0" w:color="auto"/>
                <w:left w:val="none" w:sz="0" w:space="0" w:color="auto"/>
                <w:bottom w:val="none" w:sz="0" w:space="0" w:color="auto"/>
                <w:right w:val="none" w:sz="0" w:space="0" w:color="auto"/>
              </w:divBdr>
            </w:div>
            <w:div w:id="1442527351">
              <w:marLeft w:val="0"/>
              <w:marRight w:val="0"/>
              <w:marTop w:val="0"/>
              <w:marBottom w:val="0"/>
              <w:divBdr>
                <w:top w:val="none" w:sz="0" w:space="0" w:color="auto"/>
                <w:left w:val="none" w:sz="0" w:space="0" w:color="auto"/>
                <w:bottom w:val="none" w:sz="0" w:space="0" w:color="auto"/>
                <w:right w:val="none" w:sz="0" w:space="0" w:color="auto"/>
              </w:divBdr>
            </w:div>
          </w:divsChild>
        </w:div>
        <w:div w:id="1993293513">
          <w:marLeft w:val="0"/>
          <w:marRight w:val="0"/>
          <w:marTop w:val="0"/>
          <w:marBottom w:val="0"/>
          <w:divBdr>
            <w:top w:val="none" w:sz="0" w:space="0" w:color="auto"/>
            <w:left w:val="none" w:sz="0" w:space="0" w:color="auto"/>
            <w:bottom w:val="none" w:sz="0" w:space="0" w:color="auto"/>
            <w:right w:val="none" w:sz="0" w:space="0" w:color="auto"/>
          </w:divBdr>
          <w:divsChild>
            <w:div w:id="1222525401">
              <w:marLeft w:val="0"/>
              <w:marRight w:val="0"/>
              <w:marTop w:val="0"/>
              <w:marBottom w:val="0"/>
              <w:divBdr>
                <w:top w:val="none" w:sz="0" w:space="0" w:color="auto"/>
                <w:left w:val="none" w:sz="0" w:space="0" w:color="auto"/>
                <w:bottom w:val="none" w:sz="0" w:space="0" w:color="auto"/>
                <w:right w:val="none" w:sz="0" w:space="0" w:color="auto"/>
              </w:divBdr>
              <w:divsChild>
                <w:div w:id="1944535096">
                  <w:marLeft w:val="0"/>
                  <w:marRight w:val="0"/>
                  <w:marTop w:val="0"/>
                  <w:marBottom w:val="0"/>
                  <w:divBdr>
                    <w:top w:val="none" w:sz="0" w:space="0" w:color="auto"/>
                    <w:left w:val="none" w:sz="0" w:space="0" w:color="auto"/>
                    <w:bottom w:val="none" w:sz="0" w:space="0" w:color="auto"/>
                    <w:right w:val="none" w:sz="0" w:space="0" w:color="auto"/>
                  </w:divBdr>
                  <w:divsChild>
                    <w:div w:id="10573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845">
              <w:marLeft w:val="0"/>
              <w:marRight w:val="0"/>
              <w:marTop w:val="0"/>
              <w:marBottom w:val="0"/>
              <w:divBdr>
                <w:top w:val="none" w:sz="0" w:space="0" w:color="auto"/>
                <w:left w:val="none" w:sz="0" w:space="0" w:color="auto"/>
                <w:bottom w:val="none" w:sz="0" w:space="0" w:color="auto"/>
                <w:right w:val="none" w:sz="0" w:space="0" w:color="auto"/>
              </w:divBdr>
              <w:divsChild>
                <w:div w:id="1132554221">
                  <w:marLeft w:val="0"/>
                  <w:marRight w:val="0"/>
                  <w:marTop w:val="0"/>
                  <w:marBottom w:val="0"/>
                  <w:divBdr>
                    <w:top w:val="none" w:sz="0" w:space="0" w:color="auto"/>
                    <w:left w:val="none" w:sz="0" w:space="0" w:color="auto"/>
                    <w:bottom w:val="none" w:sz="0" w:space="0" w:color="auto"/>
                    <w:right w:val="none" w:sz="0" w:space="0" w:color="auto"/>
                  </w:divBdr>
                </w:div>
              </w:divsChild>
            </w:div>
            <w:div w:id="1640063677">
              <w:marLeft w:val="0"/>
              <w:marRight w:val="0"/>
              <w:marTop w:val="0"/>
              <w:marBottom w:val="0"/>
              <w:divBdr>
                <w:top w:val="none" w:sz="0" w:space="0" w:color="auto"/>
                <w:left w:val="none" w:sz="0" w:space="0" w:color="auto"/>
                <w:bottom w:val="none" w:sz="0" w:space="0" w:color="auto"/>
                <w:right w:val="none" w:sz="0" w:space="0" w:color="auto"/>
              </w:divBdr>
            </w:div>
            <w:div w:id="436368490">
              <w:marLeft w:val="0"/>
              <w:marRight w:val="0"/>
              <w:marTop w:val="0"/>
              <w:marBottom w:val="0"/>
              <w:divBdr>
                <w:top w:val="none" w:sz="0" w:space="0" w:color="auto"/>
                <w:left w:val="none" w:sz="0" w:space="0" w:color="auto"/>
                <w:bottom w:val="none" w:sz="0" w:space="0" w:color="auto"/>
                <w:right w:val="none" w:sz="0" w:space="0" w:color="auto"/>
              </w:divBdr>
            </w:div>
            <w:div w:id="1643659802">
              <w:marLeft w:val="0"/>
              <w:marRight w:val="0"/>
              <w:marTop w:val="0"/>
              <w:marBottom w:val="0"/>
              <w:divBdr>
                <w:top w:val="none" w:sz="0" w:space="0" w:color="auto"/>
                <w:left w:val="none" w:sz="0" w:space="0" w:color="auto"/>
                <w:bottom w:val="none" w:sz="0" w:space="0" w:color="auto"/>
                <w:right w:val="none" w:sz="0" w:space="0" w:color="auto"/>
              </w:divBdr>
              <w:divsChild>
                <w:div w:id="17135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9805">
          <w:marLeft w:val="0"/>
          <w:marRight w:val="0"/>
          <w:marTop w:val="0"/>
          <w:marBottom w:val="0"/>
          <w:divBdr>
            <w:top w:val="none" w:sz="0" w:space="0" w:color="auto"/>
            <w:left w:val="none" w:sz="0" w:space="0" w:color="auto"/>
            <w:bottom w:val="none" w:sz="0" w:space="0" w:color="auto"/>
            <w:right w:val="none" w:sz="0" w:space="0" w:color="auto"/>
          </w:divBdr>
          <w:divsChild>
            <w:div w:id="1445228617">
              <w:marLeft w:val="0"/>
              <w:marRight w:val="0"/>
              <w:marTop w:val="0"/>
              <w:marBottom w:val="0"/>
              <w:divBdr>
                <w:top w:val="none" w:sz="0" w:space="0" w:color="auto"/>
                <w:left w:val="none" w:sz="0" w:space="0" w:color="auto"/>
                <w:bottom w:val="none" w:sz="0" w:space="0" w:color="auto"/>
                <w:right w:val="none" w:sz="0" w:space="0" w:color="auto"/>
              </w:divBdr>
              <w:divsChild>
                <w:div w:id="396131759">
                  <w:marLeft w:val="0"/>
                  <w:marRight w:val="0"/>
                  <w:marTop w:val="0"/>
                  <w:marBottom w:val="0"/>
                  <w:divBdr>
                    <w:top w:val="none" w:sz="0" w:space="0" w:color="auto"/>
                    <w:left w:val="none" w:sz="0" w:space="0" w:color="auto"/>
                    <w:bottom w:val="none" w:sz="0" w:space="0" w:color="auto"/>
                    <w:right w:val="none" w:sz="0" w:space="0" w:color="auto"/>
                  </w:divBdr>
                  <w:divsChild>
                    <w:div w:id="9455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7419">
              <w:marLeft w:val="0"/>
              <w:marRight w:val="0"/>
              <w:marTop w:val="0"/>
              <w:marBottom w:val="0"/>
              <w:divBdr>
                <w:top w:val="none" w:sz="0" w:space="0" w:color="auto"/>
                <w:left w:val="none" w:sz="0" w:space="0" w:color="auto"/>
                <w:bottom w:val="none" w:sz="0" w:space="0" w:color="auto"/>
                <w:right w:val="none" w:sz="0" w:space="0" w:color="auto"/>
              </w:divBdr>
            </w:div>
            <w:div w:id="334918994">
              <w:marLeft w:val="0"/>
              <w:marRight w:val="0"/>
              <w:marTop w:val="0"/>
              <w:marBottom w:val="0"/>
              <w:divBdr>
                <w:top w:val="none" w:sz="0" w:space="0" w:color="auto"/>
                <w:left w:val="none" w:sz="0" w:space="0" w:color="auto"/>
                <w:bottom w:val="none" w:sz="0" w:space="0" w:color="auto"/>
                <w:right w:val="none" w:sz="0" w:space="0" w:color="auto"/>
              </w:divBdr>
            </w:div>
            <w:div w:id="1064134971">
              <w:marLeft w:val="0"/>
              <w:marRight w:val="0"/>
              <w:marTop w:val="0"/>
              <w:marBottom w:val="0"/>
              <w:divBdr>
                <w:top w:val="none" w:sz="0" w:space="0" w:color="auto"/>
                <w:left w:val="none" w:sz="0" w:space="0" w:color="auto"/>
                <w:bottom w:val="none" w:sz="0" w:space="0" w:color="auto"/>
                <w:right w:val="none" w:sz="0" w:space="0" w:color="auto"/>
              </w:divBdr>
            </w:div>
            <w:div w:id="2137217859">
              <w:marLeft w:val="720"/>
              <w:marRight w:val="720"/>
              <w:marTop w:val="300"/>
              <w:marBottom w:val="300"/>
              <w:divBdr>
                <w:top w:val="none" w:sz="0" w:space="8" w:color="auto"/>
                <w:left w:val="single" w:sz="18" w:space="15" w:color="3E78A6"/>
                <w:bottom w:val="none" w:sz="0" w:space="2" w:color="auto"/>
                <w:right w:val="none" w:sz="0" w:space="15" w:color="auto"/>
              </w:divBdr>
              <w:divsChild>
                <w:div w:id="471141036">
                  <w:marLeft w:val="0"/>
                  <w:marRight w:val="0"/>
                  <w:marTop w:val="0"/>
                  <w:marBottom w:val="0"/>
                  <w:divBdr>
                    <w:top w:val="none" w:sz="0" w:space="0" w:color="auto"/>
                    <w:left w:val="none" w:sz="0" w:space="0" w:color="auto"/>
                    <w:bottom w:val="none" w:sz="0" w:space="0" w:color="auto"/>
                    <w:right w:val="none" w:sz="0" w:space="0" w:color="auto"/>
                  </w:divBdr>
                </w:div>
              </w:divsChild>
            </w:div>
            <w:div w:id="1834640905">
              <w:marLeft w:val="0"/>
              <w:marRight w:val="0"/>
              <w:marTop w:val="0"/>
              <w:marBottom w:val="0"/>
              <w:divBdr>
                <w:top w:val="none" w:sz="0" w:space="0" w:color="auto"/>
                <w:left w:val="none" w:sz="0" w:space="0" w:color="auto"/>
                <w:bottom w:val="none" w:sz="0" w:space="0" w:color="auto"/>
                <w:right w:val="none" w:sz="0" w:space="0" w:color="auto"/>
              </w:divBdr>
            </w:div>
            <w:div w:id="234365449">
              <w:marLeft w:val="0"/>
              <w:marRight w:val="0"/>
              <w:marTop w:val="0"/>
              <w:marBottom w:val="0"/>
              <w:divBdr>
                <w:top w:val="none" w:sz="0" w:space="0" w:color="auto"/>
                <w:left w:val="none" w:sz="0" w:space="0" w:color="auto"/>
                <w:bottom w:val="none" w:sz="0" w:space="0" w:color="auto"/>
                <w:right w:val="none" w:sz="0" w:space="0" w:color="auto"/>
              </w:divBdr>
            </w:div>
            <w:div w:id="1365515647">
              <w:marLeft w:val="0"/>
              <w:marRight w:val="0"/>
              <w:marTop w:val="0"/>
              <w:marBottom w:val="0"/>
              <w:divBdr>
                <w:top w:val="none" w:sz="0" w:space="0" w:color="auto"/>
                <w:left w:val="none" w:sz="0" w:space="0" w:color="auto"/>
                <w:bottom w:val="none" w:sz="0" w:space="0" w:color="auto"/>
                <w:right w:val="none" w:sz="0" w:space="0" w:color="auto"/>
              </w:divBdr>
            </w:div>
            <w:div w:id="484276625">
              <w:marLeft w:val="0"/>
              <w:marRight w:val="0"/>
              <w:marTop w:val="0"/>
              <w:marBottom w:val="0"/>
              <w:divBdr>
                <w:top w:val="none" w:sz="0" w:space="0" w:color="auto"/>
                <w:left w:val="none" w:sz="0" w:space="0" w:color="auto"/>
                <w:bottom w:val="none" w:sz="0" w:space="0" w:color="auto"/>
                <w:right w:val="none" w:sz="0" w:space="0" w:color="auto"/>
              </w:divBdr>
            </w:div>
            <w:div w:id="1117290399">
              <w:marLeft w:val="0"/>
              <w:marRight w:val="0"/>
              <w:marTop w:val="0"/>
              <w:marBottom w:val="0"/>
              <w:divBdr>
                <w:top w:val="none" w:sz="0" w:space="0" w:color="auto"/>
                <w:left w:val="none" w:sz="0" w:space="0" w:color="auto"/>
                <w:bottom w:val="none" w:sz="0" w:space="0" w:color="auto"/>
                <w:right w:val="none" w:sz="0" w:space="0" w:color="auto"/>
              </w:divBdr>
              <w:divsChild>
                <w:div w:id="1058014156">
                  <w:marLeft w:val="0"/>
                  <w:marRight w:val="0"/>
                  <w:marTop w:val="0"/>
                  <w:marBottom w:val="0"/>
                  <w:divBdr>
                    <w:top w:val="none" w:sz="0" w:space="0" w:color="auto"/>
                    <w:left w:val="none" w:sz="0" w:space="0" w:color="auto"/>
                    <w:bottom w:val="none" w:sz="0" w:space="0" w:color="auto"/>
                    <w:right w:val="none" w:sz="0" w:space="0" w:color="auto"/>
                  </w:divBdr>
                </w:div>
              </w:divsChild>
            </w:div>
            <w:div w:id="312680057">
              <w:marLeft w:val="0"/>
              <w:marRight w:val="0"/>
              <w:marTop w:val="0"/>
              <w:marBottom w:val="0"/>
              <w:divBdr>
                <w:top w:val="none" w:sz="0" w:space="0" w:color="auto"/>
                <w:left w:val="none" w:sz="0" w:space="0" w:color="auto"/>
                <w:bottom w:val="none" w:sz="0" w:space="0" w:color="auto"/>
                <w:right w:val="none" w:sz="0" w:space="0" w:color="auto"/>
              </w:divBdr>
            </w:div>
            <w:div w:id="267930295">
              <w:marLeft w:val="0"/>
              <w:marRight w:val="0"/>
              <w:marTop w:val="0"/>
              <w:marBottom w:val="0"/>
              <w:divBdr>
                <w:top w:val="none" w:sz="0" w:space="0" w:color="auto"/>
                <w:left w:val="none" w:sz="0" w:space="0" w:color="auto"/>
                <w:bottom w:val="none" w:sz="0" w:space="0" w:color="auto"/>
                <w:right w:val="none" w:sz="0" w:space="0" w:color="auto"/>
              </w:divBdr>
            </w:div>
            <w:div w:id="1547525682">
              <w:marLeft w:val="0"/>
              <w:marRight w:val="0"/>
              <w:marTop w:val="0"/>
              <w:marBottom w:val="0"/>
              <w:divBdr>
                <w:top w:val="none" w:sz="0" w:space="0" w:color="auto"/>
                <w:left w:val="none" w:sz="0" w:space="0" w:color="auto"/>
                <w:bottom w:val="none" w:sz="0" w:space="0" w:color="auto"/>
                <w:right w:val="none" w:sz="0" w:space="0" w:color="auto"/>
              </w:divBdr>
            </w:div>
            <w:div w:id="1064452102">
              <w:marLeft w:val="0"/>
              <w:marRight w:val="0"/>
              <w:marTop w:val="0"/>
              <w:marBottom w:val="0"/>
              <w:divBdr>
                <w:top w:val="none" w:sz="0" w:space="0" w:color="auto"/>
                <w:left w:val="none" w:sz="0" w:space="0" w:color="auto"/>
                <w:bottom w:val="none" w:sz="0" w:space="0" w:color="auto"/>
                <w:right w:val="none" w:sz="0" w:space="0" w:color="auto"/>
              </w:divBdr>
            </w:div>
          </w:divsChild>
        </w:div>
        <w:div w:id="1399285545">
          <w:marLeft w:val="0"/>
          <w:marRight w:val="0"/>
          <w:marTop w:val="0"/>
          <w:marBottom w:val="0"/>
          <w:divBdr>
            <w:top w:val="none" w:sz="0" w:space="0" w:color="auto"/>
            <w:left w:val="none" w:sz="0" w:space="0" w:color="auto"/>
            <w:bottom w:val="none" w:sz="0" w:space="0" w:color="auto"/>
            <w:right w:val="none" w:sz="0" w:space="0" w:color="auto"/>
          </w:divBdr>
          <w:divsChild>
            <w:div w:id="710421239">
              <w:marLeft w:val="0"/>
              <w:marRight w:val="0"/>
              <w:marTop w:val="0"/>
              <w:marBottom w:val="0"/>
              <w:divBdr>
                <w:top w:val="none" w:sz="0" w:space="0" w:color="auto"/>
                <w:left w:val="none" w:sz="0" w:space="0" w:color="auto"/>
                <w:bottom w:val="none" w:sz="0" w:space="0" w:color="auto"/>
                <w:right w:val="none" w:sz="0" w:space="0" w:color="auto"/>
              </w:divBdr>
              <w:divsChild>
                <w:div w:id="457072004">
                  <w:marLeft w:val="0"/>
                  <w:marRight w:val="0"/>
                  <w:marTop w:val="0"/>
                  <w:marBottom w:val="0"/>
                  <w:divBdr>
                    <w:top w:val="none" w:sz="0" w:space="0" w:color="auto"/>
                    <w:left w:val="none" w:sz="0" w:space="0" w:color="auto"/>
                    <w:bottom w:val="none" w:sz="0" w:space="0" w:color="auto"/>
                    <w:right w:val="none" w:sz="0" w:space="0" w:color="auto"/>
                  </w:divBdr>
                  <w:divsChild>
                    <w:div w:id="12232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5592">
              <w:marLeft w:val="0"/>
              <w:marRight w:val="0"/>
              <w:marTop w:val="0"/>
              <w:marBottom w:val="0"/>
              <w:divBdr>
                <w:top w:val="none" w:sz="0" w:space="0" w:color="auto"/>
                <w:left w:val="none" w:sz="0" w:space="0" w:color="auto"/>
                <w:bottom w:val="none" w:sz="0" w:space="0" w:color="auto"/>
                <w:right w:val="none" w:sz="0" w:space="0" w:color="auto"/>
              </w:divBdr>
            </w:div>
            <w:div w:id="1674839063">
              <w:marLeft w:val="0"/>
              <w:marRight w:val="0"/>
              <w:marTop w:val="0"/>
              <w:marBottom w:val="0"/>
              <w:divBdr>
                <w:top w:val="none" w:sz="0" w:space="0" w:color="auto"/>
                <w:left w:val="none" w:sz="0" w:space="0" w:color="auto"/>
                <w:bottom w:val="none" w:sz="0" w:space="0" w:color="auto"/>
                <w:right w:val="none" w:sz="0" w:space="0" w:color="auto"/>
              </w:divBdr>
            </w:div>
            <w:div w:id="1674258657">
              <w:marLeft w:val="0"/>
              <w:marRight w:val="0"/>
              <w:marTop w:val="0"/>
              <w:marBottom w:val="0"/>
              <w:divBdr>
                <w:top w:val="none" w:sz="0" w:space="0" w:color="auto"/>
                <w:left w:val="none" w:sz="0" w:space="0" w:color="auto"/>
                <w:bottom w:val="none" w:sz="0" w:space="0" w:color="auto"/>
                <w:right w:val="none" w:sz="0" w:space="0" w:color="auto"/>
              </w:divBdr>
            </w:div>
            <w:div w:id="1568224656">
              <w:marLeft w:val="0"/>
              <w:marRight w:val="0"/>
              <w:marTop w:val="0"/>
              <w:marBottom w:val="0"/>
              <w:divBdr>
                <w:top w:val="none" w:sz="0" w:space="0" w:color="auto"/>
                <w:left w:val="none" w:sz="0" w:space="0" w:color="auto"/>
                <w:bottom w:val="none" w:sz="0" w:space="0" w:color="auto"/>
                <w:right w:val="none" w:sz="0" w:space="0" w:color="auto"/>
              </w:divBdr>
            </w:div>
            <w:div w:id="19426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2261">
      <w:bodyDiv w:val="1"/>
      <w:marLeft w:val="0"/>
      <w:marRight w:val="0"/>
      <w:marTop w:val="0"/>
      <w:marBottom w:val="0"/>
      <w:divBdr>
        <w:top w:val="none" w:sz="0" w:space="0" w:color="auto"/>
        <w:left w:val="none" w:sz="0" w:space="0" w:color="auto"/>
        <w:bottom w:val="none" w:sz="0" w:space="0" w:color="auto"/>
        <w:right w:val="none" w:sz="0" w:space="0" w:color="auto"/>
      </w:divBdr>
      <w:divsChild>
        <w:div w:id="1568342374">
          <w:marLeft w:val="0"/>
          <w:marRight w:val="0"/>
          <w:marTop w:val="0"/>
          <w:marBottom w:val="0"/>
          <w:divBdr>
            <w:top w:val="none" w:sz="0" w:space="0" w:color="auto"/>
            <w:left w:val="none" w:sz="0" w:space="0" w:color="auto"/>
            <w:bottom w:val="none" w:sz="0" w:space="0" w:color="auto"/>
            <w:right w:val="none" w:sz="0" w:space="0" w:color="auto"/>
          </w:divBdr>
          <w:divsChild>
            <w:div w:id="1707365524">
              <w:marLeft w:val="0"/>
              <w:marRight w:val="0"/>
              <w:marTop w:val="0"/>
              <w:marBottom w:val="0"/>
              <w:divBdr>
                <w:top w:val="none" w:sz="0" w:space="0" w:color="auto"/>
                <w:left w:val="none" w:sz="0" w:space="0" w:color="auto"/>
                <w:bottom w:val="none" w:sz="0" w:space="0" w:color="auto"/>
                <w:right w:val="none" w:sz="0" w:space="0" w:color="auto"/>
              </w:divBdr>
              <w:divsChild>
                <w:div w:id="1952977557">
                  <w:marLeft w:val="0"/>
                  <w:marRight w:val="0"/>
                  <w:marTop w:val="0"/>
                  <w:marBottom w:val="0"/>
                  <w:divBdr>
                    <w:top w:val="none" w:sz="0" w:space="0" w:color="auto"/>
                    <w:left w:val="none" w:sz="0" w:space="0" w:color="auto"/>
                    <w:bottom w:val="none" w:sz="0" w:space="0" w:color="auto"/>
                    <w:right w:val="none" w:sz="0" w:space="0" w:color="auto"/>
                  </w:divBdr>
                  <w:divsChild>
                    <w:div w:id="7886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657">
              <w:marLeft w:val="0"/>
              <w:marRight w:val="0"/>
              <w:marTop w:val="0"/>
              <w:marBottom w:val="0"/>
              <w:divBdr>
                <w:top w:val="none" w:sz="0" w:space="0" w:color="auto"/>
                <w:left w:val="none" w:sz="0" w:space="0" w:color="auto"/>
                <w:bottom w:val="none" w:sz="0" w:space="0" w:color="auto"/>
                <w:right w:val="none" w:sz="0" w:space="0" w:color="auto"/>
              </w:divBdr>
              <w:divsChild>
                <w:div w:id="858468392">
                  <w:marLeft w:val="0"/>
                  <w:marRight w:val="0"/>
                  <w:marTop w:val="0"/>
                  <w:marBottom w:val="0"/>
                  <w:divBdr>
                    <w:top w:val="none" w:sz="0" w:space="0" w:color="auto"/>
                    <w:left w:val="none" w:sz="0" w:space="0" w:color="auto"/>
                    <w:bottom w:val="none" w:sz="0" w:space="0" w:color="auto"/>
                    <w:right w:val="none" w:sz="0" w:space="0" w:color="auto"/>
                  </w:divBdr>
                </w:div>
                <w:div w:id="455880703">
                  <w:marLeft w:val="720"/>
                  <w:marRight w:val="720"/>
                  <w:marTop w:val="300"/>
                  <w:marBottom w:val="300"/>
                  <w:divBdr>
                    <w:top w:val="none" w:sz="0" w:space="8" w:color="auto"/>
                    <w:left w:val="single" w:sz="18" w:space="15" w:color="F59700"/>
                    <w:bottom w:val="none" w:sz="0" w:space="2" w:color="auto"/>
                    <w:right w:val="none" w:sz="0" w:space="15" w:color="auto"/>
                  </w:divBdr>
                  <w:divsChild>
                    <w:div w:id="348913798">
                      <w:marLeft w:val="0"/>
                      <w:marRight w:val="0"/>
                      <w:marTop w:val="0"/>
                      <w:marBottom w:val="0"/>
                      <w:divBdr>
                        <w:top w:val="none" w:sz="0" w:space="0" w:color="auto"/>
                        <w:left w:val="none" w:sz="0" w:space="0" w:color="auto"/>
                        <w:bottom w:val="none" w:sz="0" w:space="0" w:color="auto"/>
                        <w:right w:val="none" w:sz="0" w:space="0" w:color="auto"/>
                      </w:divBdr>
                    </w:div>
                  </w:divsChild>
                </w:div>
                <w:div w:id="1742869070">
                  <w:marLeft w:val="0"/>
                  <w:marRight w:val="0"/>
                  <w:marTop w:val="0"/>
                  <w:marBottom w:val="0"/>
                  <w:divBdr>
                    <w:top w:val="none" w:sz="0" w:space="0" w:color="auto"/>
                    <w:left w:val="none" w:sz="0" w:space="0" w:color="auto"/>
                    <w:bottom w:val="none" w:sz="0" w:space="0" w:color="auto"/>
                    <w:right w:val="none" w:sz="0" w:space="0" w:color="auto"/>
                  </w:divBdr>
                </w:div>
                <w:div w:id="1020544214">
                  <w:marLeft w:val="0"/>
                  <w:marRight w:val="0"/>
                  <w:marTop w:val="0"/>
                  <w:marBottom w:val="0"/>
                  <w:divBdr>
                    <w:top w:val="none" w:sz="0" w:space="0" w:color="auto"/>
                    <w:left w:val="none" w:sz="0" w:space="0" w:color="auto"/>
                    <w:bottom w:val="none" w:sz="0" w:space="0" w:color="auto"/>
                    <w:right w:val="none" w:sz="0" w:space="0" w:color="auto"/>
                  </w:divBdr>
                </w:div>
                <w:div w:id="1756436530">
                  <w:marLeft w:val="0"/>
                  <w:marRight w:val="0"/>
                  <w:marTop w:val="0"/>
                  <w:marBottom w:val="0"/>
                  <w:divBdr>
                    <w:top w:val="none" w:sz="0" w:space="0" w:color="auto"/>
                    <w:left w:val="none" w:sz="0" w:space="0" w:color="auto"/>
                    <w:bottom w:val="none" w:sz="0" w:space="0" w:color="auto"/>
                    <w:right w:val="none" w:sz="0" w:space="0" w:color="auto"/>
                  </w:divBdr>
                </w:div>
                <w:div w:id="1148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7571">
      <w:bodyDiv w:val="1"/>
      <w:marLeft w:val="0"/>
      <w:marRight w:val="0"/>
      <w:marTop w:val="0"/>
      <w:marBottom w:val="0"/>
      <w:divBdr>
        <w:top w:val="none" w:sz="0" w:space="0" w:color="auto"/>
        <w:left w:val="none" w:sz="0" w:space="0" w:color="auto"/>
        <w:bottom w:val="none" w:sz="0" w:space="0" w:color="auto"/>
        <w:right w:val="none" w:sz="0" w:space="0" w:color="auto"/>
      </w:divBdr>
      <w:divsChild>
        <w:div w:id="430440837">
          <w:marLeft w:val="0"/>
          <w:marRight w:val="0"/>
          <w:marTop w:val="0"/>
          <w:marBottom w:val="0"/>
          <w:divBdr>
            <w:top w:val="none" w:sz="0" w:space="0" w:color="auto"/>
            <w:left w:val="none" w:sz="0" w:space="0" w:color="auto"/>
            <w:bottom w:val="none" w:sz="0" w:space="0" w:color="auto"/>
            <w:right w:val="none" w:sz="0" w:space="0" w:color="auto"/>
          </w:divBdr>
          <w:divsChild>
            <w:div w:id="1845394064">
              <w:marLeft w:val="0"/>
              <w:marRight w:val="0"/>
              <w:marTop w:val="0"/>
              <w:marBottom w:val="0"/>
              <w:divBdr>
                <w:top w:val="none" w:sz="0" w:space="0" w:color="auto"/>
                <w:left w:val="none" w:sz="0" w:space="0" w:color="auto"/>
                <w:bottom w:val="none" w:sz="0" w:space="0" w:color="auto"/>
                <w:right w:val="none" w:sz="0" w:space="0" w:color="auto"/>
              </w:divBdr>
              <w:divsChild>
                <w:div w:id="18320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6635">
          <w:marLeft w:val="0"/>
          <w:marRight w:val="0"/>
          <w:marTop w:val="0"/>
          <w:marBottom w:val="300"/>
          <w:divBdr>
            <w:top w:val="none" w:sz="0" w:space="0" w:color="auto"/>
            <w:left w:val="none" w:sz="0" w:space="0" w:color="auto"/>
            <w:bottom w:val="none" w:sz="0" w:space="0" w:color="auto"/>
            <w:right w:val="none" w:sz="0" w:space="0" w:color="auto"/>
          </w:divBdr>
        </w:div>
      </w:divsChild>
    </w:div>
    <w:div w:id="815295307">
      <w:bodyDiv w:val="1"/>
      <w:marLeft w:val="0"/>
      <w:marRight w:val="0"/>
      <w:marTop w:val="0"/>
      <w:marBottom w:val="0"/>
      <w:divBdr>
        <w:top w:val="none" w:sz="0" w:space="0" w:color="auto"/>
        <w:left w:val="none" w:sz="0" w:space="0" w:color="auto"/>
        <w:bottom w:val="none" w:sz="0" w:space="0" w:color="auto"/>
        <w:right w:val="none" w:sz="0" w:space="0" w:color="auto"/>
      </w:divBdr>
      <w:divsChild>
        <w:div w:id="143619314">
          <w:marLeft w:val="0"/>
          <w:marRight w:val="0"/>
          <w:marTop w:val="0"/>
          <w:marBottom w:val="0"/>
          <w:divBdr>
            <w:top w:val="none" w:sz="0" w:space="0" w:color="auto"/>
            <w:left w:val="none" w:sz="0" w:space="0" w:color="auto"/>
            <w:bottom w:val="none" w:sz="0" w:space="0" w:color="auto"/>
            <w:right w:val="none" w:sz="0" w:space="0" w:color="auto"/>
          </w:divBdr>
          <w:divsChild>
            <w:div w:id="2042363934">
              <w:marLeft w:val="0"/>
              <w:marRight w:val="0"/>
              <w:marTop w:val="0"/>
              <w:marBottom w:val="0"/>
              <w:divBdr>
                <w:top w:val="none" w:sz="0" w:space="0" w:color="auto"/>
                <w:left w:val="none" w:sz="0" w:space="0" w:color="auto"/>
                <w:bottom w:val="none" w:sz="0" w:space="0" w:color="auto"/>
                <w:right w:val="none" w:sz="0" w:space="0" w:color="auto"/>
              </w:divBdr>
              <w:divsChild>
                <w:div w:id="1549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4941">
          <w:marLeft w:val="0"/>
          <w:marRight w:val="0"/>
          <w:marTop w:val="0"/>
          <w:marBottom w:val="0"/>
          <w:divBdr>
            <w:top w:val="none" w:sz="0" w:space="0" w:color="auto"/>
            <w:left w:val="none" w:sz="0" w:space="0" w:color="auto"/>
            <w:bottom w:val="none" w:sz="0" w:space="0" w:color="auto"/>
            <w:right w:val="none" w:sz="0" w:space="0" w:color="auto"/>
          </w:divBdr>
        </w:div>
        <w:div w:id="1754736841">
          <w:marLeft w:val="0"/>
          <w:marRight w:val="0"/>
          <w:marTop w:val="0"/>
          <w:marBottom w:val="0"/>
          <w:divBdr>
            <w:top w:val="none" w:sz="0" w:space="0" w:color="auto"/>
            <w:left w:val="none" w:sz="0" w:space="0" w:color="auto"/>
            <w:bottom w:val="none" w:sz="0" w:space="0" w:color="auto"/>
            <w:right w:val="none" w:sz="0" w:space="0" w:color="auto"/>
          </w:divBdr>
        </w:div>
      </w:divsChild>
    </w:div>
    <w:div w:id="923879515">
      <w:bodyDiv w:val="1"/>
      <w:marLeft w:val="0"/>
      <w:marRight w:val="0"/>
      <w:marTop w:val="0"/>
      <w:marBottom w:val="0"/>
      <w:divBdr>
        <w:top w:val="none" w:sz="0" w:space="0" w:color="auto"/>
        <w:left w:val="none" w:sz="0" w:space="0" w:color="auto"/>
        <w:bottom w:val="none" w:sz="0" w:space="0" w:color="auto"/>
        <w:right w:val="none" w:sz="0" w:space="0" w:color="auto"/>
      </w:divBdr>
      <w:divsChild>
        <w:div w:id="1935891106">
          <w:marLeft w:val="0"/>
          <w:marRight w:val="0"/>
          <w:marTop w:val="0"/>
          <w:marBottom w:val="0"/>
          <w:divBdr>
            <w:top w:val="none" w:sz="0" w:space="0" w:color="auto"/>
            <w:left w:val="none" w:sz="0" w:space="0" w:color="auto"/>
            <w:bottom w:val="none" w:sz="0" w:space="0" w:color="auto"/>
            <w:right w:val="none" w:sz="0" w:space="0" w:color="auto"/>
          </w:divBdr>
          <w:divsChild>
            <w:div w:id="1255898524">
              <w:marLeft w:val="0"/>
              <w:marRight w:val="0"/>
              <w:marTop w:val="0"/>
              <w:marBottom w:val="0"/>
              <w:divBdr>
                <w:top w:val="none" w:sz="0" w:space="0" w:color="auto"/>
                <w:left w:val="none" w:sz="0" w:space="0" w:color="auto"/>
                <w:bottom w:val="none" w:sz="0" w:space="0" w:color="auto"/>
                <w:right w:val="none" w:sz="0" w:space="0" w:color="auto"/>
              </w:divBdr>
              <w:divsChild>
                <w:div w:id="347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0222">
          <w:marLeft w:val="0"/>
          <w:marRight w:val="0"/>
          <w:marTop w:val="0"/>
          <w:marBottom w:val="0"/>
          <w:divBdr>
            <w:top w:val="none" w:sz="0" w:space="0" w:color="auto"/>
            <w:left w:val="none" w:sz="0" w:space="0" w:color="auto"/>
            <w:bottom w:val="none" w:sz="0" w:space="0" w:color="auto"/>
            <w:right w:val="none" w:sz="0" w:space="0" w:color="auto"/>
          </w:divBdr>
          <w:divsChild>
            <w:div w:id="1455519057">
              <w:marLeft w:val="0"/>
              <w:marRight w:val="0"/>
              <w:marTop w:val="0"/>
              <w:marBottom w:val="0"/>
              <w:divBdr>
                <w:top w:val="none" w:sz="0" w:space="0" w:color="auto"/>
                <w:left w:val="none" w:sz="0" w:space="0" w:color="auto"/>
                <w:bottom w:val="none" w:sz="0" w:space="0" w:color="auto"/>
                <w:right w:val="none" w:sz="0" w:space="0" w:color="auto"/>
              </w:divBdr>
            </w:div>
            <w:div w:id="1073813809">
              <w:marLeft w:val="0"/>
              <w:marRight w:val="0"/>
              <w:marTop w:val="0"/>
              <w:marBottom w:val="0"/>
              <w:divBdr>
                <w:top w:val="none" w:sz="0" w:space="0" w:color="auto"/>
                <w:left w:val="none" w:sz="0" w:space="0" w:color="auto"/>
                <w:bottom w:val="none" w:sz="0" w:space="0" w:color="auto"/>
                <w:right w:val="none" w:sz="0" w:space="0" w:color="auto"/>
              </w:divBdr>
            </w:div>
            <w:div w:id="153644728">
              <w:marLeft w:val="0"/>
              <w:marRight w:val="0"/>
              <w:marTop w:val="0"/>
              <w:marBottom w:val="0"/>
              <w:divBdr>
                <w:top w:val="none" w:sz="0" w:space="0" w:color="auto"/>
                <w:left w:val="none" w:sz="0" w:space="0" w:color="auto"/>
                <w:bottom w:val="none" w:sz="0" w:space="0" w:color="auto"/>
                <w:right w:val="none" w:sz="0" w:space="0" w:color="auto"/>
              </w:divBdr>
            </w:div>
            <w:div w:id="621116128">
              <w:marLeft w:val="0"/>
              <w:marRight w:val="0"/>
              <w:marTop w:val="0"/>
              <w:marBottom w:val="0"/>
              <w:divBdr>
                <w:top w:val="none" w:sz="0" w:space="0" w:color="auto"/>
                <w:left w:val="none" w:sz="0" w:space="0" w:color="auto"/>
                <w:bottom w:val="none" w:sz="0" w:space="0" w:color="auto"/>
                <w:right w:val="none" w:sz="0" w:space="0" w:color="auto"/>
              </w:divBdr>
            </w:div>
            <w:div w:id="479544951">
              <w:marLeft w:val="0"/>
              <w:marRight w:val="0"/>
              <w:marTop w:val="0"/>
              <w:marBottom w:val="0"/>
              <w:divBdr>
                <w:top w:val="none" w:sz="0" w:space="0" w:color="auto"/>
                <w:left w:val="none" w:sz="0" w:space="0" w:color="auto"/>
                <w:bottom w:val="none" w:sz="0" w:space="0" w:color="auto"/>
                <w:right w:val="none" w:sz="0" w:space="0" w:color="auto"/>
              </w:divBdr>
            </w:div>
            <w:div w:id="1650355885">
              <w:marLeft w:val="0"/>
              <w:marRight w:val="0"/>
              <w:marTop w:val="0"/>
              <w:marBottom w:val="0"/>
              <w:divBdr>
                <w:top w:val="none" w:sz="0" w:space="0" w:color="auto"/>
                <w:left w:val="none" w:sz="0" w:space="0" w:color="auto"/>
                <w:bottom w:val="none" w:sz="0" w:space="0" w:color="auto"/>
                <w:right w:val="none" w:sz="0" w:space="0" w:color="auto"/>
              </w:divBdr>
            </w:div>
            <w:div w:id="286930803">
              <w:marLeft w:val="0"/>
              <w:marRight w:val="0"/>
              <w:marTop w:val="0"/>
              <w:marBottom w:val="0"/>
              <w:divBdr>
                <w:top w:val="none" w:sz="0" w:space="0" w:color="auto"/>
                <w:left w:val="none" w:sz="0" w:space="0" w:color="auto"/>
                <w:bottom w:val="none" w:sz="0" w:space="0" w:color="auto"/>
                <w:right w:val="none" w:sz="0" w:space="0" w:color="auto"/>
              </w:divBdr>
            </w:div>
            <w:div w:id="1242252464">
              <w:marLeft w:val="0"/>
              <w:marRight w:val="0"/>
              <w:marTop w:val="0"/>
              <w:marBottom w:val="0"/>
              <w:divBdr>
                <w:top w:val="none" w:sz="0" w:space="0" w:color="auto"/>
                <w:left w:val="none" w:sz="0" w:space="0" w:color="auto"/>
                <w:bottom w:val="none" w:sz="0" w:space="0" w:color="auto"/>
                <w:right w:val="none" w:sz="0" w:space="0" w:color="auto"/>
              </w:divBdr>
            </w:div>
            <w:div w:id="1034772013">
              <w:marLeft w:val="0"/>
              <w:marRight w:val="0"/>
              <w:marTop w:val="0"/>
              <w:marBottom w:val="0"/>
              <w:divBdr>
                <w:top w:val="none" w:sz="0" w:space="0" w:color="auto"/>
                <w:left w:val="none" w:sz="0" w:space="0" w:color="auto"/>
                <w:bottom w:val="none" w:sz="0" w:space="0" w:color="auto"/>
                <w:right w:val="none" w:sz="0" w:space="0" w:color="auto"/>
              </w:divBdr>
            </w:div>
            <w:div w:id="2110545902">
              <w:marLeft w:val="0"/>
              <w:marRight w:val="0"/>
              <w:marTop w:val="0"/>
              <w:marBottom w:val="0"/>
              <w:divBdr>
                <w:top w:val="none" w:sz="0" w:space="0" w:color="auto"/>
                <w:left w:val="none" w:sz="0" w:space="0" w:color="auto"/>
                <w:bottom w:val="none" w:sz="0" w:space="0" w:color="auto"/>
                <w:right w:val="none" w:sz="0" w:space="0" w:color="auto"/>
              </w:divBdr>
            </w:div>
            <w:div w:id="1105157179">
              <w:marLeft w:val="0"/>
              <w:marRight w:val="0"/>
              <w:marTop w:val="0"/>
              <w:marBottom w:val="0"/>
              <w:divBdr>
                <w:top w:val="none" w:sz="0" w:space="0" w:color="auto"/>
                <w:left w:val="none" w:sz="0" w:space="0" w:color="auto"/>
                <w:bottom w:val="none" w:sz="0" w:space="0" w:color="auto"/>
                <w:right w:val="none" w:sz="0" w:space="0" w:color="auto"/>
              </w:divBdr>
            </w:div>
            <w:div w:id="1413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9547">
      <w:bodyDiv w:val="1"/>
      <w:marLeft w:val="0"/>
      <w:marRight w:val="0"/>
      <w:marTop w:val="0"/>
      <w:marBottom w:val="0"/>
      <w:divBdr>
        <w:top w:val="none" w:sz="0" w:space="0" w:color="auto"/>
        <w:left w:val="none" w:sz="0" w:space="0" w:color="auto"/>
        <w:bottom w:val="none" w:sz="0" w:space="0" w:color="auto"/>
        <w:right w:val="none" w:sz="0" w:space="0" w:color="auto"/>
      </w:divBdr>
      <w:divsChild>
        <w:div w:id="106891503">
          <w:marLeft w:val="0"/>
          <w:marRight w:val="0"/>
          <w:marTop w:val="0"/>
          <w:marBottom w:val="0"/>
          <w:divBdr>
            <w:top w:val="none" w:sz="0" w:space="0" w:color="auto"/>
            <w:left w:val="none" w:sz="0" w:space="0" w:color="auto"/>
            <w:bottom w:val="none" w:sz="0" w:space="0" w:color="auto"/>
            <w:right w:val="none" w:sz="0" w:space="0" w:color="auto"/>
          </w:divBdr>
          <w:divsChild>
            <w:div w:id="30233061">
              <w:marLeft w:val="0"/>
              <w:marRight w:val="0"/>
              <w:marTop w:val="0"/>
              <w:marBottom w:val="0"/>
              <w:divBdr>
                <w:top w:val="none" w:sz="0" w:space="0" w:color="auto"/>
                <w:left w:val="none" w:sz="0" w:space="0" w:color="auto"/>
                <w:bottom w:val="none" w:sz="0" w:space="0" w:color="auto"/>
                <w:right w:val="none" w:sz="0" w:space="0" w:color="auto"/>
              </w:divBdr>
              <w:divsChild>
                <w:div w:id="1981955426">
                  <w:marLeft w:val="0"/>
                  <w:marRight w:val="0"/>
                  <w:marTop w:val="0"/>
                  <w:marBottom w:val="0"/>
                  <w:divBdr>
                    <w:top w:val="none" w:sz="0" w:space="0" w:color="auto"/>
                    <w:left w:val="none" w:sz="0" w:space="0" w:color="auto"/>
                    <w:bottom w:val="none" w:sz="0" w:space="0" w:color="auto"/>
                    <w:right w:val="none" w:sz="0" w:space="0" w:color="auto"/>
                  </w:divBdr>
                  <w:divsChild>
                    <w:div w:id="717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7297">
              <w:marLeft w:val="0"/>
              <w:marRight w:val="0"/>
              <w:marTop w:val="0"/>
              <w:marBottom w:val="0"/>
              <w:divBdr>
                <w:top w:val="none" w:sz="0" w:space="0" w:color="auto"/>
                <w:left w:val="none" w:sz="0" w:space="0" w:color="auto"/>
                <w:bottom w:val="none" w:sz="0" w:space="0" w:color="auto"/>
                <w:right w:val="none" w:sz="0" w:space="0" w:color="auto"/>
              </w:divBdr>
              <w:divsChild>
                <w:div w:id="12919682">
                  <w:marLeft w:val="0"/>
                  <w:marRight w:val="0"/>
                  <w:marTop w:val="0"/>
                  <w:marBottom w:val="0"/>
                  <w:divBdr>
                    <w:top w:val="none" w:sz="0" w:space="0" w:color="auto"/>
                    <w:left w:val="none" w:sz="0" w:space="0" w:color="auto"/>
                    <w:bottom w:val="none" w:sz="0" w:space="0" w:color="auto"/>
                    <w:right w:val="none" w:sz="0" w:space="0" w:color="auto"/>
                  </w:divBdr>
                </w:div>
                <w:div w:id="11788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1098">
      <w:bodyDiv w:val="1"/>
      <w:marLeft w:val="0"/>
      <w:marRight w:val="0"/>
      <w:marTop w:val="0"/>
      <w:marBottom w:val="0"/>
      <w:divBdr>
        <w:top w:val="none" w:sz="0" w:space="0" w:color="auto"/>
        <w:left w:val="none" w:sz="0" w:space="0" w:color="auto"/>
        <w:bottom w:val="none" w:sz="0" w:space="0" w:color="auto"/>
        <w:right w:val="none" w:sz="0" w:space="0" w:color="auto"/>
      </w:divBdr>
      <w:divsChild>
        <w:div w:id="1656688419">
          <w:marLeft w:val="0"/>
          <w:marRight w:val="0"/>
          <w:marTop w:val="0"/>
          <w:marBottom w:val="0"/>
          <w:divBdr>
            <w:top w:val="none" w:sz="0" w:space="0" w:color="auto"/>
            <w:left w:val="none" w:sz="0" w:space="0" w:color="auto"/>
            <w:bottom w:val="none" w:sz="0" w:space="0" w:color="auto"/>
            <w:right w:val="none" w:sz="0" w:space="0" w:color="auto"/>
          </w:divBdr>
          <w:divsChild>
            <w:div w:id="251160943">
              <w:marLeft w:val="0"/>
              <w:marRight w:val="0"/>
              <w:marTop w:val="0"/>
              <w:marBottom w:val="0"/>
              <w:divBdr>
                <w:top w:val="none" w:sz="0" w:space="0" w:color="auto"/>
                <w:left w:val="none" w:sz="0" w:space="0" w:color="auto"/>
                <w:bottom w:val="none" w:sz="0" w:space="0" w:color="auto"/>
                <w:right w:val="none" w:sz="0" w:space="0" w:color="auto"/>
              </w:divBdr>
              <w:divsChild>
                <w:div w:id="20833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4206">
          <w:marLeft w:val="0"/>
          <w:marRight w:val="0"/>
          <w:marTop w:val="0"/>
          <w:marBottom w:val="0"/>
          <w:divBdr>
            <w:top w:val="none" w:sz="0" w:space="0" w:color="auto"/>
            <w:left w:val="none" w:sz="0" w:space="0" w:color="auto"/>
            <w:bottom w:val="none" w:sz="0" w:space="0" w:color="auto"/>
            <w:right w:val="none" w:sz="0" w:space="0" w:color="auto"/>
          </w:divBdr>
        </w:div>
        <w:div w:id="1430587763">
          <w:marLeft w:val="0"/>
          <w:marRight w:val="0"/>
          <w:marTop w:val="0"/>
          <w:marBottom w:val="0"/>
          <w:divBdr>
            <w:top w:val="none" w:sz="0" w:space="0" w:color="auto"/>
            <w:left w:val="none" w:sz="0" w:space="0" w:color="auto"/>
            <w:bottom w:val="none" w:sz="0" w:space="0" w:color="auto"/>
            <w:right w:val="none" w:sz="0" w:space="0" w:color="auto"/>
          </w:divBdr>
        </w:div>
        <w:div w:id="514420990">
          <w:marLeft w:val="0"/>
          <w:marRight w:val="0"/>
          <w:marTop w:val="0"/>
          <w:marBottom w:val="0"/>
          <w:divBdr>
            <w:top w:val="none" w:sz="0" w:space="0" w:color="auto"/>
            <w:left w:val="none" w:sz="0" w:space="0" w:color="auto"/>
            <w:bottom w:val="none" w:sz="0" w:space="0" w:color="auto"/>
            <w:right w:val="none" w:sz="0" w:space="0" w:color="auto"/>
          </w:divBdr>
          <w:divsChild>
            <w:div w:id="1332487208">
              <w:marLeft w:val="0"/>
              <w:marRight w:val="0"/>
              <w:marTop w:val="0"/>
              <w:marBottom w:val="0"/>
              <w:divBdr>
                <w:top w:val="none" w:sz="0" w:space="0" w:color="auto"/>
                <w:left w:val="none" w:sz="0" w:space="0" w:color="auto"/>
                <w:bottom w:val="none" w:sz="0" w:space="0" w:color="auto"/>
                <w:right w:val="none" w:sz="0" w:space="0" w:color="auto"/>
              </w:divBdr>
              <w:divsChild>
                <w:div w:id="1373190253">
                  <w:marLeft w:val="0"/>
                  <w:marRight w:val="0"/>
                  <w:marTop w:val="0"/>
                  <w:marBottom w:val="0"/>
                  <w:divBdr>
                    <w:top w:val="none" w:sz="0" w:space="0" w:color="auto"/>
                    <w:left w:val="none" w:sz="0" w:space="0" w:color="auto"/>
                    <w:bottom w:val="none" w:sz="0" w:space="0" w:color="auto"/>
                    <w:right w:val="none" w:sz="0" w:space="0" w:color="auto"/>
                  </w:divBdr>
                  <w:divsChild>
                    <w:div w:id="291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5611">
              <w:marLeft w:val="0"/>
              <w:marRight w:val="0"/>
              <w:marTop w:val="0"/>
              <w:marBottom w:val="0"/>
              <w:divBdr>
                <w:top w:val="none" w:sz="0" w:space="0" w:color="auto"/>
                <w:left w:val="none" w:sz="0" w:space="0" w:color="auto"/>
                <w:bottom w:val="none" w:sz="0" w:space="0" w:color="auto"/>
                <w:right w:val="none" w:sz="0" w:space="0" w:color="auto"/>
              </w:divBdr>
            </w:div>
            <w:div w:id="758910203">
              <w:marLeft w:val="0"/>
              <w:marRight w:val="0"/>
              <w:marTop w:val="0"/>
              <w:marBottom w:val="0"/>
              <w:divBdr>
                <w:top w:val="none" w:sz="0" w:space="0" w:color="auto"/>
                <w:left w:val="none" w:sz="0" w:space="0" w:color="auto"/>
                <w:bottom w:val="none" w:sz="0" w:space="0" w:color="auto"/>
                <w:right w:val="none" w:sz="0" w:space="0" w:color="auto"/>
              </w:divBdr>
            </w:div>
            <w:div w:id="2117560936">
              <w:marLeft w:val="0"/>
              <w:marRight w:val="0"/>
              <w:marTop w:val="0"/>
              <w:marBottom w:val="0"/>
              <w:divBdr>
                <w:top w:val="none" w:sz="0" w:space="0" w:color="auto"/>
                <w:left w:val="none" w:sz="0" w:space="0" w:color="auto"/>
                <w:bottom w:val="none" w:sz="0" w:space="0" w:color="auto"/>
                <w:right w:val="none" w:sz="0" w:space="0" w:color="auto"/>
              </w:divBdr>
            </w:div>
            <w:div w:id="793136074">
              <w:marLeft w:val="0"/>
              <w:marRight w:val="0"/>
              <w:marTop w:val="0"/>
              <w:marBottom w:val="0"/>
              <w:divBdr>
                <w:top w:val="none" w:sz="0" w:space="0" w:color="auto"/>
                <w:left w:val="none" w:sz="0" w:space="0" w:color="auto"/>
                <w:bottom w:val="none" w:sz="0" w:space="0" w:color="auto"/>
                <w:right w:val="none" w:sz="0" w:space="0" w:color="auto"/>
              </w:divBdr>
            </w:div>
            <w:div w:id="875503879">
              <w:marLeft w:val="0"/>
              <w:marRight w:val="0"/>
              <w:marTop w:val="0"/>
              <w:marBottom w:val="0"/>
              <w:divBdr>
                <w:top w:val="none" w:sz="0" w:space="0" w:color="auto"/>
                <w:left w:val="none" w:sz="0" w:space="0" w:color="auto"/>
                <w:bottom w:val="none" w:sz="0" w:space="0" w:color="auto"/>
                <w:right w:val="none" w:sz="0" w:space="0" w:color="auto"/>
              </w:divBdr>
            </w:div>
          </w:divsChild>
        </w:div>
        <w:div w:id="983310752">
          <w:marLeft w:val="0"/>
          <w:marRight w:val="0"/>
          <w:marTop w:val="0"/>
          <w:marBottom w:val="0"/>
          <w:divBdr>
            <w:top w:val="none" w:sz="0" w:space="0" w:color="auto"/>
            <w:left w:val="none" w:sz="0" w:space="0" w:color="auto"/>
            <w:bottom w:val="none" w:sz="0" w:space="0" w:color="auto"/>
            <w:right w:val="none" w:sz="0" w:space="0" w:color="auto"/>
          </w:divBdr>
          <w:divsChild>
            <w:div w:id="1177041232">
              <w:marLeft w:val="0"/>
              <w:marRight w:val="0"/>
              <w:marTop w:val="0"/>
              <w:marBottom w:val="0"/>
              <w:divBdr>
                <w:top w:val="none" w:sz="0" w:space="0" w:color="auto"/>
                <w:left w:val="none" w:sz="0" w:space="0" w:color="auto"/>
                <w:bottom w:val="none" w:sz="0" w:space="0" w:color="auto"/>
                <w:right w:val="none" w:sz="0" w:space="0" w:color="auto"/>
              </w:divBdr>
              <w:divsChild>
                <w:div w:id="179904212">
                  <w:marLeft w:val="0"/>
                  <w:marRight w:val="0"/>
                  <w:marTop w:val="0"/>
                  <w:marBottom w:val="0"/>
                  <w:divBdr>
                    <w:top w:val="none" w:sz="0" w:space="0" w:color="auto"/>
                    <w:left w:val="none" w:sz="0" w:space="0" w:color="auto"/>
                    <w:bottom w:val="none" w:sz="0" w:space="0" w:color="auto"/>
                    <w:right w:val="none" w:sz="0" w:space="0" w:color="auto"/>
                  </w:divBdr>
                  <w:divsChild>
                    <w:div w:id="19281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3693">
              <w:marLeft w:val="0"/>
              <w:marRight w:val="0"/>
              <w:marTop w:val="0"/>
              <w:marBottom w:val="0"/>
              <w:divBdr>
                <w:top w:val="none" w:sz="0" w:space="0" w:color="auto"/>
                <w:left w:val="none" w:sz="0" w:space="0" w:color="auto"/>
                <w:bottom w:val="none" w:sz="0" w:space="0" w:color="auto"/>
                <w:right w:val="none" w:sz="0" w:space="0" w:color="auto"/>
              </w:divBdr>
            </w:div>
            <w:div w:id="1687360726">
              <w:marLeft w:val="0"/>
              <w:marRight w:val="0"/>
              <w:marTop w:val="0"/>
              <w:marBottom w:val="0"/>
              <w:divBdr>
                <w:top w:val="none" w:sz="0" w:space="0" w:color="auto"/>
                <w:left w:val="none" w:sz="0" w:space="0" w:color="auto"/>
                <w:bottom w:val="none" w:sz="0" w:space="0" w:color="auto"/>
                <w:right w:val="none" w:sz="0" w:space="0" w:color="auto"/>
              </w:divBdr>
            </w:div>
            <w:div w:id="1237983002">
              <w:marLeft w:val="0"/>
              <w:marRight w:val="0"/>
              <w:marTop w:val="0"/>
              <w:marBottom w:val="0"/>
              <w:divBdr>
                <w:top w:val="none" w:sz="0" w:space="0" w:color="auto"/>
                <w:left w:val="none" w:sz="0" w:space="0" w:color="auto"/>
                <w:bottom w:val="none" w:sz="0" w:space="0" w:color="auto"/>
                <w:right w:val="none" w:sz="0" w:space="0" w:color="auto"/>
              </w:divBdr>
            </w:div>
          </w:divsChild>
        </w:div>
        <w:div w:id="1506162656">
          <w:marLeft w:val="0"/>
          <w:marRight w:val="0"/>
          <w:marTop w:val="0"/>
          <w:marBottom w:val="0"/>
          <w:divBdr>
            <w:top w:val="none" w:sz="0" w:space="0" w:color="auto"/>
            <w:left w:val="none" w:sz="0" w:space="0" w:color="auto"/>
            <w:bottom w:val="none" w:sz="0" w:space="0" w:color="auto"/>
            <w:right w:val="none" w:sz="0" w:space="0" w:color="auto"/>
          </w:divBdr>
          <w:divsChild>
            <w:div w:id="1013991960">
              <w:marLeft w:val="0"/>
              <w:marRight w:val="0"/>
              <w:marTop w:val="0"/>
              <w:marBottom w:val="0"/>
              <w:divBdr>
                <w:top w:val="none" w:sz="0" w:space="0" w:color="auto"/>
                <w:left w:val="none" w:sz="0" w:space="0" w:color="auto"/>
                <w:bottom w:val="none" w:sz="0" w:space="0" w:color="auto"/>
                <w:right w:val="none" w:sz="0" w:space="0" w:color="auto"/>
              </w:divBdr>
              <w:divsChild>
                <w:div w:id="847255478">
                  <w:marLeft w:val="0"/>
                  <w:marRight w:val="0"/>
                  <w:marTop w:val="0"/>
                  <w:marBottom w:val="0"/>
                  <w:divBdr>
                    <w:top w:val="none" w:sz="0" w:space="0" w:color="auto"/>
                    <w:left w:val="none" w:sz="0" w:space="0" w:color="auto"/>
                    <w:bottom w:val="none" w:sz="0" w:space="0" w:color="auto"/>
                    <w:right w:val="none" w:sz="0" w:space="0" w:color="auto"/>
                  </w:divBdr>
                  <w:divsChild>
                    <w:div w:id="2127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817">
              <w:marLeft w:val="0"/>
              <w:marRight w:val="0"/>
              <w:marTop w:val="0"/>
              <w:marBottom w:val="0"/>
              <w:divBdr>
                <w:top w:val="none" w:sz="0" w:space="0" w:color="auto"/>
                <w:left w:val="none" w:sz="0" w:space="0" w:color="auto"/>
                <w:bottom w:val="none" w:sz="0" w:space="0" w:color="auto"/>
                <w:right w:val="none" w:sz="0" w:space="0" w:color="auto"/>
              </w:divBdr>
            </w:div>
            <w:div w:id="498159543">
              <w:marLeft w:val="0"/>
              <w:marRight w:val="0"/>
              <w:marTop w:val="0"/>
              <w:marBottom w:val="0"/>
              <w:divBdr>
                <w:top w:val="none" w:sz="0" w:space="0" w:color="auto"/>
                <w:left w:val="none" w:sz="0" w:space="0" w:color="auto"/>
                <w:bottom w:val="none" w:sz="0" w:space="0" w:color="auto"/>
                <w:right w:val="none" w:sz="0" w:space="0" w:color="auto"/>
              </w:divBdr>
            </w:div>
            <w:div w:id="940793174">
              <w:marLeft w:val="0"/>
              <w:marRight w:val="0"/>
              <w:marTop w:val="0"/>
              <w:marBottom w:val="0"/>
              <w:divBdr>
                <w:top w:val="none" w:sz="0" w:space="0" w:color="auto"/>
                <w:left w:val="none" w:sz="0" w:space="0" w:color="auto"/>
                <w:bottom w:val="none" w:sz="0" w:space="0" w:color="auto"/>
                <w:right w:val="none" w:sz="0" w:space="0" w:color="auto"/>
              </w:divBdr>
            </w:div>
          </w:divsChild>
        </w:div>
        <w:div w:id="460224842">
          <w:marLeft w:val="0"/>
          <w:marRight w:val="0"/>
          <w:marTop w:val="0"/>
          <w:marBottom w:val="0"/>
          <w:divBdr>
            <w:top w:val="none" w:sz="0" w:space="0" w:color="auto"/>
            <w:left w:val="none" w:sz="0" w:space="0" w:color="auto"/>
            <w:bottom w:val="none" w:sz="0" w:space="0" w:color="auto"/>
            <w:right w:val="none" w:sz="0" w:space="0" w:color="auto"/>
          </w:divBdr>
          <w:divsChild>
            <w:div w:id="90398687">
              <w:marLeft w:val="0"/>
              <w:marRight w:val="0"/>
              <w:marTop w:val="0"/>
              <w:marBottom w:val="0"/>
              <w:divBdr>
                <w:top w:val="none" w:sz="0" w:space="0" w:color="auto"/>
                <w:left w:val="none" w:sz="0" w:space="0" w:color="auto"/>
                <w:bottom w:val="none" w:sz="0" w:space="0" w:color="auto"/>
                <w:right w:val="none" w:sz="0" w:space="0" w:color="auto"/>
              </w:divBdr>
              <w:divsChild>
                <w:div w:id="1083911408">
                  <w:marLeft w:val="0"/>
                  <w:marRight w:val="0"/>
                  <w:marTop w:val="0"/>
                  <w:marBottom w:val="0"/>
                  <w:divBdr>
                    <w:top w:val="none" w:sz="0" w:space="0" w:color="auto"/>
                    <w:left w:val="none" w:sz="0" w:space="0" w:color="auto"/>
                    <w:bottom w:val="none" w:sz="0" w:space="0" w:color="auto"/>
                    <w:right w:val="none" w:sz="0" w:space="0" w:color="auto"/>
                  </w:divBdr>
                  <w:divsChild>
                    <w:div w:id="9342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7947">
              <w:marLeft w:val="0"/>
              <w:marRight w:val="0"/>
              <w:marTop w:val="0"/>
              <w:marBottom w:val="0"/>
              <w:divBdr>
                <w:top w:val="none" w:sz="0" w:space="0" w:color="auto"/>
                <w:left w:val="none" w:sz="0" w:space="0" w:color="auto"/>
                <w:bottom w:val="none" w:sz="0" w:space="0" w:color="auto"/>
                <w:right w:val="none" w:sz="0" w:space="0" w:color="auto"/>
              </w:divBdr>
            </w:div>
            <w:div w:id="1175801568">
              <w:marLeft w:val="0"/>
              <w:marRight w:val="0"/>
              <w:marTop w:val="0"/>
              <w:marBottom w:val="0"/>
              <w:divBdr>
                <w:top w:val="none" w:sz="0" w:space="0" w:color="auto"/>
                <w:left w:val="none" w:sz="0" w:space="0" w:color="auto"/>
                <w:bottom w:val="none" w:sz="0" w:space="0" w:color="auto"/>
                <w:right w:val="none" w:sz="0" w:space="0" w:color="auto"/>
              </w:divBdr>
            </w:div>
            <w:div w:id="156269267">
              <w:marLeft w:val="0"/>
              <w:marRight w:val="0"/>
              <w:marTop w:val="0"/>
              <w:marBottom w:val="0"/>
              <w:divBdr>
                <w:top w:val="none" w:sz="0" w:space="0" w:color="auto"/>
                <w:left w:val="none" w:sz="0" w:space="0" w:color="auto"/>
                <w:bottom w:val="none" w:sz="0" w:space="0" w:color="auto"/>
                <w:right w:val="none" w:sz="0" w:space="0" w:color="auto"/>
              </w:divBdr>
            </w:div>
            <w:div w:id="580138871">
              <w:marLeft w:val="0"/>
              <w:marRight w:val="0"/>
              <w:marTop w:val="0"/>
              <w:marBottom w:val="0"/>
              <w:divBdr>
                <w:top w:val="none" w:sz="0" w:space="0" w:color="auto"/>
                <w:left w:val="none" w:sz="0" w:space="0" w:color="auto"/>
                <w:bottom w:val="none" w:sz="0" w:space="0" w:color="auto"/>
                <w:right w:val="none" w:sz="0" w:space="0" w:color="auto"/>
              </w:divBdr>
            </w:div>
            <w:div w:id="1559710109">
              <w:marLeft w:val="0"/>
              <w:marRight w:val="0"/>
              <w:marTop w:val="0"/>
              <w:marBottom w:val="0"/>
              <w:divBdr>
                <w:top w:val="none" w:sz="0" w:space="0" w:color="auto"/>
                <w:left w:val="none" w:sz="0" w:space="0" w:color="auto"/>
                <w:bottom w:val="none" w:sz="0" w:space="0" w:color="auto"/>
                <w:right w:val="none" w:sz="0" w:space="0" w:color="auto"/>
              </w:divBdr>
            </w:div>
          </w:divsChild>
        </w:div>
        <w:div w:id="472992292">
          <w:marLeft w:val="0"/>
          <w:marRight w:val="0"/>
          <w:marTop w:val="0"/>
          <w:marBottom w:val="0"/>
          <w:divBdr>
            <w:top w:val="none" w:sz="0" w:space="0" w:color="auto"/>
            <w:left w:val="none" w:sz="0" w:space="0" w:color="auto"/>
            <w:bottom w:val="none" w:sz="0" w:space="0" w:color="auto"/>
            <w:right w:val="none" w:sz="0" w:space="0" w:color="auto"/>
          </w:divBdr>
          <w:divsChild>
            <w:div w:id="546525369">
              <w:marLeft w:val="0"/>
              <w:marRight w:val="0"/>
              <w:marTop w:val="0"/>
              <w:marBottom w:val="0"/>
              <w:divBdr>
                <w:top w:val="none" w:sz="0" w:space="0" w:color="auto"/>
                <w:left w:val="none" w:sz="0" w:space="0" w:color="auto"/>
                <w:bottom w:val="none" w:sz="0" w:space="0" w:color="auto"/>
                <w:right w:val="none" w:sz="0" w:space="0" w:color="auto"/>
              </w:divBdr>
              <w:divsChild>
                <w:div w:id="1936211062">
                  <w:marLeft w:val="0"/>
                  <w:marRight w:val="0"/>
                  <w:marTop w:val="0"/>
                  <w:marBottom w:val="0"/>
                  <w:divBdr>
                    <w:top w:val="none" w:sz="0" w:space="0" w:color="auto"/>
                    <w:left w:val="none" w:sz="0" w:space="0" w:color="auto"/>
                    <w:bottom w:val="none" w:sz="0" w:space="0" w:color="auto"/>
                    <w:right w:val="none" w:sz="0" w:space="0" w:color="auto"/>
                  </w:divBdr>
                  <w:divsChild>
                    <w:div w:id="11297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9456">
              <w:marLeft w:val="0"/>
              <w:marRight w:val="0"/>
              <w:marTop w:val="0"/>
              <w:marBottom w:val="0"/>
              <w:divBdr>
                <w:top w:val="none" w:sz="0" w:space="0" w:color="auto"/>
                <w:left w:val="none" w:sz="0" w:space="0" w:color="auto"/>
                <w:bottom w:val="none" w:sz="0" w:space="0" w:color="auto"/>
                <w:right w:val="none" w:sz="0" w:space="0" w:color="auto"/>
              </w:divBdr>
            </w:div>
            <w:div w:id="147941492">
              <w:marLeft w:val="0"/>
              <w:marRight w:val="0"/>
              <w:marTop w:val="0"/>
              <w:marBottom w:val="0"/>
              <w:divBdr>
                <w:top w:val="none" w:sz="0" w:space="0" w:color="auto"/>
                <w:left w:val="none" w:sz="0" w:space="0" w:color="auto"/>
                <w:bottom w:val="none" w:sz="0" w:space="0" w:color="auto"/>
                <w:right w:val="none" w:sz="0" w:space="0" w:color="auto"/>
              </w:divBdr>
            </w:div>
            <w:div w:id="1388990062">
              <w:marLeft w:val="0"/>
              <w:marRight w:val="0"/>
              <w:marTop w:val="0"/>
              <w:marBottom w:val="0"/>
              <w:divBdr>
                <w:top w:val="none" w:sz="0" w:space="0" w:color="auto"/>
                <w:left w:val="none" w:sz="0" w:space="0" w:color="auto"/>
                <w:bottom w:val="none" w:sz="0" w:space="0" w:color="auto"/>
                <w:right w:val="none" w:sz="0" w:space="0" w:color="auto"/>
              </w:divBdr>
            </w:div>
            <w:div w:id="1943805287">
              <w:marLeft w:val="0"/>
              <w:marRight w:val="0"/>
              <w:marTop w:val="0"/>
              <w:marBottom w:val="0"/>
              <w:divBdr>
                <w:top w:val="none" w:sz="0" w:space="0" w:color="auto"/>
                <w:left w:val="none" w:sz="0" w:space="0" w:color="auto"/>
                <w:bottom w:val="none" w:sz="0" w:space="0" w:color="auto"/>
                <w:right w:val="none" w:sz="0" w:space="0" w:color="auto"/>
              </w:divBdr>
            </w:div>
            <w:div w:id="348723169">
              <w:marLeft w:val="0"/>
              <w:marRight w:val="0"/>
              <w:marTop w:val="0"/>
              <w:marBottom w:val="0"/>
              <w:divBdr>
                <w:top w:val="none" w:sz="0" w:space="0" w:color="auto"/>
                <w:left w:val="none" w:sz="0" w:space="0" w:color="auto"/>
                <w:bottom w:val="none" w:sz="0" w:space="0" w:color="auto"/>
                <w:right w:val="none" w:sz="0" w:space="0" w:color="auto"/>
              </w:divBdr>
            </w:div>
          </w:divsChild>
        </w:div>
        <w:div w:id="1837528225">
          <w:marLeft w:val="0"/>
          <w:marRight w:val="0"/>
          <w:marTop w:val="0"/>
          <w:marBottom w:val="0"/>
          <w:divBdr>
            <w:top w:val="none" w:sz="0" w:space="0" w:color="auto"/>
            <w:left w:val="none" w:sz="0" w:space="0" w:color="auto"/>
            <w:bottom w:val="none" w:sz="0" w:space="0" w:color="auto"/>
            <w:right w:val="none" w:sz="0" w:space="0" w:color="auto"/>
          </w:divBdr>
          <w:divsChild>
            <w:div w:id="393284705">
              <w:marLeft w:val="0"/>
              <w:marRight w:val="0"/>
              <w:marTop w:val="0"/>
              <w:marBottom w:val="0"/>
              <w:divBdr>
                <w:top w:val="none" w:sz="0" w:space="0" w:color="auto"/>
                <w:left w:val="none" w:sz="0" w:space="0" w:color="auto"/>
                <w:bottom w:val="none" w:sz="0" w:space="0" w:color="auto"/>
                <w:right w:val="none" w:sz="0" w:space="0" w:color="auto"/>
              </w:divBdr>
              <w:divsChild>
                <w:div w:id="1718385149">
                  <w:marLeft w:val="0"/>
                  <w:marRight w:val="0"/>
                  <w:marTop w:val="0"/>
                  <w:marBottom w:val="0"/>
                  <w:divBdr>
                    <w:top w:val="none" w:sz="0" w:space="0" w:color="auto"/>
                    <w:left w:val="none" w:sz="0" w:space="0" w:color="auto"/>
                    <w:bottom w:val="none" w:sz="0" w:space="0" w:color="auto"/>
                    <w:right w:val="none" w:sz="0" w:space="0" w:color="auto"/>
                  </w:divBdr>
                  <w:divsChild>
                    <w:div w:id="1500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643">
              <w:marLeft w:val="0"/>
              <w:marRight w:val="0"/>
              <w:marTop w:val="0"/>
              <w:marBottom w:val="0"/>
              <w:divBdr>
                <w:top w:val="none" w:sz="0" w:space="0" w:color="auto"/>
                <w:left w:val="none" w:sz="0" w:space="0" w:color="auto"/>
                <w:bottom w:val="none" w:sz="0" w:space="0" w:color="auto"/>
                <w:right w:val="none" w:sz="0" w:space="0" w:color="auto"/>
              </w:divBdr>
            </w:div>
          </w:divsChild>
        </w:div>
        <w:div w:id="732776788">
          <w:marLeft w:val="0"/>
          <w:marRight w:val="0"/>
          <w:marTop w:val="0"/>
          <w:marBottom w:val="0"/>
          <w:divBdr>
            <w:top w:val="none" w:sz="0" w:space="0" w:color="auto"/>
            <w:left w:val="none" w:sz="0" w:space="0" w:color="auto"/>
            <w:bottom w:val="none" w:sz="0" w:space="0" w:color="auto"/>
            <w:right w:val="none" w:sz="0" w:space="0" w:color="auto"/>
          </w:divBdr>
          <w:divsChild>
            <w:div w:id="1586064182">
              <w:marLeft w:val="0"/>
              <w:marRight w:val="0"/>
              <w:marTop w:val="0"/>
              <w:marBottom w:val="0"/>
              <w:divBdr>
                <w:top w:val="none" w:sz="0" w:space="0" w:color="auto"/>
                <w:left w:val="none" w:sz="0" w:space="0" w:color="auto"/>
                <w:bottom w:val="none" w:sz="0" w:space="0" w:color="auto"/>
                <w:right w:val="none" w:sz="0" w:space="0" w:color="auto"/>
              </w:divBdr>
              <w:divsChild>
                <w:div w:id="99571150">
                  <w:marLeft w:val="0"/>
                  <w:marRight w:val="0"/>
                  <w:marTop w:val="0"/>
                  <w:marBottom w:val="0"/>
                  <w:divBdr>
                    <w:top w:val="none" w:sz="0" w:space="0" w:color="auto"/>
                    <w:left w:val="none" w:sz="0" w:space="0" w:color="auto"/>
                    <w:bottom w:val="none" w:sz="0" w:space="0" w:color="auto"/>
                    <w:right w:val="none" w:sz="0" w:space="0" w:color="auto"/>
                  </w:divBdr>
                  <w:divsChild>
                    <w:div w:id="19899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9703">
              <w:marLeft w:val="0"/>
              <w:marRight w:val="0"/>
              <w:marTop w:val="0"/>
              <w:marBottom w:val="0"/>
              <w:divBdr>
                <w:top w:val="none" w:sz="0" w:space="0" w:color="auto"/>
                <w:left w:val="none" w:sz="0" w:space="0" w:color="auto"/>
                <w:bottom w:val="none" w:sz="0" w:space="0" w:color="auto"/>
                <w:right w:val="none" w:sz="0" w:space="0" w:color="auto"/>
              </w:divBdr>
            </w:div>
            <w:div w:id="876354970">
              <w:marLeft w:val="0"/>
              <w:marRight w:val="0"/>
              <w:marTop w:val="0"/>
              <w:marBottom w:val="0"/>
              <w:divBdr>
                <w:top w:val="none" w:sz="0" w:space="0" w:color="auto"/>
                <w:left w:val="none" w:sz="0" w:space="0" w:color="auto"/>
                <w:bottom w:val="none" w:sz="0" w:space="0" w:color="auto"/>
                <w:right w:val="none" w:sz="0" w:space="0" w:color="auto"/>
              </w:divBdr>
            </w:div>
            <w:div w:id="510801109">
              <w:marLeft w:val="0"/>
              <w:marRight w:val="0"/>
              <w:marTop w:val="0"/>
              <w:marBottom w:val="0"/>
              <w:divBdr>
                <w:top w:val="none" w:sz="0" w:space="0" w:color="auto"/>
                <w:left w:val="none" w:sz="0" w:space="0" w:color="auto"/>
                <w:bottom w:val="none" w:sz="0" w:space="0" w:color="auto"/>
                <w:right w:val="none" w:sz="0" w:space="0" w:color="auto"/>
              </w:divBdr>
            </w:div>
            <w:div w:id="1854345418">
              <w:marLeft w:val="0"/>
              <w:marRight w:val="0"/>
              <w:marTop w:val="0"/>
              <w:marBottom w:val="0"/>
              <w:divBdr>
                <w:top w:val="none" w:sz="0" w:space="0" w:color="auto"/>
                <w:left w:val="none" w:sz="0" w:space="0" w:color="auto"/>
                <w:bottom w:val="none" w:sz="0" w:space="0" w:color="auto"/>
                <w:right w:val="none" w:sz="0" w:space="0" w:color="auto"/>
              </w:divBdr>
            </w:div>
            <w:div w:id="663625918">
              <w:marLeft w:val="0"/>
              <w:marRight w:val="0"/>
              <w:marTop w:val="0"/>
              <w:marBottom w:val="0"/>
              <w:divBdr>
                <w:top w:val="none" w:sz="0" w:space="0" w:color="auto"/>
                <w:left w:val="none" w:sz="0" w:space="0" w:color="auto"/>
                <w:bottom w:val="none" w:sz="0" w:space="0" w:color="auto"/>
                <w:right w:val="none" w:sz="0" w:space="0" w:color="auto"/>
              </w:divBdr>
              <w:divsChild>
                <w:div w:id="178131059">
                  <w:marLeft w:val="0"/>
                  <w:marRight w:val="0"/>
                  <w:marTop w:val="0"/>
                  <w:marBottom w:val="0"/>
                  <w:divBdr>
                    <w:top w:val="none" w:sz="0" w:space="0" w:color="auto"/>
                    <w:left w:val="none" w:sz="0" w:space="0" w:color="auto"/>
                    <w:bottom w:val="none" w:sz="0" w:space="0" w:color="auto"/>
                    <w:right w:val="none" w:sz="0" w:space="0" w:color="auto"/>
                  </w:divBdr>
                </w:div>
                <w:div w:id="632831433">
                  <w:marLeft w:val="0"/>
                  <w:marRight w:val="0"/>
                  <w:marTop w:val="0"/>
                  <w:marBottom w:val="0"/>
                  <w:divBdr>
                    <w:top w:val="none" w:sz="0" w:space="0" w:color="auto"/>
                    <w:left w:val="none" w:sz="0" w:space="0" w:color="auto"/>
                    <w:bottom w:val="none" w:sz="0" w:space="0" w:color="auto"/>
                    <w:right w:val="none" w:sz="0" w:space="0" w:color="auto"/>
                  </w:divBdr>
                </w:div>
                <w:div w:id="17622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48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005">
          <w:marLeft w:val="0"/>
          <w:marRight w:val="0"/>
          <w:marTop w:val="0"/>
          <w:marBottom w:val="0"/>
          <w:divBdr>
            <w:top w:val="none" w:sz="0" w:space="0" w:color="auto"/>
            <w:left w:val="none" w:sz="0" w:space="0" w:color="auto"/>
            <w:bottom w:val="none" w:sz="0" w:space="0" w:color="auto"/>
            <w:right w:val="none" w:sz="0" w:space="0" w:color="auto"/>
          </w:divBdr>
          <w:divsChild>
            <w:div w:id="1344668490">
              <w:marLeft w:val="0"/>
              <w:marRight w:val="0"/>
              <w:marTop w:val="0"/>
              <w:marBottom w:val="0"/>
              <w:divBdr>
                <w:top w:val="none" w:sz="0" w:space="0" w:color="auto"/>
                <w:left w:val="none" w:sz="0" w:space="0" w:color="auto"/>
                <w:bottom w:val="none" w:sz="0" w:space="0" w:color="auto"/>
                <w:right w:val="none" w:sz="0" w:space="0" w:color="auto"/>
              </w:divBdr>
              <w:divsChild>
                <w:div w:id="17713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29765">
          <w:marLeft w:val="0"/>
          <w:marRight w:val="0"/>
          <w:marTop w:val="0"/>
          <w:marBottom w:val="0"/>
          <w:divBdr>
            <w:top w:val="none" w:sz="0" w:space="0" w:color="auto"/>
            <w:left w:val="none" w:sz="0" w:space="0" w:color="auto"/>
            <w:bottom w:val="none" w:sz="0" w:space="0" w:color="auto"/>
            <w:right w:val="none" w:sz="0" w:space="0" w:color="auto"/>
          </w:divBdr>
        </w:div>
        <w:div w:id="1046416035">
          <w:marLeft w:val="0"/>
          <w:marRight w:val="0"/>
          <w:marTop w:val="0"/>
          <w:marBottom w:val="0"/>
          <w:divBdr>
            <w:top w:val="none" w:sz="0" w:space="0" w:color="auto"/>
            <w:left w:val="none" w:sz="0" w:space="0" w:color="auto"/>
            <w:bottom w:val="none" w:sz="0" w:space="0" w:color="auto"/>
            <w:right w:val="none" w:sz="0" w:space="0" w:color="auto"/>
          </w:divBdr>
        </w:div>
        <w:div w:id="189074296">
          <w:marLeft w:val="720"/>
          <w:marRight w:val="720"/>
          <w:marTop w:val="300"/>
          <w:marBottom w:val="300"/>
          <w:divBdr>
            <w:top w:val="none" w:sz="0" w:space="8" w:color="auto"/>
            <w:left w:val="single" w:sz="18" w:space="15" w:color="3E78A6"/>
            <w:bottom w:val="none" w:sz="0" w:space="2" w:color="auto"/>
            <w:right w:val="none" w:sz="0" w:space="15" w:color="auto"/>
          </w:divBdr>
          <w:divsChild>
            <w:div w:id="513767025">
              <w:marLeft w:val="0"/>
              <w:marRight w:val="0"/>
              <w:marTop w:val="0"/>
              <w:marBottom w:val="0"/>
              <w:divBdr>
                <w:top w:val="none" w:sz="0" w:space="0" w:color="auto"/>
                <w:left w:val="none" w:sz="0" w:space="0" w:color="auto"/>
                <w:bottom w:val="none" w:sz="0" w:space="0" w:color="auto"/>
                <w:right w:val="none" w:sz="0" w:space="0" w:color="auto"/>
              </w:divBdr>
            </w:div>
          </w:divsChild>
        </w:div>
        <w:div w:id="1696076906">
          <w:marLeft w:val="0"/>
          <w:marRight w:val="0"/>
          <w:marTop w:val="0"/>
          <w:marBottom w:val="0"/>
          <w:divBdr>
            <w:top w:val="none" w:sz="0" w:space="0" w:color="auto"/>
            <w:left w:val="none" w:sz="0" w:space="0" w:color="auto"/>
            <w:bottom w:val="none" w:sz="0" w:space="0" w:color="auto"/>
            <w:right w:val="none" w:sz="0" w:space="0" w:color="auto"/>
          </w:divBdr>
        </w:div>
        <w:div w:id="1959097828">
          <w:marLeft w:val="0"/>
          <w:marRight w:val="0"/>
          <w:marTop w:val="0"/>
          <w:marBottom w:val="0"/>
          <w:divBdr>
            <w:top w:val="none" w:sz="0" w:space="0" w:color="auto"/>
            <w:left w:val="none" w:sz="0" w:space="0" w:color="auto"/>
            <w:bottom w:val="none" w:sz="0" w:space="0" w:color="auto"/>
            <w:right w:val="none" w:sz="0" w:space="0" w:color="auto"/>
          </w:divBdr>
          <w:divsChild>
            <w:div w:id="1019158293">
              <w:marLeft w:val="0"/>
              <w:marRight w:val="0"/>
              <w:marTop w:val="0"/>
              <w:marBottom w:val="0"/>
              <w:divBdr>
                <w:top w:val="none" w:sz="0" w:space="0" w:color="auto"/>
                <w:left w:val="none" w:sz="0" w:space="0" w:color="auto"/>
                <w:bottom w:val="none" w:sz="0" w:space="0" w:color="auto"/>
                <w:right w:val="none" w:sz="0" w:space="0" w:color="auto"/>
              </w:divBdr>
              <w:divsChild>
                <w:div w:id="614413110">
                  <w:marLeft w:val="0"/>
                  <w:marRight w:val="0"/>
                  <w:marTop w:val="0"/>
                  <w:marBottom w:val="0"/>
                  <w:divBdr>
                    <w:top w:val="none" w:sz="0" w:space="0" w:color="auto"/>
                    <w:left w:val="none" w:sz="0" w:space="0" w:color="auto"/>
                    <w:bottom w:val="none" w:sz="0" w:space="0" w:color="auto"/>
                    <w:right w:val="none" w:sz="0" w:space="0" w:color="auto"/>
                  </w:divBdr>
                  <w:divsChild>
                    <w:div w:id="9782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063">
              <w:marLeft w:val="0"/>
              <w:marRight w:val="0"/>
              <w:marTop w:val="0"/>
              <w:marBottom w:val="0"/>
              <w:divBdr>
                <w:top w:val="none" w:sz="0" w:space="0" w:color="auto"/>
                <w:left w:val="none" w:sz="0" w:space="0" w:color="auto"/>
                <w:bottom w:val="none" w:sz="0" w:space="0" w:color="auto"/>
                <w:right w:val="none" w:sz="0" w:space="0" w:color="auto"/>
              </w:divBdr>
            </w:div>
            <w:div w:id="1665354610">
              <w:marLeft w:val="720"/>
              <w:marRight w:val="720"/>
              <w:marTop w:val="300"/>
              <w:marBottom w:val="300"/>
              <w:divBdr>
                <w:top w:val="none" w:sz="0" w:space="8" w:color="auto"/>
                <w:left w:val="single" w:sz="18" w:space="15" w:color="3E78A6"/>
                <w:bottom w:val="none" w:sz="0" w:space="2" w:color="auto"/>
                <w:right w:val="none" w:sz="0" w:space="15" w:color="auto"/>
              </w:divBdr>
              <w:divsChild>
                <w:div w:id="5212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4597">
          <w:marLeft w:val="0"/>
          <w:marRight w:val="0"/>
          <w:marTop w:val="0"/>
          <w:marBottom w:val="0"/>
          <w:divBdr>
            <w:top w:val="none" w:sz="0" w:space="0" w:color="auto"/>
            <w:left w:val="none" w:sz="0" w:space="0" w:color="auto"/>
            <w:bottom w:val="none" w:sz="0" w:space="0" w:color="auto"/>
            <w:right w:val="none" w:sz="0" w:space="0" w:color="auto"/>
          </w:divBdr>
          <w:divsChild>
            <w:div w:id="636187317">
              <w:marLeft w:val="0"/>
              <w:marRight w:val="0"/>
              <w:marTop w:val="0"/>
              <w:marBottom w:val="0"/>
              <w:divBdr>
                <w:top w:val="none" w:sz="0" w:space="0" w:color="auto"/>
                <w:left w:val="none" w:sz="0" w:space="0" w:color="auto"/>
                <w:bottom w:val="none" w:sz="0" w:space="0" w:color="auto"/>
                <w:right w:val="none" w:sz="0" w:space="0" w:color="auto"/>
              </w:divBdr>
              <w:divsChild>
                <w:div w:id="148251645">
                  <w:marLeft w:val="0"/>
                  <w:marRight w:val="0"/>
                  <w:marTop w:val="0"/>
                  <w:marBottom w:val="0"/>
                  <w:divBdr>
                    <w:top w:val="none" w:sz="0" w:space="0" w:color="auto"/>
                    <w:left w:val="none" w:sz="0" w:space="0" w:color="auto"/>
                    <w:bottom w:val="none" w:sz="0" w:space="0" w:color="auto"/>
                    <w:right w:val="none" w:sz="0" w:space="0" w:color="auto"/>
                  </w:divBdr>
                  <w:divsChild>
                    <w:div w:id="14268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4780">
              <w:marLeft w:val="0"/>
              <w:marRight w:val="0"/>
              <w:marTop w:val="0"/>
              <w:marBottom w:val="0"/>
              <w:divBdr>
                <w:top w:val="none" w:sz="0" w:space="0" w:color="auto"/>
                <w:left w:val="none" w:sz="0" w:space="0" w:color="auto"/>
                <w:bottom w:val="none" w:sz="0" w:space="0" w:color="auto"/>
                <w:right w:val="none" w:sz="0" w:space="0" w:color="auto"/>
              </w:divBdr>
            </w:div>
          </w:divsChild>
        </w:div>
        <w:div w:id="1760053315">
          <w:marLeft w:val="0"/>
          <w:marRight w:val="0"/>
          <w:marTop w:val="0"/>
          <w:marBottom w:val="0"/>
          <w:divBdr>
            <w:top w:val="none" w:sz="0" w:space="0" w:color="auto"/>
            <w:left w:val="none" w:sz="0" w:space="0" w:color="auto"/>
            <w:bottom w:val="none" w:sz="0" w:space="0" w:color="auto"/>
            <w:right w:val="none" w:sz="0" w:space="0" w:color="auto"/>
          </w:divBdr>
          <w:divsChild>
            <w:div w:id="122843744">
              <w:marLeft w:val="0"/>
              <w:marRight w:val="0"/>
              <w:marTop w:val="0"/>
              <w:marBottom w:val="0"/>
              <w:divBdr>
                <w:top w:val="none" w:sz="0" w:space="0" w:color="auto"/>
                <w:left w:val="none" w:sz="0" w:space="0" w:color="auto"/>
                <w:bottom w:val="none" w:sz="0" w:space="0" w:color="auto"/>
                <w:right w:val="none" w:sz="0" w:space="0" w:color="auto"/>
              </w:divBdr>
              <w:divsChild>
                <w:div w:id="1559124144">
                  <w:marLeft w:val="0"/>
                  <w:marRight w:val="0"/>
                  <w:marTop w:val="0"/>
                  <w:marBottom w:val="0"/>
                  <w:divBdr>
                    <w:top w:val="none" w:sz="0" w:space="0" w:color="auto"/>
                    <w:left w:val="none" w:sz="0" w:space="0" w:color="auto"/>
                    <w:bottom w:val="none" w:sz="0" w:space="0" w:color="auto"/>
                    <w:right w:val="none" w:sz="0" w:space="0" w:color="auto"/>
                  </w:divBdr>
                  <w:divsChild>
                    <w:div w:id="14455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6023">
              <w:marLeft w:val="0"/>
              <w:marRight w:val="0"/>
              <w:marTop w:val="0"/>
              <w:marBottom w:val="0"/>
              <w:divBdr>
                <w:top w:val="none" w:sz="0" w:space="0" w:color="auto"/>
                <w:left w:val="none" w:sz="0" w:space="0" w:color="auto"/>
                <w:bottom w:val="none" w:sz="0" w:space="0" w:color="auto"/>
                <w:right w:val="none" w:sz="0" w:space="0" w:color="auto"/>
              </w:divBdr>
            </w:div>
          </w:divsChild>
        </w:div>
        <w:div w:id="40324434">
          <w:marLeft w:val="0"/>
          <w:marRight w:val="0"/>
          <w:marTop w:val="0"/>
          <w:marBottom w:val="0"/>
          <w:divBdr>
            <w:top w:val="none" w:sz="0" w:space="0" w:color="auto"/>
            <w:left w:val="none" w:sz="0" w:space="0" w:color="auto"/>
            <w:bottom w:val="none" w:sz="0" w:space="0" w:color="auto"/>
            <w:right w:val="none" w:sz="0" w:space="0" w:color="auto"/>
          </w:divBdr>
          <w:divsChild>
            <w:div w:id="890578689">
              <w:marLeft w:val="0"/>
              <w:marRight w:val="0"/>
              <w:marTop w:val="0"/>
              <w:marBottom w:val="0"/>
              <w:divBdr>
                <w:top w:val="none" w:sz="0" w:space="0" w:color="auto"/>
                <w:left w:val="none" w:sz="0" w:space="0" w:color="auto"/>
                <w:bottom w:val="none" w:sz="0" w:space="0" w:color="auto"/>
                <w:right w:val="none" w:sz="0" w:space="0" w:color="auto"/>
              </w:divBdr>
              <w:divsChild>
                <w:div w:id="28383081">
                  <w:marLeft w:val="0"/>
                  <w:marRight w:val="0"/>
                  <w:marTop w:val="0"/>
                  <w:marBottom w:val="0"/>
                  <w:divBdr>
                    <w:top w:val="none" w:sz="0" w:space="0" w:color="auto"/>
                    <w:left w:val="none" w:sz="0" w:space="0" w:color="auto"/>
                    <w:bottom w:val="none" w:sz="0" w:space="0" w:color="auto"/>
                    <w:right w:val="none" w:sz="0" w:space="0" w:color="auto"/>
                  </w:divBdr>
                  <w:divsChild>
                    <w:div w:id="15294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423">
              <w:marLeft w:val="0"/>
              <w:marRight w:val="0"/>
              <w:marTop w:val="0"/>
              <w:marBottom w:val="0"/>
              <w:divBdr>
                <w:top w:val="none" w:sz="0" w:space="0" w:color="auto"/>
                <w:left w:val="none" w:sz="0" w:space="0" w:color="auto"/>
                <w:bottom w:val="none" w:sz="0" w:space="0" w:color="auto"/>
                <w:right w:val="none" w:sz="0" w:space="0" w:color="auto"/>
              </w:divBdr>
            </w:div>
          </w:divsChild>
        </w:div>
        <w:div w:id="1900171685">
          <w:marLeft w:val="0"/>
          <w:marRight w:val="0"/>
          <w:marTop w:val="0"/>
          <w:marBottom w:val="0"/>
          <w:divBdr>
            <w:top w:val="none" w:sz="0" w:space="0" w:color="auto"/>
            <w:left w:val="none" w:sz="0" w:space="0" w:color="auto"/>
            <w:bottom w:val="none" w:sz="0" w:space="0" w:color="auto"/>
            <w:right w:val="none" w:sz="0" w:space="0" w:color="auto"/>
          </w:divBdr>
          <w:divsChild>
            <w:div w:id="1482965091">
              <w:marLeft w:val="0"/>
              <w:marRight w:val="0"/>
              <w:marTop w:val="0"/>
              <w:marBottom w:val="0"/>
              <w:divBdr>
                <w:top w:val="none" w:sz="0" w:space="0" w:color="auto"/>
                <w:left w:val="none" w:sz="0" w:space="0" w:color="auto"/>
                <w:bottom w:val="none" w:sz="0" w:space="0" w:color="auto"/>
                <w:right w:val="none" w:sz="0" w:space="0" w:color="auto"/>
              </w:divBdr>
              <w:divsChild>
                <w:div w:id="366873329">
                  <w:marLeft w:val="0"/>
                  <w:marRight w:val="0"/>
                  <w:marTop w:val="0"/>
                  <w:marBottom w:val="0"/>
                  <w:divBdr>
                    <w:top w:val="none" w:sz="0" w:space="0" w:color="auto"/>
                    <w:left w:val="none" w:sz="0" w:space="0" w:color="auto"/>
                    <w:bottom w:val="none" w:sz="0" w:space="0" w:color="auto"/>
                    <w:right w:val="none" w:sz="0" w:space="0" w:color="auto"/>
                  </w:divBdr>
                  <w:divsChild>
                    <w:div w:id="15325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2892">
              <w:marLeft w:val="0"/>
              <w:marRight w:val="0"/>
              <w:marTop w:val="0"/>
              <w:marBottom w:val="0"/>
              <w:divBdr>
                <w:top w:val="none" w:sz="0" w:space="0" w:color="auto"/>
                <w:left w:val="none" w:sz="0" w:space="0" w:color="auto"/>
                <w:bottom w:val="none" w:sz="0" w:space="0" w:color="auto"/>
                <w:right w:val="none" w:sz="0" w:space="0" w:color="auto"/>
              </w:divBdr>
            </w:div>
            <w:div w:id="1288122671">
              <w:marLeft w:val="0"/>
              <w:marRight w:val="0"/>
              <w:marTop w:val="0"/>
              <w:marBottom w:val="0"/>
              <w:divBdr>
                <w:top w:val="none" w:sz="0" w:space="0" w:color="auto"/>
                <w:left w:val="none" w:sz="0" w:space="0" w:color="auto"/>
                <w:bottom w:val="none" w:sz="0" w:space="0" w:color="auto"/>
                <w:right w:val="none" w:sz="0" w:space="0" w:color="auto"/>
              </w:divBdr>
            </w:div>
            <w:div w:id="15736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3229">
      <w:bodyDiv w:val="1"/>
      <w:marLeft w:val="0"/>
      <w:marRight w:val="0"/>
      <w:marTop w:val="0"/>
      <w:marBottom w:val="0"/>
      <w:divBdr>
        <w:top w:val="none" w:sz="0" w:space="0" w:color="auto"/>
        <w:left w:val="none" w:sz="0" w:space="0" w:color="auto"/>
        <w:bottom w:val="none" w:sz="0" w:space="0" w:color="auto"/>
        <w:right w:val="none" w:sz="0" w:space="0" w:color="auto"/>
      </w:divBdr>
      <w:divsChild>
        <w:div w:id="1551723901">
          <w:marLeft w:val="0"/>
          <w:marRight w:val="0"/>
          <w:marTop w:val="0"/>
          <w:marBottom w:val="0"/>
          <w:divBdr>
            <w:top w:val="none" w:sz="0" w:space="0" w:color="auto"/>
            <w:left w:val="none" w:sz="0" w:space="0" w:color="auto"/>
            <w:bottom w:val="none" w:sz="0" w:space="0" w:color="auto"/>
            <w:right w:val="none" w:sz="0" w:space="0" w:color="auto"/>
          </w:divBdr>
          <w:divsChild>
            <w:div w:id="1048994782">
              <w:marLeft w:val="0"/>
              <w:marRight w:val="0"/>
              <w:marTop w:val="0"/>
              <w:marBottom w:val="0"/>
              <w:divBdr>
                <w:top w:val="none" w:sz="0" w:space="0" w:color="auto"/>
                <w:left w:val="none" w:sz="0" w:space="0" w:color="auto"/>
                <w:bottom w:val="none" w:sz="0" w:space="0" w:color="auto"/>
                <w:right w:val="none" w:sz="0" w:space="0" w:color="auto"/>
              </w:divBdr>
              <w:divsChild>
                <w:div w:id="417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7221">
          <w:marLeft w:val="0"/>
          <w:marRight w:val="0"/>
          <w:marTop w:val="0"/>
          <w:marBottom w:val="0"/>
          <w:divBdr>
            <w:top w:val="none" w:sz="0" w:space="0" w:color="auto"/>
            <w:left w:val="none" w:sz="0" w:space="0" w:color="auto"/>
            <w:bottom w:val="none" w:sz="0" w:space="0" w:color="auto"/>
            <w:right w:val="none" w:sz="0" w:space="0" w:color="auto"/>
          </w:divBdr>
          <w:divsChild>
            <w:div w:id="8430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709">
      <w:bodyDiv w:val="1"/>
      <w:marLeft w:val="0"/>
      <w:marRight w:val="0"/>
      <w:marTop w:val="0"/>
      <w:marBottom w:val="0"/>
      <w:divBdr>
        <w:top w:val="none" w:sz="0" w:space="0" w:color="auto"/>
        <w:left w:val="none" w:sz="0" w:space="0" w:color="auto"/>
        <w:bottom w:val="none" w:sz="0" w:space="0" w:color="auto"/>
        <w:right w:val="none" w:sz="0" w:space="0" w:color="auto"/>
      </w:divBdr>
      <w:divsChild>
        <w:div w:id="693381101">
          <w:marLeft w:val="0"/>
          <w:marRight w:val="0"/>
          <w:marTop w:val="0"/>
          <w:marBottom w:val="0"/>
          <w:divBdr>
            <w:top w:val="none" w:sz="0" w:space="0" w:color="auto"/>
            <w:left w:val="none" w:sz="0" w:space="0" w:color="auto"/>
            <w:bottom w:val="none" w:sz="0" w:space="0" w:color="auto"/>
            <w:right w:val="none" w:sz="0" w:space="0" w:color="auto"/>
          </w:divBdr>
          <w:divsChild>
            <w:div w:id="1929462556">
              <w:marLeft w:val="0"/>
              <w:marRight w:val="0"/>
              <w:marTop w:val="0"/>
              <w:marBottom w:val="0"/>
              <w:divBdr>
                <w:top w:val="none" w:sz="0" w:space="0" w:color="auto"/>
                <w:left w:val="none" w:sz="0" w:space="0" w:color="auto"/>
                <w:bottom w:val="none" w:sz="0" w:space="0" w:color="auto"/>
                <w:right w:val="none" w:sz="0" w:space="0" w:color="auto"/>
              </w:divBdr>
              <w:divsChild>
                <w:div w:id="21357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3324">
          <w:marLeft w:val="0"/>
          <w:marRight w:val="0"/>
          <w:marTop w:val="0"/>
          <w:marBottom w:val="0"/>
          <w:divBdr>
            <w:top w:val="none" w:sz="0" w:space="0" w:color="auto"/>
            <w:left w:val="none" w:sz="0" w:space="0" w:color="auto"/>
            <w:bottom w:val="none" w:sz="0" w:space="0" w:color="auto"/>
            <w:right w:val="none" w:sz="0" w:space="0" w:color="auto"/>
          </w:divBdr>
        </w:div>
        <w:div w:id="1028943983">
          <w:marLeft w:val="0"/>
          <w:marRight w:val="0"/>
          <w:marTop w:val="0"/>
          <w:marBottom w:val="0"/>
          <w:divBdr>
            <w:top w:val="none" w:sz="0" w:space="0" w:color="auto"/>
            <w:left w:val="none" w:sz="0" w:space="0" w:color="auto"/>
            <w:bottom w:val="none" w:sz="0" w:space="0" w:color="auto"/>
            <w:right w:val="none" w:sz="0" w:space="0" w:color="auto"/>
          </w:divBdr>
        </w:div>
        <w:div w:id="2003314405">
          <w:marLeft w:val="0"/>
          <w:marRight w:val="0"/>
          <w:marTop w:val="0"/>
          <w:marBottom w:val="0"/>
          <w:divBdr>
            <w:top w:val="none" w:sz="0" w:space="0" w:color="auto"/>
            <w:left w:val="none" w:sz="0" w:space="0" w:color="auto"/>
            <w:bottom w:val="none" w:sz="0" w:space="0" w:color="auto"/>
            <w:right w:val="none" w:sz="0" w:space="0" w:color="auto"/>
          </w:divBdr>
        </w:div>
        <w:div w:id="799886427">
          <w:marLeft w:val="0"/>
          <w:marRight w:val="0"/>
          <w:marTop w:val="0"/>
          <w:marBottom w:val="0"/>
          <w:divBdr>
            <w:top w:val="none" w:sz="0" w:space="0" w:color="auto"/>
            <w:left w:val="none" w:sz="0" w:space="0" w:color="auto"/>
            <w:bottom w:val="none" w:sz="0" w:space="0" w:color="auto"/>
            <w:right w:val="none" w:sz="0" w:space="0" w:color="auto"/>
          </w:divBdr>
        </w:div>
        <w:div w:id="1482846763">
          <w:marLeft w:val="0"/>
          <w:marRight w:val="0"/>
          <w:marTop w:val="0"/>
          <w:marBottom w:val="0"/>
          <w:divBdr>
            <w:top w:val="none" w:sz="0" w:space="0" w:color="auto"/>
            <w:left w:val="none" w:sz="0" w:space="0" w:color="auto"/>
            <w:bottom w:val="none" w:sz="0" w:space="0" w:color="auto"/>
            <w:right w:val="none" w:sz="0" w:space="0" w:color="auto"/>
          </w:divBdr>
        </w:div>
        <w:div w:id="982853797">
          <w:marLeft w:val="0"/>
          <w:marRight w:val="0"/>
          <w:marTop w:val="0"/>
          <w:marBottom w:val="0"/>
          <w:divBdr>
            <w:top w:val="none" w:sz="0" w:space="0" w:color="auto"/>
            <w:left w:val="none" w:sz="0" w:space="0" w:color="auto"/>
            <w:bottom w:val="none" w:sz="0" w:space="0" w:color="auto"/>
            <w:right w:val="none" w:sz="0" w:space="0" w:color="auto"/>
          </w:divBdr>
        </w:div>
      </w:divsChild>
    </w:div>
    <w:div w:id="1644650893">
      <w:bodyDiv w:val="1"/>
      <w:marLeft w:val="0"/>
      <w:marRight w:val="0"/>
      <w:marTop w:val="0"/>
      <w:marBottom w:val="0"/>
      <w:divBdr>
        <w:top w:val="none" w:sz="0" w:space="0" w:color="auto"/>
        <w:left w:val="none" w:sz="0" w:space="0" w:color="auto"/>
        <w:bottom w:val="none" w:sz="0" w:space="0" w:color="auto"/>
        <w:right w:val="none" w:sz="0" w:space="0" w:color="auto"/>
      </w:divBdr>
      <w:divsChild>
        <w:div w:id="1696736172">
          <w:marLeft w:val="0"/>
          <w:marRight w:val="0"/>
          <w:marTop w:val="0"/>
          <w:marBottom w:val="0"/>
          <w:divBdr>
            <w:top w:val="none" w:sz="0" w:space="0" w:color="auto"/>
            <w:left w:val="none" w:sz="0" w:space="0" w:color="auto"/>
            <w:bottom w:val="none" w:sz="0" w:space="0" w:color="auto"/>
            <w:right w:val="none" w:sz="0" w:space="0" w:color="auto"/>
          </w:divBdr>
          <w:divsChild>
            <w:div w:id="1602182163">
              <w:marLeft w:val="0"/>
              <w:marRight w:val="0"/>
              <w:marTop w:val="0"/>
              <w:marBottom w:val="0"/>
              <w:divBdr>
                <w:top w:val="none" w:sz="0" w:space="0" w:color="auto"/>
                <w:left w:val="none" w:sz="0" w:space="0" w:color="auto"/>
                <w:bottom w:val="none" w:sz="0" w:space="0" w:color="auto"/>
                <w:right w:val="none" w:sz="0" w:space="0" w:color="auto"/>
              </w:divBdr>
              <w:divsChild>
                <w:div w:id="8031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9149">
          <w:marLeft w:val="720"/>
          <w:marRight w:val="720"/>
          <w:marTop w:val="300"/>
          <w:marBottom w:val="300"/>
          <w:divBdr>
            <w:top w:val="none" w:sz="0" w:space="8" w:color="auto"/>
            <w:left w:val="single" w:sz="18" w:space="15" w:color="3E78A6"/>
            <w:bottom w:val="none" w:sz="0" w:space="2" w:color="auto"/>
            <w:right w:val="none" w:sz="0" w:space="15" w:color="auto"/>
          </w:divBdr>
          <w:divsChild>
            <w:div w:id="151990841">
              <w:marLeft w:val="0"/>
              <w:marRight w:val="0"/>
              <w:marTop w:val="0"/>
              <w:marBottom w:val="0"/>
              <w:divBdr>
                <w:top w:val="none" w:sz="0" w:space="0" w:color="auto"/>
                <w:left w:val="none" w:sz="0" w:space="0" w:color="auto"/>
                <w:bottom w:val="none" w:sz="0" w:space="0" w:color="auto"/>
                <w:right w:val="none" w:sz="0" w:space="0" w:color="auto"/>
              </w:divBdr>
            </w:div>
          </w:divsChild>
        </w:div>
        <w:div w:id="340859317">
          <w:marLeft w:val="720"/>
          <w:marRight w:val="720"/>
          <w:marTop w:val="300"/>
          <w:marBottom w:val="300"/>
          <w:divBdr>
            <w:top w:val="none" w:sz="0" w:space="8" w:color="auto"/>
            <w:left w:val="single" w:sz="18" w:space="15" w:color="3E78A6"/>
            <w:bottom w:val="none" w:sz="0" w:space="2" w:color="auto"/>
            <w:right w:val="none" w:sz="0" w:space="15" w:color="auto"/>
          </w:divBdr>
          <w:divsChild>
            <w:div w:id="2015760292">
              <w:marLeft w:val="0"/>
              <w:marRight w:val="0"/>
              <w:marTop w:val="0"/>
              <w:marBottom w:val="0"/>
              <w:divBdr>
                <w:top w:val="none" w:sz="0" w:space="0" w:color="auto"/>
                <w:left w:val="none" w:sz="0" w:space="0" w:color="auto"/>
                <w:bottom w:val="none" w:sz="0" w:space="0" w:color="auto"/>
                <w:right w:val="none" w:sz="0" w:space="0" w:color="auto"/>
              </w:divBdr>
            </w:div>
            <w:div w:id="48770605">
              <w:marLeft w:val="0"/>
              <w:marRight w:val="0"/>
              <w:marTop w:val="0"/>
              <w:marBottom w:val="0"/>
              <w:divBdr>
                <w:top w:val="none" w:sz="0" w:space="0" w:color="auto"/>
                <w:left w:val="none" w:sz="0" w:space="0" w:color="auto"/>
                <w:bottom w:val="none" w:sz="0" w:space="0" w:color="auto"/>
                <w:right w:val="none" w:sz="0" w:space="0" w:color="auto"/>
              </w:divBdr>
            </w:div>
          </w:divsChild>
        </w:div>
        <w:div w:id="116414131">
          <w:marLeft w:val="0"/>
          <w:marRight w:val="0"/>
          <w:marTop w:val="0"/>
          <w:marBottom w:val="0"/>
          <w:divBdr>
            <w:top w:val="none" w:sz="0" w:space="0" w:color="auto"/>
            <w:left w:val="none" w:sz="0" w:space="0" w:color="auto"/>
            <w:bottom w:val="none" w:sz="0" w:space="0" w:color="auto"/>
            <w:right w:val="none" w:sz="0" w:space="0" w:color="auto"/>
          </w:divBdr>
        </w:div>
        <w:div w:id="1659075410">
          <w:marLeft w:val="0"/>
          <w:marRight w:val="0"/>
          <w:marTop w:val="0"/>
          <w:marBottom w:val="0"/>
          <w:divBdr>
            <w:top w:val="none" w:sz="0" w:space="0" w:color="auto"/>
            <w:left w:val="none" w:sz="0" w:space="0" w:color="auto"/>
            <w:bottom w:val="none" w:sz="0" w:space="0" w:color="auto"/>
            <w:right w:val="none" w:sz="0" w:space="0" w:color="auto"/>
          </w:divBdr>
          <w:divsChild>
            <w:div w:id="1134367296">
              <w:marLeft w:val="0"/>
              <w:marRight w:val="0"/>
              <w:marTop w:val="0"/>
              <w:marBottom w:val="0"/>
              <w:divBdr>
                <w:top w:val="none" w:sz="0" w:space="0" w:color="auto"/>
                <w:left w:val="none" w:sz="0" w:space="0" w:color="auto"/>
                <w:bottom w:val="none" w:sz="0" w:space="0" w:color="auto"/>
                <w:right w:val="none" w:sz="0" w:space="0" w:color="auto"/>
              </w:divBdr>
              <w:divsChild>
                <w:div w:id="150146144">
                  <w:marLeft w:val="0"/>
                  <w:marRight w:val="0"/>
                  <w:marTop w:val="0"/>
                  <w:marBottom w:val="0"/>
                  <w:divBdr>
                    <w:top w:val="none" w:sz="0" w:space="0" w:color="auto"/>
                    <w:left w:val="none" w:sz="0" w:space="0" w:color="auto"/>
                    <w:bottom w:val="none" w:sz="0" w:space="0" w:color="auto"/>
                    <w:right w:val="none" w:sz="0" w:space="0" w:color="auto"/>
                  </w:divBdr>
                  <w:divsChild>
                    <w:div w:id="8632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451">
              <w:marLeft w:val="0"/>
              <w:marRight w:val="0"/>
              <w:marTop w:val="0"/>
              <w:marBottom w:val="0"/>
              <w:divBdr>
                <w:top w:val="none" w:sz="0" w:space="0" w:color="auto"/>
                <w:left w:val="none" w:sz="0" w:space="0" w:color="auto"/>
                <w:bottom w:val="none" w:sz="0" w:space="0" w:color="auto"/>
                <w:right w:val="none" w:sz="0" w:space="0" w:color="auto"/>
              </w:divBdr>
            </w:div>
            <w:div w:id="1707485259">
              <w:marLeft w:val="0"/>
              <w:marRight w:val="0"/>
              <w:marTop w:val="0"/>
              <w:marBottom w:val="0"/>
              <w:divBdr>
                <w:top w:val="none" w:sz="0" w:space="0" w:color="auto"/>
                <w:left w:val="none" w:sz="0" w:space="0" w:color="auto"/>
                <w:bottom w:val="none" w:sz="0" w:space="0" w:color="auto"/>
                <w:right w:val="none" w:sz="0" w:space="0" w:color="auto"/>
              </w:divBdr>
            </w:div>
            <w:div w:id="1358920755">
              <w:marLeft w:val="0"/>
              <w:marRight w:val="0"/>
              <w:marTop w:val="0"/>
              <w:marBottom w:val="0"/>
              <w:divBdr>
                <w:top w:val="none" w:sz="0" w:space="0" w:color="auto"/>
                <w:left w:val="none" w:sz="0" w:space="0" w:color="auto"/>
                <w:bottom w:val="none" w:sz="0" w:space="0" w:color="auto"/>
                <w:right w:val="none" w:sz="0" w:space="0" w:color="auto"/>
              </w:divBdr>
            </w:div>
            <w:div w:id="1440875305">
              <w:marLeft w:val="0"/>
              <w:marRight w:val="0"/>
              <w:marTop w:val="0"/>
              <w:marBottom w:val="0"/>
              <w:divBdr>
                <w:top w:val="none" w:sz="0" w:space="0" w:color="auto"/>
                <w:left w:val="none" w:sz="0" w:space="0" w:color="auto"/>
                <w:bottom w:val="none" w:sz="0" w:space="0" w:color="auto"/>
                <w:right w:val="none" w:sz="0" w:space="0" w:color="auto"/>
              </w:divBdr>
            </w:div>
            <w:div w:id="1076516032">
              <w:marLeft w:val="0"/>
              <w:marRight w:val="0"/>
              <w:marTop w:val="0"/>
              <w:marBottom w:val="0"/>
              <w:divBdr>
                <w:top w:val="none" w:sz="0" w:space="0" w:color="auto"/>
                <w:left w:val="none" w:sz="0" w:space="0" w:color="auto"/>
                <w:bottom w:val="none" w:sz="0" w:space="0" w:color="auto"/>
                <w:right w:val="none" w:sz="0" w:space="0" w:color="auto"/>
              </w:divBdr>
            </w:div>
          </w:divsChild>
        </w:div>
        <w:div w:id="1250430301">
          <w:marLeft w:val="0"/>
          <w:marRight w:val="0"/>
          <w:marTop w:val="0"/>
          <w:marBottom w:val="0"/>
          <w:divBdr>
            <w:top w:val="none" w:sz="0" w:space="0" w:color="auto"/>
            <w:left w:val="none" w:sz="0" w:space="0" w:color="auto"/>
            <w:bottom w:val="none" w:sz="0" w:space="0" w:color="auto"/>
            <w:right w:val="none" w:sz="0" w:space="0" w:color="auto"/>
          </w:divBdr>
          <w:divsChild>
            <w:div w:id="1825313278">
              <w:marLeft w:val="0"/>
              <w:marRight w:val="0"/>
              <w:marTop w:val="0"/>
              <w:marBottom w:val="0"/>
              <w:divBdr>
                <w:top w:val="none" w:sz="0" w:space="0" w:color="auto"/>
                <w:left w:val="none" w:sz="0" w:space="0" w:color="auto"/>
                <w:bottom w:val="none" w:sz="0" w:space="0" w:color="auto"/>
                <w:right w:val="none" w:sz="0" w:space="0" w:color="auto"/>
              </w:divBdr>
              <w:divsChild>
                <w:div w:id="1415592456">
                  <w:marLeft w:val="0"/>
                  <w:marRight w:val="0"/>
                  <w:marTop w:val="0"/>
                  <w:marBottom w:val="0"/>
                  <w:divBdr>
                    <w:top w:val="none" w:sz="0" w:space="0" w:color="auto"/>
                    <w:left w:val="none" w:sz="0" w:space="0" w:color="auto"/>
                    <w:bottom w:val="none" w:sz="0" w:space="0" w:color="auto"/>
                    <w:right w:val="none" w:sz="0" w:space="0" w:color="auto"/>
                  </w:divBdr>
                  <w:divsChild>
                    <w:div w:id="9055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1877">
              <w:marLeft w:val="0"/>
              <w:marRight w:val="0"/>
              <w:marTop w:val="0"/>
              <w:marBottom w:val="0"/>
              <w:divBdr>
                <w:top w:val="none" w:sz="0" w:space="0" w:color="auto"/>
                <w:left w:val="none" w:sz="0" w:space="0" w:color="auto"/>
                <w:bottom w:val="none" w:sz="0" w:space="0" w:color="auto"/>
                <w:right w:val="none" w:sz="0" w:space="0" w:color="auto"/>
              </w:divBdr>
            </w:div>
          </w:divsChild>
        </w:div>
        <w:div w:id="2087530945">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6052955">
                  <w:marLeft w:val="0"/>
                  <w:marRight w:val="0"/>
                  <w:marTop w:val="0"/>
                  <w:marBottom w:val="0"/>
                  <w:divBdr>
                    <w:top w:val="none" w:sz="0" w:space="0" w:color="auto"/>
                    <w:left w:val="none" w:sz="0" w:space="0" w:color="auto"/>
                    <w:bottom w:val="none" w:sz="0" w:space="0" w:color="auto"/>
                    <w:right w:val="none" w:sz="0" w:space="0" w:color="auto"/>
                  </w:divBdr>
                  <w:divsChild>
                    <w:div w:id="609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005">
              <w:marLeft w:val="0"/>
              <w:marRight w:val="0"/>
              <w:marTop w:val="0"/>
              <w:marBottom w:val="0"/>
              <w:divBdr>
                <w:top w:val="none" w:sz="0" w:space="0" w:color="auto"/>
                <w:left w:val="none" w:sz="0" w:space="0" w:color="auto"/>
                <w:bottom w:val="none" w:sz="0" w:space="0" w:color="auto"/>
                <w:right w:val="none" w:sz="0" w:space="0" w:color="auto"/>
              </w:divBdr>
            </w:div>
            <w:div w:id="229653999">
              <w:marLeft w:val="0"/>
              <w:marRight w:val="0"/>
              <w:marTop w:val="0"/>
              <w:marBottom w:val="0"/>
              <w:divBdr>
                <w:top w:val="none" w:sz="0" w:space="0" w:color="auto"/>
                <w:left w:val="none" w:sz="0" w:space="0" w:color="auto"/>
                <w:bottom w:val="none" w:sz="0" w:space="0" w:color="auto"/>
                <w:right w:val="none" w:sz="0" w:space="0" w:color="auto"/>
              </w:divBdr>
              <w:divsChild>
                <w:div w:id="1961524588">
                  <w:marLeft w:val="0"/>
                  <w:marRight w:val="0"/>
                  <w:marTop w:val="0"/>
                  <w:marBottom w:val="0"/>
                  <w:divBdr>
                    <w:top w:val="none" w:sz="0" w:space="0" w:color="auto"/>
                    <w:left w:val="none" w:sz="0" w:space="0" w:color="auto"/>
                    <w:bottom w:val="none" w:sz="0" w:space="0" w:color="auto"/>
                    <w:right w:val="none" w:sz="0" w:space="0" w:color="auto"/>
                  </w:divBdr>
                </w:div>
                <w:div w:id="1028917182">
                  <w:marLeft w:val="0"/>
                  <w:marRight w:val="0"/>
                  <w:marTop w:val="0"/>
                  <w:marBottom w:val="0"/>
                  <w:divBdr>
                    <w:top w:val="none" w:sz="0" w:space="0" w:color="auto"/>
                    <w:left w:val="none" w:sz="0" w:space="0" w:color="auto"/>
                    <w:bottom w:val="none" w:sz="0" w:space="0" w:color="auto"/>
                    <w:right w:val="none" w:sz="0" w:space="0" w:color="auto"/>
                  </w:divBdr>
                </w:div>
              </w:divsChild>
            </w:div>
            <w:div w:id="1025867720">
              <w:marLeft w:val="0"/>
              <w:marRight w:val="0"/>
              <w:marTop w:val="0"/>
              <w:marBottom w:val="0"/>
              <w:divBdr>
                <w:top w:val="none" w:sz="0" w:space="0" w:color="auto"/>
                <w:left w:val="none" w:sz="0" w:space="0" w:color="auto"/>
                <w:bottom w:val="none" w:sz="0" w:space="0" w:color="auto"/>
                <w:right w:val="none" w:sz="0" w:space="0" w:color="auto"/>
              </w:divBdr>
              <w:divsChild>
                <w:div w:id="2124154545">
                  <w:marLeft w:val="0"/>
                  <w:marRight w:val="0"/>
                  <w:marTop w:val="0"/>
                  <w:marBottom w:val="0"/>
                  <w:divBdr>
                    <w:top w:val="none" w:sz="0" w:space="0" w:color="auto"/>
                    <w:left w:val="none" w:sz="0" w:space="0" w:color="auto"/>
                    <w:bottom w:val="none" w:sz="0" w:space="0" w:color="auto"/>
                    <w:right w:val="none" w:sz="0" w:space="0" w:color="auto"/>
                  </w:divBdr>
                </w:div>
              </w:divsChild>
            </w:div>
            <w:div w:id="693574678">
              <w:marLeft w:val="0"/>
              <w:marRight w:val="0"/>
              <w:marTop w:val="0"/>
              <w:marBottom w:val="0"/>
              <w:divBdr>
                <w:top w:val="none" w:sz="0" w:space="0" w:color="auto"/>
                <w:left w:val="none" w:sz="0" w:space="0" w:color="auto"/>
                <w:bottom w:val="none" w:sz="0" w:space="0" w:color="auto"/>
                <w:right w:val="none" w:sz="0" w:space="0" w:color="auto"/>
              </w:divBdr>
              <w:divsChild>
                <w:div w:id="56435430">
                  <w:marLeft w:val="0"/>
                  <w:marRight w:val="0"/>
                  <w:marTop w:val="0"/>
                  <w:marBottom w:val="0"/>
                  <w:divBdr>
                    <w:top w:val="none" w:sz="0" w:space="0" w:color="auto"/>
                    <w:left w:val="none" w:sz="0" w:space="0" w:color="auto"/>
                    <w:bottom w:val="none" w:sz="0" w:space="0" w:color="auto"/>
                    <w:right w:val="none" w:sz="0" w:space="0" w:color="auto"/>
                  </w:divBdr>
                </w:div>
                <w:div w:id="18637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024">
      <w:bodyDiv w:val="1"/>
      <w:marLeft w:val="0"/>
      <w:marRight w:val="0"/>
      <w:marTop w:val="0"/>
      <w:marBottom w:val="0"/>
      <w:divBdr>
        <w:top w:val="none" w:sz="0" w:space="0" w:color="auto"/>
        <w:left w:val="none" w:sz="0" w:space="0" w:color="auto"/>
        <w:bottom w:val="none" w:sz="0" w:space="0" w:color="auto"/>
        <w:right w:val="none" w:sz="0" w:space="0" w:color="auto"/>
      </w:divBdr>
      <w:divsChild>
        <w:div w:id="1440877384">
          <w:marLeft w:val="0"/>
          <w:marRight w:val="0"/>
          <w:marTop w:val="0"/>
          <w:marBottom w:val="0"/>
          <w:divBdr>
            <w:top w:val="none" w:sz="0" w:space="0" w:color="auto"/>
            <w:left w:val="none" w:sz="0" w:space="0" w:color="auto"/>
            <w:bottom w:val="none" w:sz="0" w:space="0" w:color="auto"/>
            <w:right w:val="none" w:sz="0" w:space="0" w:color="auto"/>
          </w:divBdr>
          <w:divsChild>
            <w:div w:id="1096482939">
              <w:marLeft w:val="0"/>
              <w:marRight w:val="0"/>
              <w:marTop w:val="0"/>
              <w:marBottom w:val="0"/>
              <w:divBdr>
                <w:top w:val="none" w:sz="0" w:space="0" w:color="auto"/>
                <w:left w:val="none" w:sz="0" w:space="0" w:color="auto"/>
                <w:bottom w:val="none" w:sz="0" w:space="0" w:color="auto"/>
                <w:right w:val="none" w:sz="0" w:space="0" w:color="auto"/>
              </w:divBdr>
              <w:divsChild>
                <w:div w:id="1516993046">
                  <w:marLeft w:val="0"/>
                  <w:marRight w:val="0"/>
                  <w:marTop w:val="0"/>
                  <w:marBottom w:val="0"/>
                  <w:divBdr>
                    <w:top w:val="none" w:sz="0" w:space="0" w:color="auto"/>
                    <w:left w:val="none" w:sz="0" w:space="0" w:color="auto"/>
                    <w:bottom w:val="none" w:sz="0" w:space="0" w:color="auto"/>
                    <w:right w:val="none" w:sz="0" w:space="0" w:color="auto"/>
                  </w:divBdr>
                  <w:divsChild>
                    <w:div w:id="13083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376">
              <w:marLeft w:val="720"/>
              <w:marRight w:val="720"/>
              <w:marTop w:val="300"/>
              <w:marBottom w:val="300"/>
              <w:divBdr>
                <w:top w:val="none" w:sz="0" w:space="8" w:color="auto"/>
                <w:left w:val="single" w:sz="18" w:space="15" w:color="3E78A6"/>
                <w:bottom w:val="none" w:sz="0" w:space="2" w:color="auto"/>
                <w:right w:val="none" w:sz="0" w:space="15" w:color="auto"/>
              </w:divBdr>
              <w:divsChild>
                <w:div w:id="2078088613">
                  <w:marLeft w:val="0"/>
                  <w:marRight w:val="0"/>
                  <w:marTop w:val="0"/>
                  <w:marBottom w:val="0"/>
                  <w:divBdr>
                    <w:top w:val="none" w:sz="0" w:space="0" w:color="auto"/>
                    <w:left w:val="none" w:sz="0" w:space="0" w:color="auto"/>
                    <w:bottom w:val="none" w:sz="0" w:space="0" w:color="auto"/>
                    <w:right w:val="none" w:sz="0" w:space="0" w:color="auto"/>
                  </w:divBdr>
                </w:div>
              </w:divsChild>
            </w:div>
            <w:div w:id="1626152849">
              <w:marLeft w:val="0"/>
              <w:marRight w:val="0"/>
              <w:marTop w:val="0"/>
              <w:marBottom w:val="0"/>
              <w:divBdr>
                <w:top w:val="none" w:sz="0" w:space="0" w:color="auto"/>
                <w:left w:val="none" w:sz="0" w:space="0" w:color="auto"/>
                <w:bottom w:val="none" w:sz="0" w:space="0" w:color="auto"/>
                <w:right w:val="none" w:sz="0" w:space="0" w:color="auto"/>
              </w:divBdr>
            </w:div>
            <w:div w:id="1398285891">
              <w:marLeft w:val="0"/>
              <w:marRight w:val="0"/>
              <w:marTop w:val="0"/>
              <w:marBottom w:val="0"/>
              <w:divBdr>
                <w:top w:val="none" w:sz="0" w:space="0" w:color="auto"/>
                <w:left w:val="none" w:sz="0" w:space="0" w:color="auto"/>
                <w:bottom w:val="none" w:sz="0" w:space="0" w:color="auto"/>
                <w:right w:val="none" w:sz="0" w:space="0" w:color="auto"/>
              </w:divBdr>
              <w:divsChild>
                <w:div w:id="1159225176">
                  <w:marLeft w:val="0"/>
                  <w:marRight w:val="0"/>
                  <w:marTop w:val="0"/>
                  <w:marBottom w:val="0"/>
                  <w:divBdr>
                    <w:top w:val="none" w:sz="0" w:space="0" w:color="auto"/>
                    <w:left w:val="none" w:sz="0" w:space="0" w:color="auto"/>
                    <w:bottom w:val="none" w:sz="0" w:space="0" w:color="auto"/>
                    <w:right w:val="none" w:sz="0" w:space="0" w:color="auto"/>
                  </w:divBdr>
                  <w:divsChild>
                    <w:div w:id="1752695213">
                      <w:marLeft w:val="0"/>
                      <w:marRight w:val="0"/>
                      <w:marTop w:val="0"/>
                      <w:marBottom w:val="0"/>
                      <w:divBdr>
                        <w:top w:val="none" w:sz="0" w:space="0" w:color="auto"/>
                        <w:left w:val="none" w:sz="0" w:space="0" w:color="auto"/>
                        <w:bottom w:val="none" w:sz="0" w:space="0" w:color="auto"/>
                        <w:right w:val="none" w:sz="0" w:space="0" w:color="auto"/>
                      </w:divBdr>
                      <w:divsChild>
                        <w:div w:id="5303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0293">
                  <w:marLeft w:val="0"/>
                  <w:marRight w:val="0"/>
                  <w:marTop w:val="0"/>
                  <w:marBottom w:val="0"/>
                  <w:divBdr>
                    <w:top w:val="none" w:sz="0" w:space="0" w:color="auto"/>
                    <w:left w:val="none" w:sz="0" w:space="0" w:color="auto"/>
                    <w:bottom w:val="none" w:sz="0" w:space="0" w:color="auto"/>
                    <w:right w:val="none" w:sz="0" w:space="0" w:color="auto"/>
                  </w:divBdr>
                </w:div>
                <w:div w:id="752242523">
                  <w:marLeft w:val="0"/>
                  <w:marRight w:val="0"/>
                  <w:marTop w:val="0"/>
                  <w:marBottom w:val="0"/>
                  <w:divBdr>
                    <w:top w:val="none" w:sz="0" w:space="0" w:color="auto"/>
                    <w:left w:val="none" w:sz="0" w:space="0" w:color="auto"/>
                    <w:bottom w:val="none" w:sz="0" w:space="0" w:color="auto"/>
                    <w:right w:val="none" w:sz="0" w:space="0" w:color="auto"/>
                  </w:divBdr>
                </w:div>
                <w:div w:id="217864173">
                  <w:marLeft w:val="0"/>
                  <w:marRight w:val="0"/>
                  <w:marTop w:val="0"/>
                  <w:marBottom w:val="0"/>
                  <w:divBdr>
                    <w:top w:val="none" w:sz="0" w:space="0" w:color="auto"/>
                    <w:left w:val="none" w:sz="0" w:space="0" w:color="auto"/>
                    <w:bottom w:val="none" w:sz="0" w:space="0" w:color="auto"/>
                    <w:right w:val="none" w:sz="0" w:space="0" w:color="auto"/>
                  </w:divBdr>
                  <w:divsChild>
                    <w:div w:id="102577296">
                      <w:marLeft w:val="720"/>
                      <w:marRight w:val="720"/>
                      <w:marTop w:val="300"/>
                      <w:marBottom w:val="300"/>
                      <w:divBdr>
                        <w:top w:val="none" w:sz="0" w:space="8" w:color="auto"/>
                        <w:left w:val="single" w:sz="18" w:space="15" w:color="3E78A6"/>
                        <w:bottom w:val="none" w:sz="0" w:space="2" w:color="auto"/>
                        <w:right w:val="none" w:sz="0" w:space="15" w:color="auto"/>
                      </w:divBdr>
                      <w:divsChild>
                        <w:div w:id="1206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519">
                  <w:marLeft w:val="0"/>
                  <w:marRight w:val="0"/>
                  <w:marTop w:val="0"/>
                  <w:marBottom w:val="0"/>
                  <w:divBdr>
                    <w:top w:val="none" w:sz="0" w:space="0" w:color="auto"/>
                    <w:left w:val="none" w:sz="0" w:space="0" w:color="auto"/>
                    <w:bottom w:val="none" w:sz="0" w:space="0" w:color="auto"/>
                    <w:right w:val="none" w:sz="0" w:space="0" w:color="auto"/>
                  </w:divBdr>
                </w:div>
                <w:div w:id="1701513889">
                  <w:marLeft w:val="0"/>
                  <w:marRight w:val="0"/>
                  <w:marTop w:val="0"/>
                  <w:marBottom w:val="0"/>
                  <w:divBdr>
                    <w:top w:val="none" w:sz="0" w:space="0" w:color="auto"/>
                    <w:left w:val="none" w:sz="0" w:space="0" w:color="auto"/>
                    <w:bottom w:val="none" w:sz="0" w:space="0" w:color="auto"/>
                    <w:right w:val="none" w:sz="0" w:space="0" w:color="auto"/>
                  </w:divBdr>
                </w:div>
              </w:divsChild>
            </w:div>
            <w:div w:id="578516876">
              <w:marLeft w:val="0"/>
              <w:marRight w:val="0"/>
              <w:marTop w:val="0"/>
              <w:marBottom w:val="0"/>
              <w:divBdr>
                <w:top w:val="none" w:sz="0" w:space="0" w:color="auto"/>
                <w:left w:val="none" w:sz="0" w:space="0" w:color="auto"/>
                <w:bottom w:val="none" w:sz="0" w:space="0" w:color="auto"/>
                <w:right w:val="none" w:sz="0" w:space="0" w:color="auto"/>
              </w:divBdr>
              <w:divsChild>
                <w:div w:id="792290096">
                  <w:marLeft w:val="0"/>
                  <w:marRight w:val="0"/>
                  <w:marTop w:val="0"/>
                  <w:marBottom w:val="0"/>
                  <w:divBdr>
                    <w:top w:val="none" w:sz="0" w:space="0" w:color="auto"/>
                    <w:left w:val="none" w:sz="0" w:space="0" w:color="auto"/>
                    <w:bottom w:val="none" w:sz="0" w:space="0" w:color="auto"/>
                    <w:right w:val="none" w:sz="0" w:space="0" w:color="auto"/>
                  </w:divBdr>
                  <w:divsChild>
                    <w:div w:id="1174145489">
                      <w:marLeft w:val="0"/>
                      <w:marRight w:val="0"/>
                      <w:marTop w:val="0"/>
                      <w:marBottom w:val="0"/>
                      <w:divBdr>
                        <w:top w:val="none" w:sz="0" w:space="0" w:color="auto"/>
                        <w:left w:val="none" w:sz="0" w:space="0" w:color="auto"/>
                        <w:bottom w:val="none" w:sz="0" w:space="0" w:color="auto"/>
                        <w:right w:val="none" w:sz="0" w:space="0" w:color="auto"/>
                      </w:divBdr>
                      <w:divsChild>
                        <w:div w:id="17654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69593">
                  <w:marLeft w:val="0"/>
                  <w:marRight w:val="0"/>
                  <w:marTop w:val="0"/>
                  <w:marBottom w:val="0"/>
                  <w:divBdr>
                    <w:top w:val="none" w:sz="0" w:space="0" w:color="auto"/>
                    <w:left w:val="none" w:sz="0" w:space="0" w:color="auto"/>
                    <w:bottom w:val="none" w:sz="0" w:space="0" w:color="auto"/>
                    <w:right w:val="none" w:sz="0" w:space="0" w:color="auto"/>
                  </w:divBdr>
                  <w:divsChild>
                    <w:div w:id="1329363780">
                      <w:marLeft w:val="0"/>
                      <w:marRight w:val="0"/>
                      <w:marTop w:val="0"/>
                      <w:marBottom w:val="0"/>
                      <w:divBdr>
                        <w:top w:val="none" w:sz="0" w:space="0" w:color="auto"/>
                        <w:left w:val="none" w:sz="0" w:space="0" w:color="auto"/>
                        <w:bottom w:val="none" w:sz="0" w:space="0" w:color="auto"/>
                        <w:right w:val="none" w:sz="0" w:space="0" w:color="auto"/>
                      </w:divBdr>
                    </w:div>
                  </w:divsChild>
                </w:div>
                <w:div w:id="666253472">
                  <w:marLeft w:val="0"/>
                  <w:marRight w:val="0"/>
                  <w:marTop w:val="0"/>
                  <w:marBottom w:val="0"/>
                  <w:divBdr>
                    <w:top w:val="none" w:sz="0" w:space="0" w:color="auto"/>
                    <w:left w:val="none" w:sz="0" w:space="0" w:color="auto"/>
                    <w:bottom w:val="none" w:sz="0" w:space="0" w:color="auto"/>
                    <w:right w:val="none" w:sz="0" w:space="0" w:color="auto"/>
                  </w:divBdr>
                </w:div>
                <w:div w:id="385835752">
                  <w:marLeft w:val="720"/>
                  <w:marRight w:val="720"/>
                  <w:marTop w:val="300"/>
                  <w:marBottom w:val="300"/>
                  <w:divBdr>
                    <w:top w:val="none" w:sz="0" w:space="8" w:color="auto"/>
                    <w:left w:val="single" w:sz="18" w:space="15" w:color="3E78A6"/>
                    <w:bottom w:val="none" w:sz="0" w:space="2" w:color="auto"/>
                    <w:right w:val="none" w:sz="0" w:space="15" w:color="auto"/>
                  </w:divBdr>
                  <w:divsChild>
                    <w:div w:id="1701276520">
                      <w:marLeft w:val="0"/>
                      <w:marRight w:val="0"/>
                      <w:marTop w:val="0"/>
                      <w:marBottom w:val="0"/>
                      <w:divBdr>
                        <w:top w:val="none" w:sz="0" w:space="0" w:color="auto"/>
                        <w:left w:val="none" w:sz="0" w:space="0" w:color="auto"/>
                        <w:bottom w:val="none" w:sz="0" w:space="0" w:color="auto"/>
                        <w:right w:val="none" w:sz="0" w:space="0" w:color="auto"/>
                      </w:divBdr>
                    </w:div>
                  </w:divsChild>
                </w:div>
                <w:div w:id="1317219484">
                  <w:marLeft w:val="0"/>
                  <w:marRight w:val="0"/>
                  <w:marTop w:val="0"/>
                  <w:marBottom w:val="0"/>
                  <w:divBdr>
                    <w:top w:val="none" w:sz="0" w:space="0" w:color="auto"/>
                    <w:left w:val="none" w:sz="0" w:space="0" w:color="auto"/>
                    <w:bottom w:val="none" w:sz="0" w:space="0" w:color="auto"/>
                    <w:right w:val="none" w:sz="0" w:space="0" w:color="auto"/>
                  </w:divBdr>
                  <w:divsChild>
                    <w:div w:id="85461285">
                      <w:marLeft w:val="0"/>
                      <w:marRight w:val="0"/>
                      <w:marTop w:val="0"/>
                      <w:marBottom w:val="0"/>
                      <w:divBdr>
                        <w:top w:val="none" w:sz="0" w:space="0" w:color="auto"/>
                        <w:left w:val="none" w:sz="0" w:space="0" w:color="auto"/>
                        <w:bottom w:val="none" w:sz="0" w:space="0" w:color="auto"/>
                        <w:right w:val="none" w:sz="0" w:space="0" w:color="auto"/>
                      </w:divBdr>
                    </w:div>
                  </w:divsChild>
                </w:div>
                <w:div w:id="1127508497">
                  <w:marLeft w:val="0"/>
                  <w:marRight w:val="0"/>
                  <w:marTop w:val="0"/>
                  <w:marBottom w:val="0"/>
                  <w:divBdr>
                    <w:top w:val="none" w:sz="0" w:space="0" w:color="auto"/>
                    <w:left w:val="none" w:sz="0" w:space="0" w:color="auto"/>
                    <w:bottom w:val="none" w:sz="0" w:space="0" w:color="auto"/>
                    <w:right w:val="none" w:sz="0" w:space="0" w:color="auto"/>
                  </w:divBdr>
                </w:div>
                <w:div w:id="636688969">
                  <w:marLeft w:val="0"/>
                  <w:marRight w:val="0"/>
                  <w:marTop w:val="0"/>
                  <w:marBottom w:val="0"/>
                  <w:divBdr>
                    <w:top w:val="none" w:sz="0" w:space="0" w:color="auto"/>
                    <w:left w:val="none" w:sz="0" w:space="0" w:color="auto"/>
                    <w:bottom w:val="none" w:sz="0" w:space="0" w:color="auto"/>
                    <w:right w:val="none" w:sz="0" w:space="0" w:color="auto"/>
                  </w:divBdr>
                </w:div>
                <w:div w:id="26950834">
                  <w:marLeft w:val="0"/>
                  <w:marRight w:val="0"/>
                  <w:marTop w:val="0"/>
                  <w:marBottom w:val="0"/>
                  <w:divBdr>
                    <w:top w:val="none" w:sz="0" w:space="0" w:color="auto"/>
                    <w:left w:val="none" w:sz="0" w:space="0" w:color="auto"/>
                    <w:bottom w:val="none" w:sz="0" w:space="0" w:color="auto"/>
                    <w:right w:val="none" w:sz="0" w:space="0" w:color="auto"/>
                  </w:divBdr>
                </w:div>
                <w:div w:id="295113497">
                  <w:marLeft w:val="0"/>
                  <w:marRight w:val="0"/>
                  <w:marTop w:val="0"/>
                  <w:marBottom w:val="0"/>
                  <w:divBdr>
                    <w:top w:val="none" w:sz="0" w:space="0" w:color="auto"/>
                    <w:left w:val="none" w:sz="0" w:space="0" w:color="auto"/>
                    <w:bottom w:val="none" w:sz="0" w:space="0" w:color="auto"/>
                    <w:right w:val="none" w:sz="0" w:space="0" w:color="auto"/>
                  </w:divBdr>
                </w:div>
              </w:divsChild>
            </w:div>
            <w:div w:id="300891115">
              <w:marLeft w:val="0"/>
              <w:marRight w:val="0"/>
              <w:marTop w:val="0"/>
              <w:marBottom w:val="0"/>
              <w:divBdr>
                <w:top w:val="none" w:sz="0" w:space="0" w:color="auto"/>
                <w:left w:val="none" w:sz="0" w:space="0" w:color="auto"/>
                <w:bottom w:val="none" w:sz="0" w:space="0" w:color="auto"/>
                <w:right w:val="none" w:sz="0" w:space="0" w:color="auto"/>
              </w:divBdr>
              <w:divsChild>
                <w:div w:id="179203992">
                  <w:marLeft w:val="0"/>
                  <w:marRight w:val="0"/>
                  <w:marTop w:val="0"/>
                  <w:marBottom w:val="0"/>
                  <w:divBdr>
                    <w:top w:val="none" w:sz="0" w:space="0" w:color="auto"/>
                    <w:left w:val="none" w:sz="0" w:space="0" w:color="auto"/>
                    <w:bottom w:val="none" w:sz="0" w:space="0" w:color="auto"/>
                    <w:right w:val="none" w:sz="0" w:space="0" w:color="auto"/>
                  </w:divBdr>
                  <w:divsChild>
                    <w:div w:id="1446580225">
                      <w:marLeft w:val="0"/>
                      <w:marRight w:val="0"/>
                      <w:marTop w:val="0"/>
                      <w:marBottom w:val="0"/>
                      <w:divBdr>
                        <w:top w:val="none" w:sz="0" w:space="0" w:color="auto"/>
                        <w:left w:val="none" w:sz="0" w:space="0" w:color="auto"/>
                        <w:bottom w:val="none" w:sz="0" w:space="0" w:color="auto"/>
                        <w:right w:val="none" w:sz="0" w:space="0" w:color="auto"/>
                      </w:divBdr>
                      <w:divsChild>
                        <w:div w:id="15065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213">
                  <w:marLeft w:val="0"/>
                  <w:marRight w:val="0"/>
                  <w:marTop w:val="0"/>
                  <w:marBottom w:val="0"/>
                  <w:divBdr>
                    <w:top w:val="none" w:sz="0" w:space="0" w:color="auto"/>
                    <w:left w:val="none" w:sz="0" w:space="0" w:color="auto"/>
                    <w:bottom w:val="none" w:sz="0" w:space="0" w:color="auto"/>
                    <w:right w:val="none" w:sz="0" w:space="0" w:color="auto"/>
                  </w:divBdr>
                  <w:divsChild>
                    <w:div w:id="17722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00586">
              <w:marLeft w:val="0"/>
              <w:marRight w:val="0"/>
              <w:marTop w:val="0"/>
              <w:marBottom w:val="0"/>
              <w:divBdr>
                <w:top w:val="none" w:sz="0" w:space="0" w:color="auto"/>
                <w:left w:val="none" w:sz="0" w:space="0" w:color="auto"/>
                <w:bottom w:val="none" w:sz="0" w:space="0" w:color="auto"/>
                <w:right w:val="none" w:sz="0" w:space="0" w:color="auto"/>
              </w:divBdr>
              <w:divsChild>
                <w:div w:id="1188830625">
                  <w:marLeft w:val="0"/>
                  <w:marRight w:val="0"/>
                  <w:marTop w:val="0"/>
                  <w:marBottom w:val="0"/>
                  <w:divBdr>
                    <w:top w:val="none" w:sz="0" w:space="0" w:color="auto"/>
                    <w:left w:val="none" w:sz="0" w:space="0" w:color="auto"/>
                    <w:bottom w:val="none" w:sz="0" w:space="0" w:color="auto"/>
                    <w:right w:val="none" w:sz="0" w:space="0" w:color="auto"/>
                  </w:divBdr>
                  <w:divsChild>
                    <w:div w:id="755638336">
                      <w:marLeft w:val="0"/>
                      <w:marRight w:val="0"/>
                      <w:marTop w:val="0"/>
                      <w:marBottom w:val="0"/>
                      <w:divBdr>
                        <w:top w:val="none" w:sz="0" w:space="0" w:color="auto"/>
                        <w:left w:val="none" w:sz="0" w:space="0" w:color="auto"/>
                        <w:bottom w:val="none" w:sz="0" w:space="0" w:color="auto"/>
                        <w:right w:val="none" w:sz="0" w:space="0" w:color="auto"/>
                      </w:divBdr>
                      <w:divsChild>
                        <w:div w:id="13403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8096">
                  <w:marLeft w:val="0"/>
                  <w:marRight w:val="0"/>
                  <w:marTop w:val="0"/>
                  <w:marBottom w:val="0"/>
                  <w:divBdr>
                    <w:top w:val="none" w:sz="0" w:space="0" w:color="auto"/>
                    <w:left w:val="none" w:sz="0" w:space="0" w:color="auto"/>
                    <w:bottom w:val="none" w:sz="0" w:space="0" w:color="auto"/>
                    <w:right w:val="none" w:sz="0" w:space="0" w:color="auto"/>
                  </w:divBdr>
                  <w:divsChild>
                    <w:div w:id="19651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9623">
              <w:marLeft w:val="0"/>
              <w:marRight w:val="0"/>
              <w:marTop w:val="0"/>
              <w:marBottom w:val="0"/>
              <w:divBdr>
                <w:top w:val="none" w:sz="0" w:space="0" w:color="auto"/>
                <w:left w:val="none" w:sz="0" w:space="0" w:color="auto"/>
                <w:bottom w:val="none" w:sz="0" w:space="0" w:color="auto"/>
                <w:right w:val="none" w:sz="0" w:space="0" w:color="auto"/>
              </w:divBdr>
              <w:divsChild>
                <w:div w:id="1909606877">
                  <w:marLeft w:val="0"/>
                  <w:marRight w:val="0"/>
                  <w:marTop w:val="0"/>
                  <w:marBottom w:val="0"/>
                  <w:divBdr>
                    <w:top w:val="none" w:sz="0" w:space="0" w:color="auto"/>
                    <w:left w:val="none" w:sz="0" w:space="0" w:color="auto"/>
                    <w:bottom w:val="none" w:sz="0" w:space="0" w:color="auto"/>
                    <w:right w:val="none" w:sz="0" w:space="0" w:color="auto"/>
                  </w:divBdr>
                  <w:divsChild>
                    <w:div w:id="1825779111">
                      <w:marLeft w:val="0"/>
                      <w:marRight w:val="0"/>
                      <w:marTop w:val="0"/>
                      <w:marBottom w:val="0"/>
                      <w:divBdr>
                        <w:top w:val="none" w:sz="0" w:space="0" w:color="auto"/>
                        <w:left w:val="none" w:sz="0" w:space="0" w:color="auto"/>
                        <w:bottom w:val="none" w:sz="0" w:space="0" w:color="auto"/>
                        <w:right w:val="none" w:sz="0" w:space="0" w:color="auto"/>
                      </w:divBdr>
                      <w:divsChild>
                        <w:div w:id="1703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1906">
                  <w:marLeft w:val="0"/>
                  <w:marRight w:val="0"/>
                  <w:marTop w:val="0"/>
                  <w:marBottom w:val="0"/>
                  <w:divBdr>
                    <w:top w:val="none" w:sz="0" w:space="0" w:color="auto"/>
                    <w:left w:val="none" w:sz="0" w:space="0" w:color="auto"/>
                    <w:bottom w:val="none" w:sz="0" w:space="0" w:color="auto"/>
                    <w:right w:val="none" w:sz="0" w:space="0" w:color="auto"/>
                  </w:divBdr>
                </w:div>
              </w:divsChild>
            </w:div>
            <w:div w:id="1622496517">
              <w:marLeft w:val="0"/>
              <w:marRight w:val="0"/>
              <w:marTop w:val="0"/>
              <w:marBottom w:val="0"/>
              <w:divBdr>
                <w:top w:val="none" w:sz="0" w:space="0" w:color="auto"/>
                <w:left w:val="none" w:sz="0" w:space="0" w:color="auto"/>
                <w:bottom w:val="none" w:sz="0" w:space="0" w:color="auto"/>
                <w:right w:val="none" w:sz="0" w:space="0" w:color="auto"/>
              </w:divBdr>
              <w:divsChild>
                <w:div w:id="877007601">
                  <w:marLeft w:val="0"/>
                  <w:marRight w:val="0"/>
                  <w:marTop w:val="0"/>
                  <w:marBottom w:val="0"/>
                  <w:divBdr>
                    <w:top w:val="none" w:sz="0" w:space="0" w:color="auto"/>
                    <w:left w:val="none" w:sz="0" w:space="0" w:color="auto"/>
                    <w:bottom w:val="none" w:sz="0" w:space="0" w:color="auto"/>
                    <w:right w:val="none" w:sz="0" w:space="0" w:color="auto"/>
                  </w:divBdr>
                  <w:divsChild>
                    <w:div w:id="1868134086">
                      <w:marLeft w:val="0"/>
                      <w:marRight w:val="0"/>
                      <w:marTop w:val="0"/>
                      <w:marBottom w:val="0"/>
                      <w:divBdr>
                        <w:top w:val="none" w:sz="0" w:space="0" w:color="auto"/>
                        <w:left w:val="none" w:sz="0" w:space="0" w:color="auto"/>
                        <w:bottom w:val="none" w:sz="0" w:space="0" w:color="auto"/>
                        <w:right w:val="none" w:sz="0" w:space="0" w:color="auto"/>
                      </w:divBdr>
                      <w:divsChild>
                        <w:div w:id="1086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7671">
                  <w:marLeft w:val="0"/>
                  <w:marRight w:val="0"/>
                  <w:marTop w:val="0"/>
                  <w:marBottom w:val="0"/>
                  <w:divBdr>
                    <w:top w:val="none" w:sz="0" w:space="0" w:color="auto"/>
                    <w:left w:val="none" w:sz="0" w:space="0" w:color="auto"/>
                    <w:bottom w:val="none" w:sz="0" w:space="0" w:color="auto"/>
                    <w:right w:val="none" w:sz="0" w:space="0" w:color="auto"/>
                  </w:divBdr>
                </w:div>
              </w:divsChild>
            </w:div>
            <w:div w:id="115687883">
              <w:marLeft w:val="0"/>
              <w:marRight w:val="0"/>
              <w:marTop w:val="0"/>
              <w:marBottom w:val="0"/>
              <w:divBdr>
                <w:top w:val="none" w:sz="0" w:space="0" w:color="auto"/>
                <w:left w:val="none" w:sz="0" w:space="0" w:color="auto"/>
                <w:bottom w:val="none" w:sz="0" w:space="0" w:color="auto"/>
                <w:right w:val="none" w:sz="0" w:space="0" w:color="auto"/>
              </w:divBdr>
              <w:divsChild>
                <w:div w:id="1312829389">
                  <w:marLeft w:val="0"/>
                  <w:marRight w:val="0"/>
                  <w:marTop w:val="0"/>
                  <w:marBottom w:val="0"/>
                  <w:divBdr>
                    <w:top w:val="none" w:sz="0" w:space="0" w:color="auto"/>
                    <w:left w:val="none" w:sz="0" w:space="0" w:color="auto"/>
                    <w:bottom w:val="none" w:sz="0" w:space="0" w:color="auto"/>
                    <w:right w:val="none" w:sz="0" w:space="0" w:color="auto"/>
                  </w:divBdr>
                  <w:divsChild>
                    <w:div w:id="468599598">
                      <w:marLeft w:val="0"/>
                      <w:marRight w:val="0"/>
                      <w:marTop w:val="0"/>
                      <w:marBottom w:val="0"/>
                      <w:divBdr>
                        <w:top w:val="none" w:sz="0" w:space="0" w:color="auto"/>
                        <w:left w:val="none" w:sz="0" w:space="0" w:color="auto"/>
                        <w:bottom w:val="none" w:sz="0" w:space="0" w:color="auto"/>
                        <w:right w:val="none" w:sz="0" w:space="0" w:color="auto"/>
                      </w:divBdr>
                      <w:divsChild>
                        <w:div w:id="1183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677">
                  <w:marLeft w:val="0"/>
                  <w:marRight w:val="0"/>
                  <w:marTop w:val="0"/>
                  <w:marBottom w:val="0"/>
                  <w:divBdr>
                    <w:top w:val="none" w:sz="0" w:space="0" w:color="auto"/>
                    <w:left w:val="none" w:sz="0" w:space="0" w:color="auto"/>
                    <w:bottom w:val="none" w:sz="0" w:space="0" w:color="auto"/>
                    <w:right w:val="none" w:sz="0" w:space="0" w:color="auto"/>
                  </w:divBdr>
                </w:div>
              </w:divsChild>
            </w:div>
            <w:div w:id="1729958976">
              <w:marLeft w:val="0"/>
              <w:marRight w:val="0"/>
              <w:marTop w:val="0"/>
              <w:marBottom w:val="0"/>
              <w:divBdr>
                <w:top w:val="none" w:sz="0" w:space="0" w:color="auto"/>
                <w:left w:val="none" w:sz="0" w:space="0" w:color="auto"/>
                <w:bottom w:val="none" w:sz="0" w:space="0" w:color="auto"/>
                <w:right w:val="none" w:sz="0" w:space="0" w:color="auto"/>
              </w:divBdr>
              <w:divsChild>
                <w:div w:id="94252423">
                  <w:marLeft w:val="0"/>
                  <w:marRight w:val="0"/>
                  <w:marTop w:val="0"/>
                  <w:marBottom w:val="0"/>
                  <w:divBdr>
                    <w:top w:val="none" w:sz="0" w:space="0" w:color="auto"/>
                    <w:left w:val="none" w:sz="0" w:space="0" w:color="auto"/>
                    <w:bottom w:val="none" w:sz="0" w:space="0" w:color="auto"/>
                    <w:right w:val="none" w:sz="0" w:space="0" w:color="auto"/>
                  </w:divBdr>
                  <w:divsChild>
                    <w:div w:id="1560439782">
                      <w:marLeft w:val="0"/>
                      <w:marRight w:val="0"/>
                      <w:marTop w:val="0"/>
                      <w:marBottom w:val="0"/>
                      <w:divBdr>
                        <w:top w:val="none" w:sz="0" w:space="0" w:color="auto"/>
                        <w:left w:val="none" w:sz="0" w:space="0" w:color="auto"/>
                        <w:bottom w:val="none" w:sz="0" w:space="0" w:color="auto"/>
                        <w:right w:val="none" w:sz="0" w:space="0" w:color="auto"/>
                      </w:divBdr>
                      <w:divsChild>
                        <w:div w:id="3959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0349">
                  <w:marLeft w:val="0"/>
                  <w:marRight w:val="0"/>
                  <w:marTop w:val="0"/>
                  <w:marBottom w:val="0"/>
                  <w:divBdr>
                    <w:top w:val="none" w:sz="0" w:space="0" w:color="auto"/>
                    <w:left w:val="none" w:sz="0" w:space="0" w:color="auto"/>
                    <w:bottom w:val="none" w:sz="0" w:space="0" w:color="auto"/>
                    <w:right w:val="none" w:sz="0" w:space="0" w:color="auto"/>
                  </w:divBdr>
                </w:div>
              </w:divsChild>
            </w:div>
            <w:div w:id="1671254769">
              <w:marLeft w:val="0"/>
              <w:marRight w:val="0"/>
              <w:marTop w:val="0"/>
              <w:marBottom w:val="0"/>
              <w:divBdr>
                <w:top w:val="none" w:sz="0" w:space="0" w:color="auto"/>
                <w:left w:val="none" w:sz="0" w:space="0" w:color="auto"/>
                <w:bottom w:val="none" w:sz="0" w:space="0" w:color="auto"/>
                <w:right w:val="none" w:sz="0" w:space="0" w:color="auto"/>
              </w:divBdr>
              <w:divsChild>
                <w:div w:id="1241137055">
                  <w:marLeft w:val="0"/>
                  <w:marRight w:val="0"/>
                  <w:marTop w:val="0"/>
                  <w:marBottom w:val="0"/>
                  <w:divBdr>
                    <w:top w:val="none" w:sz="0" w:space="0" w:color="auto"/>
                    <w:left w:val="none" w:sz="0" w:space="0" w:color="auto"/>
                    <w:bottom w:val="none" w:sz="0" w:space="0" w:color="auto"/>
                    <w:right w:val="none" w:sz="0" w:space="0" w:color="auto"/>
                  </w:divBdr>
                  <w:divsChild>
                    <w:div w:id="1645890857">
                      <w:marLeft w:val="0"/>
                      <w:marRight w:val="0"/>
                      <w:marTop w:val="0"/>
                      <w:marBottom w:val="0"/>
                      <w:divBdr>
                        <w:top w:val="none" w:sz="0" w:space="0" w:color="auto"/>
                        <w:left w:val="none" w:sz="0" w:space="0" w:color="auto"/>
                        <w:bottom w:val="none" w:sz="0" w:space="0" w:color="auto"/>
                        <w:right w:val="none" w:sz="0" w:space="0" w:color="auto"/>
                      </w:divBdr>
                      <w:divsChild>
                        <w:div w:id="17940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042">
                  <w:marLeft w:val="0"/>
                  <w:marRight w:val="0"/>
                  <w:marTop w:val="0"/>
                  <w:marBottom w:val="0"/>
                  <w:divBdr>
                    <w:top w:val="none" w:sz="0" w:space="0" w:color="auto"/>
                    <w:left w:val="none" w:sz="0" w:space="0" w:color="auto"/>
                    <w:bottom w:val="none" w:sz="0" w:space="0" w:color="auto"/>
                    <w:right w:val="none" w:sz="0" w:space="0" w:color="auto"/>
                  </w:divBdr>
                </w:div>
                <w:div w:id="1066538331">
                  <w:marLeft w:val="720"/>
                  <w:marRight w:val="720"/>
                  <w:marTop w:val="300"/>
                  <w:marBottom w:val="300"/>
                  <w:divBdr>
                    <w:top w:val="none" w:sz="0" w:space="8" w:color="auto"/>
                    <w:left w:val="single" w:sz="18" w:space="15" w:color="3E78A6"/>
                    <w:bottom w:val="none" w:sz="0" w:space="2" w:color="auto"/>
                    <w:right w:val="none" w:sz="0" w:space="15" w:color="auto"/>
                  </w:divBdr>
                  <w:divsChild>
                    <w:div w:id="561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1905">
              <w:marLeft w:val="0"/>
              <w:marRight w:val="0"/>
              <w:marTop w:val="0"/>
              <w:marBottom w:val="0"/>
              <w:divBdr>
                <w:top w:val="none" w:sz="0" w:space="0" w:color="auto"/>
                <w:left w:val="none" w:sz="0" w:space="0" w:color="auto"/>
                <w:bottom w:val="none" w:sz="0" w:space="0" w:color="auto"/>
                <w:right w:val="none" w:sz="0" w:space="0" w:color="auto"/>
              </w:divBdr>
              <w:divsChild>
                <w:div w:id="1601110446">
                  <w:marLeft w:val="0"/>
                  <w:marRight w:val="0"/>
                  <w:marTop w:val="0"/>
                  <w:marBottom w:val="0"/>
                  <w:divBdr>
                    <w:top w:val="none" w:sz="0" w:space="0" w:color="auto"/>
                    <w:left w:val="none" w:sz="0" w:space="0" w:color="auto"/>
                    <w:bottom w:val="none" w:sz="0" w:space="0" w:color="auto"/>
                    <w:right w:val="none" w:sz="0" w:space="0" w:color="auto"/>
                  </w:divBdr>
                  <w:divsChild>
                    <w:div w:id="1135414652">
                      <w:marLeft w:val="0"/>
                      <w:marRight w:val="0"/>
                      <w:marTop w:val="0"/>
                      <w:marBottom w:val="0"/>
                      <w:divBdr>
                        <w:top w:val="none" w:sz="0" w:space="0" w:color="auto"/>
                        <w:left w:val="none" w:sz="0" w:space="0" w:color="auto"/>
                        <w:bottom w:val="none" w:sz="0" w:space="0" w:color="auto"/>
                        <w:right w:val="none" w:sz="0" w:space="0" w:color="auto"/>
                      </w:divBdr>
                      <w:divsChild>
                        <w:div w:id="19898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0429">
                  <w:marLeft w:val="0"/>
                  <w:marRight w:val="0"/>
                  <w:marTop w:val="0"/>
                  <w:marBottom w:val="0"/>
                  <w:divBdr>
                    <w:top w:val="none" w:sz="0" w:space="0" w:color="auto"/>
                    <w:left w:val="none" w:sz="0" w:space="0" w:color="auto"/>
                    <w:bottom w:val="none" w:sz="0" w:space="0" w:color="auto"/>
                    <w:right w:val="none" w:sz="0" w:space="0" w:color="auto"/>
                  </w:divBdr>
                  <w:divsChild>
                    <w:div w:id="892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336">
              <w:marLeft w:val="0"/>
              <w:marRight w:val="0"/>
              <w:marTop w:val="0"/>
              <w:marBottom w:val="0"/>
              <w:divBdr>
                <w:top w:val="none" w:sz="0" w:space="0" w:color="auto"/>
                <w:left w:val="none" w:sz="0" w:space="0" w:color="auto"/>
                <w:bottom w:val="none" w:sz="0" w:space="0" w:color="auto"/>
                <w:right w:val="none" w:sz="0" w:space="0" w:color="auto"/>
              </w:divBdr>
              <w:divsChild>
                <w:div w:id="289165260">
                  <w:marLeft w:val="0"/>
                  <w:marRight w:val="0"/>
                  <w:marTop w:val="0"/>
                  <w:marBottom w:val="0"/>
                  <w:divBdr>
                    <w:top w:val="none" w:sz="0" w:space="0" w:color="auto"/>
                    <w:left w:val="none" w:sz="0" w:space="0" w:color="auto"/>
                    <w:bottom w:val="none" w:sz="0" w:space="0" w:color="auto"/>
                    <w:right w:val="none" w:sz="0" w:space="0" w:color="auto"/>
                  </w:divBdr>
                  <w:divsChild>
                    <w:div w:id="340550400">
                      <w:marLeft w:val="0"/>
                      <w:marRight w:val="0"/>
                      <w:marTop w:val="0"/>
                      <w:marBottom w:val="0"/>
                      <w:divBdr>
                        <w:top w:val="none" w:sz="0" w:space="0" w:color="auto"/>
                        <w:left w:val="none" w:sz="0" w:space="0" w:color="auto"/>
                        <w:bottom w:val="none" w:sz="0" w:space="0" w:color="auto"/>
                        <w:right w:val="none" w:sz="0" w:space="0" w:color="auto"/>
                      </w:divBdr>
                      <w:divsChild>
                        <w:div w:id="10771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398">
                  <w:marLeft w:val="0"/>
                  <w:marRight w:val="0"/>
                  <w:marTop w:val="0"/>
                  <w:marBottom w:val="0"/>
                  <w:divBdr>
                    <w:top w:val="none" w:sz="0" w:space="0" w:color="auto"/>
                    <w:left w:val="none" w:sz="0" w:space="0" w:color="auto"/>
                    <w:bottom w:val="none" w:sz="0" w:space="0" w:color="auto"/>
                    <w:right w:val="none" w:sz="0" w:space="0" w:color="auto"/>
                  </w:divBdr>
                  <w:divsChild>
                    <w:div w:id="20469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8967">
              <w:marLeft w:val="0"/>
              <w:marRight w:val="0"/>
              <w:marTop w:val="0"/>
              <w:marBottom w:val="0"/>
              <w:divBdr>
                <w:top w:val="none" w:sz="0" w:space="0" w:color="auto"/>
                <w:left w:val="none" w:sz="0" w:space="0" w:color="auto"/>
                <w:bottom w:val="none" w:sz="0" w:space="0" w:color="auto"/>
                <w:right w:val="none" w:sz="0" w:space="0" w:color="auto"/>
              </w:divBdr>
              <w:divsChild>
                <w:div w:id="377777270">
                  <w:marLeft w:val="0"/>
                  <w:marRight w:val="0"/>
                  <w:marTop w:val="0"/>
                  <w:marBottom w:val="0"/>
                  <w:divBdr>
                    <w:top w:val="none" w:sz="0" w:space="0" w:color="auto"/>
                    <w:left w:val="none" w:sz="0" w:space="0" w:color="auto"/>
                    <w:bottom w:val="none" w:sz="0" w:space="0" w:color="auto"/>
                    <w:right w:val="none" w:sz="0" w:space="0" w:color="auto"/>
                  </w:divBdr>
                  <w:divsChild>
                    <w:div w:id="987394954">
                      <w:marLeft w:val="0"/>
                      <w:marRight w:val="0"/>
                      <w:marTop w:val="0"/>
                      <w:marBottom w:val="0"/>
                      <w:divBdr>
                        <w:top w:val="none" w:sz="0" w:space="0" w:color="auto"/>
                        <w:left w:val="none" w:sz="0" w:space="0" w:color="auto"/>
                        <w:bottom w:val="none" w:sz="0" w:space="0" w:color="auto"/>
                        <w:right w:val="none" w:sz="0" w:space="0" w:color="auto"/>
                      </w:divBdr>
                      <w:divsChild>
                        <w:div w:id="14806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1035">
      <w:bodyDiv w:val="1"/>
      <w:marLeft w:val="0"/>
      <w:marRight w:val="0"/>
      <w:marTop w:val="0"/>
      <w:marBottom w:val="0"/>
      <w:divBdr>
        <w:top w:val="none" w:sz="0" w:space="0" w:color="auto"/>
        <w:left w:val="none" w:sz="0" w:space="0" w:color="auto"/>
        <w:bottom w:val="none" w:sz="0" w:space="0" w:color="auto"/>
        <w:right w:val="none" w:sz="0" w:space="0" w:color="auto"/>
      </w:divBdr>
      <w:divsChild>
        <w:div w:id="1922979877">
          <w:marLeft w:val="0"/>
          <w:marRight w:val="0"/>
          <w:marTop w:val="0"/>
          <w:marBottom w:val="0"/>
          <w:divBdr>
            <w:top w:val="none" w:sz="0" w:space="0" w:color="auto"/>
            <w:left w:val="none" w:sz="0" w:space="0" w:color="auto"/>
            <w:bottom w:val="none" w:sz="0" w:space="0" w:color="auto"/>
            <w:right w:val="none" w:sz="0" w:space="0" w:color="auto"/>
          </w:divBdr>
          <w:divsChild>
            <w:div w:id="1047534797">
              <w:marLeft w:val="0"/>
              <w:marRight w:val="0"/>
              <w:marTop w:val="0"/>
              <w:marBottom w:val="0"/>
              <w:divBdr>
                <w:top w:val="none" w:sz="0" w:space="0" w:color="auto"/>
                <w:left w:val="none" w:sz="0" w:space="0" w:color="auto"/>
                <w:bottom w:val="none" w:sz="0" w:space="0" w:color="auto"/>
                <w:right w:val="none" w:sz="0" w:space="0" w:color="auto"/>
              </w:divBdr>
              <w:divsChild>
                <w:div w:id="15344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59594">
          <w:marLeft w:val="0"/>
          <w:marRight w:val="0"/>
          <w:marTop w:val="0"/>
          <w:marBottom w:val="0"/>
          <w:divBdr>
            <w:top w:val="none" w:sz="0" w:space="0" w:color="auto"/>
            <w:left w:val="none" w:sz="0" w:space="0" w:color="auto"/>
            <w:bottom w:val="none" w:sz="0" w:space="0" w:color="auto"/>
            <w:right w:val="none" w:sz="0" w:space="0" w:color="auto"/>
          </w:divBdr>
        </w:div>
      </w:divsChild>
    </w:div>
    <w:div w:id="1704553443">
      <w:bodyDiv w:val="1"/>
      <w:marLeft w:val="0"/>
      <w:marRight w:val="0"/>
      <w:marTop w:val="0"/>
      <w:marBottom w:val="0"/>
      <w:divBdr>
        <w:top w:val="none" w:sz="0" w:space="0" w:color="auto"/>
        <w:left w:val="none" w:sz="0" w:space="0" w:color="auto"/>
        <w:bottom w:val="none" w:sz="0" w:space="0" w:color="auto"/>
        <w:right w:val="none" w:sz="0" w:space="0" w:color="auto"/>
      </w:divBdr>
      <w:divsChild>
        <w:div w:id="1826314298">
          <w:marLeft w:val="0"/>
          <w:marRight w:val="0"/>
          <w:marTop w:val="0"/>
          <w:marBottom w:val="0"/>
          <w:divBdr>
            <w:top w:val="none" w:sz="0" w:space="0" w:color="auto"/>
            <w:left w:val="none" w:sz="0" w:space="0" w:color="auto"/>
            <w:bottom w:val="none" w:sz="0" w:space="0" w:color="auto"/>
            <w:right w:val="none" w:sz="0" w:space="0" w:color="auto"/>
          </w:divBdr>
          <w:divsChild>
            <w:div w:id="1275601648">
              <w:marLeft w:val="0"/>
              <w:marRight w:val="0"/>
              <w:marTop w:val="0"/>
              <w:marBottom w:val="0"/>
              <w:divBdr>
                <w:top w:val="none" w:sz="0" w:space="0" w:color="auto"/>
                <w:left w:val="none" w:sz="0" w:space="0" w:color="auto"/>
                <w:bottom w:val="none" w:sz="0" w:space="0" w:color="auto"/>
                <w:right w:val="none" w:sz="0" w:space="0" w:color="auto"/>
              </w:divBdr>
              <w:divsChild>
                <w:div w:id="4709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9680">
          <w:marLeft w:val="0"/>
          <w:marRight w:val="0"/>
          <w:marTop w:val="0"/>
          <w:marBottom w:val="0"/>
          <w:divBdr>
            <w:top w:val="none" w:sz="0" w:space="0" w:color="auto"/>
            <w:left w:val="none" w:sz="0" w:space="0" w:color="auto"/>
            <w:bottom w:val="none" w:sz="0" w:space="0" w:color="auto"/>
            <w:right w:val="none" w:sz="0" w:space="0" w:color="auto"/>
          </w:divBdr>
        </w:div>
        <w:div w:id="839655986">
          <w:marLeft w:val="0"/>
          <w:marRight w:val="0"/>
          <w:marTop w:val="0"/>
          <w:marBottom w:val="0"/>
          <w:divBdr>
            <w:top w:val="none" w:sz="0" w:space="0" w:color="auto"/>
            <w:left w:val="none" w:sz="0" w:space="0" w:color="auto"/>
            <w:bottom w:val="none" w:sz="0" w:space="0" w:color="auto"/>
            <w:right w:val="none" w:sz="0" w:space="0" w:color="auto"/>
          </w:divBdr>
        </w:div>
        <w:div w:id="1131090989">
          <w:marLeft w:val="0"/>
          <w:marRight w:val="0"/>
          <w:marTop w:val="0"/>
          <w:marBottom w:val="0"/>
          <w:divBdr>
            <w:top w:val="none" w:sz="0" w:space="0" w:color="auto"/>
            <w:left w:val="none" w:sz="0" w:space="0" w:color="auto"/>
            <w:bottom w:val="none" w:sz="0" w:space="0" w:color="auto"/>
            <w:right w:val="none" w:sz="0" w:space="0" w:color="auto"/>
          </w:divBdr>
        </w:div>
        <w:div w:id="106782326">
          <w:marLeft w:val="0"/>
          <w:marRight w:val="0"/>
          <w:marTop w:val="0"/>
          <w:marBottom w:val="0"/>
          <w:divBdr>
            <w:top w:val="none" w:sz="0" w:space="0" w:color="auto"/>
            <w:left w:val="none" w:sz="0" w:space="0" w:color="auto"/>
            <w:bottom w:val="none" w:sz="0" w:space="0" w:color="auto"/>
            <w:right w:val="none" w:sz="0" w:space="0" w:color="auto"/>
          </w:divBdr>
        </w:div>
        <w:div w:id="545727278">
          <w:marLeft w:val="0"/>
          <w:marRight w:val="0"/>
          <w:marTop w:val="0"/>
          <w:marBottom w:val="0"/>
          <w:divBdr>
            <w:top w:val="none" w:sz="0" w:space="0" w:color="auto"/>
            <w:left w:val="none" w:sz="0" w:space="0" w:color="auto"/>
            <w:bottom w:val="none" w:sz="0" w:space="0" w:color="auto"/>
            <w:right w:val="none" w:sz="0" w:space="0" w:color="auto"/>
          </w:divBdr>
        </w:div>
        <w:div w:id="750201096">
          <w:marLeft w:val="0"/>
          <w:marRight w:val="0"/>
          <w:marTop w:val="0"/>
          <w:marBottom w:val="0"/>
          <w:divBdr>
            <w:top w:val="none" w:sz="0" w:space="0" w:color="auto"/>
            <w:left w:val="none" w:sz="0" w:space="0" w:color="auto"/>
            <w:bottom w:val="none" w:sz="0" w:space="0" w:color="auto"/>
            <w:right w:val="none" w:sz="0" w:space="0" w:color="auto"/>
          </w:divBdr>
        </w:div>
        <w:div w:id="860364240">
          <w:marLeft w:val="0"/>
          <w:marRight w:val="0"/>
          <w:marTop w:val="0"/>
          <w:marBottom w:val="0"/>
          <w:divBdr>
            <w:top w:val="none" w:sz="0" w:space="0" w:color="auto"/>
            <w:left w:val="none" w:sz="0" w:space="0" w:color="auto"/>
            <w:bottom w:val="none" w:sz="0" w:space="0" w:color="auto"/>
            <w:right w:val="none" w:sz="0" w:space="0" w:color="auto"/>
          </w:divBdr>
        </w:div>
        <w:div w:id="1334648153">
          <w:marLeft w:val="0"/>
          <w:marRight w:val="0"/>
          <w:marTop w:val="0"/>
          <w:marBottom w:val="0"/>
          <w:divBdr>
            <w:top w:val="none" w:sz="0" w:space="0" w:color="auto"/>
            <w:left w:val="none" w:sz="0" w:space="0" w:color="auto"/>
            <w:bottom w:val="none" w:sz="0" w:space="0" w:color="auto"/>
            <w:right w:val="none" w:sz="0" w:space="0" w:color="auto"/>
          </w:divBdr>
        </w:div>
        <w:div w:id="1912157925">
          <w:marLeft w:val="0"/>
          <w:marRight w:val="0"/>
          <w:marTop w:val="0"/>
          <w:marBottom w:val="0"/>
          <w:divBdr>
            <w:top w:val="none" w:sz="0" w:space="0" w:color="auto"/>
            <w:left w:val="none" w:sz="0" w:space="0" w:color="auto"/>
            <w:bottom w:val="none" w:sz="0" w:space="0" w:color="auto"/>
            <w:right w:val="none" w:sz="0" w:space="0" w:color="auto"/>
          </w:divBdr>
        </w:div>
        <w:div w:id="332031641">
          <w:marLeft w:val="0"/>
          <w:marRight w:val="0"/>
          <w:marTop w:val="0"/>
          <w:marBottom w:val="0"/>
          <w:divBdr>
            <w:top w:val="none" w:sz="0" w:space="0" w:color="auto"/>
            <w:left w:val="none" w:sz="0" w:space="0" w:color="auto"/>
            <w:bottom w:val="none" w:sz="0" w:space="0" w:color="auto"/>
            <w:right w:val="none" w:sz="0" w:space="0" w:color="auto"/>
          </w:divBdr>
        </w:div>
        <w:div w:id="932054526">
          <w:marLeft w:val="720"/>
          <w:marRight w:val="720"/>
          <w:marTop w:val="300"/>
          <w:marBottom w:val="300"/>
          <w:divBdr>
            <w:top w:val="none" w:sz="0" w:space="8" w:color="auto"/>
            <w:left w:val="single" w:sz="18" w:space="15" w:color="3E78A6"/>
            <w:bottom w:val="none" w:sz="0" w:space="2" w:color="auto"/>
            <w:right w:val="none" w:sz="0" w:space="15" w:color="auto"/>
          </w:divBdr>
          <w:divsChild>
            <w:div w:id="301348599">
              <w:marLeft w:val="0"/>
              <w:marRight w:val="0"/>
              <w:marTop w:val="0"/>
              <w:marBottom w:val="0"/>
              <w:divBdr>
                <w:top w:val="none" w:sz="0" w:space="0" w:color="auto"/>
                <w:left w:val="none" w:sz="0" w:space="0" w:color="auto"/>
                <w:bottom w:val="none" w:sz="0" w:space="0" w:color="auto"/>
                <w:right w:val="none" w:sz="0" w:space="0" w:color="auto"/>
              </w:divBdr>
            </w:div>
          </w:divsChild>
        </w:div>
        <w:div w:id="1879195508">
          <w:marLeft w:val="0"/>
          <w:marRight w:val="0"/>
          <w:marTop w:val="0"/>
          <w:marBottom w:val="0"/>
          <w:divBdr>
            <w:top w:val="none" w:sz="0" w:space="0" w:color="auto"/>
            <w:left w:val="none" w:sz="0" w:space="0" w:color="auto"/>
            <w:bottom w:val="none" w:sz="0" w:space="0" w:color="auto"/>
            <w:right w:val="none" w:sz="0" w:space="0" w:color="auto"/>
          </w:divBdr>
        </w:div>
      </w:divsChild>
    </w:div>
    <w:div w:id="1853371029">
      <w:bodyDiv w:val="1"/>
      <w:marLeft w:val="0"/>
      <w:marRight w:val="0"/>
      <w:marTop w:val="0"/>
      <w:marBottom w:val="0"/>
      <w:divBdr>
        <w:top w:val="none" w:sz="0" w:space="0" w:color="auto"/>
        <w:left w:val="none" w:sz="0" w:space="0" w:color="auto"/>
        <w:bottom w:val="none" w:sz="0" w:space="0" w:color="auto"/>
        <w:right w:val="none" w:sz="0" w:space="0" w:color="auto"/>
      </w:divBdr>
      <w:divsChild>
        <w:div w:id="1719816691">
          <w:marLeft w:val="0"/>
          <w:marRight w:val="0"/>
          <w:marTop w:val="0"/>
          <w:marBottom w:val="0"/>
          <w:divBdr>
            <w:top w:val="none" w:sz="0" w:space="0" w:color="auto"/>
            <w:left w:val="none" w:sz="0" w:space="0" w:color="auto"/>
            <w:bottom w:val="none" w:sz="0" w:space="0" w:color="auto"/>
            <w:right w:val="none" w:sz="0" w:space="0" w:color="auto"/>
          </w:divBdr>
          <w:divsChild>
            <w:div w:id="646662972">
              <w:marLeft w:val="0"/>
              <w:marRight w:val="0"/>
              <w:marTop w:val="0"/>
              <w:marBottom w:val="0"/>
              <w:divBdr>
                <w:top w:val="none" w:sz="0" w:space="0" w:color="auto"/>
                <w:left w:val="none" w:sz="0" w:space="0" w:color="auto"/>
                <w:bottom w:val="none" w:sz="0" w:space="0" w:color="auto"/>
                <w:right w:val="none" w:sz="0" w:space="0" w:color="auto"/>
              </w:divBdr>
              <w:divsChild>
                <w:div w:id="144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948">
          <w:marLeft w:val="0"/>
          <w:marRight w:val="0"/>
          <w:marTop w:val="0"/>
          <w:marBottom w:val="300"/>
          <w:divBdr>
            <w:top w:val="none" w:sz="0" w:space="0" w:color="auto"/>
            <w:left w:val="none" w:sz="0" w:space="0" w:color="auto"/>
            <w:bottom w:val="none" w:sz="0" w:space="0" w:color="auto"/>
            <w:right w:val="none" w:sz="0" w:space="0" w:color="auto"/>
          </w:divBdr>
        </w:div>
        <w:div w:id="12152459">
          <w:marLeft w:val="720"/>
          <w:marRight w:val="720"/>
          <w:marTop w:val="300"/>
          <w:marBottom w:val="300"/>
          <w:divBdr>
            <w:top w:val="none" w:sz="0" w:space="8" w:color="auto"/>
            <w:left w:val="single" w:sz="18" w:space="15" w:color="3E78A6"/>
            <w:bottom w:val="none" w:sz="0" w:space="2" w:color="auto"/>
            <w:right w:val="none" w:sz="0" w:space="15" w:color="auto"/>
          </w:divBdr>
          <w:divsChild>
            <w:div w:id="13317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0149">
      <w:bodyDiv w:val="1"/>
      <w:marLeft w:val="0"/>
      <w:marRight w:val="0"/>
      <w:marTop w:val="0"/>
      <w:marBottom w:val="0"/>
      <w:divBdr>
        <w:top w:val="none" w:sz="0" w:space="0" w:color="auto"/>
        <w:left w:val="none" w:sz="0" w:space="0" w:color="auto"/>
        <w:bottom w:val="none" w:sz="0" w:space="0" w:color="auto"/>
        <w:right w:val="none" w:sz="0" w:space="0" w:color="auto"/>
      </w:divBdr>
      <w:divsChild>
        <w:div w:id="1346637745">
          <w:marLeft w:val="0"/>
          <w:marRight w:val="0"/>
          <w:marTop w:val="0"/>
          <w:marBottom w:val="0"/>
          <w:divBdr>
            <w:top w:val="none" w:sz="0" w:space="0" w:color="auto"/>
            <w:left w:val="none" w:sz="0" w:space="0" w:color="auto"/>
            <w:bottom w:val="none" w:sz="0" w:space="0" w:color="auto"/>
            <w:right w:val="none" w:sz="0" w:space="0" w:color="auto"/>
          </w:divBdr>
          <w:divsChild>
            <w:div w:id="696345542">
              <w:marLeft w:val="0"/>
              <w:marRight w:val="0"/>
              <w:marTop w:val="0"/>
              <w:marBottom w:val="0"/>
              <w:divBdr>
                <w:top w:val="none" w:sz="0" w:space="0" w:color="auto"/>
                <w:left w:val="none" w:sz="0" w:space="0" w:color="auto"/>
                <w:bottom w:val="none" w:sz="0" w:space="0" w:color="auto"/>
                <w:right w:val="none" w:sz="0" w:space="0" w:color="auto"/>
              </w:divBdr>
              <w:divsChild>
                <w:div w:id="17394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0502">
          <w:marLeft w:val="0"/>
          <w:marRight w:val="0"/>
          <w:marTop w:val="0"/>
          <w:marBottom w:val="0"/>
          <w:divBdr>
            <w:top w:val="none" w:sz="0" w:space="0" w:color="auto"/>
            <w:left w:val="none" w:sz="0" w:space="0" w:color="auto"/>
            <w:bottom w:val="none" w:sz="0" w:space="0" w:color="auto"/>
            <w:right w:val="none" w:sz="0" w:space="0" w:color="auto"/>
          </w:divBdr>
        </w:div>
        <w:div w:id="51926924">
          <w:marLeft w:val="0"/>
          <w:marRight w:val="0"/>
          <w:marTop w:val="0"/>
          <w:marBottom w:val="0"/>
          <w:divBdr>
            <w:top w:val="none" w:sz="0" w:space="0" w:color="auto"/>
            <w:left w:val="none" w:sz="0" w:space="0" w:color="auto"/>
            <w:bottom w:val="none" w:sz="0" w:space="0" w:color="auto"/>
            <w:right w:val="none" w:sz="0" w:space="0" w:color="auto"/>
          </w:divBdr>
          <w:divsChild>
            <w:div w:id="1654214913">
              <w:marLeft w:val="0"/>
              <w:marRight w:val="0"/>
              <w:marTop w:val="0"/>
              <w:marBottom w:val="0"/>
              <w:divBdr>
                <w:top w:val="none" w:sz="0" w:space="0" w:color="auto"/>
                <w:left w:val="none" w:sz="0" w:space="0" w:color="auto"/>
                <w:bottom w:val="none" w:sz="0" w:space="0" w:color="auto"/>
                <w:right w:val="none" w:sz="0" w:space="0" w:color="auto"/>
              </w:divBdr>
              <w:divsChild>
                <w:div w:id="573053496">
                  <w:marLeft w:val="0"/>
                  <w:marRight w:val="0"/>
                  <w:marTop w:val="0"/>
                  <w:marBottom w:val="0"/>
                  <w:divBdr>
                    <w:top w:val="none" w:sz="0" w:space="0" w:color="auto"/>
                    <w:left w:val="none" w:sz="0" w:space="0" w:color="auto"/>
                    <w:bottom w:val="none" w:sz="0" w:space="0" w:color="auto"/>
                    <w:right w:val="none" w:sz="0" w:space="0" w:color="auto"/>
                  </w:divBdr>
                  <w:divsChild>
                    <w:div w:id="1011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982">
              <w:marLeft w:val="0"/>
              <w:marRight w:val="0"/>
              <w:marTop w:val="0"/>
              <w:marBottom w:val="0"/>
              <w:divBdr>
                <w:top w:val="none" w:sz="0" w:space="0" w:color="auto"/>
                <w:left w:val="none" w:sz="0" w:space="0" w:color="auto"/>
                <w:bottom w:val="none" w:sz="0" w:space="0" w:color="auto"/>
                <w:right w:val="none" w:sz="0" w:space="0" w:color="auto"/>
              </w:divBdr>
              <w:divsChild>
                <w:div w:id="1081680367">
                  <w:marLeft w:val="0"/>
                  <w:marRight w:val="0"/>
                  <w:marTop w:val="0"/>
                  <w:marBottom w:val="0"/>
                  <w:divBdr>
                    <w:top w:val="none" w:sz="0" w:space="0" w:color="auto"/>
                    <w:left w:val="none" w:sz="0" w:space="0" w:color="auto"/>
                    <w:bottom w:val="none" w:sz="0" w:space="0" w:color="auto"/>
                    <w:right w:val="none" w:sz="0" w:space="0" w:color="auto"/>
                  </w:divBdr>
                </w:div>
                <w:div w:id="92865564">
                  <w:marLeft w:val="0"/>
                  <w:marRight w:val="0"/>
                  <w:marTop w:val="0"/>
                  <w:marBottom w:val="0"/>
                  <w:divBdr>
                    <w:top w:val="none" w:sz="0" w:space="0" w:color="auto"/>
                    <w:left w:val="none" w:sz="0" w:space="0" w:color="auto"/>
                    <w:bottom w:val="none" w:sz="0" w:space="0" w:color="auto"/>
                    <w:right w:val="none" w:sz="0" w:space="0" w:color="auto"/>
                  </w:divBdr>
                  <w:divsChild>
                    <w:div w:id="1830558098">
                      <w:marLeft w:val="0"/>
                      <w:marRight w:val="0"/>
                      <w:marTop w:val="0"/>
                      <w:marBottom w:val="0"/>
                      <w:divBdr>
                        <w:top w:val="none" w:sz="0" w:space="0" w:color="auto"/>
                        <w:left w:val="none" w:sz="0" w:space="0" w:color="auto"/>
                        <w:bottom w:val="none" w:sz="0" w:space="0" w:color="auto"/>
                        <w:right w:val="none" w:sz="0" w:space="0" w:color="auto"/>
                      </w:divBdr>
                    </w:div>
                  </w:divsChild>
                </w:div>
                <w:div w:id="2137404780">
                  <w:marLeft w:val="720"/>
                  <w:marRight w:val="720"/>
                  <w:marTop w:val="300"/>
                  <w:marBottom w:val="300"/>
                  <w:divBdr>
                    <w:top w:val="none" w:sz="0" w:space="8" w:color="auto"/>
                    <w:left w:val="single" w:sz="18" w:space="15" w:color="3E78A6"/>
                    <w:bottom w:val="none" w:sz="0" w:space="2" w:color="auto"/>
                    <w:right w:val="none" w:sz="0" w:space="15" w:color="auto"/>
                  </w:divBdr>
                  <w:divsChild>
                    <w:div w:id="6914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8059">
          <w:marLeft w:val="0"/>
          <w:marRight w:val="0"/>
          <w:marTop w:val="0"/>
          <w:marBottom w:val="0"/>
          <w:divBdr>
            <w:top w:val="none" w:sz="0" w:space="0" w:color="auto"/>
            <w:left w:val="none" w:sz="0" w:space="0" w:color="auto"/>
            <w:bottom w:val="none" w:sz="0" w:space="0" w:color="auto"/>
            <w:right w:val="none" w:sz="0" w:space="0" w:color="auto"/>
          </w:divBdr>
          <w:divsChild>
            <w:div w:id="1550334805">
              <w:marLeft w:val="0"/>
              <w:marRight w:val="0"/>
              <w:marTop w:val="0"/>
              <w:marBottom w:val="0"/>
              <w:divBdr>
                <w:top w:val="none" w:sz="0" w:space="0" w:color="auto"/>
                <w:left w:val="none" w:sz="0" w:space="0" w:color="auto"/>
                <w:bottom w:val="none" w:sz="0" w:space="0" w:color="auto"/>
                <w:right w:val="none" w:sz="0" w:space="0" w:color="auto"/>
              </w:divBdr>
              <w:divsChild>
                <w:div w:id="1376543853">
                  <w:marLeft w:val="0"/>
                  <w:marRight w:val="0"/>
                  <w:marTop w:val="0"/>
                  <w:marBottom w:val="0"/>
                  <w:divBdr>
                    <w:top w:val="none" w:sz="0" w:space="0" w:color="auto"/>
                    <w:left w:val="none" w:sz="0" w:space="0" w:color="auto"/>
                    <w:bottom w:val="none" w:sz="0" w:space="0" w:color="auto"/>
                    <w:right w:val="none" w:sz="0" w:space="0" w:color="auto"/>
                  </w:divBdr>
                  <w:divsChild>
                    <w:div w:id="6490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8373">
              <w:marLeft w:val="0"/>
              <w:marRight w:val="0"/>
              <w:marTop w:val="0"/>
              <w:marBottom w:val="0"/>
              <w:divBdr>
                <w:top w:val="none" w:sz="0" w:space="0" w:color="auto"/>
                <w:left w:val="none" w:sz="0" w:space="0" w:color="auto"/>
                <w:bottom w:val="none" w:sz="0" w:space="0" w:color="auto"/>
                <w:right w:val="none" w:sz="0" w:space="0" w:color="auto"/>
              </w:divBdr>
            </w:div>
            <w:div w:id="90470854">
              <w:marLeft w:val="0"/>
              <w:marRight w:val="0"/>
              <w:marTop w:val="0"/>
              <w:marBottom w:val="0"/>
              <w:divBdr>
                <w:top w:val="none" w:sz="0" w:space="0" w:color="auto"/>
                <w:left w:val="none" w:sz="0" w:space="0" w:color="auto"/>
                <w:bottom w:val="none" w:sz="0" w:space="0" w:color="auto"/>
                <w:right w:val="none" w:sz="0" w:space="0" w:color="auto"/>
              </w:divBdr>
            </w:div>
            <w:div w:id="1616863863">
              <w:marLeft w:val="0"/>
              <w:marRight w:val="0"/>
              <w:marTop w:val="0"/>
              <w:marBottom w:val="0"/>
              <w:divBdr>
                <w:top w:val="none" w:sz="0" w:space="0" w:color="auto"/>
                <w:left w:val="none" w:sz="0" w:space="0" w:color="auto"/>
                <w:bottom w:val="none" w:sz="0" w:space="0" w:color="auto"/>
                <w:right w:val="none" w:sz="0" w:space="0" w:color="auto"/>
              </w:divBdr>
            </w:div>
            <w:div w:id="130832757">
              <w:marLeft w:val="0"/>
              <w:marRight w:val="0"/>
              <w:marTop w:val="0"/>
              <w:marBottom w:val="0"/>
              <w:divBdr>
                <w:top w:val="none" w:sz="0" w:space="0" w:color="auto"/>
                <w:left w:val="none" w:sz="0" w:space="0" w:color="auto"/>
                <w:bottom w:val="none" w:sz="0" w:space="0" w:color="auto"/>
                <w:right w:val="none" w:sz="0" w:space="0" w:color="auto"/>
              </w:divBdr>
            </w:div>
            <w:div w:id="18508467">
              <w:marLeft w:val="0"/>
              <w:marRight w:val="0"/>
              <w:marTop w:val="0"/>
              <w:marBottom w:val="0"/>
              <w:divBdr>
                <w:top w:val="none" w:sz="0" w:space="0" w:color="auto"/>
                <w:left w:val="none" w:sz="0" w:space="0" w:color="auto"/>
                <w:bottom w:val="none" w:sz="0" w:space="0" w:color="auto"/>
                <w:right w:val="none" w:sz="0" w:space="0" w:color="auto"/>
              </w:divBdr>
            </w:div>
            <w:div w:id="2034841251">
              <w:marLeft w:val="0"/>
              <w:marRight w:val="0"/>
              <w:marTop w:val="0"/>
              <w:marBottom w:val="0"/>
              <w:divBdr>
                <w:top w:val="none" w:sz="0" w:space="0" w:color="auto"/>
                <w:left w:val="none" w:sz="0" w:space="0" w:color="auto"/>
                <w:bottom w:val="none" w:sz="0" w:space="0" w:color="auto"/>
                <w:right w:val="none" w:sz="0" w:space="0" w:color="auto"/>
              </w:divBdr>
            </w:div>
          </w:divsChild>
        </w:div>
        <w:div w:id="1460147770">
          <w:marLeft w:val="0"/>
          <w:marRight w:val="0"/>
          <w:marTop w:val="0"/>
          <w:marBottom w:val="0"/>
          <w:divBdr>
            <w:top w:val="none" w:sz="0" w:space="0" w:color="auto"/>
            <w:left w:val="none" w:sz="0" w:space="0" w:color="auto"/>
            <w:bottom w:val="none" w:sz="0" w:space="0" w:color="auto"/>
            <w:right w:val="none" w:sz="0" w:space="0" w:color="auto"/>
          </w:divBdr>
          <w:divsChild>
            <w:div w:id="1584024230">
              <w:marLeft w:val="0"/>
              <w:marRight w:val="0"/>
              <w:marTop w:val="0"/>
              <w:marBottom w:val="0"/>
              <w:divBdr>
                <w:top w:val="none" w:sz="0" w:space="0" w:color="auto"/>
                <w:left w:val="none" w:sz="0" w:space="0" w:color="auto"/>
                <w:bottom w:val="none" w:sz="0" w:space="0" w:color="auto"/>
                <w:right w:val="none" w:sz="0" w:space="0" w:color="auto"/>
              </w:divBdr>
              <w:divsChild>
                <w:div w:id="1269586175">
                  <w:marLeft w:val="0"/>
                  <w:marRight w:val="0"/>
                  <w:marTop w:val="0"/>
                  <w:marBottom w:val="0"/>
                  <w:divBdr>
                    <w:top w:val="none" w:sz="0" w:space="0" w:color="auto"/>
                    <w:left w:val="none" w:sz="0" w:space="0" w:color="auto"/>
                    <w:bottom w:val="none" w:sz="0" w:space="0" w:color="auto"/>
                    <w:right w:val="none" w:sz="0" w:space="0" w:color="auto"/>
                  </w:divBdr>
                  <w:divsChild>
                    <w:div w:id="10085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1896">
              <w:marLeft w:val="0"/>
              <w:marRight w:val="0"/>
              <w:marTop w:val="0"/>
              <w:marBottom w:val="0"/>
              <w:divBdr>
                <w:top w:val="none" w:sz="0" w:space="0" w:color="auto"/>
                <w:left w:val="none" w:sz="0" w:space="0" w:color="auto"/>
                <w:bottom w:val="none" w:sz="0" w:space="0" w:color="auto"/>
                <w:right w:val="none" w:sz="0" w:space="0" w:color="auto"/>
              </w:divBdr>
            </w:div>
            <w:div w:id="195848227">
              <w:marLeft w:val="0"/>
              <w:marRight w:val="0"/>
              <w:marTop w:val="0"/>
              <w:marBottom w:val="0"/>
              <w:divBdr>
                <w:top w:val="none" w:sz="0" w:space="0" w:color="auto"/>
                <w:left w:val="none" w:sz="0" w:space="0" w:color="auto"/>
                <w:bottom w:val="none" w:sz="0" w:space="0" w:color="auto"/>
                <w:right w:val="none" w:sz="0" w:space="0" w:color="auto"/>
              </w:divBdr>
            </w:div>
            <w:div w:id="394088712">
              <w:marLeft w:val="0"/>
              <w:marRight w:val="0"/>
              <w:marTop w:val="0"/>
              <w:marBottom w:val="0"/>
              <w:divBdr>
                <w:top w:val="none" w:sz="0" w:space="0" w:color="auto"/>
                <w:left w:val="none" w:sz="0" w:space="0" w:color="auto"/>
                <w:bottom w:val="none" w:sz="0" w:space="0" w:color="auto"/>
                <w:right w:val="none" w:sz="0" w:space="0" w:color="auto"/>
              </w:divBdr>
            </w:div>
            <w:div w:id="1643971371">
              <w:marLeft w:val="720"/>
              <w:marRight w:val="720"/>
              <w:marTop w:val="300"/>
              <w:marBottom w:val="300"/>
              <w:divBdr>
                <w:top w:val="none" w:sz="0" w:space="8" w:color="auto"/>
                <w:left w:val="single" w:sz="18" w:space="15" w:color="3E78A6"/>
                <w:bottom w:val="none" w:sz="0" w:space="2" w:color="auto"/>
                <w:right w:val="none" w:sz="0" w:space="15" w:color="auto"/>
              </w:divBdr>
              <w:divsChild>
                <w:div w:id="1391609663">
                  <w:marLeft w:val="0"/>
                  <w:marRight w:val="0"/>
                  <w:marTop w:val="0"/>
                  <w:marBottom w:val="0"/>
                  <w:divBdr>
                    <w:top w:val="none" w:sz="0" w:space="0" w:color="auto"/>
                    <w:left w:val="none" w:sz="0" w:space="0" w:color="auto"/>
                    <w:bottom w:val="none" w:sz="0" w:space="0" w:color="auto"/>
                    <w:right w:val="none" w:sz="0" w:space="0" w:color="auto"/>
                  </w:divBdr>
                </w:div>
              </w:divsChild>
            </w:div>
            <w:div w:id="574900160">
              <w:marLeft w:val="0"/>
              <w:marRight w:val="0"/>
              <w:marTop w:val="0"/>
              <w:marBottom w:val="0"/>
              <w:divBdr>
                <w:top w:val="none" w:sz="0" w:space="0" w:color="auto"/>
                <w:left w:val="none" w:sz="0" w:space="0" w:color="auto"/>
                <w:bottom w:val="none" w:sz="0" w:space="0" w:color="auto"/>
                <w:right w:val="none" w:sz="0" w:space="0" w:color="auto"/>
              </w:divBdr>
            </w:div>
            <w:div w:id="938637666">
              <w:marLeft w:val="0"/>
              <w:marRight w:val="0"/>
              <w:marTop w:val="0"/>
              <w:marBottom w:val="0"/>
              <w:divBdr>
                <w:top w:val="none" w:sz="0" w:space="0" w:color="auto"/>
                <w:left w:val="none" w:sz="0" w:space="0" w:color="auto"/>
                <w:bottom w:val="none" w:sz="0" w:space="0" w:color="auto"/>
                <w:right w:val="none" w:sz="0" w:space="0" w:color="auto"/>
              </w:divBdr>
            </w:div>
            <w:div w:id="2103136157">
              <w:marLeft w:val="0"/>
              <w:marRight w:val="0"/>
              <w:marTop w:val="0"/>
              <w:marBottom w:val="0"/>
              <w:divBdr>
                <w:top w:val="none" w:sz="0" w:space="0" w:color="auto"/>
                <w:left w:val="none" w:sz="0" w:space="0" w:color="auto"/>
                <w:bottom w:val="none" w:sz="0" w:space="0" w:color="auto"/>
                <w:right w:val="none" w:sz="0" w:space="0" w:color="auto"/>
              </w:divBdr>
              <w:divsChild>
                <w:div w:id="451364224">
                  <w:marLeft w:val="0"/>
                  <w:marRight w:val="0"/>
                  <w:marTop w:val="0"/>
                  <w:marBottom w:val="0"/>
                  <w:divBdr>
                    <w:top w:val="none" w:sz="0" w:space="0" w:color="auto"/>
                    <w:left w:val="none" w:sz="0" w:space="0" w:color="auto"/>
                    <w:bottom w:val="none" w:sz="0" w:space="0" w:color="auto"/>
                    <w:right w:val="none" w:sz="0" w:space="0" w:color="auto"/>
                  </w:divBdr>
                </w:div>
                <w:div w:id="17793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1743">
          <w:marLeft w:val="0"/>
          <w:marRight w:val="0"/>
          <w:marTop w:val="0"/>
          <w:marBottom w:val="0"/>
          <w:divBdr>
            <w:top w:val="none" w:sz="0" w:space="0" w:color="auto"/>
            <w:left w:val="none" w:sz="0" w:space="0" w:color="auto"/>
            <w:bottom w:val="none" w:sz="0" w:space="0" w:color="auto"/>
            <w:right w:val="none" w:sz="0" w:space="0" w:color="auto"/>
          </w:divBdr>
          <w:divsChild>
            <w:div w:id="1889338453">
              <w:marLeft w:val="0"/>
              <w:marRight w:val="0"/>
              <w:marTop w:val="0"/>
              <w:marBottom w:val="0"/>
              <w:divBdr>
                <w:top w:val="none" w:sz="0" w:space="0" w:color="auto"/>
                <w:left w:val="none" w:sz="0" w:space="0" w:color="auto"/>
                <w:bottom w:val="none" w:sz="0" w:space="0" w:color="auto"/>
                <w:right w:val="none" w:sz="0" w:space="0" w:color="auto"/>
              </w:divBdr>
              <w:divsChild>
                <w:div w:id="899095794">
                  <w:marLeft w:val="0"/>
                  <w:marRight w:val="0"/>
                  <w:marTop w:val="0"/>
                  <w:marBottom w:val="0"/>
                  <w:divBdr>
                    <w:top w:val="none" w:sz="0" w:space="0" w:color="auto"/>
                    <w:left w:val="none" w:sz="0" w:space="0" w:color="auto"/>
                    <w:bottom w:val="none" w:sz="0" w:space="0" w:color="auto"/>
                    <w:right w:val="none" w:sz="0" w:space="0" w:color="auto"/>
                  </w:divBdr>
                  <w:divsChild>
                    <w:div w:id="12631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93">
              <w:marLeft w:val="0"/>
              <w:marRight w:val="0"/>
              <w:marTop w:val="0"/>
              <w:marBottom w:val="0"/>
              <w:divBdr>
                <w:top w:val="none" w:sz="0" w:space="0" w:color="auto"/>
                <w:left w:val="none" w:sz="0" w:space="0" w:color="auto"/>
                <w:bottom w:val="none" w:sz="0" w:space="0" w:color="auto"/>
                <w:right w:val="none" w:sz="0" w:space="0" w:color="auto"/>
              </w:divBdr>
              <w:divsChild>
                <w:div w:id="194076754">
                  <w:marLeft w:val="0"/>
                  <w:marRight w:val="0"/>
                  <w:marTop w:val="0"/>
                  <w:marBottom w:val="0"/>
                  <w:divBdr>
                    <w:top w:val="none" w:sz="0" w:space="0" w:color="auto"/>
                    <w:left w:val="none" w:sz="0" w:space="0" w:color="auto"/>
                    <w:bottom w:val="none" w:sz="0" w:space="0" w:color="auto"/>
                    <w:right w:val="none" w:sz="0" w:space="0" w:color="auto"/>
                  </w:divBdr>
                </w:div>
              </w:divsChild>
            </w:div>
            <w:div w:id="2124499525">
              <w:marLeft w:val="0"/>
              <w:marRight w:val="0"/>
              <w:marTop w:val="0"/>
              <w:marBottom w:val="0"/>
              <w:divBdr>
                <w:top w:val="none" w:sz="0" w:space="0" w:color="auto"/>
                <w:left w:val="none" w:sz="0" w:space="0" w:color="auto"/>
                <w:bottom w:val="none" w:sz="0" w:space="0" w:color="auto"/>
                <w:right w:val="none" w:sz="0" w:space="0" w:color="auto"/>
              </w:divBdr>
              <w:divsChild>
                <w:div w:id="564223870">
                  <w:marLeft w:val="0"/>
                  <w:marRight w:val="0"/>
                  <w:marTop w:val="0"/>
                  <w:marBottom w:val="0"/>
                  <w:divBdr>
                    <w:top w:val="none" w:sz="0" w:space="0" w:color="auto"/>
                    <w:left w:val="none" w:sz="0" w:space="0" w:color="auto"/>
                    <w:bottom w:val="none" w:sz="0" w:space="0" w:color="auto"/>
                    <w:right w:val="none" w:sz="0" w:space="0" w:color="auto"/>
                  </w:divBdr>
                </w:div>
                <w:div w:id="1686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300">
          <w:marLeft w:val="0"/>
          <w:marRight w:val="0"/>
          <w:marTop w:val="0"/>
          <w:marBottom w:val="0"/>
          <w:divBdr>
            <w:top w:val="none" w:sz="0" w:space="0" w:color="auto"/>
            <w:left w:val="none" w:sz="0" w:space="0" w:color="auto"/>
            <w:bottom w:val="none" w:sz="0" w:space="0" w:color="auto"/>
            <w:right w:val="none" w:sz="0" w:space="0" w:color="auto"/>
          </w:divBdr>
          <w:divsChild>
            <w:div w:id="1924141973">
              <w:marLeft w:val="0"/>
              <w:marRight w:val="0"/>
              <w:marTop w:val="0"/>
              <w:marBottom w:val="0"/>
              <w:divBdr>
                <w:top w:val="none" w:sz="0" w:space="0" w:color="auto"/>
                <w:left w:val="none" w:sz="0" w:space="0" w:color="auto"/>
                <w:bottom w:val="none" w:sz="0" w:space="0" w:color="auto"/>
                <w:right w:val="none" w:sz="0" w:space="0" w:color="auto"/>
              </w:divBdr>
              <w:divsChild>
                <w:div w:id="181751703">
                  <w:marLeft w:val="0"/>
                  <w:marRight w:val="0"/>
                  <w:marTop w:val="0"/>
                  <w:marBottom w:val="0"/>
                  <w:divBdr>
                    <w:top w:val="none" w:sz="0" w:space="0" w:color="auto"/>
                    <w:left w:val="none" w:sz="0" w:space="0" w:color="auto"/>
                    <w:bottom w:val="none" w:sz="0" w:space="0" w:color="auto"/>
                    <w:right w:val="none" w:sz="0" w:space="0" w:color="auto"/>
                  </w:divBdr>
                  <w:divsChild>
                    <w:div w:id="4822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488">
      <w:bodyDiv w:val="1"/>
      <w:marLeft w:val="0"/>
      <w:marRight w:val="0"/>
      <w:marTop w:val="0"/>
      <w:marBottom w:val="0"/>
      <w:divBdr>
        <w:top w:val="none" w:sz="0" w:space="0" w:color="auto"/>
        <w:left w:val="none" w:sz="0" w:space="0" w:color="auto"/>
        <w:bottom w:val="none" w:sz="0" w:space="0" w:color="auto"/>
        <w:right w:val="none" w:sz="0" w:space="0" w:color="auto"/>
      </w:divBdr>
      <w:divsChild>
        <w:div w:id="611933750">
          <w:marLeft w:val="0"/>
          <w:marRight w:val="0"/>
          <w:marTop w:val="0"/>
          <w:marBottom w:val="0"/>
          <w:divBdr>
            <w:top w:val="none" w:sz="0" w:space="0" w:color="auto"/>
            <w:left w:val="none" w:sz="0" w:space="0" w:color="auto"/>
            <w:bottom w:val="none" w:sz="0" w:space="0" w:color="auto"/>
            <w:right w:val="none" w:sz="0" w:space="0" w:color="auto"/>
          </w:divBdr>
          <w:divsChild>
            <w:div w:id="1873763379">
              <w:marLeft w:val="0"/>
              <w:marRight w:val="0"/>
              <w:marTop w:val="0"/>
              <w:marBottom w:val="0"/>
              <w:divBdr>
                <w:top w:val="none" w:sz="0" w:space="0" w:color="auto"/>
                <w:left w:val="none" w:sz="0" w:space="0" w:color="auto"/>
                <w:bottom w:val="none" w:sz="0" w:space="0" w:color="auto"/>
                <w:right w:val="none" w:sz="0" w:space="0" w:color="auto"/>
              </w:divBdr>
              <w:divsChild>
                <w:div w:id="17857507">
                  <w:marLeft w:val="0"/>
                  <w:marRight w:val="0"/>
                  <w:marTop w:val="0"/>
                  <w:marBottom w:val="0"/>
                  <w:divBdr>
                    <w:top w:val="none" w:sz="0" w:space="0" w:color="auto"/>
                    <w:left w:val="none" w:sz="0" w:space="0" w:color="auto"/>
                    <w:bottom w:val="none" w:sz="0" w:space="0" w:color="auto"/>
                    <w:right w:val="none" w:sz="0" w:space="0" w:color="auto"/>
                  </w:divBdr>
                  <w:divsChild>
                    <w:div w:id="14612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2132">
              <w:marLeft w:val="0"/>
              <w:marRight w:val="0"/>
              <w:marTop w:val="0"/>
              <w:marBottom w:val="0"/>
              <w:divBdr>
                <w:top w:val="none" w:sz="0" w:space="0" w:color="auto"/>
                <w:left w:val="none" w:sz="0" w:space="0" w:color="auto"/>
                <w:bottom w:val="none" w:sz="0" w:space="0" w:color="auto"/>
                <w:right w:val="none" w:sz="0" w:space="0" w:color="auto"/>
              </w:divBdr>
            </w:div>
            <w:div w:id="163084312">
              <w:marLeft w:val="0"/>
              <w:marRight w:val="0"/>
              <w:marTop w:val="0"/>
              <w:marBottom w:val="0"/>
              <w:divBdr>
                <w:top w:val="none" w:sz="0" w:space="0" w:color="auto"/>
                <w:left w:val="none" w:sz="0" w:space="0" w:color="auto"/>
                <w:bottom w:val="none" w:sz="0" w:space="0" w:color="auto"/>
                <w:right w:val="none" w:sz="0" w:space="0" w:color="auto"/>
              </w:divBdr>
            </w:div>
            <w:div w:id="1507478857">
              <w:marLeft w:val="0"/>
              <w:marRight w:val="0"/>
              <w:marTop w:val="0"/>
              <w:marBottom w:val="0"/>
              <w:divBdr>
                <w:top w:val="none" w:sz="0" w:space="0" w:color="auto"/>
                <w:left w:val="none" w:sz="0" w:space="0" w:color="auto"/>
                <w:bottom w:val="none" w:sz="0" w:space="0" w:color="auto"/>
                <w:right w:val="none" w:sz="0" w:space="0" w:color="auto"/>
              </w:divBdr>
            </w:div>
            <w:div w:id="11566190">
              <w:marLeft w:val="0"/>
              <w:marRight w:val="0"/>
              <w:marTop w:val="0"/>
              <w:marBottom w:val="0"/>
              <w:divBdr>
                <w:top w:val="none" w:sz="0" w:space="0" w:color="auto"/>
                <w:left w:val="none" w:sz="0" w:space="0" w:color="auto"/>
                <w:bottom w:val="none" w:sz="0" w:space="0" w:color="auto"/>
                <w:right w:val="none" w:sz="0" w:space="0" w:color="auto"/>
              </w:divBdr>
            </w:div>
            <w:div w:id="1700626328">
              <w:marLeft w:val="720"/>
              <w:marRight w:val="720"/>
              <w:marTop w:val="300"/>
              <w:marBottom w:val="300"/>
              <w:divBdr>
                <w:top w:val="none" w:sz="0" w:space="8" w:color="auto"/>
                <w:left w:val="single" w:sz="18" w:space="15" w:color="F59700"/>
                <w:bottom w:val="none" w:sz="0" w:space="2" w:color="auto"/>
                <w:right w:val="none" w:sz="0" w:space="15" w:color="auto"/>
              </w:divBdr>
              <w:divsChild>
                <w:div w:id="6275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5818">
      <w:bodyDiv w:val="1"/>
      <w:marLeft w:val="0"/>
      <w:marRight w:val="0"/>
      <w:marTop w:val="0"/>
      <w:marBottom w:val="0"/>
      <w:divBdr>
        <w:top w:val="none" w:sz="0" w:space="0" w:color="auto"/>
        <w:left w:val="none" w:sz="0" w:space="0" w:color="auto"/>
        <w:bottom w:val="none" w:sz="0" w:space="0" w:color="auto"/>
        <w:right w:val="none" w:sz="0" w:space="0" w:color="auto"/>
      </w:divBdr>
      <w:divsChild>
        <w:div w:id="1419909495">
          <w:marLeft w:val="0"/>
          <w:marRight w:val="0"/>
          <w:marTop w:val="0"/>
          <w:marBottom w:val="0"/>
          <w:divBdr>
            <w:top w:val="none" w:sz="0" w:space="0" w:color="auto"/>
            <w:left w:val="none" w:sz="0" w:space="0" w:color="auto"/>
            <w:bottom w:val="none" w:sz="0" w:space="0" w:color="auto"/>
            <w:right w:val="none" w:sz="0" w:space="0" w:color="auto"/>
          </w:divBdr>
          <w:divsChild>
            <w:div w:id="1377387705">
              <w:marLeft w:val="0"/>
              <w:marRight w:val="0"/>
              <w:marTop w:val="0"/>
              <w:marBottom w:val="0"/>
              <w:divBdr>
                <w:top w:val="none" w:sz="0" w:space="0" w:color="auto"/>
                <w:left w:val="none" w:sz="0" w:space="0" w:color="auto"/>
                <w:bottom w:val="none" w:sz="0" w:space="0" w:color="auto"/>
                <w:right w:val="none" w:sz="0" w:space="0" w:color="auto"/>
              </w:divBdr>
              <w:divsChild>
                <w:div w:id="1624388280">
                  <w:marLeft w:val="0"/>
                  <w:marRight w:val="0"/>
                  <w:marTop w:val="0"/>
                  <w:marBottom w:val="0"/>
                  <w:divBdr>
                    <w:top w:val="none" w:sz="0" w:space="0" w:color="auto"/>
                    <w:left w:val="none" w:sz="0" w:space="0" w:color="auto"/>
                    <w:bottom w:val="none" w:sz="0" w:space="0" w:color="auto"/>
                    <w:right w:val="none" w:sz="0" w:space="0" w:color="auto"/>
                  </w:divBdr>
                  <w:divsChild>
                    <w:div w:id="517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6435">
              <w:marLeft w:val="0"/>
              <w:marRight w:val="0"/>
              <w:marTop w:val="0"/>
              <w:marBottom w:val="0"/>
              <w:divBdr>
                <w:top w:val="none" w:sz="0" w:space="0" w:color="auto"/>
                <w:left w:val="none" w:sz="0" w:space="0" w:color="auto"/>
                <w:bottom w:val="none" w:sz="0" w:space="0" w:color="auto"/>
                <w:right w:val="none" w:sz="0" w:space="0" w:color="auto"/>
              </w:divBdr>
            </w:div>
            <w:div w:id="1658538565">
              <w:marLeft w:val="0"/>
              <w:marRight w:val="0"/>
              <w:marTop w:val="0"/>
              <w:marBottom w:val="0"/>
              <w:divBdr>
                <w:top w:val="none" w:sz="0" w:space="0" w:color="auto"/>
                <w:left w:val="none" w:sz="0" w:space="0" w:color="auto"/>
                <w:bottom w:val="none" w:sz="0" w:space="0" w:color="auto"/>
                <w:right w:val="none" w:sz="0" w:space="0" w:color="auto"/>
              </w:divBdr>
            </w:div>
            <w:div w:id="1181505760">
              <w:marLeft w:val="0"/>
              <w:marRight w:val="0"/>
              <w:marTop w:val="0"/>
              <w:marBottom w:val="0"/>
              <w:divBdr>
                <w:top w:val="none" w:sz="0" w:space="0" w:color="auto"/>
                <w:left w:val="none" w:sz="0" w:space="0" w:color="auto"/>
                <w:bottom w:val="none" w:sz="0" w:space="0" w:color="auto"/>
                <w:right w:val="none" w:sz="0" w:space="0" w:color="auto"/>
              </w:divBdr>
              <w:divsChild>
                <w:div w:id="713894443">
                  <w:marLeft w:val="720"/>
                  <w:marRight w:val="720"/>
                  <w:marTop w:val="300"/>
                  <w:marBottom w:val="300"/>
                  <w:divBdr>
                    <w:top w:val="none" w:sz="0" w:space="8" w:color="auto"/>
                    <w:left w:val="single" w:sz="18" w:space="15" w:color="3E78A6"/>
                    <w:bottom w:val="none" w:sz="0" w:space="2" w:color="auto"/>
                    <w:right w:val="none" w:sz="0" w:space="15" w:color="auto"/>
                  </w:divBdr>
                  <w:divsChild>
                    <w:div w:id="2087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8331">
              <w:marLeft w:val="0"/>
              <w:marRight w:val="0"/>
              <w:marTop w:val="0"/>
              <w:marBottom w:val="0"/>
              <w:divBdr>
                <w:top w:val="none" w:sz="0" w:space="0" w:color="auto"/>
                <w:left w:val="none" w:sz="0" w:space="0" w:color="auto"/>
                <w:bottom w:val="none" w:sz="0" w:space="0" w:color="auto"/>
                <w:right w:val="none" w:sz="0" w:space="0" w:color="auto"/>
              </w:divBdr>
            </w:div>
            <w:div w:id="1888759204">
              <w:marLeft w:val="720"/>
              <w:marRight w:val="720"/>
              <w:marTop w:val="300"/>
              <w:marBottom w:val="300"/>
              <w:divBdr>
                <w:top w:val="none" w:sz="0" w:space="8" w:color="auto"/>
                <w:left w:val="single" w:sz="18" w:space="15" w:color="3E78A6"/>
                <w:bottom w:val="none" w:sz="0" w:space="2" w:color="auto"/>
                <w:right w:val="none" w:sz="0" w:space="15" w:color="auto"/>
              </w:divBdr>
              <w:divsChild>
                <w:div w:id="1939365003">
                  <w:marLeft w:val="0"/>
                  <w:marRight w:val="0"/>
                  <w:marTop w:val="0"/>
                  <w:marBottom w:val="0"/>
                  <w:divBdr>
                    <w:top w:val="none" w:sz="0" w:space="0" w:color="auto"/>
                    <w:left w:val="none" w:sz="0" w:space="0" w:color="auto"/>
                    <w:bottom w:val="none" w:sz="0" w:space="0" w:color="auto"/>
                    <w:right w:val="none" w:sz="0" w:space="0" w:color="auto"/>
                  </w:divBdr>
                </w:div>
              </w:divsChild>
            </w:div>
            <w:div w:id="1074668214">
              <w:marLeft w:val="0"/>
              <w:marRight w:val="0"/>
              <w:marTop w:val="0"/>
              <w:marBottom w:val="0"/>
              <w:divBdr>
                <w:top w:val="none" w:sz="0" w:space="0" w:color="auto"/>
                <w:left w:val="none" w:sz="0" w:space="0" w:color="auto"/>
                <w:bottom w:val="none" w:sz="0" w:space="0" w:color="auto"/>
                <w:right w:val="none" w:sz="0" w:space="0" w:color="auto"/>
              </w:divBdr>
              <w:divsChild>
                <w:div w:id="288434165">
                  <w:marLeft w:val="0"/>
                  <w:marRight w:val="0"/>
                  <w:marTop w:val="0"/>
                  <w:marBottom w:val="0"/>
                  <w:divBdr>
                    <w:top w:val="none" w:sz="0" w:space="0" w:color="auto"/>
                    <w:left w:val="none" w:sz="0" w:space="0" w:color="auto"/>
                    <w:bottom w:val="none" w:sz="0" w:space="0" w:color="auto"/>
                    <w:right w:val="none" w:sz="0" w:space="0" w:color="auto"/>
                  </w:divBdr>
                </w:div>
                <w:div w:id="1961571900">
                  <w:marLeft w:val="0"/>
                  <w:marRight w:val="0"/>
                  <w:marTop w:val="0"/>
                  <w:marBottom w:val="0"/>
                  <w:divBdr>
                    <w:top w:val="none" w:sz="0" w:space="0" w:color="auto"/>
                    <w:left w:val="none" w:sz="0" w:space="0" w:color="auto"/>
                    <w:bottom w:val="none" w:sz="0" w:space="0" w:color="auto"/>
                    <w:right w:val="none" w:sz="0" w:space="0" w:color="auto"/>
                  </w:divBdr>
                </w:div>
              </w:divsChild>
            </w:div>
            <w:div w:id="12856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6939">
      <w:bodyDiv w:val="1"/>
      <w:marLeft w:val="0"/>
      <w:marRight w:val="0"/>
      <w:marTop w:val="0"/>
      <w:marBottom w:val="0"/>
      <w:divBdr>
        <w:top w:val="none" w:sz="0" w:space="0" w:color="auto"/>
        <w:left w:val="none" w:sz="0" w:space="0" w:color="auto"/>
        <w:bottom w:val="none" w:sz="0" w:space="0" w:color="auto"/>
        <w:right w:val="none" w:sz="0" w:space="0" w:color="auto"/>
      </w:divBdr>
      <w:divsChild>
        <w:div w:id="1650816752">
          <w:marLeft w:val="0"/>
          <w:marRight w:val="0"/>
          <w:marTop w:val="0"/>
          <w:marBottom w:val="0"/>
          <w:divBdr>
            <w:top w:val="none" w:sz="0" w:space="0" w:color="auto"/>
            <w:left w:val="none" w:sz="0" w:space="0" w:color="auto"/>
            <w:bottom w:val="none" w:sz="0" w:space="0" w:color="auto"/>
            <w:right w:val="none" w:sz="0" w:space="0" w:color="auto"/>
          </w:divBdr>
          <w:divsChild>
            <w:div w:id="4092592">
              <w:marLeft w:val="0"/>
              <w:marRight w:val="0"/>
              <w:marTop w:val="0"/>
              <w:marBottom w:val="0"/>
              <w:divBdr>
                <w:top w:val="none" w:sz="0" w:space="0" w:color="auto"/>
                <w:left w:val="none" w:sz="0" w:space="0" w:color="auto"/>
                <w:bottom w:val="none" w:sz="0" w:space="0" w:color="auto"/>
                <w:right w:val="none" w:sz="0" w:space="0" w:color="auto"/>
              </w:divBdr>
              <w:divsChild>
                <w:div w:id="5793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4179">
          <w:marLeft w:val="0"/>
          <w:marRight w:val="0"/>
          <w:marTop w:val="0"/>
          <w:marBottom w:val="0"/>
          <w:divBdr>
            <w:top w:val="none" w:sz="0" w:space="0" w:color="auto"/>
            <w:left w:val="none" w:sz="0" w:space="0" w:color="auto"/>
            <w:bottom w:val="none" w:sz="0" w:space="0" w:color="auto"/>
            <w:right w:val="none" w:sz="0" w:space="0" w:color="auto"/>
          </w:divBdr>
        </w:div>
        <w:div w:id="1967740010">
          <w:marLeft w:val="720"/>
          <w:marRight w:val="720"/>
          <w:marTop w:val="300"/>
          <w:marBottom w:val="300"/>
          <w:divBdr>
            <w:top w:val="none" w:sz="0" w:space="8" w:color="auto"/>
            <w:left w:val="single" w:sz="18" w:space="15" w:color="3E78A6"/>
            <w:bottom w:val="none" w:sz="0" w:space="2" w:color="auto"/>
            <w:right w:val="none" w:sz="0" w:space="15" w:color="auto"/>
          </w:divBdr>
          <w:divsChild>
            <w:div w:id="457534428">
              <w:marLeft w:val="0"/>
              <w:marRight w:val="0"/>
              <w:marTop w:val="0"/>
              <w:marBottom w:val="0"/>
              <w:divBdr>
                <w:top w:val="none" w:sz="0" w:space="0" w:color="auto"/>
                <w:left w:val="none" w:sz="0" w:space="0" w:color="auto"/>
                <w:bottom w:val="none" w:sz="0" w:space="0" w:color="auto"/>
                <w:right w:val="none" w:sz="0" w:space="0" w:color="auto"/>
              </w:divBdr>
            </w:div>
          </w:divsChild>
        </w:div>
        <w:div w:id="2326391">
          <w:marLeft w:val="0"/>
          <w:marRight w:val="0"/>
          <w:marTop w:val="0"/>
          <w:marBottom w:val="0"/>
          <w:divBdr>
            <w:top w:val="none" w:sz="0" w:space="0" w:color="auto"/>
            <w:left w:val="none" w:sz="0" w:space="0" w:color="auto"/>
            <w:bottom w:val="none" w:sz="0" w:space="0" w:color="auto"/>
            <w:right w:val="none" w:sz="0" w:space="0" w:color="auto"/>
          </w:divBdr>
          <w:divsChild>
            <w:div w:id="890845834">
              <w:marLeft w:val="0"/>
              <w:marRight w:val="0"/>
              <w:marTop w:val="0"/>
              <w:marBottom w:val="0"/>
              <w:divBdr>
                <w:top w:val="none" w:sz="0" w:space="0" w:color="auto"/>
                <w:left w:val="none" w:sz="0" w:space="0" w:color="auto"/>
                <w:bottom w:val="none" w:sz="0" w:space="0" w:color="auto"/>
                <w:right w:val="none" w:sz="0" w:space="0" w:color="auto"/>
              </w:divBdr>
              <w:divsChild>
                <w:div w:id="1918400582">
                  <w:marLeft w:val="0"/>
                  <w:marRight w:val="0"/>
                  <w:marTop w:val="0"/>
                  <w:marBottom w:val="0"/>
                  <w:divBdr>
                    <w:top w:val="none" w:sz="0" w:space="0" w:color="auto"/>
                    <w:left w:val="none" w:sz="0" w:space="0" w:color="auto"/>
                    <w:bottom w:val="none" w:sz="0" w:space="0" w:color="auto"/>
                    <w:right w:val="none" w:sz="0" w:space="0" w:color="auto"/>
                  </w:divBdr>
                  <w:divsChild>
                    <w:div w:id="419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2560">
              <w:marLeft w:val="0"/>
              <w:marRight w:val="0"/>
              <w:marTop w:val="0"/>
              <w:marBottom w:val="0"/>
              <w:divBdr>
                <w:top w:val="none" w:sz="0" w:space="0" w:color="auto"/>
                <w:left w:val="none" w:sz="0" w:space="0" w:color="auto"/>
                <w:bottom w:val="none" w:sz="0" w:space="0" w:color="auto"/>
                <w:right w:val="none" w:sz="0" w:space="0" w:color="auto"/>
              </w:divBdr>
            </w:div>
            <w:div w:id="1445415699">
              <w:marLeft w:val="0"/>
              <w:marRight w:val="0"/>
              <w:marTop w:val="0"/>
              <w:marBottom w:val="0"/>
              <w:divBdr>
                <w:top w:val="none" w:sz="0" w:space="0" w:color="auto"/>
                <w:left w:val="none" w:sz="0" w:space="0" w:color="auto"/>
                <w:bottom w:val="none" w:sz="0" w:space="0" w:color="auto"/>
                <w:right w:val="none" w:sz="0" w:space="0" w:color="auto"/>
              </w:divBdr>
            </w:div>
            <w:div w:id="1013993296">
              <w:marLeft w:val="0"/>
              <w:marRight w:val="0"/>
              <w:marTop w:val="0"/>
              <w:marBottom w:val="0"/>
              <w:divBdr>
                <w:top w:val="none" w:sz="0" w:space="0" w:color="auto"/>
                <w:left w:val="none" w:sz="0" w:space="0" w:color="auto"/>
                <w:bottom w:val="none" w:sz="0" w:space="0" w:color="auto"/>
                <w:right w:val="none" w:sz="0" w:space="0" w:color="auto"/>
              </w:divBdr>
            </w:div>
            <w:div w:id="1324967598">
              <w:marLeft w:val="0"/>
              <w:marRight w:val="0"/>
              <w:marTop w:val="0"/>
              <w:marBottom w:val="0"/>
              <w:divBdr>
                <w:top w:val="none" w:sz="0" w:space="0" w:color="auto"/>
                <w:left w:val="none" w:sz="0" w:space="0" w:color="auto"/>
                <w:bottom w:val="none" w:sz="0" w:space="0" w:color="auto"/>
                <w:right w:val="none" w:sz="0" w:space="0" w:color="auto"/>
              </w:divBdr>
            </w:div>
            <w:div w:id="1991710803">
              <w:marLeft w:val="720"/>
              <w:marRight w:val="720"/>
              <w:marTop w:val="300"/>
              <w:marBottom w:val="300"/>
              <w:divBdr>
                <w:top w:val="none" w:sz="0" w:space="8" w:color="auto"/>
                <w:left w:val="single" w:sz="18" w:space="15" w:color="3E78A6"/>
                <w:bottom w:val="none" w:sz="0" w:space="2" w:color="auto"/>
                <w:right w:val="none" w:sz="0" w:space="15" w:color="auto"/>
              </w:divBdr>
              <w:divsChild>
                <w:div w:id="1031682168">
                  <w:marLeft w:val="0"/>
                  <w:marRight w:val="0"/>
                  <w:marTop w:val="0"/>
                  <w:marBottom w:val="0"/>
                  <w:divBdr>
                    <w:top w:val="none" w:sz="0" w:space="0" w:color="auto"/>
                    <w:left w:val="none" w:sz="0" w:space="0" w:color="auto"/>
                    <w:bottom w:val="none" w:sz="0" w:space="0" w:color="auto"/>
                    <w:right w:val="none" w:sz="0" w:space="0" w:color="auto"/>
                  </w:divBdr>
                </w:div>
              </w:divsChild>
            </w:div>
            <w:div w:id="306010954">
              <w:marLeft w:val="0"/>
              <w:marRight w:val="0"/>
              <w:marTop w:val="0"/>
              <w:marBottom w:val="0"/>
              <w:divBdr>
                <w:top w:val="none" w:sz="0" w:space="0" w:color="auto"/>
                <w:left w:val="none" w:sz="0" w:space="0" w:color="auto"/>
                <w:bottom w:val="none" w:sz="0" w:space="0" w:color="auto"/>
                <w:right w:val="none" w:sz="0" w:space="0" w:color="auto"/>
              </w:divBdr>
            </w:div>
            <w:div w:id="305014824">
              <w:marLeft w:val="0"/>
              <w:marRight w:val="0"/>
              <w:marTop w:val="0"/>
              <w:marBottom w:val="0"/>
              <w:divBdr>
                <w:top w:val="none" w:sz="0" w:space="0" w:color="auto"/>
                <w:left w:val="none" w:sz="0" w:space="0" w:color="auto"/>
                <w:bottom w:val="none" w:sz="0" w:space="0" w:color="auto"/>
                <w:right w:val="none" w:sz="0" w:space="0" w:color="auto"/>
              </w:divBdr>
              <w:divsChild>
                <w:div w:id="1841001245">
                  <w:marLeft w:val="0"/>
                  <w:marRight w:val="0"/>
                  <w:marTop w:val="0"/>
                  <w:marBottom w:val="0"/>
                  <w:divBdr>
                    <w:top w:val="none" w:sz="0" w:space="0" w:color="auto"/>
                    <w:left w:val="none" w:sz="0" w:space="0" w:color="auto"/>
                    <w:bottom w:val="none" w:sz="0" w:space="0" w:color="auto"/>
                    <w:right w:val="none" w:sz="0" w:space="0" w:color="auto"/>
                  </w:divBdr>
                </w:div>
                <w:div w:id="1273823419">
                  <w:marLeft w:val="0"/>
                  <w:marRight w:val="0"/>
                  <w:marTop w:val="0"/>
                  <w:marBottom w:val="0"/>
                  <w:divBdr>
                    <w:top w:val="none" w:sz="0" w:space="0" w:color="auto"/>
                    <w:left w:val="none" w:sz="0" w:space="0" w:color="auto"/>
                    <w:bottom w:val="none" w:sz="0" w:space="0" w:color="auto"/>
                    <w:right w:val="none" w:sz="0" w:space="0" w:color="auto"/>
                  </w:divBdr>
                </w:div>
              </w:divsChild>
            </w:div>
            <w:div w:id="655187178">
              <w:marLeft w:val="0"/>
              <w:marRight w:val="0"/>
              <w:marTop w:val="0"/>
              <w:marBottom w:val="0"/>
              <w:divBdr>
                <w:top w:val="none" w:sz="0" w:space="0" w:color="auto"/>
                <w:left w:val="none" w:sz="0" w:space="0" w:color="auto"/>
                <w:bottom w:val="none" w:sz="0" w:space="0" w:color="auto"/>
                <w:right w:val="none" w:sz="0" w:space="0" w:color="auto"/>
              </w:divBdr>
            </w:div>
            <w:div w:id="423501704">
              <w:marLeft w:val="0"/>
              <w:marRight w:val="0"/>
              <w:marTop w:val="0"/>
              <w:marBottom w:val="0"/>
              <w:divBdr>
                <w:top w:val="none" w:sz="0" w:space="0" w:color="auto"/>
                <w:left w:val="none" w:sz="0" w:space="0" w:color="auto"/>
                <w:bottom w:val="none" w:sz="0" w:space="0" w:color="auto"/>
                <w:right w:val="none" w:sz="0" w:space="0" w:color="auto"/>
              </w:divBdr>
            </w:div>
            <w:div w:id="286589116">
              <w:marLeft w:val="0"/>
              <w:marRight w:val="0"/>
              <w:marTop w:val="0"/>
              <w:marBottom w:val="0"/>
              <w:divBdr>
                <w:top w:val="none" w:sz="0" w:space="0" w:color="auto"/>
                <w:left w:val="none" w:sz="0" w:space="0" w:color="auto"/>
                <w:bottom w:val="none" w:sz="0" w:space="0" w:color="auto"/>
                <w:right w:val="none" w:sz="0" w:space="0" w:color="auto"/>
              </w:divBdr>
              <w:divsChild>
                <w:div w:id="1734884915">
                  <w:marLeft w:val="0"/>
                  <w:marRight w:val="0"/>
                  <w:marTop w:val="0"/>
                  <w:marBottom w:val="0"/>
                  <w:divBdr>
                    <w:top w:val="none" w:sz="0" w:space="0" w:color="auto"/>
                    <w:left w:val="none" w:sz="0" w:space="0" w:color="auto"/>
                    <w:bottom w:val="none" w:sz="0" w:space="0" w:color="auto"/>
                    <w:right w:val="none" w:sz="0" w:space="0" w:color="auto"/>
                  </w:divBdr>
                </w:div>
                <w:div w:id="844586708">
                  <w:marLeft w:val="0"/>
                  <w:marRight w:val="0"/>
                  <w:marTop w:val="0"/>
                  <w:marBottom w:val="0"/>
                  <w:divBdr>
                    <w:top w:val="none" w:sz="0" w:space="0" w:color="auto"/>
                    <w:left w:val="none" w:sz="0" w:space="0" w:color="auto"/>
                    <w:bottom w:val="none" w:sz="0" w:space="0" w:color="auto"/>
                    <w:right w:val="none" w:sz="0" w:space="0" w:color="auto"/>
                  </w:divBdr>
                </w:div>
              </w:divsChild>
            </w:div>
            <w:div w:id="600989612">
              <w:marLeft w:val="0"/>
              <w:marRight w:val="0"/>
              <w:marTop w:val="0"/>
              <w:marBottom w:val="0"/>
              <w:divBdr>
                <w:top w:val="none" w:sz="0" w:space="0" w:color="auto"/>
                <w:left w:val="none" w:sz="0" w:space="0" w:color="auto"/>
                <w:bottom w:val="none" w:sz="0" w:space="0" w:color="auto"/>
                <w:right w:val="none" w:sz="0" w:space="0" w:color="auto"/>
              </w:divBdr>
            </w:div>
            <w:div w:id="756679209">
              <w:marLeft w:val="0"/>
              <w:marRight w:val="0"/>
              <w:marTop w:val="0"/>
              <w:marBottom w:val="0"/>
              <w:divBdr>
                <w:top w:val="none" w:sz="0" w:space="0" w:color="auto"/>
                <w:left w:val="none" w:sz="0" w:space="0" w:color="auto"/>
                <w:bottom w:val="none" w:sz="0" w:space="0" w:color="auto"/>
                <w:right w:val="none" w:sz="0" w:space="0" w:color="auto"/>
              </w:divBdr>
              <w:divsChild>
                <w:div w:id="93592668">
                  <w:marLeft w:val="0"/>
                  <w:marRight w:val="0"/>
                  <w:marTop w:val="0"/>
                  <w:marBottom w:val="0"/>
                  <w:divBdr>
                    <w:top w:val="none" w:sz="0" w:space="0" w:color="auto"/>
                    <w:left w:val="none" w:sz="0" w:space="0" w:color="auto"/>
                    <w:bottom w:val="none" w:sz="0" w:space="0" w:color="auto"/>
                    <w:right w:val="none" w:sz="0" w:space="0" w:color="auto"/>
                  </w:divBdr>
                </w:div>
                <w:div w:id="306856449">
                  <w:marLeft w:val="0"/>
                  <w:marRight w:val="0"/>
                  <w:marTop w:val="0"/>
                  <w:marBottom w:val="0"/>
                  <w:divBdr>
                    <w:top w:val="none" w:sz="0" w:space="0" w:color="auto"/>
                    <w:left w:val="none" w:sz="0" w:space="0" w:color="auto"/>
                    <w:bottom w:val="none" w:sz="0" w:space="0" w:color="auto"/>
                    <w:right w:val="none" w:sz="0" w:space="0" w:color="auto"/>
                  </w:divBdr>
                </w:div>
              </w:divsChild>
            </w:div>
            <w:div w:id="514925652">
              <w:marLeft w:val="0"/>
              <w:marRight w:val="0"/>
              <w:marTop w:val="0"/>
              <w:marBottom w:val="0"/>
              <w:divBdr>
                <w:top w:val="none" w:sz="0" w:space="0" w:color="auto"/>
                <w:left w:val="none" w:sz="0" w:space="0" w:color="auto"/>
                <w:bottom w:val="none" w:sz="0" w:space="0" w:color="auto"/>
                <w:right w:val="none" w:sz="0" w:space="0" w:color="auto"/>
              </w:divBdr>
            </w:div>
            <w:div w:id="1181434494">
              <w:marLeft w:val="0"/>
              <w:marRight w:val="0"/>
              <w:marTop w:val="0"/>
              <w:marBottom w:val="0"/>
              <w:divBdr>
                <w:top w:val="none" w:sz="0" w:space="0" w:color="auto"/>
                <w:left w:val="none" w:sz="0" w:space="0" w:color="auto"/>
                <w:bottom w:val="none" w:sz="0" w:space="0" w:color="auto"/>
                <w:right w:val="none" w:sz="0" w:space="0" w:color="auto"/>
              </w:divBdr>
            </w:div>
            <w:div w:id="110325083">
              <w:marLeft w:val="0"/>
              <w:marRight w:val="0"/>
              <w:marTop w:val="0"/>
              <w:marBottom w:val="0"/>
              <w:divBdr>
                <w:top w:val="none" w:sz="0" w:space="0" w:color="auto"/>
                <w:left w:val="none" w:sz="0" w:space="0" w:color="auto"/>
                <w:bottom w:val="none" w:sz="0" w:space="0" w:color="auto"/>
                <w:right w:val="none" w:sz="0" w:space="0" w:color="auto"/>
              </w:divBdr>
            </w:div>
            <w:div w:id="1525365546">
              <w:marLeft w:val="0"/>
              <w:marRight w:val="0"/>
              <w:marTop w:val="0"/>
              <w:marBottom w:val="0"/>
              <w:divBdr>
                <w:top w:val="none" w:sz="0" w:space="0" w:color="auto"/>
                <w:left w:val="none" w:sz="0" w:space="0" w:color="auto"/>
                <w:bottom w:val="none" w:sz="0" w:space="0" w:color="auto"/>
                <w:right w:val="none" w:sz="0" w:space="0" w:color="auto"/>
              </w:divBdr>
            </w:div>
            <w:div w:id="1466436581">
              <w:marLeft w:val="0"/>
              <w:marRight w:val="0"/>
              <w:marTop w:val="0"/>
              <w:marBottom w:val="0"/>
              <w:divBdr>
                <w:top w:val="none" w:sz="0" w:space="0" w:color="auto"/>
                <w:left w:val="none" w:sz="0" w:space="0" w:color="auto"/>
                <w:bottom w:val="none" w:sz="0" w:space="0" w:color="auto"/>
                <w:right w:val="none" w:sz="0" w:space="0" w:color="auto"/>
              </w:divBdr>
            </w:div>
            <w:div w:id="1635797205">
              <w:marLeft w:val="0"/>
              <w:marRight w:val="0"/>
              <w:marTop w:val="0"/>
              <w:marBottom w:val="0"/>
              <w:divBdr>
                <w:top w:val="none" w:sz="0" w:space="0" w:color="auto"/>
                <w:left w:val="none" w:sz="0" w:space="0" w:color="auto"/>
                <w:bottom w:val="none" w:sz="0" w:space="0" w:color="auto"/>
                <w:right w:val="none" w:sz="0" w:space="0" w:color="auto"/>
              </w:divBdr>
            </w:div>
            <w:div w:id="706952458">
              <w:marLeft w:val="0"/>
              <w:marRight w:val="0"/>
              <w:marTop w:val="0"/>
              <w:marBottom w:val="0"/>
              <w:divBdr>
                <w:top w:val="none" w:sz="0" w:space="0" w:color="auto"/>
                <w:left w:val="none" w:sz="0" w:space="0" w:color="auto"/>
                <w:bottom w:val="none" w:sz="0" w:space="0" w:color="auto"/>
                <w:right w:val="none" w:sz="0" w:space="0" w:color="auto"/>
              </w:divBdr>
            </w:div>
            <w:div w:id="1366952073">
              <w:marLeft w:val="0"/>
              <w:marRight w:val="0"/>
              <w:marTop w:val="0"/>
              <w:marBottom w:val="0"/>
              <w:divBdr>
                <w:top w:val="none" w:sz="0" w:space="0" w:color="auto"/>
                <w:left w:val="none" w:sz="0" w:space="0" w:color="auto"/>
                <w:bottom w:val="none" w:sz="0" w:space="0" w:color="auto"/>
                <w:right w:val="none" w:sz="0" w:space="0" w:color="auto"/>
              </w:divBdr>
            </w:div>
          </w:divsChild>
        </w:div>
        <w:div w:id="1611936913">
          <w:marLeft w:val="0"/>
          <w:marRight w:val="0"/>
          <w:marTop w:val="0"/>
          <w:marBottom w:val="0"/>
          <w:divBdr>
            <w:top w:val="none" w:sz="0" w:space="0" w:color="auto"/>
            <w:left w:val="none" w:sz="0" w:space="0" w:color="auto"/>
            <w:bottom w:val="none" w:sz="0" w:space="0" w:color="auto"/>
            <w:right w:val="none" w:sz="0" w:space="0" w:color="auto"/>
          </w:divBdr>
          <w:divsChild>
            <w:div w:id="202788515">
              <w:marLeft w:val="0"/>
              <w:marRight w:val="0"/>
              <w:marTop w:val="0"/>
              <w:marBottom w:val="0"/>
              <w:divBdr>
                <w:top w:val="none" w:sz="0" w:space="0" w:color="auto"/>
                <w:left w:val="none" w:sz="0" w:space="0" w:color="auto"/>
                <w:bottom w:val="none" w:sz="0" w:space="0" w:color="auto"/>
                <w:right w:val="none" w:sz="0" w:space="0" w:color="auto"/>
              </w:divBdr>
              <w:divsChild>
                <w:div w:id="2028867145">
                  <w:marLeft w:val="0"/>
                  <w:marRight w:val="0"/>
                  <w:marTop w:val="0"/>
                  <w:marBottom w:val="0"/>
                  <w:divBdr>
                    <w:top w:val="none" w:sz="0" w:space="0" w:color="auto"/>
                    <w:left w:val="none" w:sz="0" w:space="0" w:color="auto"/>
                    <w:bottom w:val="none" w:sz="0" w:space="0" w:color="auto"/>
                    <w:right w:val="none" w:sz="0" w:space="0" w:color="auto"/>
                  </w:divBdr>
                  <w:divsChild>
                    <w:div w:id="5737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99013">
              <w:marLeft w:val="0"/>
              <w:marRight w:val="0"/>
              <w:marTop w:val="0"/>
              <w:marBottom w:val="0"/>
              <w:divBdr>
                <w:top w:val="none" w:sz="0" w:space="0" w:color="auto"/>
                <w:left w:val="none" w:sz="0" w:space="0" w:color="auto"/>
                <w:bottom w:val="none" w:sz="0" w:space="0" w:color="auto"/>
                <w:right w:val="none" w:sz="0" w:space="0" w:color="auto"/>
              </w:divBdr>
            </w:div>
            <w:div w:id="2074423282">
              <w:marLeft w:val="0"/>
              <w:marRight w:val="0"/>
              <w:marTop w:val="0"/>
              <w:marBottom w:val="0"/>
              <w:divBdr>
                <w:top w:val="none" w:sz="0" w:space="0" w:color="auto"/>
                <w:left w:val="none" w:sz="0" w:space="0" w:color="auto"/>
                <w:bottom w:val="none" w:sz="0" w:space="0" w:color="auto"/>
                <w:right w:val="none" w:sz="0" w:space="0" w:color="auto"/>
              </w:divBdr>
            </w:div>
          </w:divsChild>
        </w:div>
        <w:div w:id="181169377">
          <w:marLeft w:val="0"/>
          <w:marRight w:val="0"/>
          <w:marTop w:val="0"/>
          <w:marBottom w:val="0"/>
          <w:divBdr>
            <w:top w:val="none" w:sz="0" w:space="0" w:color="auto"/>
            <w:left w:val="none" w:sz="0" w:space="0" w:color="auto"/>
            <w:bottom w:val="none" w:sz="0" w:space="0" w:color="auto"/>
            <w:right w:val="none" w:sz="0" w:space="0" w:color="auto"/>
          </w:divBdr>
          <w:divsChild>
            <w:div w:id="911239008">
              <w:marLeft w:val="0"/>
              <w:marRight w:val="0"/>
              <w:marTop w:val="0"/>
              <w:marBottom w:val="0"/>
              <w:divBdr>
                <w:top w:val="none" w:sz="0" w:space="0" w:color="auto"/>
                <w:left w:val="none" w:sz="0" w:space="0" w:color="auto"/>
                <w:bottom w:val="none" w:sz="0" w:space="0" w:color="auto"/>
                <w:right w:val="none" w:sz="0" w:space="0" w:color="auto"/>
              </w:divBdr>
              <w:divsChild>
                <w:div w:id="2125297013">
                  <w:marLeft w:val="0"/>
                  <w:marRight w:val="0"/>
                  <w:marTop w:val="0"/>
                  <w:marBottom w:val="0"/>
                  <w:divBdr>
                    <w:top w:val="none" w:sz="0" w:space="0" w:color="auto"/>
                    <w:left w:val="none" w:sz="0" w:space="0" w:color="auto"/>
                    <w:bottom w:val="none" w:sz="0" w:space="0" w:color="auto"/>
                    <w:right w:val="none" w:sz="0" w:space="0" w:color="auto"/>
                  </w:divBdr>
                  <w:divsChild>
                    <w:div w:id="8556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88">
              <w:marLeft w:val="0"/>
              <w:marRight w:val="0"/>
              <w:marTop w:val="0"/>
              <w:marBottom w:val="0"/>
              <w:divBdr>
                <w:top w:val="none" w:sz="0" w:space="0" w:color="auto"/>
                <w:left w:val="none" w:sz="0" w:space="0" w:color="auto"/>
                <w:bottom w:val="none" w:sz="0" w:space="0" w:color="auto"/>
                <w:right w:val="none" w:sz="0" w:space="0" w:color="auto"/>
              </w:divBdr>
            </w:div>
            <w:div w:id="1905483851">
              <w:marLeft w:val="0"/>
              <w:marRight w:val="0"/>
              <w:marTop w:val="0"/>
              <w:marBottom w:val="0"/>
              <w:divBdr>
                <w:top w:val="none" w:sz="0" w:space="0" w:color="auto"/>
                <w:left w:val="none" w:sz="0" w:space="0" w:color="auto"/>
                <w:bottom w:val="none" w:sz="0" w:space="0" w:color="auto"/>
                <w:right w:val="none" w:sz="0" w:space="0" w:color="auto"/>
              </w:divBdr>
              <w:divsChild>
                <w:div w:id="357241731">
                  <w:marLeft w:val="0"/>
                  <w:marRight w:val="0"/>
                  <w:marTop w:val="0"/>
                  <w:marBottom w:val="0"/>
                  <w:divBdr>
                    <w:top w:val="none" w:sz="0" w:space="0" w:color="auto"/>
                    <w:left w:val="none" w:sz="0" w:space="0" w:color="auto"/>
                    <w:bottom w:val="none" w:sz="0" w:space="0" w:color="auto"/>
                    <w:right w:val="none" w:sz="0" w:space="0" w:color="auto"/>
                  </w:divBdr>
                </w:div>
                <w:div w:id="329605014">
                  <w:marLeft w:val="0"/>
                  <w:marRight w:val="0"/>
                  <w:marTop w:val="0"/>
                  <w:marBottom w:val="0"/>
                  <w:divBdr>
                    <w:top w:val="none" w:sz="0" w:space="0" w:color="auto"/>
                    <w:left w:val="none" w:sz="0" w:space="0" w:color="auto"/>
                    <w:bottom w:val="none" w:sz="0" w:space="0" w:color="auto"/>
                    <w:right w:val="none" w:sz="0" w:space="0" w:color="auto"/>
                  </w:divBdr>
                </w:div>
                <w:div w:id="1271930518">
                  <w:marLeft w:val="0"/>
                  <w:marRight w:val="0"/>
                  <w:marTop w:val="0"/>
                  <w:marBottom w:val="0"/>
                  <w:divBdr>
                    <w:top w:val="none" w:sz="0" w:space="0" w:color="auto"/>
                    <w:left w:val="none" w:sz="0" w:space="0" w:color="auto"/>
                    <w:bottom w:val="none" w:sz="0" w:space="0" w:color="auto"/>
                    <w:right w:val="none" w:sz="0" w:space="0" w:color="auto"/>
                  </w:divBdr>
                  <w:divsChild>
                    <w:div w:id="628753604">
                      <w:marLeft w:val="0"/>
                      <w:marRight w:val="0"/>
                      <w:marTop w:val="0"/>
                      <w:marBottom w:val="0"/>
                      <w:divBdr>
                        <w:top w:val="none" w:sz="0" w:space="0" w:color="auto"/>
                        <w:left w:val="none" w:sz="0" w:space="0" w:color="auto"/>
                        <w:bottom w:val="none" w:sz="0" w:space="0" w:color="auto"/>
                        <w:right w:val="none" w:sz="0" w:space="0" w:color="auto"/>
                      </w:divBdr>
                    </w:div>
                    <w:div w:id="1714646764">
                      <w:marLeft w:val="0"/>
                      <w:marRight w:val="0"/>
                      <w:marTop w:val="0"/>
                      <w:marBottom w:val="0"/>
                      <w:divBdr>
                        <w:top w:val="none" w:sz="0" w:space="0" w:color="auto"/>
                        <w:left w:val="none" w:sz="0" w:space="0" w:color="auto"/>
                        <w:bottom w:val="none" w:sz="0" w:space="0" w:color="auto"/>
                        <w:right w:val="none" w:sz="0" w:space="0" w:color="auto"/>
                      </w:divBdr>
                    </w:div>
                    <w:div w:id="1852183797">
                      <w:marLeft w:val="0"/>
                      <w:marRight w:val="0"/>
                      <w:marTop w:val="0"/>
                      <w:marBottom w:val="0"/>
                      <w:divBdr>
                        <w:top w:val="none" w:sz="0" w:space="0" w:color="auto"/>
                        <w:left w:val="none" w:sz="0" w:space="0" w:color="auto"/>
                        <w:bottom w:val="none" w:sz="0" w:space="0" w:color="auto"/>
                        <w:right w:val="none" w:sz="0" w:space="0" w:color="auto"/>
                      </w:divBdr>
                    </w:div>
                    <w:div w:id="248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197">
              <w:marLeft w:val="0"/>
              <w:marRight w:val="0"/>
              <w:marTop w:val="0"/>
              <w:marBottom w:val="0"/>
              <w:divBdr>
                <w:top w:val="none" w:sz="0" w:space="0" w:color="auto"/>
                <w:left w:val="none" w:sz="0" w:space="0" w:color="auto"/>
                <w:bottom w:val="none" w:sz="0" w:space="0" w:color="auto"/>
                <w:right w:val="none" w:sz="0" w:space="0" w:color="auto"/>
              </w:divBdr>
            </w:div>
          </w:divsChild>
        </w:div>
        <w:div w:id="593323789">
          <w:marLeft w:val="0"/>
          <w:marRight w:val="0"/>
          <w:marTop w:val="0"/>
          <w:marBottom w:val="0"/>
          <w:divBdr>
            <w:top w:val="none" w:sz="0" w:space="0" w:color="auto"/>
            <w:left w:val="none" w:sz="0" w:space="0" w:color="auto"/>
            <w:bottom w:val="none" w:sz="0" w:space="0" w:color="auto"/>
            <w:right w:val="none" w:sz="0" w:space="0" w:color="auto"/>
          </w:divBdr>
          <w:divsChild>
            <w:div w:id="1654333483">
              <w:marLeft w:val="0"/>
              <w:marRight w:val="0"/>
              <w:marTop w:val="0"/>
              <w:marBottom w:val="0"/>
              <w:divBdr>
                <w:top w:val="none" w:sz="0" w:space="0" w:color="auto"/>
                <w:left w:val="none" w:sz="0" w:space="0" w:color="auto"/>
                <w:bottom w:val="none" w:sz="0" w:space="0" w:color="auto"/>
                <w:right w:val="none" w:sz="0" w:space="0" w:color="auto"/>
              </w:divBdr>
              <w:divsChild>
                <w:div w:id="1551650927">
                  <w:marLeft w:val="0"/>
                  <w:marRight w:val="0"/>
                  <w:marTop w:val="0"/>
                  <w:marBottom w:val="0"/>
                  <w:divBdr>
                    <w:top w:val="none" w:sz="0" w:space="0" w:color="auto"/>
                    <w:left w:val="none" w:sz="0" w:space="0" w:color="auto"/>
                    <w:bottom w:val="none" w:sz="0" w:space="0" w:color="auto"/>
                    <w:right w:val="none" w:sz="0" w:space="0" w:color="auto"/>
                  </w:divBdr>
                  <w:divsChild>
                    <w:div w:id="6358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0198">
      <w:bodyDiv w:val="1"/>
      <w:marLeft w:val="0"/>
      <w:marRight w:val="0"/>
      <w:marTop w:val="0"/>
      <w:marBottom w:val="0"/>
      <w:divBdr>
        <w:top w:val="none" w:sz="0" w:space="0" w:color="auto"/>
        <w:left w:val="none" w:sz="0" w:space="0" w:color="auto"/>
        <w:bottom w:val="none" w:sz="0" w:space="0" w:color="auto"/>
        <w:right w:val="none" w:sz="0" w:space="0" w:color="auto"/>
      </w:divBdr>
      <w:divsChild>
        <w:div w:id="75132839">
          <w:marLeft w:val="0"/>
          <w:marRight w:val="0"/>
          <w:marTop w:val="0"/>
          <w:marBottom w:val="0"/>
          <w:divBdr>
            <w:top w:val="none" w:sz="0" w:space="0" w:color="auto"/>
            <w:left w:val="none" w:sz="0" w:space="0" w:color="auto"/>
            <w:bottom w:val="none" w:sz="0" w:space="0" w:color="auto"/>
            <w:right w:val="none" w:sz="0" w:space="0" w:color="auto"/>
          </w:divBdr>
          <w:divsChild>
            <w:div w:id="1168329269">
              <w:marLeft w:val="0"/>
              <w:marRight w:val="0"/>
              <w:marTop w:val="0"/>
              <w:marBottom w:val="0"/>
              <w:divBdr>
                <w:top w:val="none" w:sz="0" w:space="0" w:color="auto"/>
                <w:left w:val="none" w:sz="0" w:space="0" w:color="auto"/>
                <w:bottom w:val="none" w:sz="0" w:space="0" w:color="auto"/>
                <w:right w:val="none" w:sz="0" w:space="0" w:color="auto"/>
              </w:divBdr>
              <w:divsChild>
                <w:div w:id="1193112432">
                  <w:marLeft w:val="0"/>
                  <w:marRight w:val="0"/>
                  <w:marTop w:val="0"/>
                  <w:marBottom w:val="0"/>
                  <w:divBdr>
                    <w:top w:val="none" w:sz="0" w:space="0" w:color="auto"/>
                    <w:left w:val="none" w:sz="0" w:space="0" w:color="auto"/>
                    <w:bottom w:val="none" w:sz="0" w:space="0" w:color="auto"/>
                    <w:right w:val="none" w:sz="0" w:space="0" w:color="auto"/>
                  </w:divBdr>
                  <w:divsChild>
                    <w:div w:id="2774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8553">
              <w:marLeft w:val="0"/>
              <w:marRight w:val="0"/>
              <w:marTop w:val="0"/>
              <w:marBottom w:val="0"/>
              <w:divBdr>
                <w:top w:val="none" w:sz="0" w:space="0" w:color="auto"/>
                <w:left w:val="none" w:sz="0" w:space="0" w:color="auto"/>
                <w:bottom w:val="none" w:sz="0" w:space="0" w:color="auto"/>
                <w:right w:val="none" w:sz="0" w:space="0" w:color="auto"/>
              </w:divBdr>
            </w:div>
            <w:div w:id="920719754">
              <w:marLeft w:val="720"/>
              <w:marRight w:val="720"/>
              <w:marTop w:val="300"/>
              <w:marBottom w:val="300"/>
              <w:divBdr>
                <w:top w:val="none" w:sz="0" w:space="8" w:color="auto"/>
                <w:left w:val="single" w:sz="18" w:space="15" w:color="3E78A6"/>
                <w:bottom w:val="none" w:sz="0" w:space="2" w:color="auto"/>
                <w:right w:val="none" w:sz="0" w:space="15" w:color="auto"/>
              </w:divBdr>
              <w:divsChild>
                <w:div w:id="1373652525">
                  <w:marLeft w:val="0"/>
                  <w:marRight w:val="0"/>
                  <w:marTop w:val="0"/>
                  <w:marBottom w:val="0"/>
                  <w:divBdr>
                    <w:top w:val="none" w:sz="0" w:space="0" w:color="auto"/>
                    <w:left w:val="none" w:sz="0" w:space="0" w:color="auto"/>
                    <w:bottom w:val="none" w:sz="0" w:space="0" w:color="auto"/>
                    <w:right w:val="none" w:sz="0" w:space="0" w:color="auto"/>
                  </w:divBdr>
                </w:div>
              </w:divsChild>
            </w:div>
            <w:div w:id="1474643629">
              <w:marLeft w:val="0"/>
              <w:marRight w:val="0"/>
              <w:marTop w:val="0"/>
              <w:marBottom w:val="0"/>
              <w:divBdr>
                <w:top w:val="none" w:sz="0" w:space="0" w:color="auto"/>
                <w:left w:val="none" w:sz="0" w:space="0" w:color="auto"/>
                <w:bottom w:val="none" w:sz="0" w:space="0" w:color="auto"/>
                <w:right w:val="none" w:sz="0" w:space="0" w:color="auto"/>
              </w:divBdr>
            </w:div>
            <w:div w:id="930310981">
              <w:marLeft w:val="0"/>
              <w:marRight w:val="0"/>
              <w:marTop w:val="0"/>
              <w:marBottom w:val="0"/>
              <w:divBdr>
                <w:top w:val="none" w:sz="0" w:space="0" w:color="auto"/>
                <w:left w:val="none" w:sz="0" w:space="0" w:color="auto"/>
                <w:bottom w:val="none" w:sz="0" w:space="0" w:color="auto"/>
                <w:right w:val="none" w:sz="0" w:space="0" w:color="auto"/>
              </w:divBdr>
              <w:divsChild>
                <w:div w:id="1901474161">
                  <w:marLeft w:val="0"/>
                  <w:marRight w:val="0"/>
                  <w:marTop w:val="0"/>
                  <w:marBottom w:val="0"/>
                  <w:divBdr>
                    <w:top w:val="none" w:sz="0" w:space="0" w:color="auto"/>
                    <w:left w:val="none" w:sz="0" w:space="0" w:color="auto"/>
                    <w:bottom w:val="none" w:sz="0" w:space="0" w:color="auto"/>
                    <w:right w:val="none" w:sz="0" w:space="0" w:color="auto"/>
                  </w:divBdr>
                  <w:divsChild>
                    <w:div w:id="1950356084">
                      <w:marLeft w:val="0"/>
                      <w:marRight w:val="0"/>
                      <w:marTop w:val="0"/>
                      <w:marBottom w:val="0"/>
                      <w:divBdr>
                        <w:top w:val="none" w:sz="0" w:space="0" w:color="auto"/>
                        <w:left w:val="none" w:sz="0" w:space="0" w:color="auto"/>
                        <w:bottom w:val="none" w:sz="0" w:space="0" w:color="auto"/>
                        <w:right w:val="none" w:sz="0" w:space="0" w:color="auto"/>
                      </w:divBdr>
                      <w:divsChild>
                        <w:div w:id="175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9671">
                  <w:marLeft w:val="0"/>
                  <w:marRight w:val="0"/>
                  <w:marTop w:val="0"/>
                  <w:marBottom w:val="0"/>
                  <w:divBdr>
                    <w:top w:val="none" w:sz="0" w:space="0" w:color="auto"/>
                    <w:left w:val="none" w:sz="0" w:space="0" w:color="auto"/>
                    <w:bottom w:val="none" w:sz="0" w:space="0" w:color="auto"/>
                    <w:right w:val="none" w:sz="0" w:space="0" w:color="auto"/>
                  </w:divBdr>
                  <w:divsChild>
                    <w:div w:id="90244912">
                      <w:marLeft w:val="0"/>
                      <w:marRight w:val="0"/>
                      <w:marTop w:val="0"/>
                      <w:marBottom w:val="0"/>
                      <w:divBdr>
                        <w:top w:val="none" w:sz="0" w:space="0" w:color="auto"/>
                        <w:left w:val="none" w:sz="0" w:space="0" w:color="auto"/>
                        <w:bottom w:val="none" w:sz="0" w:space="0" w:color="auto"/>
                        <w:right w:val="none" w:sz="0" w:space="0" w:color="auto"/>
                      </w:divBdr>
                    </w:div>
                  </w:divsChild>
                </w:div>
                <w:div w:id="280116817">
                  <w:marLeft w:val="0"/>
                  <w:marRight w:val="0"/>
                  <w:marTop w:val="0"/>
                  <w:marBottom w:val="0"/>
                  <w:divBdr>
                    <w:top w:val="none" w:sz="0" w:space="0" w:color="auto"/>
                    <w:left w:val="none" w:sz="0" w:space="0" w:color="auto"/>
                    <w:bottom w:val="none" w:sz="0" w:space="0" w:color="auto"/>
                    <w:right w:val="none" w:sz="0" w:space="0" w:color="auto"/>
                  </w:divBdr>
                  <w:divsChild>
                    <w:div w:id="79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366">
              <w:marLeft w:val="0"/>
              <w:marRight w:val="0"/>
              <w:marTop w:val="0"/>
              <w:marBottom w:val="0"/>
              <w:divBdr>
                <w:top w:val="none" w:sz="0" w:space="0" w:color="auto"/>
                <w:left w:val="none" w:sz="0" w:space="0" w:color="auto"/>
                <w:bottom w:val="none" w:sz="0" w:space="0" w:color="auto"/>
                <w:right w:val="none" w:sz="0" w:space="0" w:color="auto"/>
              </w:divBdr>
              <w:divsChild>
                <w:div w:id="1678388748">
                  <w:marLeft w:val="0"/>
                  <w:marRight w:val="0"/>
                  <w:marTop w:val="0"/>
                  <w:marBottom w:val="0"/>
                  <w:divBdr>
                    <w:top w:val="none" w:sz="0" w:space="0" w:color="auto"/>
                    <w:left w:val="none" w:sz="0" w:space="0" w:color="auto"/>
                    <w:bottom w:val="none" w:sz="0" w:space="0" w:color="auto"/>
                    <w:right w:val="none" w:sz="0" w:space="0" w:color="auto"/>
                  </w:divBdr>
                  <w:divsChild>
                    <w:div w:id="1361005576">
                      <w:marLeft w:val="0"/>
                      <w:marRight w:val="0"/>
                      <w:marTop w:val="0"/>
                      <w:marBottom w:val="0"/>
                      <w:divBdr>
                        <w:top w:val="none" w:sz="0" w:space="0" w:color="auto"/>
                        <w:left w:val="none" w:sz="0" w:space="0" w:color="auto"/>
                        <w:bottom w:val="none" w:sz="0" w:space="0" w:color="auto"/>
                        <w:right w:val="none" w:sz="0" w:space="0" w:color="auto"/>
                      </w:divBdr>
                      <w:divsChild>
                        <w:div w:id="13850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3973">
                  <w:marLeft w:val="0"/>
                  <w:marRight w:val="0"/>
                  <w:marTop w:val="0"/>
                  <w:marBottom w:val="0"/>
                  <w:divBdr>
                    <w:top w:val="none" w:sz="0" w:space="0" w:color="auto"/>
                    <w:left w:val="none" w:sz="0" w:space="0" w:color="auto"/>
                    <w:bottom w:val="none" w:sz="0" w:space="0" w:color="auto"/>
                    <w:right w:val="none" w:sz="0" w:space="0" w:color="auto"/>
                  </w:divBdr>
                  <w:divsChild>
                    <w:div w:id="2126465714">
                      <w:marLeft w:val="0"/>
                      <w:marRight w:val="0"/>
                      <w:marTop w:val="0"/>
                      <w:marBottom w:val="0"/>
                      <w:divBdr>
                        <w:top w:val="none" w:sz="0" w:space="0" w:color="auto"/>
                        <w:left w:val="none" w:sz="0" w:space="0" w:color="auto"/>
                        <w:bottom w:val="none" w:sz="0" w:space="0" w:color="auto"/>
                        <w:right w:val="none" w:sz="0" w:space="0" w:color="auto"/>
                      </w:divBdr>
                    </w:div>
                    <w:div w:id="899902466">
                      <w:marLeft w:val="0"/>
                      <w:marRight w:val="0"/>
                      <w:marTop w:val="0"/>
                      <w:marBottom w:val="0"/>
                      <w:divBdr>
                        <w:top w:val="none" w:sz="0" w:space="0" w:color="auto"/>
                        <w:left w:val="none" w:sz="0" w:space="0" w:color="auto"/>
                        <w:bottom w:val="none" w:sz="0" w:space="0" w:color="auto"/>
                        <w:right w:val="none" w:sz="0" w:space="0" w:color="auto"/>
                      </w:divBdr>
                    </w:div>
                    <w:div w:id="393360096">
                      <w:marLeft w:val="720"/>
                      <w:marRight w:val="720"/>
                      <w:marTop w:val="300"/>
                      <w:marBottom w:val="300"/>
                      <w:divBdr>
                        <w:top w:val="none" w:sz="0" w:space="8" w:color="auto"/>
                        <w:left w:val="single" w:sz="18" w:space="15" w:color="3E78A6"/>
                        <w:bottom w:val="none" w:sz="0" w:space="2" w:color="auto"/>
                        <w:right w:val="none" w:sz="0" w:space="15" w:color="auto"/>
                      </w:divBdr>
                      <w:divsChild>
                        <w:div w:id="1122772471">
                          <w:marLeft w:val="0"/>
                          <w:marRight w:val="0"/>
                          <w:marTop w:val="0"/>
                          <w:marBottom w:val="0"/>
                          <w:divBdr>
                            <w:top w:val="none" w:sz="0" w:space="0" w:color="auto"/>
                            <w:left w:val="none" w:sz="0" w:space="0" w:color="auto"/>
                            <w:bottom w:val="none" w:sz="0" w:space="0" w:color="auto"/>
                            <w:right w:val="none" w:sz="0" w:space="0" w:color="auto"/>
                          </w:divBdr>
                        </w:div>
                      </w:divsChild>
                    </w:div>
                    <w:div w:id="1328940818">
                      <w:marLeft w:val="0"/>
                      <w:marRight w:val="0"/>
                      <w:marTop w:val="0"/>
                      <w:marBottom w:val="0"/>
                      <w:divBdr>
                        <w:top w:val="none" w:sz="0" w:space="0" w:color="auto"/>
                        <w:left w:val="none" w:sz="0" w:space="0" w:color="auto"/>
                        <w:bottom w:val="none" w:sz="0" w:space="0" w:color="auto"/>
                        <w:right w:val="none" w:sz="0" w:space="0" w:color="auto"/>
                      </w:divBdr>
                    </w:div>
                    <w:div w:id="938223473">
                      <w:marLeft w:val="0"/>
                      <w:marRight w:val="0"/>
                      <w:marTop w:val="0"/>
                      <w:marBottom w:val="0"/>
                      <w:divBdr>
                        <w:top w:val="none" w:sz="0" w:space="0" w:color="auto"/>
                        <w:left w:val="none" w:sz="0" w:space="0" w:color="auto"/>
                        <w:bottom w:val="none" w:sz="0" w:space="0" w:color="auto"/>
                        <w:right w:val="none" w:sz="0" w:space="0" w:color="auto"/>
                      </w:divBdr>
                    </w:div>
                    <w:div w:id="976955542">
                      <w:marLeft w:val="720"/>
                      <w:marRight w:val="720"/>
                      <w:marTop w:val="300"/>
                      <w:marBottom w:val="300"/>
                      <w:divBdr>
                        <w:top w:val="none" w:sz="0" w:space="8" w:color="auto"/>
                        <w:left w:val="single" w:sz="18" w:space="15" w:color="3E78A6"/>
                        <w:bottom w:val="none" w:sz="0" w:space="2" w:color="auto"/>
                        <w:right w:val="none" w:sz="0" w:space="15" w:color="auto"/>
                      </w:divBdr>
                      <w:divsChild>
                        <w:div w:id="673800250">
                          <w:marLeft w:val="0"/>
                          <w:marRight w:val="0"/>
                          <w:marTop w:val="0"/>
                          <w:marBottom w:val="0"/>
                          <w:divBdr>
                            <w:top w:val="none" w:sz="0" w:space="0" w:color="auto"/>
                            <w:left w:val="none" w:sz="0" w:space="0" w:color="auto"/>
                            <w:bottom w:val="none" w:sz="0" w:space="0" w:color="auto"/>
                            <w:right w:val="none" w:sz="0" w:space="0" w:color="auto"/>
                          </w:divBdr>
                        </w:div>
                      </w:divsChild>
                    </w:div>
                    <w:div w:id="435753318">
                      <w:marLeft w:val="720"/>
                      <w:marRight w:val="720"/>
                      <w:marTop w:val="300"/>
                      <w:marBottom w:val="300"/>
                      <w:divBdr>
                        <w:top w:val="none" w:sz="0" w:space="8" w:color="auto"/>
                        <w:left w:val="single" w:sz="18" w:space="15" w:color="3E78A6"/>
                        <w:bottom w:val="none" w:sz="0" w:space="2" w:color="auto"/>
                        <w:right w:val="none" w:sz="0" w:space="15" w:color="auto"/>
                      </w:divBdr>
                      <w:divsChild>
                        <w:div w:id="539779149">
                          <w:marLeft w:val="0"/>
                          <w:marRight w:val="0"/>
                          <w:marTop w:val="0"/>
                          <w:marBottom w:val="0"/>
                          <w:divBdr>
                            <w:top w:val="none" w:sz="0" w:space="0" w:color="auto"/>
                            <w:left w:val="none" w:sz="0" w:space="0" w:color="auto"/>
                            <w:bottom w:val="none" w:sz="0" w:space="0" w:color="auto"/>
                            <w:right w:val="none" w:sz="0" w:space="0" w:color="auto"/>
                          </w:divBdr>
                        </w:div>
                      </w:divsChild>
                    </w:div>
                    <w:div w:id="1245451254">
                      <w:marLeft w:val="0"/>
                      <w:marRight w:val="0"/>
                      <w:marTop w:val="0"/>
                      <w:marBottom w:val="0"/>
                      <w:divBdr>
                        <w:top w:val="none" w:sz="0" w:space="0" w:color="auto"/>
                        <w:left w:val="none" w:sz="0" w:space="0" w:color="auto"/>
                        <w:bottom w:val="none" w:sz="0" w:space="0" w:color="auto"/>
                        <w:right w:val="none" w:sz="0" w:space="0" w:color="auto"/>
                      </w:divBdr>
                      <w:divsChild>
                        <w:div w:id="1929271548">
                          <w:marLeft w:val="0"/>
                          <w:marRight w:val="0"/>
                          <w:marTop w:val="0"/>
                          <w:marBottom w:val="0"/>
                          <w:divBdr>
                            <w:top w:val="none" w:sz="0" w:space="0" w:color="auto"/>
                            <w:left w:val="none" w:sz="0" w:space="0" w:color="auto"/>
                            <w:bottom w:val="none" w:sz="0" w:space="0" w:color="auto"/>
                            <w:right w:val="none" w:sz="0" w:space="0" w:color="auto"/>
                          </w:divBdr>
                        </w:div>
                        <w:div w:id="13830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49590">
              <w:marLeft w:val="0"/>
              <w:marRight w:val="0"/>
              <w:marTop w:val="0"/>
              <w:marBottom w:val="0"/>
              <w:divBdr>
                <w:top w:val="none" w:sz="0" w:space="0" w:color="auto"/>
                <w:left w:val="none" w:sz="0" w:space="0" w:color="auto"/>
                <w:bottom w:val="none" w:sz="0" w:space="0" w:color="auto"/>
                <w:right w:val="none" w:sz="0" w:space="0" w:color="auto"/>
              </w:divBdr>
              <w:divsChild>
                <w:div w:id="1704134614">
                  <w:marLeft w:val="0"/>
                  <w:marRight w:val="0"/>
                  <w:marTop w:val="0"/>
                  <w:marBottom w:val="0"/>
                  <w:divBdr>
                    <w:top w:val="none" w:sz="0" w:space="0" w:color="auto"/>
                    <w:left w:val="none" w:sz="0" w:space="0" w:color="auto"/>
                    <w:bottom w:val="none" w:sz="0" w:space="0" w:color="auto"/>
                    <w:right w:val="none" w:sz="0" w:space="0" w:color="auto"/>
                  </w:divBdr>
                  <w:divsChild>
                    <w:div w:id="1548757007">
                      <w:marLeft w:val="0"/>
                      <w:marRight w:val="0"/>
                      <w:marTop w:val="0"/>
                      <w:marBottom w:val="0"/>
                      <w:divBdr>
                        <w:top w:val="none" w:sz="0" w:space="0" w:color="auto"/>
                        <w:left w:val="none" w:sz="0" w:space="0" w:color="auto"/>
                        <w:bottom w:val="none" w:sz="0" w:space="0" w:color="auto"/>
                        <w:right w:val="none" w:sz="0" w:space="0" w:color="auto"/>
                      </w:divBdr>
                      <w:divsChild>
                        <w:div w:id="21093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8567">
                  <w:marLeft w:val="0"/>
                  <w:marRight w:val="0"/>
                  <w:marTop w:val="0"/>
                  <w:marBottom w:val="0"/>
                  <w:divBdr>
                    <w:top w:val="none" w:sz="0" w:space="0" w:color="auto"/>
                    <w:left w:val="none" w:sz="0" w:space="0" w:color="auto"/>
                    <w:bottom w:val="none" w:sz="0" w:space="0" w:color="auto"/>
                    <w:right w:val="none" w:sz="0" w:space="0" w:color="auto"/>
                  </w:divBdr>
                  <w:divsChild>
                    <w:div w:id="2109497620">
                      <w:marLeft w:val="720"/>
                      <w:marRight w:val="720"/>
                      <w:marTop w:val="300"/>
                      <w:marBottom w:val="300"/>
                      <w:divBdr>
                        <w:top w:val="none" w:sz="0" w:space="8" w:color="auto"/>
                        <w:left w:val="single" w:sz="18" w:space="15" w:color="3E78A6"/>
                        <w:bottom w:val="none" w:sz="0" w:space="2" w:color="auto"/>
                        <w:right w:val="none" w:sz="0" w:space="15" w:color="auto"/>
                      </w:divBdr>
                      <w:divsChild>
                        <w:div w:id="1003969659">
                          <w:marLeft w:val="0"/>
                          <w:marRight w:val="0"/>
                          <w:marTop w:val="0"/>
                          <w:marBottom w:val="0"/>
                          <w:divBdr>
                            <w:top w:val="none" w:sz="0" w:space="0" w:color="auto"/>
                            <w:left w:val="none" w:sz="0" w:space="0" w:color="auto"/>
                            <w:bottom w:val="none" w:sz="0" w:space="0" w:color="auto"/>
                            <w:right w:val="none" w:sz="0" w:space="0" w:color="auto"/>
                          </w:divBdr>
                        </w:div>
                      </w:divsChild>
                    </w:div>
                    <w:div w:id="1919830026">
                      <w:marLeft w:val="0"/>
                      <w:marRight w:val="0"/>
                      <w:marTop w:val="0"/>
                      <w:marBottom w:val="0"/>
                      <w:divBdr>
                        <w:top w:val="none" w:sz="0" w:space="0" w:color="auto"/>
                        <w:left w:val="none" w:sz="0" w:space="0" w:color="auto"/>
                        <w:bottom w:val="none" w:sz="0" w:space="0" w:color="auto"/>
                        <w:right w:val="none" w:sz="0" w:space="0" w:color="auto"/>
                      </w:divBdr>
                    </w:div>
                    <w:div w:id="1140462911">
                      <w:marLeft w:val="0"/>
                      <w:marRight w:val="0"/>
                      <w:marTop w:val="0"/>
                      <w:marBottom w:val="0"/>
                      <w:divBdr>
                        <w:top w:val="none" w:sz="0" w:space="0" w:color="auto"/>
                        <w:left w:val="none" w:sz="0" w:space="0" w:color="auto"/>
                        <w:bottom w:val="none" w:sz="0" w:space="0" w:color="auto"/>
                        <w:right w:val="none" w:sz="0" w:space="0" w:color="auto"/>
                      </w:divBdr>
                    </w:div>
                    <w:div w:id="632906302">
                      <w:marLeft w:val="0"/>
                      <w:marRight w:val="0"/>
                      <w:marTop w:val="0"/>
                      <w:marBottom w:val="0"/>
                      <w:divBdr>
                        <w:top w:val="none" w:sz="0" w:space="0" w:color="auto"/>
                        <w:left w:val="none" w:sz="0" w:space="0" w:color="auto"/>
                        <w:bottom w:val="none" w:sz="0" w:space="0" w:color="auto"/>
                        <w:right w:val="none" w:sz="0" w:space="0" w:color="auto"/>
                      </w:divBdr>
                    </w:div>
                    <w:div w:id="296689625">
                      <w:marLeft w:val="0"/>
                      <w:marRight w:val="0"/>
                      <w:marTop w:val="0"/>
                      <w:marBottom w:val="0"/>
                      <w:divBdr>
                        <w:top w:val="none" w:sz="0" w:space="0" w:color="auto"/>
                        <w:left w:val="none" w:sz="0" w:space="0" w:color="auto"/>
                        <w:bottom w:val="none" w:sz="0" w:space="0" w:color="auto"/>
                        <w:right w:val="none" w:sz="0" w:space="0" w:color="auto"/>
                      </w:divBdr>
                    </w:div>
                    <w:div w:id="707490628">
                      <w:marLeft w:val="0"/>
                      <w:marRight w:val="0"/>
                      <w:marTop w:val="0"/>
                      <w:marBottom w:val="0"/>
                      <w:divBdr>
                        <w:top w:val="none" w:sz="0" w:space="0" w:color="auto"/>
                        <w:left w:val="none" w:sz="0" w:space="0" w:color="auto"/>
                        <w:bottom w:val="none" w:sz="0" w:space="0" w:color="auto"/>
                        <w:right w:val="none" w:sz="0" w:space="0" w:color="auto"/>
                      </w:divBdr>
                      <w:divsChild>
                        <w:div w:id="13621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189">
              <w:marLeft w:val="0"/>
              <w:marRight w:val="0"/>
              <w:marTop w:val="0"/>
              <w:marBottom w:val="0"/>
              <w:divBdr>
                <w:top w:val="none" w:sz="0" w:space="0" w:color="auto"/>
                <w:left w:val="none" w:sz="0" w:space="0" w:color="auto"/>
                <w:bottom w:val="none" w:sz="0" w:space="0" w:color="auto"/>
                <w:right w:val="none" w:sz="0" w:space="0" w:color="auto"/>
              </w:divBdr>
              <w:divsChild>
                <w:div w:id="2099516854">
                  <w:marLeft w:val="0"/>
                  <w:marRight w:val="0"/>
                  <w:marTop w:val="0"/>
                  <w:marBottom w:val="0"/>
                  <w:divBdr>
                    <w:top w:val="none" w:sz="0" w:space="0" w:color="auto"/>
                    <w:left w:val="none" w:sz="0" w:space="0" w:color="auto"/>
                    <w:bottom w:val="none" w:sz="0" w:space="0" w:color="auto"/>
                    <w:right w:val="none" w:sz="0" w:space="0" w:color="auto"/>
                  </w:divBdr>
                  <w:divsChild>
                    <w:div w:id="166602701">
                      <w:marLeft w:val="0"/>
                      <w:marRight w:val="0"/>
                      <w:marTop w:val="0"/>
                      <w:marBottom w:val="0"/>
                      <w:divBdr>
                        <w:top w:val="none" w:sz="0" w:space="0" w:color="auto"/>
                        <w:left w:val="none" w:sz="0" w:space="0" w:color="auto"/>
                        <w:bottom w:val="none" w:sz="0" w:space="0" w:color="auto"/>
                        <w:right w:val="none" w:sz="0" w:space="0" w:color="auto"/>
                      </w:divBdr>
                      <w:divsChild>
                        <w:div w:id="14057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8337">
                  <w:marLeft w:val="0"/>
                  <w:marRight w:val="0"/>
                  <w:marTop w:val="0"/>
                  <w:marBottom w:val="0"/>
                  <w:divBdr>
                    <w:top w:val="none" w:sz="0" w:space="0" w:color="auto"/>
                    <w:left w:val="none" w:sz="0" w:space="0" w:color="auto"/>
                    <w:bottom w:val="none" w:sz="0" w:space="0" w:color="auto"/>
                    <w:right w:val="none" w:sz="0" w:space="0" w:color="auto"/>
                  </w:divBdr>
                  <w:divsChild>
                    <w:div w:id="1589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1366">
              <w:marLeft w:val="0"/>
              <w:marRight w:val="0"/>
              <w:marTop w:val="0"/>
              <w:marBottom w:val="0"/>
              <w:divBdr>
                <w:top w:val="none" w:sz="0" w:space="0" w:color="auto"/>
                <w:left w:val="none" w:sz="0" w:space="0" w:color="auto"/>
                <w:bottom w:val="none" w:sz="0" w:space="0" w:color="auto"/>
                <w:right w:val="none" w:sz="0" w:space="0" w:color="auto"/>
              </w:divBdr>
              <w:divsChild>
                <w:div w:id="475070777">
                  <w:marLeft w:val="0"/>
                  <w:marRight w:val="0"/>
                  <w:marTop w:val="0"/>
                  <w:marBottom w:val="0"/>
                  <w:divBdr>
                    <w:top w:val="none" w:sz="0" w:space="0" w:color="auto"/>
                    <w:left w:val="none" w:sz="0" w:space="0" w:color="auto"/>
                    <w:bottom w:val="none" w:sz="0" w:space="0" w:color="auto"/>
                    <w:right w:val="none" w:sz="0" w:space="0" w:color="auto"/>
                  </w:divBdr>
                  <w:divsChild>
                    <w:div w:id="2065517934">
                      <w:marLeft w:val="0"/>
                      <w:marRight w:val="0"/>
                      <w:marTop w:val="0"/>
                      <w:marBottom w:val="0"/>
                      <w:divBdr>
                        <w:top w:val="none" w:sz="0" w:space="0" w:color="auto"/>
                        <w:left w:val="none" w:sz="0" w:space="0" w:color="auto"/>
                        <w:bottom w:val="none" w:sz="0" w:space="0" w:color="auto"/>
                        <w:right w:val="none" w:sz="0" w:space="0" w:color="auto"/>
                      </w:divBdr>
                      <w:divsChild>
                        <w:div w:id="1472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822">
                  <w:marLeft w:val="0"/>
                  <w:marRight w:val="0"/>
                  <w:marTop w:val="0"/>
                  <w:marBottom w:val="0"/>
                  <w:divBdr>
                    <w:top w:val="none" w:sz="0" w:space="0" w:color="auto"/>
                    <w:left w:val="none" w:sz="0" w:space="0" w:color="auto"/>
                    <w:bottom w:val="none" w:sz="0" w:space="0" w:color="auto"/>
                    <w:right w:val="none" w:sz="0" w:space="0" w:color="auto"/>
                  </w:divBdr>
                </w:div>
                <w:div w:id="1927497566">
                  <w:marLeft w:val="720"/>
                  <w:marRight w:val="720"/>
                  <w:marTop w:val="300"/>
                  <w:marBottom w:val="300"/>
                  <w:divBdr>
                    <w:top w:val="none" w:sz="0" w:space="8" w:color="auto"/>
                    <w:left w:val="single" w:sz="18" w:space="15" w:color="3E78A6"/>
                    <w:bottom w:val="none" w:sz="0" w:space="2" w:color="auto"/>
                    <w:right w:val="none" w:sz="0" w:space="15" w:color="auto"/>
                  </w:divBdr>
                  <w:divsChild>
                    <w:div w:id="1286154206">
                      <w:marLeft w:val="0"/>
                      <w:marRight w:val="0"/>
                      <w:marTop w:val="0"/>
                      <w:marBottom w:val="0"/>
                      <w:divBdr>
                        <w:top w:val="none" w:sz="0" w:space="0" w:color="auto"/>
                        <w:left w:val="none" w:sz="0" w:space="0" w:color="auto"/>
                        <w:bottom w:val="none" w:sz="0" w:space="0" w:color="auto"/>
                        <w:right w:val="none" w:sz="0" w:space="0" w:color="auto"/>
                      </w:divBdr>
                    </w:div>
                  </w:divsChild>
                </w:div>
                <w:div w:id="1921212597">
                  <w:marLeft w:val="0"/>
                  <w:marRight w:val="0"/>
                  <w:marTop w:val="0"/>
                  <w:marBottom w:val="0"/>
                  <w:divBdr>
                    <w:top w:val="none" w:sz="0" w:space="0" w:color="auto"/>
                    <w:left w:val="none" w:sz="0" w:space="0" w:color="auto"/>
                    <w:bottom w:val="none" w:sz="0" w:space="0" w:color="auto"/>
                    <w:right w:val="none" w:sz="0" w:space="0" w:color="auto"/>
                  </w:divBdr>
                </w:div>
                <w:div w:id="820928939">
                  <w:marLeft w:val="0"/>
                  <w:marRight w:val="0"/>
                  <w:marTop w:val="0"/>
                  <w:marBottom w:val="0"/>
                  <w:divBdr>
                    <w:top w:val="none" w:sz="0" w:space="0" w:color="auto"/>
                    <w:left w:val="none" w:sz="0" w:space="0" w:color="auto"/>
                    <w:bottom w:val="none" w:sz="0" w:space="0" w:color="auto"/>
                    <w:right w:val="none" w:sz="0" w:space="0" w:color="auto"/>
                  </w:divBdr>
                </w:div>
                <w:div w:id="6059633">
                  <w:marLeft w:val="0"/>
                  <w:marRight w:val="0"/>
                  <w:marTop w:val="0"/>
                  <w:marBottom w:val="0"/>
                  <w:divBdr>
                    <w:top w:val="none" w:sz="0" w:space="0" w:color="auto"/>
                    <w:left w:val="none" w:sz="0" w:space="0" w:color="auto"/>
                    <w:bottom w:val="none" w:sz="0" w:space="0" w:color="auto"/>
                    <w:right w:val="none" w:sz="0" w:space="0" w:color="auto"/>
                  </w:divBdr>
                </w:div>
                <w:div w:id="1111631738">
                  <w:marLeft w:val="0"/>
                  <w:marRight w:val="0"/>
                  <w:marTop w:val="0"/>
                  <w:marBottom w:val="0"/>
                  <w:divBdr>
                    <w:top w:val="none" w:sz="0" w:space="0" w:color="auto"/>
                    <w:left w:val="none" w:sz="0" w:space="0" w:color="auto"/>
                    <w:bottom w:val="none" w:sz="0" w:space="0" w:color="auto"/>
                    <w:right w:val="none" w:sz="0" w:space="0" w:color="auto"/>
                  </w:divBdr>
                </w:div>
              </w:divsChild>
            </w:div>
            <w:div w:id="131486866">
              <w:marLeft w:val="0"/>
              <w:marRight w:val="0"/>
              <w:marTop w:val="0"/>
              <w:marBottom w:val="0"/>
              <w:divBdr>
                <w:top w:val="none" w:sz="0" w:space="0" w:color="auto"/>
                <w:left w:val="none" w:sz="0" w:space="0" w:color="auto"/>
                <w:bottom w:val="none" w:sz="0" w:space="0" w:color="auto"/>
                <w:right w:val="none" w:sz="0" w:space="0" w:color="auto"/>
              </w:divBdr>
              <w:divsChild>
                <w:div w:id="1587574302">
                  <w:marLeft w:val="0"/>
                  <w:marRight w:val="0"/>
                  <w:marTop w:val="0"/>
                  <w:marBottom w:val="0"/>
                  <w:divBdr>
                    <w:top w:val="none" w:sz="0" w:space="0" w:color="auto"/>
                    <w:left w:val="none" w:sz="0" w:space="0" w:color="auto"/>
                    <w:bottom w:val="none" w:sz="0" w:space="0" w:color="auto"/>
                    <w:right w:val="none" w:sz="0" w:space="0" w:color="auto"/>
                  </w:divBdr>
                  <w:divsChild>
                    <w:div w:id="1681396683">
                      <w:marLeft w:val="0"/>
                      <w:marRight w:val="0"/>
                      <w:marTop w:val="0"/>
                      <w:marBottom w:val="0"/>
                      <w:divBdr>
                        <w:top w:val="none" w:sz="0" w:space="0" w:color="auto"/>
                        <w:left w:val="none" w:sz="0" w:space="0" w:color="auto"/>
                        <w:bottom w:val="none" w:sz="0" w:space="0" w:color="auto"/>
                        <w:right w:val="none" w:sz="0" w:space="0" w:color="auto"/>
                      </w:divBdr>
                      <w:divsChild>
                        <w:div w:id="1141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3837">
                  <w:marLeft w:val="0"/>
                  <w:marRight w:val="0"/>
                  <w:marTop w:val="0"/>
                  <w:marBottom w:val="0"/>
                  <w:divBdr>
                    <w:top w:val="none" w:sz="0" w:space="0" w:color="auto"/>
                    <w:left w:val="none" w:sz="0" w:space="0" w:color="auto"/>
                    <w:bottom w:val="none" w:sz="0" w:space="0" w:color="auto"/>
                    <w:right w:val="none" w:sz="0" w:space="0" w:color="auto"/>
                  </w:divBdr>
                  <w:divsChild>
                    <w:div w:id="1494684191">
                      <w:marLeft w:val="0"/>
                      <w:marRight w:val="0"/>
                      <w:marTop w:val="0"/>
                      <w:marBottom w:val="0"/>
                      <w:divBdr>
                        <w:top w:val="none" w:sz="0" w:space="0" w:color="auto"/>
                        <w:left w:val="none" w:sz="0" w:space="0" w:color="auto"/>
                        <w:bottom w:val="none" w:sz="0" w:space="0" w:color="auto"/>
                        <w:right w:val="none" w:sz="0" w:space="0" w:color="auto"/>
                      </w:divBdr>
                    </w:div>
                    <w:div w:id="12311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6908">
      <w:bodyDiv w:val="1"/>
      <w:marLeft w:val="0"/>
      <w:marRight w:val="0"/>
      <w:marTop w:val="0"/>
      <w:marBottom w:val="0"/>
      <w:divBdr>
        <w:top w:val="none" w:sz="0" w:space="0" w:color="auto"/>
        <w:left w:val="none" w:sz="0" w:space="0" w:color="auto"/>
        <w:bottom w:val="none" w:sz="0" w:space="0" w:color="auto"/>
        <w:right w:val="none" w:sz="0" w:space="0" w:color="auto"/>
      </w:divBdr>
      <w:divsChild>
        <w:div w:id="1449660783">
          <w:marLeft w:val="0"/>
          <w:marRight w:val="0"/>
          <w:marTop w:val="0"/>
          <w:marBottom w:val="0"/>
          <w:divBdr>
            <w:top w:val="none" w:sz="0" w:space="0" w:color="auto"/>
            <w:left w:val="none" w:sz="0" w:space="0" w:color="auto"/>
            <w:bottom w:val="none" w:sz="0" w:space="0" w:color="auto"/>
            <w:right w:val="none" w:sz="0" w:space="0" w:color="auto"/>
          </w:divBdr>
          <w:divsChild>
            <w:div w:id="732578392">
              <w:marLeft w:val="0"/>
              <w:marRight w:val="0"/>
              <w:marTop w:val="0"/>
              <w:marBottom w:val="0"/>
              <w:divBdr>
                <w:top w:val="none" w:sz="0" w:space="0" w:color="auto"/>
                <w:left w:val="none" w:sz="0" w:space="0" w:color="auto"/>
                <w:bottom w:val="none" w:sz="0" w:space="0" w:color="auto"/>
                <w:right w:val="none" w:sz="0" w:space="0" w:color="auto"/>
              </w:divBdr>
              <w:divsChild>
                <w:div w:id="16929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3885">
          <w:marLeft w:val="0"/>
          <w:marRight w:val="0"/>
          <w:marTop w:val="0"/>
          <w:marBottom w:val="0"/>
          <w:divBdr>
            <w:top w:val="none" w:sz="0" w:space="0" w:color="auto"/>
            <w:left w:val="none" w:sz="0" w:space="0" w:color="auto"/>
            <w:bottom w:val="none" w:sz="0" w:space="0" w:color="auto"/>
            <w:right w:val="none" w:sz="0" w:space="0" w:color="auto"/>
          </w:divBdr>
          <w:divsChild>
            <w:div w:id="350377954">
              <w:marLeft w:val="0"/>
              <w:marRight w:val="0"/>
              <w:marTop w:val="0"/>
              <w:marBottom w:val="0"/>
              <w:divBdr>
                <w:top w:val="none" w:sz="0" w:space="0" w:color="auto"/>
                <w:left w:val="none" w:sz="0" w:space="0" w:color="auto"/>
                <w:bottom w:val="none" w:sz="0" w:space="0" w:color="auto"/>
                <w:right w:val="none" w:sz="0" w:space="0" w:color="auto"/>
              </w:divBdr>
            </w:div>
            <w:div w:id="1856311281">
              <w:marLeft w:val="0"/>
              <w:marRight w:val="0"/>
              <w:marTop w:val="0"/>
              <w:marBottom w:val="0"/>
              <w:divBdr>
                <w:top w:val="none" w:sz="0" w:space="0" w:color="auto"/>
                <w:left w:val="none" w:sz="0" w:space="0" w:color="auto"/>
                <w:bottom w:val="none" w:sz="0" w:space="0" w:color="auto"/>
                <w:right w:val="none" w:sz="0" w:space="0" w:color="auto"/>
              </w:divBdr>
              <w:divsChild>
                <w:div w:id="474181279">
                  <w:marLeft w:val="0"/>
                  <w:marRight w:val="0"/>
                  <w:marTop w:val="0"/>
                  <w:marBottom w:val="0"/>
                  <w:divBdr>
                    <w:top w:val="none" w:sz="0" w:space="0" w:color="auto"/>
                    <w:left w:val="none" w:sz="0" w:space="0" w:color="auto"/>
                    <w:bottom w:val="none" w:sz="0" w:space="0" w:color="auto"/>
                    <w:right w:val="none" w:sz="0" w:space="0" w:color="auto"/>
                  </w:divBdr>
                </w:div>
              </w:divsChild>
            </w:div>
            <w:div w:id="767237977">
              <w:marLeft w:val="0"/>
              <w:marRight w:val="0"/>
              <w:marTop w:val="0"/>
              <w:marBottom w:val="0"/>
              <w:divBdr>
                <w:top w:val="none" w:sz="0" w:space="0" w:color="auto"/>
                <w:left w:val="none" w:sz="0" w:space="0" w:color="auto"/>
                <w:bottom w:val="none" w:sz="0" w:space="0" w:color="auto"/>
                <w:right w:val="none" w:sz="0" w:space="0" w:color="auto"/>
              </w:divBdr>
            </w:div>
            <w:div w:id="1799372021">
              <w:marLeft w:val="720"/>
              <w:marRight w:val="720"/>
              <w:marTop w:val="300"/>
              <w:marBottom w:val="300"/>
              <w:divBdr>
                <w:top w:val="none" w:sz="0" w:space="8" w:color="auto"/>
                <w:left w:val="single" w:sz="18" w:space="15" w:color="F59700"/>
                <w:bottom w:val="none" w:sz="0" w:space="2" w:color="auto"/>
                <w:right w:val="none" w:sz="0" w:space="15" w:color="auto"/>
              </w:divBdr>
              <w:divsChild>
                <w:div w:id="7271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00561">
      <w:bodyDiv w:val="1"/>
      <w:marLeft w:val="0"/>
      <w:marRight w:val="0"/>
      <w:marTop w:val="0"/>
      <w:marBottom w:val="0"/>
      <w:divBdr>
        <w:top w:val="none" w:sz="0" w:space="0" w:color="auto"/>
        <w:left w:val="none" w:sz="0" w:space="0" w:color="auto"/>
        <w:bottom w:val="none" w:sz="0" w:space="0" w:color="auto"/>
        <w:right w:val="none" w:sz="0" w:space="0" w:color="auto"/>
      </w:divBdr>
      <w:divsChild>
        <w:div w:id="1689529116">
          <w:marLeft w:val="0"/>
          <w:marRight w:val="0"/>
          <w:marTop w:val="0"/>
          <w:marBottom w:val="0"/>
          <w:divBdr>
            <w:top w:val="none" w:sz="0" w:space="0" w:color="auto"/>
            <w:left w:val="none" w:sz="0" w:space="0" w:color="auto"/>
            <w:bottom w:val="none" w:sz="0" w:space="0" w:color="auto"/>
            <w:right w:val="none" w:sz="0" w:space="0" w:color="auto"/>
          </w:divBdr>
          <w:divsChild>
            <w:div w:id="2127117269">
              <w:marLeft w:val="0"/>
              <w:marRight w:val="0"/>
              <w:marTop w:val="0"/>
              <w:marBottom w:val="0"/>
              <w:divBdr>
                <w:top w:val="none" w:sz="0" w:space="0" w:color="auto"/>
                <w:left w:val="none" w:sz="0" w:space="0" w:color="auto"/>
                <w:bottom w:val="none" w:sz="0" w:space="0" w:color="auto"/>
                <w:right w:val="none" w:sz="0" w:space="0" w:color="auto"/>
              </w:divBdr>
              <w:divsChild>
                <w:div w:id="9922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5076">
          <w:marLeft w:val="0"/>
          <w:marRight w:val="0"/>
          <w:marTop w:val="0"/>
          <w:marBottom w:val="0"/>
          <w:divBdr>
            <w:top w:val="none" w:sz="0" w:space="0" w:color="auto"/>
            <w:left w:val="none" w:sz="0" w:space="0" w:color="auto"/>
            <w:bottom w:val="none" w:sz="0" w:space="0" w:color="auto"/>
            <w:right w:val="none" w:sz="0" w:space="0" w:color="auto"/>
          </w:divBdr>
        </w:div>
        <w:div w:id="796870937">
          <w:marLeft w:val="0"/>
          <w:marRight w:val="0"/>
          <w:marTop w:val="0"/>
          <w:marBottom w:val="0"/>
          <w:divBdr>
            <w:top w:val="none" w:sz="0" w:space="0" w:color="auto"/>
            <w:left w:val="none" w:sz="0" w:space="0" w:color="auto"/>
            <w:bottom w:val="none" w:sz="0" w:space="0" w:color="auto"/>
            <w:right w:val="none" w:sz="0" w:space="0" w:color="auto"/>
          </w:divBdr>
        </w:div>
        <w:div w:id="1870412164">
          <w:marLeft w:val="720"/>
          <w:marRight w:val="720"/>
          <w:marTop w:val="300"/>
          <w:marBottom w:val="300"/>
          <w:divBdr>
            <w:top w:val="none" w:sz="0" w:space="8" w:color="auto"/>
            <w:left w:val="single" w:sz="18" w:space="15" w:color="3E78A6"/>
            <w:bottom w:val="none" w:sz="0" w:space="2" w:color="auto"/>
            <w:right w:val="none" w:sz="0" w:space="15" w:color="auto"/>
          </w:divBdr>
          <w:divsChild>
            <w:div w:id="1753578847">
              <w:marLeft w:val="0"/>
              <w:marRight w:val="0"/>
              <w:marTop w:val="0"/>
              <w:marBottom w:val="0"/>
              <w:divBdr>
                <w:top w:val="none" w:sz="0" w:space="0" w:color="auto"/>
                <w:left w:val="none" w:sz="0" w:space="0" w:color="auto"/>
                <w:bottom w:val="none" w:sz="0" w:space="0" w:color="auto"/>
                <w:right w:val="none" w:sz="0" w:space="0" w:color="auto"/>
              </w:divBdr>
            </w:div>
            <w:div w:id="1206258551">
              <w:marLeft w:val="0"/>
              <w:marRight w:val="0"/>
              <w:marTop w:val="0"/>
              <w:marBottom w:val="0"/>
              <w:divBdr>
                <w:top w:val="none" w:sz="0" w:space="0" w:color="auto"/>
                <w:left w:val="none" w:sz="0" w:space="0" w:color="auto"/>
                <w:bottom w:val="none" w:sz="0" w:space="0" w:color="auto"/>
                <w:right w:val="none" w:sz="0" w:space="0" w:color="auto"/>
              </w:divBdr>
            </w:div>
          </w:divsChild>
        </w:div>
        <w:div w:id="1361129222">
          <w:marLeft w:val="0"/>
          <w:marRight w:val="0"/>
          <w:marTop w:val="0"/>
          <w:marBottom w:val="0"/>
          <w:divBdr>
            <w:top w:val="none" w:sz="0" w:space="0" w:color="auto"/>
            <w:left w:val="none" w:sz="0" w:space="0" w:color="auto"/>
            <w:bottom w:val="none" w:sz="0" w:space="0" w:color="auto"/>
            <w:right w:val="none" w:sz="0" w:space="0" w:color="auto"/>
          </w:divBdr>
          <w:divsChild>
            <w:div w:id="1310943651">
              <w:marLeft w:val="0"/>
              <w:marRight w:val="0"/>
              <w:marTop w:val="0"/>
              <w:marBottom w:val="0"/>
              <w:divBdr>
                <w:top w:val="none" w:sz="0" w:space="0" w:color="auto"/>
                <w:left w:val="none" w:sz="0" w:space="0" w:color="auto"/>
                <w:bottom w:val="none" w:sz="0" w:space="0" w:color="auto"/>
                <w:right w:val="none" w:sz="0" w:space="0" w:color="auto"/>
              </w:divBdr>
              <w:divsChild>
                <w:div w:id="1302035907">
                  <w:marLeft w:val="0"/>
                  <w:marRight w:val="0"/>
                  <w:marTop w:val="0"/>
                  <w:marBottom w:val="0"/>
                  <w:divBdr>
                    <w:top w:val="none" w:sz="0" w:space="0" w:color="auto"/>
                    <w:left w:val="none" w:sz="0" w:space="0" w:color="auto"/>
                    <w:bottom w:val="none" w:sz="0" w:space="0" w:color="auto"/>
                    <w:right w:val="none" w:sz="0" w:space="0" w:color="auto"/>
                  </w:divBdr>
                  <w:divsChild>
                    <w:div w:id="4270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828">
              <w:marLeft w:val="0"/>
              <w:marRight w:val="0"/>
              <w:marTop w:val="0"/>
              <w:marBottom w:val="0"/>
              <w:divBdr>
                <w:top w:val="none" w:sz="0" w:space="0" w:color="auto"/>
                <w:left w:val="none" w:sz="0" w:space="0" w:color="auto"/>
                <w:bottom w:val="none" w:sz="0" w:space="0" w:color="auto"/>
                <w:right w:val="none" w:sz="0" w:space="0" w:color="auto"/>
              </w:divBdr>
            </w:div>
          </w:divsChild>
        </w:div>
        <w:div w:id="1709211498">
          <w:marLeft w:val="0"/>
          <w:marRight w:val="0"/>
          <w:marTop w:val="0"/>
          <w:marBottom w:val="0"/>
          <w:divBdr>
            <w:top w:val="none" w:sz="0" w:space="0" w:color="auto"/>
            <w:left w:val="none" w:sz="0" w:space="0" w:color="auto"/>
            <w:bottom w:val="none" w:sz="0" w:space="0" w:color="auto"/>
            <w:right w:val="none" w:sz="0" w:space="0" w:color="auto"/>
          </w:divBdr>
          <w:divsChild>
            <w:div w:id="2035224531">
              <w:marLeft w:val="0"/>
              <w:marRight w:val="0"/>
              <w:marTop w:val="0"/>
              <w:marBottom w:val="0"/>
              <w:divBdr>
                <w:top w:val="none" w:sz="0" w:space="0" w:color="auto"/>
                <w:left w:val="none" w:sz="0" w:space="0" w:color="auto"/>
                <w:bottom w:val="none" w:sz="0" w:space="0" w:color="auto"/>
                <w:right w:val="none" w:sz="0" w:space="0" w:color="auto"/>
              </w:divBdr>
              <w:divsChild>
                <w:div w:id="878712783">
                  <w:marLeft w:val="0"/>
                  <w:marRight w:val="0"/>
                  <w:marTop w:val="0"/>
                  <w:marBottom w:val="0"/>
                  <w:divBdr>
                    <w:top w:val="none" w:sz="0" w:space="0" w:color="auto"/>
                    <w:left w:val="none" w:sz="0" w:space="0" w:color="auto"/>
                    <w:bottom w:val="none" w:sz="0" w:space="0" w:color="auto"/>
                    <w:right w:val="none" w:sz="0" w:space="0" w:color="auto"/>
                  </w:divBdr>
                  <w:divsChild>
                    <w:div w:id="36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216">
              <w:marLeft w:val="0"/>
              <w:marRight w:val="0"/>
              <w:marTop w:val="0"/>
              <w:marBottom w:val="0"/>
              <w:divBdr>
                <w:top w:val="none" w:sz="0" w:space="0" w:color="auto"/>
                <w:left w:val="none" w:sz="0" w:space="0" w:color="auto"/>
                <w:bottom w:val="none" w:sz="0" w:space="0" w:color="auto"/>
                <w:right w:val="none" w:sz="0" w:space="0" w:color="auto"/>
              </w:divBdr>
            </w:div>
            <w:div w:id="398140073">
              <w:marLeft w:val="0"/>
              <w:marRight w:val="0"/>
              <w:marTop w:val="0"/>
              <w:marBottom w:val="0"/>
              <w:divBdr>
                <w:top w:val="none" w:sz="0" w:space="0" w:color="auto"/>
                <w:left w:val="none" w:sz="0" w:space="0" w:color="auto"/>
                <w:bottom w:val="none" w:sz="0" w:space="0" w:color="auto"/>
                <w:right w:val="none" w:sz="0" w:space="0" w:color="auto"/>
              </w:divBdr>
              <w:divsChild>
                <w:div w:id="1914703673">
                  <w:marLeft w:val="0"/>
                  <w:marRight w:val="0"/>
                  <w:marTop w:val="0"/>
                  <w:marBottom w:val="0"/>
                  <w:divBdr>
                    <w:top w:val="none" w:sz="0" w:space="0" w:color="auto"/>
                    <w:left w:val="none" w:sz="0" w:space="0" w:color="auto"/>
                    <w:bottom w:val="none" w:sz="0" w:space="0" w:color="auto"/>
                    <w:right w:val="none" w:sz="0" w:space="0" w:color="auto"/>
                  </w:divBdr>
                </w:div>
                <w:div w:id="2145082168">
                  <w:marLeft w:val="0"/>
                  <w:marRight w:val="0"/>
                  <w:marTop w:val="0"/>
                  <w:marBottom w:val="0"/>
                  <w:divBdr>
                    <w:top w:val="none" w:sz="0" w:space="0" w:color="auto"/>
                    <w:left w:val="none" w:sz="0" w:space="0" w:color="auto"/>
                    <w:bottom w:val="none" w:sz="0" w:space="0" w:color="auto"/>
                    <w:right w:val="none" w:sz="0" w:space="0" w:color="auto"/>
                  </w:divBdr>
                </w:div>
                <w:div w:id="519011624">
                  <w:marLeft w:val="0"/>
                  <w:marRight w:val="0"/>
                  <w:marTop w:val="0"/>
                  <w:marBottom w:val="0"/>
                  <w:divBdr>
                    <w:top w:val="none" w:sz="0" w:space="0" w:color="auto"/>
                    <w:left w:val="none" w:sz="0" w:space="0" w:color="auto"/>
                    <w:bottom w:val="none" w:sz="0" w:space="0" w:color="auto"/>
                    <w:right w:val="none" w:sz="0" w:space="0" w:color="auto"/>
                  </w:divBdr>
                </w:div>
              </w:divsChild>
            </w:div>
            <w:div w:id="355277926">
              <w:marLeft w:val="0"/>
              <w:marRight w:val="0"/>
              <w:marTop w:val="0"/>
              <w:marBottom w:val="0"/>
              <w:divBdr>
                <w:top w:val="none" w:sz="0" w:space="0" w:color="auto"/>
                <w:left w:val="none" w:sz="0" w:space="0" w:color="auto"/>
                <w:bottom w:val="none" w:sz="0" w:space="0" w:color="auto"/>
                <w:right w:val="none" w:sz="0" w:space="0" w:color="auto"/>
              </w:divBdr>
              <w:divsChild>
                <w:div w:id="965043921">
                  <w:marLeft w:val="0"/>
                  <w:marRight w:val="0"/>
                  <w:marTop w:val="0"/>
                  <w:marBottom w:val="0"/>
                  <w:divBdr>
                    <w:top w:val="none" w:sz="0" w:space="0" w:color="auto"/>
                    <w:left w:val="none" w:sz="0" w:space="0" w:color="auto"/>
                    <w:bottom w:val="none" w:sz="0" w:space="0" w:color="auto"/>
                    <w:right w:val="none" w:sz="0" w:space="0" w:color="auto"/>
                  </w:divBdr>
                </w:div>
                <w:div w:id="1980260814">
                  <w:marLeft w:val="0"/>
                  <w:marRight w:val="0"/>
                  <w:marTop w:val="0"/>
                  <w:marBottom w:val="0"/>
                  <w:divBdr>
                    <w:top w:val="none" w:sz="0" w:space="0" w:color="auto"/>
                    <w:left w:val="none" w:sz="0" w:space="0" w:color="auto"/>
                    <w:bottom w:val="none" w:sz="0" w:space="0" w:color="auto"/>
                    <w:right w:val="none" w:sz="0" w:space="0" w:color="auto"/>
                  </w:divBdr>
                </w:div>
                <w:div w:id="1033582226">
                  <w:marLeft w:val="0"/>
                  <w:marRight w:val="0"/>
                  <w:marTop w:val="0"/>
                  <w:marBottom w:val="0"/>
                  <w:divBdr>
                    <w:top w:val="none" w:sz="0" w:space="0" w:color="auto"/>
                    <w:left w:val="none" w:sz="0" w:space="0" w:color="auto"/>
                    <w:bottom w:val="none" w:sz="0" w:space="0" w:color="auto"/>
                    <w:right w:val="none" w:sz="0" w:space="0" w:color="auto"/>
                  </w:divBdr>
                </w:div>
              </w:divsChild>
            </w:div>
            <w:div w:id="1610426585">
              <w:marLeft w:val="0"/>
              <w:marRight w:val="0"/>
              <w:marTop w:val="0"/>
              <w:marBottom w:val="0"/>
              <w:divBdr>
                <w:top w:val="none" w:sz="0" w:space="0" w:color="auto"/>
                <w:left w:val="none" w:sz="0" w:space="0" w:color="auto"/>
                <w:bottom w:val="none" w:sz="0" w:space="0" w:color="auto"/>
                <w:right w:val="none" w:sz="0" w:space="0" w:color="auto"/>
              </w:divBdr>
            </w:div>
            <w:div w:id="477381864">
              <w:marLeft w:val="0"/>
              <w:marRight w:val="0"/>
              <w:marTop w:val="0"/>
              <w:marBottom w:val="0"/>
              <w:divBdr>
                <w:top w:val="none" w:sz="0" w:space="0" w:color="auto"/>
                <w:left w:val="none" w:sz="0" w:space="0" w:color="auto"/>
                <w:bottom w:val="none" w:sz="0" w:space="0" w:color="auto"/>
                <w:right w:val="none" w:sz="0" w:space="0" w:color="auto"/>
              </w:divBdr>
            </w:div>
            <w:div w:id="1759787825">
              <w:marLeft w:val="720"/>
              <w:marRight w:val="720"/>
              <w:marTop w:val="300"/>
              <w:marBottom w:val="300"/>
              <w:divBdr>
                <w:top w:val="none" w:sz="0" w:space="8" w:color="auto"/>
                <w:left w:val="single" w:sz="18" w:space="15" w:color="3E78A6"/>
                <w:bottom w:val="none" w:sz="0" w:space="2" w:color="auto"/>
                <w:right w:val="none" w:sz="0" w:space="15" w:color="auto"/>
              </w:divBdr>
              <w:divsChild>
                <w:div w:id="3264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0496">
          <w:marLeft w:val="0"/>
          <w:marRight w:val="0"/>
          <w:marTop w:val="0"/>
          <w:marBottom w:val="0"/>
          <w:divBdr>
            <w:top w:val="none" w:sz="0" w:space="0" w:color="auto"/>
            <w:left w:val="none" w:sz="0" w:space="0" w:color="auto"/>
            <w:bottom w:val="none" w:sz="0" w:space="0" w:color="auto"/>
            <w:right w:val="none" w:sz="0" w:space="0" w:color="auto"/>
          </w:divBdr>
          <w:divsChild>
            <w:div w:id="590086590">
              <w:marLeft w:val="0"/>
              <w:marRight w:val="0"/>
              <w:marTop w:val="0"/>
              <w:marBottom w:val="0"/>
              <w:divBdr>
                <w:top w:val="none" w:sz="0" w:space="0" w:color="auto"/>
                <w:left w:val="none" w:sz="0" w:space="0" w:color="auto"/>
                <w:bottom w:val="none" w:sz="0" w:space="0" w:color="auto"/>
                <w:right w:val="none" w:sz="0" w:space="0" w:color="auto"/>
              </w:divBdr>
              <w:divsChild>
                <w:div w:id="560486741">
                  <w:marLeft w:val="0"/>
                  <w:marRight w:val="0"/>
                  <w:marTop w:val="0"/>
                  <w:marBottom w:val="0"/>
                  <w:divBdr>
                    <w:top w:val="none" w:sz="0" w:space="0" w:color="auto"/>
                    <w:left w:val="none" w:sz="0" w:space="0" w:color="auto"/>
                    <w:bottom w:val="none" w:sz="0" w:space="0" w:color="auto"/>
                    <w:right w:val="none" w:sz="0" w:space="0" w:color="auto"/>
                  </w:divBdr>
                  <w:divsChild>
                    <w:div w:id="1146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8637">
              <w:marLeft w:val="0"/>
              <w:marRight w:val="0"/>
              <w:marTop w:val="0"/>
              <w:marBottom w:val="0"/>
              <w:divBdr>
                <w:top w:val="none" w:sz="0" w:space="0" w:color="auto"/>
                <w:left w:val="none" w:sz="0" w:space="0" w:color="auto"/>
                <w:bottom w:val="none" w:sz="0" w:space="0" w:color="auto"/>
                <w:right w:val="none" w:sz="0" w:space="0" w:color="auto"/>
              </w:divBdr>
            </w:div>
            <w:div w:id="1177382357">
              <w:marLeft w:val="720"/>
              <w:marRight w:val="720"/>
              <w:marTop w:val="300"/>
              <w:marBottom w:val="300"/>
              <w:divBdr>
                <w:top w:val="none" w:sz="0" w:space="8" w:color="auto"/>
                <w:left w:val="single" w:sz="18" w:space="15" w:color="3E78A6"/>
                <w:bottom w:val="none" w:sz="0" w:space="2" w:color="auto"/>
                <w:right w:val="none" w:sz="0" w:space="15" w:color="auto"/>
              </w:divBdr>
              <w:divsChild>
                <w:div w:id="1972709824">
                  <w:marLeft w:val="0"/>
                  <w:marRight w:val="0"/>
                  <w:marTop w:val="0"/>
                  <w:marBottom w:val="0"/>
                  <w:divBdr>
                    <w:top w:val="none" w:sz="0" w:space="0" w:color="auto"/>
                    <w:left w:val="none" w:sz="0" w:space="0" w:color="auto"/>
                    <w:bottom w:val="none" w:sz="0" w:space="0" w:color="auto"/>
                    <w:right w:val="none" w:sz="0" w:space="0" w:color="auto"/>
                  </w:divBdr>
                </w:div>
              </w:divsChild>
            </w:div>
            <w:div w:id="896932822">
              <w:marLeft w:val="0"/>
              <w:marRight w:val="0"/>
              <w:marTop w:val="0"/>
              <w:marBottom w:val="0"/>
              <w:divBdr>
                <w:top w:val="none" w:sz="0" w:space="0" w:color="auto"/>
                <w:left w:val="none" w:sz="0" w:space="0" w:color="auto"/>
                <w:bottom w:val="none" w:sz="0" w:space="0" w:color="auto"/>
                <w:right w:val="none" w:sz="0" w:space="0" w:color="auto"/>
              </w:divBdr>
              <w:divsChild>
                <w:div w:id="482476727">
                  <w:marLeft w:val="0"/>
                  <w:marRight w:val="0"/>
                  <w:marTop w:val="0"/>
                  <w:marBottom w:val="0"/>
                  <w:divBdr>
                    <w:top w:val="none" w:sz="0" w:space="0" w:color="auto"/>
                    <w:left w:val="none" w:sz="0" w:space="0" w:color="auto"/>
                    <w:bottom w:val="none" w:sz="0" w:space="0" w:color="auto"/>
                    <w:right w:val="none" w:sz="0" w:space="0" w:color="auto"/>
                  </w:divBdr>
                </w:div>
                <w:div w:id="954285388">
                  <w:marLeft w:val="0"/>
                  <w:marRight w:val="0"/>
                  <w:marTop w:val="0"/>
                  <w:marBottom w:val="0"/>
                  <w:divBdr>
                    <w:top w:val="none" w:sz="0" w:space="0" w:color="auto"/>
                    <w:left w:val="none" w:sz="0" w:space="0" w:color="auto"/>
                    <w:bottom w:val="none" w:sz="0" w:space="0" w:color="auto"/>
                    <w:right w:val="none" w:sz="0" w:space="0" w:color="auto"/>
                  </w:divBdr>
                </w:div>
              </w:divsChild>
            </w:div>
            <w:div w:id="1138380415">
              <w:marLeft w:val="0"/>
              <w:marRight w:val="0"/>
              <w:marTop w:val="0"/>
              <w:marBottom w:val="0"/>
              <w:divBdr>
                <w:top w:val="none" w:sz="0" w:space="0" w:color="auto"/>
                <w:left w:val="none" w:sz="0" w:space="0" w:color="auto"/>
                <w:bottom w:val="none" w:sz="0" w:space="0" w:color="auto"/>
                <w:right w:val="none" w:sz="0" w:space="0" w:color="auto"/>
              </w:divBdr>
              <w:divsChild>
                <w:div w:id="621375660">
                  <w:marLeft w:val="0"/>
                  <w:marRight w:val="0"/>
                  <w:marTop w:val="0"/>
                  <w:marBottom w:val="0"/>
                  <w:divBdr>
                    <w:top w:val="none" w:sz="0" w:space="0" w:color="auto"/>
                    <w:left w:val="none" w:sz="0" w:space="0" w:color="auto"/>
                    <w:bottom w:val="none" w:sz="0" w:space="0" w:color="auto"/>
                    <w:right w:val="none" w:sz="0" w:space="0" w:color="auto"/>
                  </w:divBdr>
                </w:div>
                <w:div w:id="352415599">
                  <w:marLeft w:val="0"/>
                  <w:marRight w:val="0"/>
                  <w:marTop w:val="0"/>
                  <w:marBottom w:val="0"/>
                  <w:divBdr>
                    <w:top w:val="none" w:sz="0" w:space="0" w:color="auto"/>
                    <w:left w:val="none" w:sz="0" w:space="0" w:color="auto"/>
                    <w:bottom w:val="none" w:sz="0" w:space="0" w:color="auto"/>
                    <w:right w:val="none" w:sz="0" w:space="0" w:color="auto"/>
                  </w:divBdr>
                </w:div>
                <w:div w:id="334890038">
                  <w:marLeft w:val="0"/>
                  <w:marRight w:val="0"/>
                  <w:marTop w:val="0"/>
                  <w:marBottom w:val="0"/>
                  <w:divBdr>
                    <w:top w:val="none" w:sz="0" w:space="0" w:color="auto"/>
                    <w:left w:val="none" w:sz="0" w:space="0" w:color="auto"/>
                    <w:bottom w:val="none" w:sz="0" w:space="0" w:color="auto"/>
                    <w:right w:val="none" w:sz="0" w:space="0" w:color="auto"/>
                  </w:divBdr>
                </w:div>
                <w:div w:id="24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2401">
          <w:marLeft w:val="0"/>
          <w:marRight w:val="0"/>
          <w:marTop w:val="0"/>
          <w:marBottom w:val="0"/>
          <w:divBdr>
            <w:top w:val="none" w:sz="0" w:space="0" w:color="auto"/>
            <w:left w:val="none" w:sz="0" w:space="0" w:color="auto"/>
            <w:bottom w:val="none" w:sz="0" w:space="0" w:color="auto"/>
            <w:right w:val="none" w:sz="0" w:space="0" w:color="auto"/>
          </w:divBdr>
          <w:divsChild>
            <w:div w:id="9726628">
              <w:marLeft w:val="0"/>
              <w:marRight w:val="0"/>
              <w:marTop w:val="0"/>
              <w:marBottom w:val="0"/>
              <w:divBdr>
                <w:top w:val="none" w:sz="0" w:space="0" w:color="auto"/>
                <w:left w:val="none" w:sz="0" w:space="0" w:color="auto"/>
                <w:bottom w:val="none" w:sz="0" w:space="0" w:color="auto"/>
                <w:right w:val="none" w:sz="0" w:space="0" w:color="auto"/>
              </w:divBdr>
              <w:divsChild>
                <w:div w:id="237904401">
                  <w:marLeft w:val="0"/>
                  <w:marRight w:val="0"/>
                  <w:marTop w:val="0"/>
                  <w:marBottom w:val="0"/>
                  <w:divBdr>
                    <w:top w:val="none" w:sz="0" w:space="0" w:color="auto"/>
                    <w:left w:val="none" w:sz="0" w:space="0" w:color="auto"/>
                    <w:bottom w:val="none" w:sz="0" w:space="0" w:color="auto"/>
                    <w:right w:val="none" w:sz="0" w:space="0" w:color="auto"/>
                  </w:divBdr>
                  <w:divsChild>
                    <w:div w:id="10775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215">
              <w:marLeft w:val="0"/>
              <w:marRight w:val="0"/>
              <w:marTop w:val="0"/>
              <w:marBottom w:val="0"/>
              <w:divBdr>
                <w:top w:val="none" w:sz="0" w:space="0" w:color="auto"/>
                <w:left w:val="none" w:sz="0" w:space="0" w:color="auto"/>
                <w:bottom w:val="none" w:sz="0" w:space="0" w:color="auto"/>
                <w:right w:val="none" w:sz="0" w:space="0" w:color="auto"/>
              </w:divBdr>
            </w:div>
            <w:div w:id="6294021">
              <w:marLeft w:val="0"/>
              <w:marRight w:val="0"/>
              <w:marTop w:val="0"/>
              <w:marBottom w:val="0"/>
              <w:divBdr>
                <w:top w:val="none" w:sz="0" w:space="0" w:color="auto"/>
                <w:left w:val="none" w:sz="0" w:space="0" w:color="auto"/>
                <w:bottom w:val="none" w:sz="0" w:space="0" w:color="auto"/>
                <w:right w:val="none" w:sz="0" w:space="0" w:color="auto"/>
              </w:divBdr>
              <w:divsChild>
                <w:div w:id="730809859">
                  <w:marLeft w:val="0"/>
                  <w:marRight w:val="0"/>
                  <w:marTop w:val="0"/>
                  <w:marBottom w:val="0"/>
                  <w:divBdr>
                    <w:top w:val="none" w:sz="0" w:space="0" w:color="auto"/>
                    <w:left w:val="none" w:sz="0" w:space="0" w:color="auto"/>
                    <w:bottom w:val="none" w:sz="0" w:space="0" w:color="auto"/>
                    <w:right w:val="none" w:sz="0" w:space="0" w:color="auto"/>
                  </w:divBdr>
                </w:div>
              </w:divsChild>
            </w:div>
            <w:div w:id="1295333203">
              <w:marLeft w:val="0"/>
              <w:marRight w:val="0"/>
              <w:marTop w:val="0"/>
              <w:marBottom w:val="0"/>
              <w:divBdr>
                <w:top w:val="none" w:sz="0" w:space="0" w:color="auto"/>
                <w:left w:val="none" w:sz="0" w:space="0" w:color="auto"/>
                <w:bottom w:val="none" w:sz="0" w:space="0" w:color="auto"/>
                <w:right w:val="none" w:sz="0" w:space="0" w:color="auto"/>
              </w:divBdr>
              <w:divsChild>
                <w:div w:id="409037984">
                  <w:marLeft w:val="0"/>
                  <w:marRight w:val="0"/>
                  <w:marTop w:val="0"/>
                  <w:marBottom w:val="0"/>
                  <w:divBdr>
                    <w:top w:val="none" w:sz="0" w:space="0" w:color="auto"/>
                    <w:left w:val="none" w:sz="0" w:space="0" w:color="auto"/>
                    <w:bottom w:val="none" w:sz="0" w:space="0" w:color="auto"/>
                    <w:right w:val="none" w:sz="0" w:space="0" w:color="auto"/>
                  </w:divBdr>
                </w:div>
              </w:divsChild>
            </w:div>
            <w:div w:id="693071395">
              <w:marLeft w:val="720"/>
              <w:marRight w:val="720"/>
              <w:marTop w:val="300"/>
              <w:marBottom w:val="300"/>
              <w:divBdr>
                <w:top w:val="none" w:sz="0" w:space="8" w:color="auto"/>
                <w:left w:val="single" w:sz="18" w:space="15" w:color="3E78A6"/>
                <w:bottom w:val="none" w:sz="0" w:space="2" w:color="auto"/>
                <w:right w:val="none" w:sz="0" w:space="15" w:color="auto"/>
              </w:divBdr>
              <w:divsChild>
                <w:div w:id="2073916996">
                  <w:marLeft w:val="0"/>
                  <w:marRight w:val="0"/>
                  <w:marTop w:val="0"/>
                  <w:marBottom w:val="0"/>
                  <w:divBdr>
                    <w:top w:val="none" w:sz="0" w:space="0" w:color="auto"/>
                    <w:left w:val="none" w:sz="0" w:space="0" w:color="auto"/>
                    <w:bottom w:val="none" w:sz="0" w:space="0" w:color="auto"/>
                    <w:right w:val="none" w:sz="0" w:space="0" w:color="auto"/>
                  </w:divBdr>
                </w:div>
              </w:divsChild>
            </w:div>
            <w:div w:id="1194731488">
              <w:marLeft w:val="0"/>
              <w:marRight w:val="0"/>
              <w:marTop w:val="0"/>
              <w:marBottom w:val="0"/>
              <w:divBdr>
                <w:top w:val="none" w:sz="0" w:space="0" w:color="auto"/>
                <w:left w:val="none" w:sz="0" w:space="0" w:color="auto"/>
                <w:bottom w:val="none" w:sz="0" w:space="0" w:color="auto"/>
                <w:right w:val="none" w:sz="0" w:space="0" w:color="auto"/>
              </w:divBdr>
              <w:divsChild>
                <w:div w:id="1259174928">
                  <w:marLeft w:val="0"/>
                  <w:marRight w:val="0"/>
                  <w:marTop w:val="0"/>
                  <w:marBottom w:val="0"/>
                  <w:divBdr>
                    <w:top w:val="none" w:sz="0" w:space="0" w:color="auto"/>
                    <w:left w:val="none" w:sz="0" w:space="0" w:color="auto"/>
                    <w:bottom w:val="none" w:sz="0" w:space="0" w:color="auto"/>
                    <w:right w:val="none" w:sz="0" w:space="0" w:color="auto"/>
                  </w:divBdr>
                </w:div>
                <w:div w:id="801072677">
                  <w:marLeft w:val="0"/>
                  <w:marRight w:val="0"/>
                  <w:marTop w:val="0"/>
                  <w:marBottom w:val="0"/>
                  <w:divBdr>
                    <w:top w:val="none" w:sz="0" w:space="0" w:color="auto"/>
                    <w:left w:val="none" w:sz="0" w:space="0" w:color="auto"/>
                    <w:bottom w:val="none" w:sz="0" w:space="0" w:color="auto"/>
                    <w:right w:val="none" w:sz="0" w:space="0" w:color="auto"/>
                  </w:divBdr>
                </w:div>
              </w:divsChild>
            </w:div>
            <w:div w:id="388186808">
              <w:marLeft w:val="0"/>
              <w:marRight w:val="0"/>
              <w:marTop w:val="0"/>
              <w:marBottom w:val="0"/>
              <w:divBdr>
                <w:top w:val="none" w:sz="0" w:space="0" w:color="auto"/>
                <w:left w:val="none" w:sz="0" w:space="0" w:color="auto"/>
                <w:bottom w:val="none" w:sz="0" w:space="0" w:color="auto"/>
                <w:right w:val="none" w:sz="0" w:space="0" w:color="auto"/>
              </w:divBdr>
              <w:divsChild>
                <w:div w:id="284849839">
                  <w:marLeft w:val="0"/>
                  <w:marRight w:val="0"/>
                  <w:marTop w:val="0"/>
                  <w:marBottom w:val="0"/>
                  <w:divBdr>
                    <w:top w:val="none" w:sz="0" w:space="0" w:color="auto"/>
                    <w:left w:val="none" w:sz="0" w:space="0" w:color="auto"/>
                    <w:bottom w:val="none" w:sz="0" w:space="0" w:color="auto"/>
                    <w:right w:val="none" w:sz="0" w:space="0" w:color="auto"/>
                  </w:divBdr>
                </w:div>
                <w:div w:id="805973067">
                  <w:marLeft w:val="0"/>
                  <w:marRight w:val="0"/>
                  <w:marTop w:val="0"/>
                  <w:marBottom w:val="0"/>
                  <w:divBdr>
                    <w:top w:val="none" w:sz="0" w:space="0" w:color="auto"/>
                    <w:left w:val="none" w:sz="0" w:space="0" w:color="auto"/>
                    <w:bottom w:val="none" w:sz="0" w:space="0" w:color="auto"/>
                    <w:right w:val="none" w:sz="0" w:space="0" w:color="auto"/>
                  </w:divBdr>
                </w:div>
                <w:div w:id="1146970126">
                  <w:marLeft w:val="0"/>
                  <w:marRight w:val="0"/>
                  <w:marTop w:val="0"/>
                  <w:marBottom w:val="0"/>
                  <w:divBdr>
                    <w:top w:val="none" w:sz="0" w:space="0" w:color="auto"/>
                    <w:left w:val="none" w:sz="0" w:space="0" w:color="auto"/>
                    <w:bottom w:val="none" w:sz="0" w:space="0" w:color="auto"/>
                    <w:right w:val="none" w:sz="0" w:space="0" w:color="auto"/>
                  </w:divBdr>
                </w:div>
              </w:divsChild>
            </w:div>
            <w:div w:id="244146537">
              <w:marLeft w:val="0"/>
              <w:marRight w:val="0"/>
              <w:marTop w:val="0"/>
              <w:marBottom w:val="0"/>
              <w:divBdr>
                <w:top w:val="none" w:sz="0" w:space="0" w:color="auto"/>
                <w:left w:val="none" w:sz="0" w:space="0" w:color="auto"/>
                <w:bottom w:val="none" w:sz="0" w:space="0" w:color="auto"/>
                <w:right w:val="none" w:sz="0" w:space="0" w:color="auto"/>
              </w:divBdr>
              <w:divsChild>
                <w:div w:id="461045966">
                  <w:marLeft w:val="0"/>
                  <w:marRight w:val="0"/>
                  <w:marTop w:val="0"/>
                  <w:marBottom w:val="0"/>
                  <w:divBdr>
                    <w:top w:val="none" w:sz="0" w:space="0" w:color="auto"/>
                    <w:left w:val="none" w:sz="0" w:space="0" w:color="auto"/>
                    <w:bottom w:val="none" w:sz="0" w:space="0" w:color="auto"/>
                    <w:right w:val="none" w:sz="0" w:space="0" w:color="auto"/>
                  </w:divBdr>
                </w:div>
                <w:div w:id="1830294002">
                  <w:marLeft w:val="0"/>
                  <w:marRight w:val="0"/>
                  <w:marTop w:val="0"/>
                  <w:marBottom w:val="0"/>
                  <w:divBdr>
                    <w:top w:val="none" w:sz="0" w:space="0" w:color="auto"/>
                    <w:left w:val="none" w:sz="0" w:space="0" w:color="auto"/>
                    <w:bottom w:val="none" w:sz="0" w:space="0" w:color="auto"/>
                    <w:right w:val="none" w:sz="0" w:space="0" w:color="auto"/>
                  </w:divBdr>
                </w:div>
                <w:div w:id="287780737">
                  <w:marLeft w:val="0"/>
                  <w:marRight w:val="0"/>
                  <w:marTop w:val="0"/>
                  <w:marBottom w:val="0"/>
                  <w:divBdr>
                    <w:top w:val="none" w:sz="0" w:space="0" w:color="auto"/>
                    <w:left w:val="none" w:sz="0" w:space="0" w:color="auto"/>
                    <w:bottom w:val="none" w:sz="0" w:space="0" w:color="auto"/>
                    <w:right w:val="none" w:sz="0" w:space="0" w:color="auto"/>
                  </w:divBdr>
                </w:div>
              </w:divsChild>
            </w:div>
            <w:div w:id="1506019745">
              <w:marLeft w:val="0"/>
              <w:marRight w:val="0"/>
              <w:marTop w:val="0"/>
              <w:marBottom w:val="0"/>
              <w:divBdr>
                <w:top w:val="none" w:sz="0" w:space="0" w:color="auto"/>
                <w:left w:val="none" w:sz="0" w:space="0" w:color="auto"/>
                <w:bottom w:val="none" w:sz="0" w:space="0" w:color="auto"/>
                <w:right w:val="none" w:sz="0" w:space="0" w:color="auto"/>
              </w:divBdr>
            </w:div>
          </w:divsChild>
        </w:div>
        <w:div w:id="1231770231">
          <w:marLeft w:val="0"/>
          <w:marRight w:val="0"/>
          <w:marTop w:val="0"/>
          <w:marBottom w:val="0"/>
          <w:divBdr>
            <w:top w:val="none" w:sz="0" w:space="0" w:color="auto"/>
            <w:left w:val="none" w:sz="0" w:space="0" w:color="auto"/>
            <w:bottom w:val="none" w:sz="0" w:space="0" w:color="auto"/>
            <w:right w:val="none" w:sz="0" w:space="0" w:color="auto"/>
          </w:divBdr>
          <w:divsChild>
            <w:div w:id="148904965">
              <w:marLeft w:val="0"/>
              <w:marRight w:val="0"/>
              <w:marTop w:val="0"/>
              <w:marBottom w:val="0"/>
              <w:divBdr>
                <w:top w:val="none" w:sz="0" w:space="0" w:color="auto"/>
                <w:left w:val="none" w:sz="0" w:space="0" w:color="auto"/>
                <w:bottom w:val="none" w:sz="0" w:space="0" w:color="auto"/>
                <w:right w:val="none" w:sz="0" w:space="0" w:color="auto"/>
              </w:divBdr>
              <w:divsChild>
                <w:div w:id="1080174805">
                  <w:marLeft w:val="0"/>
                  <w:marRight w:val="0"/>
                  <w:marTop w:val="0"/>
                  <w:marBottom w:val="0"/>
                  <w:divBdr>
                    <w:top w:val="none" w:sz="0" w:space="0" w:color="auto"/>
                    <w:left w:val="none" w:sz="0" w:space="0" w:color="auto"/>
                    <w:bottom w:val="none" w:sz="0" w:space="0" w:color="auto"/>
                    <w:right w:val="none" w:sz="0" w:space="0" w:color="auto"/>
                  </w:divBdr>
                  <w:divsChild>
                    <w:div w:id="9651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689">
              <w:marLeft w:val="0"/>
              <w:marRight w:val="0"/>
              <w:marTop w:val="0"/>
              <w:marBottom w:val="0"/>
              <w:divBdr>
                <w:top w:val="none" w:sz="0" w:space="0" w:color="auto"/>
                <w:left w:val="none" w:sz="0" w:space="0" w:color="auto"/>
                <w:bottom w:val="none" w:sz="0" w:space="0" w:color="auto"/>
                <w:right w:val="none" w:sz="0" w:space="0" w:color="auto"/>
              </w:divBdr>
            </w:div>
            <w:div w:id="2116171122">
              <w:marLeft w:val="0"/>
              <w:marRight w:val="0"/>
              <w:marTop w:val="0"/>
              <w:marBottom w:val="0"/>
              <w:divBdr>
                <w:top w:val="none" w:sz="0" w:space="0" w:color="auto"/>
                <w:left w:val="none" w:sz="0" w:space="0" w:color="auto"/>
                <w:bottom w:val="none" w:sz="0" w:space="0" w:color="auto"/>
                <w:right w:val="none" w:sz="0" w:space="0" w:color="auto"/>
              </w:divBdr>
            </w:div>
            <w:div w:id="620068218">
              <w:marLeft w:val="0"/>
              <w:marRight w:val="0"/>
              <w:marTop w:val="0"/>
              <w:marBottom w:val="0"/>
              <w:divBdr>
                <w:top w:val="none" w:sz="0" w:space="0" w:color="auto"/>
                <w:left w:val="none" w:sz="0" w:space="0" w:color="auto"/>
                <w:bottom w:val="none" w:sz="0" w:space="0" w:color="auto"/>
                <w:right w:val="none" w:sz="0" w:space="0" w:color="auto"/>
              </w:divBdr>
            </w:div>
            <w:div w:id="1138570483">
              <w:marLeft w:val="0"/>
              <w:marRight w:val="0"/>
              <w:marTop w:val="0"/>
              <w:marBottom w:val="0"/>
              <w:divBdr>
                <w:top w:val="none" w:sz="0" w:space="0" w:color="auto"/>
                <w:left w:val="none" w:sz="0" w:space="0" w:color="auto"/>
                <w:bottom w:val="none" w:sz="0" w:space="0" w:color="auto"/>
                <w:right w:val="none" w:sz="0" w:space="0" w:color="auto"/>
              </w:divBdr>
              <w:divsChild>
                <w:div w:id="296377033">
                  <w:marLeft w:val="0"/>
                  <w:marRight w:val="0"/>
                  <w:marTop w:val="0"/>
                  <w:marBottom w:val="0"/>
                  <w:divBdr>
                    <w:top w:val="none" w:sz="0" w:space="0" w:color="auto"/>
                    <w:left w:val="none" w:sz="0" w:space="0" w:color="auto"/>
                    <w:bottom w:val="none" w:sz="0" w:space="0" w:color="auto"/>
                    <w:right w:val="none" w:sz="0" w:space="0" w:color="auto"/>
                  </w:divBdr>
                </w:div>
                <w:div w:id="2029678001">
                  <w:marLeft w:val="0"/>
                  <w:marRight w:val="0"/>
                  <w:marTop w:val="0"/>
                  <w:marBottom w:val="0"/>
                  <w:divBdr>
                    <w:top w:val="none" w:sz="0" w:space="0" w:color="auto"/>
                    <w:left w:val="none" w:sz="0" w:space="0" w:color="auto"/>
                    <w:bottom w:val="none" w:sz="0" w:space="0" w:color="auto"/>
                    <w:right w:val="none" w:sz="0" w:space="0" w:color="auto"/>
                  </w:divBdr>
                </w:div>
              </w:divsChild>
            </w:div>
            <w:div w:id="474951423">
              <w:marLeft w:val="0"/>
              <w:marRight w:val="0"/>
              <w:marTop w:val="0"/>
              <w:marBottom w:val="0"/>
              <w:divBdr>
                <w:top w:val="none" w:sz="0" w:space="0" w:color="auto"/>
                <w:left w:val="none" w:sz="0" w:space="0" w:color="auto"/>
                <w:bottom w:val="none" w:sz="0" w:space="0" w:color="auto"/>
                <w:right w:val="none" w:sz="0" w:space="0" w:color="auto"/>
              </w:divBdr>
            </w:div>
            <w:div w:id="1428306877">
              <w:marLeft w:val="0"/>
              <w:marRight w:val="0"/>
              <w:marTop w:val="0"/>
              <w:marBottom w:val="0"/>
              <w:divBdr>
                <w:top w:val="none" w:sz="0" w:space="0" w:color="auto"/>
                <w:left w:val="none" w:sz="0" w:space="0" w:color="auto"/>
                <w:bottom w:val="none" w:sz="0" w:space="0" w:color="auto"/>
                <w:right w:val="none" w:sz="0" w:space="0" w:color="auto"/>
              </w:divBdr>
            </w:div>
          </w:divsChild>
        </w:div>
        <w:div w:id="361369159">
          <w:marLeft w:val="0"/>
          <w:marRight w:val="0"/>
          <w:marTop w:val="0"/>
          <w:marBottom w:val="0"/>
          <w:divBdr>
            <w:top w:val="none" w:sz="0" w:space="0" w:color="auto"/>
            <w:left w:val="none" w:sz="0" w:space="0" w:color="auto"/>
            <w:bottom w:val="none" w:sz="0" w:space="0" w:color="auto"/>
            <w:right w:val="none" w:sz="0" w:space="0" w:color="auto"/>
          </w:divBdr>
          <w:divsChild>
            <w:div w:id="1881281694">
              <w:marLeft w:val="0"/>
              <w:marRight w:val="0"/>
              <w:marTop w:val="0"/>
              <w:marBottom w:val="0"/>
              <w:divBdr>
                <w:top w:val="none" w:sz="0" w:space="0" w:color="auto"/>
                <w:left w:val="none" w:sz="0" w:space="0" w:color="auto"/>
                <w:bottom w:val="none" w:sz="0" w:space="0" w:color="auto"/>
                <w:right w:val="none" w:sz="0" w:space="0" w:color="auto"/>
              </w:divBdr>
              <w:divsChild>
                <w:div w:id="1034960289">
                  <w:marLeft w:val="0"/>
                  <w:marRight w:val="0"/>
                  <w:marTop w:val="0"/>
                  <w:marBottom w:val="0"/>
                  <w:divBdr>
                    <w:top w:val="none" w:sz="0" w:space="0" w:color="auto"/>
                    <w:left w:val="none" w:sz="0" w:space="0" w:color="auto"/>
                    <w:bottom w:val="none" w:sz="0" w:space="0" w:color="auto"/>
                    <w:right w:val="none" w:sz="0" w:space="0" w:color="auto"/>
                  </w:divBdr>
                  <w:divsChild>
                    <w:div w:id="93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1705">
              <w:marLeft w:val="0"/>
              <w:marRight w:val="0"/>
              <w:marTop w:val="0"/>
              <w:marBottom w:val="0"/>
              <w:divBdr>
                <w:top w:val="none" w:sz="0" w:space="0" w:color="auto"/>
                <w:left w:val="none" w:sz="0" w:space="0" w:color="auto"/>
                <w:bottom w:val="none" w:sz="0" w:space="0" w:color="auto"/>
                <w:right w:val="none" w:sz="0" w:space="0" w:color="auto"/>
              </w:divBdr>
            </w:div>
          </w:divsChild>
        </w:div>
        <w:div w:id="871189929">
          <w:marLeft w:val="0"/>
          <w:marRight w:val="0"/>
          <w:marTop w:val="0"/>
          <w:marBottom w:val="0"/>
          <w:divBdr>
            <w:top w:val="none" w:sz="0" w:space="0" w:color="auto"/>
            <w:left w:val="none" w:sz="0" w:space="0" w:color="auto"/>
            <w:bottom w:val="none" w:sz="0" w:space="0" w:color="auto"/>
            <w:right w:val="none" w:sz="0" w:space="0" w:color="auto"/>
          </w:divBdr>
          <w:divsChild>
            <w:div w:id="1721711415">
              <w:marLeft w:val="0"/>
              <w:marRight w:val="0"/>
              <w:marTop w:val="0"/>
              <w:marBottom w:val="0"/>
              <w:divBdr>
                <w:top w:val="none" w:sz="0" w:space="0" w:color="auto"/>
                <w:left w:val="none" w:sz="0" w:space="0" w:color="auto"/>
                <w:bottom w:val="none" w:sz="0" w:space="0" w:color="auto"/>
                <w:right w:val="none" w:sz="0" w:space="0" w:color="auto"/>
              </w:divBdr>
              <w:divsChild>
                <w:div w:id="147986283">
                  <w:marLeft w:val="0"/>
                  <w:marRight w:val="0"/>
                  <w:marTop w:val="0"/>
                  <w:marBottom w:val="0"/>
                  <w:divBdr>
                    <w:top w:val="none" w:sz="0" w:space="0" w:color="auto"/>
                    <w:left w:val="none" w:sz="0" w:space="0" w:color="auto"/>
                    <w:bottom w:val="none" w:sz="0" w:space="0" w:color="auto"/>
                    <w:right w:val="none" w:sz="0" w:space="0" w:color="auto"/>
                  </w:divBdr>
                  <w:divsChild>
                    <w:div w:id="9065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0403">
              <w:marLeft w:val="0"/>
              <w:marRight w:val="0"/>
              <w:marTop w:val="0"/>
              <w:marBottom w:val="0"/>
              <w:divBdr>
                <w:top w:val="none" w:sz="0" w:space="0" w:color="auto"/>
                <w:left w:val="none" w:sz="0" w:space="0" w:color="auto"/>
                <w:bottom w:val="none" w:sz="0" w:space="0" w:color="auto"/>
                <w:right w:val="none" w:sz="0" w:space="0" w:color="auto"/>
              </w:divBdr>
            </w:div>
            <w:div w:id="197090104">
              <w:marLeft w:val="0"/>
              <w:marRight w:val="0"/>
              <w:marTop w:val="0"/>
              <w:marBottom w:val="0"/>
              <w:divBdr>
                <w:top w:val="none" w:sz="0" w:space="0" w:color="auto"/>
                <w:left w:val="none" w:sz="0" w:space="0" w:color="auto"/>
                <w:bottom w:val="none" w:sz="0" w:space="0" w:color="auto"/>
                <w:right w:val="none" w:sz="0" w:space="0" w:color="auto"/>
              </w:divBdr>
            </w:div>
            <w:div w:id="1966227269">
              <w:marLeft w:val="0"/>
              <w:marRight w:val="0"/>
              <w:marTop w:val="0"/>
              <w:marBottom w:val="0"/>
              <w:divBdr>
                <w:top w:val="none" w:sz="0" w:space="0" w:color="auto"/>
                <w:left w:val="none" w:sz="0" w:space="0" w:color="auto"/>
                <w:bottom w:val="none" w:sz="0" w:space="0" w:color="auto"/>
                <w:right w:val="none" w:sz="0" w:space="0" w:color="auto"/>
              </w:divBdr>
            </w:div>
            <w:div w:id="1656030615">
              <w:marLeft w:val="0"/>
              <w:marRight w:val="0"/>
              <w:marTop w:val="0"/>
              <w:marBottom w:val="0"/>
              <w:divBdr>
                <w:top w:val="none" w:sz="0" w:space="0" w:color="auto"/>
                <w:left w:val="none" w:sz="0" w:space="0" w:color="auto"/>
                <w:bottom w:val="none" w:sz="0" w:space="0" w:color="auto"/>
                <w:right w:val="none" w:sz="0" w:space="0" w:color="auto"/>
              </w:divBdr>
            </w:div>
            <w:div w:id="417676147">
              <w:marLeft w:val="0"/>
              <w:marRight w:val="0"/>
              <w:marTop w:val="0"/>
              <w:marBottom w:val="0"/>
              <w:divBdr>
                <w:top w:val="none" w:sz="0" w:space="0" w:color="auto"/>
                <w:left w:val="none" w:sz="0" w:space="0" w:color="auto"/>
                <w:bottom w:val="none" w:sz="0" w:space="0" w:color="auto"/>
                <w:right w:val="none" w:sz="0" w:space="0" w:color="auto"/>
              </w:divBdr>
              <w:divsChild>
                <w:div w:id="783309915">
                  <w:marLeft w:val="0"/>
                  <w:marRight w:val="0"/>
                  <w:marTop w:val="0"/>
                  <w:marBottom w:val="0"/>
                  <w:divBdr>
                    <w:top w:val="none" w:sz="0" w:space="0" w:color="auto"/>
                    <w:left w:val="none" w:sz="0" w:space="0" w:color="auto"/>
                    <w:bottom w:val="none" w:sz="0" w:space="0" w:color="auto"/>
                    <w:right w:val="none" w:sz="0" w:space="0" w:color="auto"/>
                  </w:divBdr>
                </w:div>
                <w:div w:id="1016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3056">
      <w:bodyDiv w:val="1"/>
      <w:marLeft w:val="0"/>
      <w:marRight w:val="0"/>
      <w:marTop w:val="0"/>
      <w:marBottom w:val="0"/>
      <w:divBdr>
        <w:top w:val="none" w:sz="0" w:space="0" w:color="auto"/>
        <w:left w:val="none" w:sz="0" w:space="0" w:color="auto"/>
        <w:bottom w:val="none" w:sz="0" w:space="0" w:color="auto"/>
        <w:right w:val="none" w:sz="0" w:space="0" w:color="auto"/>
      </w:divBdr>
      <w:divsChild>
        <w:div w:id="1375232022">
          <w:marLeft w:val="0"/>
          <w:marRight w:val="0"/>
          <w:marTop w:val="0"/>
          <w:marBottom w:val="0"/>
          <w:divBdr>
            <w:top w:val="none" w:sz="0" w:space="0" w:color="auto"/>
            <w:left w:val="none" w:sz="0" w:space="0" w:color="auto"/>
            <w:bottom w:val="none" w:sz="0" w:space="0" w:color="auto"/>
            <w:right w:val="none" w:sz="0" w:space="0" w:color="auto"/>
          </w:divBdr>
          <w:divsChild>
            <w:div w:id="187332221">
              <w:marLeft w:val="0"/>
              <w:marRight w:val="0"/>
              <w:marTop w:val="0"/>
              <w:marBottom w:val="0"/>
              <w:divBdr>
                <w:top w:val="none" w:sz="0" w:space="0" w:color="auto"/>
                <w:left w:val="none" w:sz="0" w:space="0" w:color="auto"/>
                <w:bottom w:val="none" w:sz="0" w:space="0" w:color="auto"/>
                <w:right w:val="none" w:sz="0" w:space="0" w:color="auto"/>
              </w:divBdr>
              <w:divsChild>
                <w:div w:id="1051005787">
                  <w:marLeft w:val="0"/>
                  <w:marRight w:val="0"/>
                  <w:marTop w:val="0"/>
                  <w:marBottom w:val="0"/>
                  <w:divBdr>
                    <w:top w:val="none" w:sz="0" w:space="0" w:color="auto"/>
                    <w:left w:val="none" w:sz="0" w:space="0" w:color="auto"/>
                    <w:bottom w:val="none" w:sz="0" w:space="0" w:color="auto"/>
                    <w:right w:val="none" w:sz="0" w:space="0" w:color="auto"/>
                  </w:divBdr>
                  <w:divsChild>
                    <w:div w:id="1461605390">
                      <w:marLeft w:val="0"/>
                      <w:marRight w:val="0"/>
                      <w:marTop w:val="0"/>
                      <w:marBottom w:val="0"/>
                      <w:divBdr>
                        <w:top w:val="none" w:sz="0" w:space="0" w:color="auto"/>
                        <w:left w:val="none" w:sz="0" w:space="0" w:color="auto"/>
                        <w:bottom w:val="none" w:sz="0" w:space="0" w:color="auto"/>
                        <w:right w:val="none" w:sz="0" w:space="0" w:color="auto"/>
                      </w:divBdr>
                      <w:divsChild>
                        <w:div w:id="12346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6396">
                  <w:marLeft w:val="0"/>
                  <w:marRight w:val="0"/>
                  <w:marTop w:val="0"/>
                  <w:marBottom w:val="0"/>
                  <w:divBdr>
                    <w:top w:val="none" w:sz="0" w:space="0" w:color="auto"/>
                    <w:left w:val="none" w:sz="0" w:space="0" w:color="auto"/>
                    <w:bottom w:val="none" w:sz="0" w:space="0" w:color="auto"/>
                    <w:right w:val="none" w:sz="0" w:space="0" w:color="auto"/>
                  </w:divBdr>
                </w:div>
                <w:div w:id="15490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9102">
          <w:marLeft w:val="0"/>
          <w:marRight w:val="0"/>
          <w:marTop w:val="0"/>
          <w:marBottom w:val="0"/>
          <w:divBdr>
            <w:top w:val="single" w:sz="6" w:space="2" w:color="CCCCCC"/>
            <w:left w:val="none" w:sz="0" w:space="8" w:color="auto"/>
            <w:bottom w:val="single" w:sz="6" w:space="0" w:color="CCCCCC"/>
            <w:right w:val="none" w:sz="0" w:space="8" w:color="auto"/>
          </w:divBdr>
        </w:div>
      </w:divsChild>
    </w:div>
    <w:div w:id="2096705282">
      <w:bodyDiv w:val="1"/>
      <w:marLeft w:val="0"/>
      <w:marRight w:val="0"/>
      <w:marTop w:val="0"/>
      <w:marBottom w:val="0"/>
      <w:divBdr>
        <w:top w:val="none" w:sz="0" w:space="0" w:color="auto"/>
        <w:left w:val="none" w:sz="0" w:space="0" w:color="auto"/>
        <w:bottom w:val="none" w:sz="0" w:space="0" w:color="auto"/>
        <w:right w:val="none" w:sz="0" w:space="0" w:color="auto"/>
      </w:divBdr>
      <w:divsChild>
        <w:div w:id="616915702">
          <w:marLeft w:val="0"/>
          <w:marRight w:val="0"/>
          <w:marTop w:val="0"/>
          <w:marBottom w:val="0"/>
          <w:divBdr>
            <w:top w:val="none" w:sz="0" w:space="0" w:color="auto"/>
            <w:left w:val="none" w:sz="0" w:space="0" w:color="auto"/>
            <w:bottom w:val="none" w:sz="0" w:space="0" w:color="auto"/>
            <w:right w:val="none" w:sz="0" w:space="0" w:color="auto"/>
          </w:divBdr>
          <w:divsChild>
            <w:div w:id="1104377208">
              <w:marLeft w:val="0"/>
              <w:marRight w:val="0"/>
              <w:marTop w:val="0"/>
              <w:marBottom w:val="0"/>
              <w:divBdr>
                <w:top w:val="none" w:sz="0" w:space="0" w:color="auto"/>
                <w:left w:val="none" w:sz="0" w:space="0" w:color="auto"/>
                <w:bottom w:val="none" w:sz="0" w:space="0" w:color="auto"/>
                <w:right w:val="none" w:sz="0" w:space="0" w:color="auto"/>
              </w:divBdr>
              <w:divsChild>
                <w:div w:id="180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mysql.com/doc/refman/8.0/en/server-options.html" TargetMode="External"/><Relationship Id="rId671" Type="http://schemas.openxmlformats.org/officeDocument/2006/relationships/hyperlink" Target="https://dev.mysql.com/doc/refman/8.0/en/select.html" TargetMode="External"/><Relationship Id="rId769" Type="http://schemas.openxmlformats.org/officeDocument/2006/relationships/hyperlink" Target="https://dev.mysql.com/doc/refman/8.0/en/set-variable.html" TargetMode="External"/><Relationship Id="rId976" Type="http://schemas.openxmlformats.org/officeDocument/2006/relationships/hyperlink" Target="https://dev.mysql.com/doc/refman/8.0/en/mysqladmin.html" TargetMode="External"/><Relationship Id="rId1399" Type="http://schemas.openxmlformats.org/officeDocument/2006/relationships/hyperlink" Target="https://dev.mysql.com/doc/refman/8.0/en/server-system-variables.html" TargetMode="External"/><Relationship Id="rId21" Type="http://schemas.openxmlformats.org/officeDocument/2006/relationships/hyperlink" Target="https://dev.mysql.com/doc/refman/8.0/en/validate-password.html" TargetMode="External"/><Relationship Id="rId324" Type="http://schemas.openxmlformats.org/officeDocument/2006/relationships/hyperlink" Target="https://dev.mysql.com/doc/refman/8.0/en/privileges-provided.html" TargetMode="External"/><Relationship Id="rId531" Type="http://schemas.openxmlformats.org/officeDocument/2006/relationships/hyperlink" Target="https://dev.mysql.com/doc/refman/8.0/en/replication-options-binary-log.html" TargetMode="External"/><Relationship Id="rId629" Type="http://schemas.openxmlformats.org/officeDocument/2006/relationships/hyperlink" Target="https://dev.mysql.com/doc/refman/8.0/en/create-user.html" TargetMode="External"/><Relationship Id="rId1161" Type="http://schemas.openxmlformats.org/officeDocument/2006/relationships/hyperlink" Target="https://dev.mysql.com/doc/refman/8.0/en/alter-user.html" TargetMode="External"/><Relationship Id="rId1259" Type="http://schemas.openxmlformats.org/officeDocument/2006/relationships/hyperlink" Target="https://dev.mysql.com/doc/refman/8.0/en/information-functions.html" TargetMode="External"/><Relationship Id="rId1466" Type="http://schemas.openxmlformats.org/officeDocument/2006/relationships/hyperlink" Target="https://dev.mysql.com/doc/refman/8.0/en/mysql-ssl-rsa-setup.html" TargetMode="External"/><Relationship Id="rId170" Type="http://schemas.openxmlformats.org/officeDocument/2006/relationships/hyperlink" Target="https://dev.mysql.com/doc/refman/8.0/en/mysqlbinlog.html" TargetMode="External"/><Relationship Id="rId836" Type="http://schemas.openxmlformats.org/officeDocument/2006/relationships/hyperlink" Target="https://dev.mysql.com/doc/refman/8.0/en/privileges-provided.html" TargetMode="External"/><Relationship Id="rId1021" Type="http://schemas.openxmlformats.org/officeDocument/2006/relationships/hyperlink" Target="https://dev.mysql.com/doc/refman/8.0/en/alter-user.html" TargetMode="External"/><Relationship Id="rId1119" Type="http://schemas.openxmlformats.org/officeDocument/2006/relationships/hyperlink" Target="https://dev.mysql.com/doc/refman/8.0/en/privileges-provided.html" TargetMode="External"/><Relationship Id="rId268" Type="http://schemas.openxmlformats.org/officeDocument/2006/relationships/hyperlink" Target="https://dev.mysql.com/doc/refman/8.0/en/privileges-provided.html" TargetMode="External"/><Relationship Id="rId475" Type="http://schemas.openxmlformats.org/officeDocument/2006/relationships/hyperlink" Target="https://dev.mysql.com/doc/refman/8.0/en/privileges-provided.html" TargetMode="External"/><Relationship Id="rId682" Type="http://schemas.openxmlformats.org/officeDocument/2006/relationships/hyperlink" Target="https://dev.mysql.com/doc/refman/8.0/en/information-functions.html" TargetMode="External"/><Relationship Id="rId903" Type="http://schemas.openxmlformats.org/officeDocument/2006/relationships/hyperlink" Target="https://dev.mysql.com/doc/refman/8.0/en/show-grants.html" TargetMode="External"/><Relationship Id="rId1326" Type="http://schemas.openxmlformats.org/officeDocument/2006/relationships/hyperlink" Target="https://dev.mysql.com/doc/refman/8.0/en/alter-instance.html" TargetMode="External"/><Relationship Id="rId32" Type="http://schemas.openxmlformats.org/officeDocument/2006/relationships/hyperlink" Target="https://dev.mysql.com/doc/refman/8.0/en/expired-password-handling.html" TargetMode="External"/><Relationship Id="rId128" Type="http://schemas.openxmlformats.org/officeDocument/2006/relationships/hyperlink" Target="https://dev.mysql.com/doc/refman/8.0/en/load-data.html" TargetMode="External"/><Relationship Id="rId335" Type="http://schemas.openxmlformats.org/officeDocument/2006/relationships/hyperlink" Target="https://dev.mysql.com/doc/refman/8.0/en/load-data.html" TargetMode="External"/><Relationship Id="rId542" Type="http://schemas.openxmlformats.org/officeDocument/2006/relationships/hyperlink" Target="https://dev.mysql.com/doc/refman/8.0/en/system-variable-privileges.html" TargetMode="External"/><Relationship Id="rId987" Type="http://schemas.openxmlformats.org/officeDocument/2006/relationships/hyperlink" Target="https://dev.mysql.com/doc/refman/8.0/en/alter-user.html" TargetMode="External"/><Relationship Id="rId1172" Type="http://schemas.openxmlformats.org/officeDocument/2006/relationships/hyperlink" Target="https://dev.mysql.com/doc/refman/8.0/en/server-system-variables.html" TargetMode="External"/><Relationship Id="rId181" Type="http://schemas.openxmlformats.org/officeDocument/2006/relationships/hyperlink" Target="https://dev.mysql.com/doc/c-api/8.0/en/mysql-real-escape-string-quote.html" TargetMode="External"/><Relationship Id="rId402" Type="http://schemas.openxmlformats.org/officeDocument/2006/relationships/hyperlink" Target="https://dev.mysql.com/doc/refman/8.0/en/privileges-provided.html" TargetMode="External"/><Relationship Id="rId847" Type="http://schemas.openxmlformats.org/officeDocument/2006/relationships/hyperlink" Target="https://dev.mysql.com/doc/refman/8.0/en/privileges-provided.html" TargetMode="External"/><Relationship Id="rId1032" Type="http://schemas.openxmlformats.org/officeDocument/2006/relationships/hyperlink" Target="https://dev.mysql.com/doc/refman/8.0/en/set-password.html" TargetMode="External"/><Relationship Id="rId1477" Type="http://schemas.openxmlformats.org/officeDocument/2006/relationships/hyperlink" Target="https://dev.mysql.com/doc/refman/8.0/en/using-encrypted-connections.html" TargetMode="External"/><Relationship Id="rId279" Type="http://schemas.openxmlformats.org/officeDocument/2006/relationships/hyperlink" Target="https://dev.mysql.com/doc/refman/8.0/en/privileges-provided.html" TargetMode="External"/><Relationship Id="rId486" Type="http://schemas.openxmlformats.org/officeDocument/2006/relationships/hyperlink" Target="https://dev.mysql.com/doc/refman/8.0/en/server-system-variables.html" TargetMode="External"/><Relationship Id="rId693" Type="http://schemas.openxmlformats.org/officeDocument/2006/relationships/hyperlink" Target="https://dev.mysql.com/doc/refman/8.0/en/information-functions.html" TargetMode="External"/><Relationship Id="rId707" Type="http://schemas.openxmlformats.org/officeDocument/2006/relationships/hyperlink" Target="https://dev.mysql.com/doc/refman/8.0/en/insert-select.html" TargetMode="External"/><Relationship Id="rId914" Type="http://schemas.openxmlformats.org/officeDocument/2006/relationships/hyperlink" Target="https://dev.mysql.com/doc/refman/8.0/en/grant.html" TargetMode="External"/><Relationship Id="rId1337" Type="http://schemas.openxmlformats.org/officeDocument/2006/relationships/hyperlink" Target="https://dev.mysql.com/doc/refman/8.0/en/alter-instance.html" TargetMode="External"/><Relationship Id="rId43" Type="http://schemas.openxmlformats.org/officeDocument/2006/relationships/hyperlink" Target="https://dev.mysql.com/doc/extending-mysql/8.0/en/plugin-types.html" TargetMode="External"/><Relationship Id="rId139" Type="http://schemas.openxmlformats.org/officeDocument/2006/relationships/hyperlink" Target="https://dev.mysql.com/doc/refman/8.0/en/source-configuration-options.html" TargetMode="External"/><Relationship Id="rId346" Type="http://schemas.openxmlformats.org/officeDocument/2006/relationships/hyperlink" Target="https://dev.mysql.com/doc/refman/8.0/en/optimize-table.html" TargetMode="External"/><Relationship Id="rId553" Type="http://schemas.openxmlformats.org/officeDocument/2006/relationships/hyperlink" Target="https://dev.mysql.com/doc/refman/8.0/en/privileges-provided.html" TargetMode="External"/><Relationship Id="rId760" Type="http://schemas.openxmlformats.org/officeDocument/2006/relationships/hyperlink" Target="https://dev.mysql.com/doc/refman/8.0/en/grant.html" TargetMode="External"/><Relationship Id="rId998" Type="http://schemas.openxmlformats.org/officeDocument/2006/relationships/hyperlink" Target="https://dev.mysql.com/doc/refman/8.0/en/create-user.html" TargetMode="External"/><Relationship Id="rId1183" Type="http://schemas.openxmlformats.org/officeDocument/2006/relationships/hyperlink" Target="https://dev.mysql.com/doc/refman/8.0/en/flush.html" TargetMode="External"/><Relationship Id="rId1390" Type="http://schemas.openxmlformats.org/officeDocument/2006/relationships/hyperlink" Target="https://dev.mysql.com/doc/refman/8.0/en/server-system-variables.html" TargetMode="External"/><Relationship Id="rId1404" Type="http://schemas.openxmlformats.org/officeDocument/2006/relationships/hyperlink" Target="https://dev.mysql.com/doc/refman/8.0/en/encrypted-connection-protocols-ciphers.html" TargetMode="External"/><Relationship Id="rId192" Type="http://schemas.openxmlformats.org/officeDocument/2006/relationships/hyperlink" Target="https://dev.mysql.com/doc/refman/8.0/en/privileges-provided.html" TargetMode="External"/><Relationship Id="rId206" Type="http://schemas.openxmlformats.org/officeDocument/2006/relationships/hyperlink" Target="https://dev.mysql.com/doc/refman/8.0/en/drop-user.html" TargetMode="External"/><Relationship Id="rId413" Type="http://schemas.openxmlformats.org/officeDocument/2006/relationships/hyperlink" Target="https://dev.mysql.com/doc/refman/8.0/en/privileges-provided.html" TargetMode="External"/><Relationship Id="rId858" Type="http://schemas.openxmlformats.org/officeDocument/2006/relationships/hyperlink" Target="https://dev.mysql.com/doc/refman/8.0/en/privileges-provided.html" TargetMode="External"/><Relationship Id="rId1043" Type="http://schemas.openxmlformats.org/officeDocument/2006/relationships/hyperlink" Target="https://dev.mysql.com/doc/refman/8.0/en/alter-user.html" TargetMode="External"/><Relationship Id="rId497" Type="http://schemas.openxmlformats.org/officeDocument/2006/relationships/hyperlink" Target="https://dev.mysql.com/doc/refman/8.0/en/flush.html" TargetMode="External"/><Relationship Id="rId620" Type="http://schemas.openxmlformats.org/officeDocument/2006/relationships/hyperlink" Target="https://dev.mysql.com/doc/refman/8.0/en/create-user.html" TargetMode="External"/><Relationship Id="rId718" Type="http://schemas.openxmlformats.org/officeDocument/2006/relationships/hyperlink" Target="https://dev.mysql.com/doc/refman/8.0/en/delete.html" TargetMode="External"/><Relationship Id="rId925" Type="http://schemas.openxmlformats.org/officeDocument/2006/relationships/hyperlink" Target="https://dev.mysql.com/doc/refman/8.0/en/privileges-provided.html" TargetMode="External"/><Relationship Id="rId1250" Type="http://schemas.openxmlformats.org/officeDocument/2006/relationships/hyperlink" Target="https://dev.mysql.com/doc/refman/8.0/en/information-functions.html" TargetMode="External"/><Relationship Id="rId1348" Type="http://schemas.openxmlformats.org/officeDocument/2006/relationships/hyperlink" Target="https://dev.mysql.com/doc/refman/8.0/en/server-system-variables.html" TargetMode="External"/><Relationship Id="rId357" Type="http://schemas.openxmlformats.org/officeDocument/2006/relationships/hyperlink" Target="https://dev.mysql.com/doc/refman/8.0/en/performance-schema-threads-table.html" TargetMode="External"/><Relationship Id="rId1110" Type="http://schemas.openxmlformats.org/officeDocument/2006/relationships/hyperlink" Target="https://dev.mysql.com/doc/refman/8.0/en/pluggable-authentication.html" TargetMode="External"/><Relationship Id="rId1194" Type="http://schemas.openxmlformats.org/officeDocument/2006/relationships/hyperlink" Target="https://dev.mysql.com/doc/refman/8.0/en/resetting-permissions.html" TargetMode="External"/><Relationship Id="rId1208" Type="http://schemas.openxmlformats.org/officeDocument/2006/relationships/hyperlink" Target="https://dev.mysql.com/doc/refman/8.0/en/mysqld.html" TargetMode="External"/><Relationship Id="rId1415" Type="http://schemas.openxmlformats.org/officeDocument/2006/relationships/hyperlink" Target="https://dev.mysql.com/doc/refman/8.0/en/connection-options.html" TargetMode="External"/><Relationship Id="rId54" Type="http://schemas.openxmlformats.org/officeDocument/2006/relationships/hyperlink" Target="https://dev.mysql.com/doc/refman/8.0/en/mysql.html" TargetMode="External"/><Relationship Id="rId217" Type="http://schemas.openxmlformats.org/officeDocument/2006/relationships/hyperlink" Target="https://dev.mysql.com/doc/refman/8.0/en/grant-tables.html" TargetMode="External"/><Relationship Id="rId564" Type="http://schemas.openxmlformats.org/officeDocument/2006/relationships/hyperlink" Target="https://dev.mysql.com/doc/refman/8.0/en/set-variable.html" TargetMode="External"/><Relationship Id="rId771" Type="http://schemas.openxmlformats.org/officeDocument/2006/relationships/hyperlink" Target="https://dev.mysql.com/doc/refman/8.0/en/server-system-variables.html" TargetMode="External"/><Relationship Id="rId869" Type="http://schemas.openxmlformats.org/officeDocument/2006/relationships/hyperlink" Target="https://dev.mysql.com/doc/refman/8.0/en/privileges-provided.html" TargetMode="External"/><Relationship Id="rId424" Type="http://schemas.openxmlformats.org/officeDocument/2006/relationships/hyperlink" Target="https://dev.mysql.com/doc/refman/8.0/en/drop-server.html" TargetMode="External"/><Relationship Id="rId631" Type="http://schemas.openxmlformats.org/officeDocument/2006/relationships/hyperlink" Target="https://dev.mysql.com/doc/refman/8.0/en/request-access.html" TargetMode="External"/><Relationship Id="rId729" Type="http://schemas.openxmlformats.org/officeDocument/2006/relationships/hyperlink" Target="https://dev.mysql.com/doc/refman/8.0/en/mysqladmin.html" TargetMode="External"/><Relationship Id="rId1054" Type="http://schemas.openxmlformats.org/officeDocument/2006/relationships/hyperlink" Target="https://dev.mysql.com/doc/refman/8.0/en/alter-user.html" TargetMode="External"/><Relationship Id="rId1261" Type="http://schemas.openxmlformats.org/officeDocument/2006/relationships/hyperlink" Target="https://dev.mysql.com/doc/refman/8.0/en/string-functions.html" TargetMode="External"/><Relationship Id="rId1359" Type="http://schemas.openxmlformats.org/officeDocument/2006/relationships/hyperlink" Target="https://dev.mysql.com/doc/refman/8.0/en/connection-options.html" TargetMode="External"/><Relationship Id="rId270" Type="http://schemas.openxmlformats.org/officeDocument/2006/relationships/hyperlink" Target="https://dev.mysql.com/doc/refman/8.0/en/privileges-provided.html" TargetMode="External"/><Relationship Id="rId936" Type="http://schemas.openxmlformats.org/officeDocument/2006/relationships/hyperlink" Target="https://dev.mysql.com/doc/refman/8.0/en/server-system-variables.html" TargetMode="External"/><Relationship Id="rId1121" Type="http://schemas.openxmlformats.org/officeDocument/2006/relationships/hyperlink" Target="https://dev.mysql.com/doc/refman/8.0/en/privileges-provided.html" TargetMode="External"/><Relationship Id="rId1219" Type="http://schemas.openxmlformats.org/officeDocument/2006/relationships/hyperlink" Target="https://dev.mysql.com/doc/refman/8.0/en/select-into.html" TargetMode="External"/><Relationship Id="rId65" Type="http://schemas.openxmlformats.org/officeDocument/2006/relationships/hyperlink" Target="https://dev.mysql.com/doc/refman/8.0/en/mysqld.html" TargetMode="External"/><Relationship Id="rId130" Type="http://schemas.openxmlformats.org/officeDocument/2006/relationships/hyperlink" Target="https://dev.mysql.com/doc/refman/8.0/en/server-system-variables.html" TargetMode="External"/><Relationship Id="rId368" Type="http://schemas.openxmlformats.org/officeDocument/2006/relationships/hyperlink" Target="https://dev.mysql.com/doc/refman/8.0/en/mysqldump.html" TargetMode="External"/><Relationship Id="rId575" Type="http://schemas.openxmlformats.org/officeDocument/2006/relationships/hyperlink" Target="https://dev.mysql.com/doc/refman/8.0/en/version-tokens.html" TargetMode="External"/><Relationship Id="rId782" Type="http://schemas.openxmlformats.org/officeDocument/2006/relationships/hyperlink" Target="https://dev.mysql.com/doc/refman/8.0/en/privileges-provided.html" TargetMode="External"/><Relationship Id="rId1426" Type="http://schemas.openxmlformats.org/officeDocument/2006/relationships/hyperlink" Target="https://dev.mysql.com/doc/refman/8.0/en/server-status-variables.html" TargetMode="External"/><Relationship Id="rId228" Type="http://schemas.openxmlformats.org/officeDocument/2006/relationships/hyperlink" Target="https://dev.mysql.com/doc/refman/8.0/en/privileges-provided.html" TargetMode="External"/><Relationship Id="rId435" Type="http://schemas.openxmlformats.org/officeDocument/2006/relationships/hyperlink" Target="https://dev.mysql.com/doc/refman/8.0/en/privileges-provided.html" TargetMode="External"/><Relationship Id="rId642" Type="http://schemas.openxmlformats.org/officeDocument/2006/relationships/hyperlink" Target="https://dev.mysql.com/doc/refman/8.0/en/flush.html" TargetMode="External"/><Relationship Id="rId1065" Type="http://schemas.openxmlformats.org/officeDocument/2006/relationships/hyperlink" Target="https://dev.mysql.com/doc/refman/8.0/en/mysql.html" TargetMode="External"/><Relationship Id="rId1272" Type="http://schemas.openxmlformats.org/officeDocument/2006/relationships/hyperlink" Target="https://dev.mysql.com/doc/refman/8.0/en/windows-and-ssh.html" TargetMode="External"/><Relationship Id="rId281" Type="http://schemas.openxmlformats.org/officeDocument/2006/relationships/hyperlink" Target="https://dev.mysql.com/doc/refman/8.0/en/privileges-provided.html" TargetMode="External"/><Relationship Id="rId502" Type="http://schemas.openxmlformats.org/officeDocument/2006/relationships/hyperlink" Target="https://dev.mysql.com/doc/refman/8.0/en/group-replication-options.html" TargetMode="External"/><Relationship Id="rId947" Type="http://schemas.openxmlformats.org/officeDocument/2006/relationships/hyperlink" Target="https://dev.mysql.com/doc/refman/8.0/en/rename-user.html" TargetMode="External"/><Relationship Id="rId1132" Type="http://schemas.openxmlformats.org/officeDocument/2006/relationships/hyperlink" Target="https://dev.mysql.com/doc/refman/8.0/en/grant.html" TargetMode="External"/><Relationship Id="rId76" Type="http://schemas.openxmlformats.org/officeDocument/2006/relationships/hyperlink" Target="https://dev.mysql.com/doc/refman/8.0/en/replication-binlog-encryption.html" TargetMode="External"/><Relationship Id="rId141" Type="http://schemas.openxmlformats.org/officeDocument/2006/relationships/hyperlink" Target="https://dev.mysql.com/doc/c-api/8.0/en/mysql-options.html" TargetMode="External"/><Relationship Id="rId379" Type="http://schemas.openxmlformats.org/officeDocument/2006/relationships/hyperlink" Target="https://dev.mysql.com/doc/refman/8.0/en/mysqlbinlog.html" TargetMode="External"/><Relationship Id="rId586" Type="http://schemas.openxmlformats.org/officeDocument/2006/relationships/hyperlink" Target="https://dev.mysql.com/doc/refman/8.0/en/privileges-provided.html" TargetMode="External"/><Relationship Id="rId793" Type="http://schemas.openxmlformats.org/officeDocument/2006/relationships/hyperlink" Target="https://dev.mysql.com/doc/refman/8.0/en/server-system-variables.html" TargetMode="External"/><Relationship Id="rId807" Type="http://schemas.openxmlformats.org/officeDocument/2006/relationships/hyperlink" Target="https://dev.mysql.com/doc/refman/8.0/en/privileges-provided.html" TargetMode="External"/><Relationship Id="rId1437" Type="http://schemas.openxmlformats.org/officeDocument/2006/relationships/hyperlink" Target="https://dev.mysql.com/doc/refman/8.0/en/server-status-variables.html" TargetMode="External"/><Relationship Id="rId7" Type="http://schemas.openxmlformats.org/officeDocument/2006/relationships/hyperlink" Target="https://dev.mysql.com/doc/refman/8.0/en/general-security-issues.html" TargetMode="External"/><Relationship Id="rId239" Type="http://schemas.openxmlformats.org/officeDocument/2006/relationships/hyperlink" Target="https://dev.mysql.com/doc/refman/8.0/en/privileges-provided.html" TargetMode="External"/><Relationship Id="rId446" Type="http://schemas.openxmlformats.org/officeDocument/2006/relationships/hyperlink" Target="https://dev.mysql.com/doc/refman/8.0/en/stored-programs-logging.html" TargetMode="External"/><Relationship Id="rId653" Type="http://schemas.openxmlformats.org/officeDocument/2006/relationships/hyperlink" Target="https://dev.mysql.com/doc/refman/8.0/en/password-management.html" TargetMode="External"/><Relationship Id="rId1076" Type="http://schemas.openxmlformats.org/officeDocument/2006/relationships/hyperlink" Target="https://dev.mysql.com/doc/mysql-errors/8.0/en/server-error-reference.html" TargetMode="External"/><Relationship Id="rId1283" Type="http://schemas.openxmlformats.org/officeDocument/2006/relationships/hyperlink" Target="https://dev.mysql.com/doc/refman/8.0/en/creating-ssl-rsa-files-using-mysql.html" TargetMode="External"/><Relationship Id="rId292" Type="http://schemas.openxmlformats.org/officeDocument/2006/relationships/hyperlink" Target="https://dev.mysql.com/doc/refman/8.0/en/alter-table.html" TargetMode="External"/><Relationship Id="rId306" Type="http://schemas.openxmlformats.org/officeDocument/2006/relationships/hyperlink" Target="https://dev.mysql.com/doc/refman/8.0/en/privileges-provided.html" TargetMode="External"/><Relationship Id="rId860" Type="http://schemas.openxmlformats.org/officeDocument/2006/relationships/hyperlink" Target="https://dev.mysql.com/doc/refman/8.0/en/privileges-provided.html" TargetMode="External"/><Relationship Id="rId958" Type="http://schemas.openxmlformats.org/officeDocument/2006/relationships/hyperlink" Target="https://dev.mysql.com/doc/refman/8.0/en/privileges-provided.html" TargetMode="External"/><Relationship Id="rId1143" Type="http://schemas.openxmlformats.org/officeDocument/2006/relationships/hyperlink" Target="https://dev.mysql.com/doc/refman/8.0/en/information-functions.html" TargetMode="External"/><Relationship Id="rId87" Type="http://schemas.openxmlformats.org/officeDocument/2006/relationships/hyperlink" Target="https://dev.mysql.com/doc/refman/8.0/en/symbolic-links-to-tables.html" TargetMode="External"/><Relationship Id="rId513" Type="http://schemas.openxmlformats.org/officeDocument/2006/relationships/hyperlink" Target="https://dev.mysql.com/doc/refman/8.0/en/set-variable.html" TargetMode="External"/><Relationship Id="rId597" Type="http://schemas.openxmlformats.org/officeDocument/2006/relationships/hyperlink" Target="https://dev.mysql.com/doc/refman/8.0/en/install-component.html" TargetMode="External"/><Relationship Id="rId720" Type="http://schemas.openxmlformats.org/officeDocument/2006/relationships/hyperlink" Target="https://dev.mysql.com/doc/refman/8.0/en/mysql.html" TargetMode="External"/><Relationship Id="rId818" Type="http://schemas.openxmlformats.org/officeDocument/2006/relationships/hyperlink" Target="https://dev.mysql.com/doc/refman/8.0/en/privileges-provided.html" TargetMode="External"/><Relationship Id="rId1350" Type="http://schemas.openxmlformats.org/officeDocument/2006/relationships/hyperlink" Target="https://dev.mysql.com/doc/refman/8.0/en/server-system-variables.html" TargetMode="External"/><Relationship Id="rId1448" Type="http://schemas.openxmlformats.org/officeDocument/2006/relationships/hyperlink" Target="https://dev.mysql.com/doc/refman/8.0/en/server-options.html" TargetMode="External"/><Relationship Id="rId152" Type="http://schemas.openxmlformats.org/officeDocument/2006/relationships/hyperlink" Target="https://dev.mysql.com/doc/c-api/8.0/en/mysql-options.html" TargetMode="External"/><Relationship Id="rId457" Type="http://schemas.openxmlformats.org/officeDocument/2006/relationships/hyperlink" Target="https://dev.mysql.com/doc/refman/8.0/en/privileges-provided.html" TargetMode="External"/><Relationship Id="rId1003" Type="http://schemas.openxmlformats.org/officeDocument/2006/relationships/hyperlink" Target="https://dev.mysql.com/doc/refman/8.0/en/server-system-variables.html" TargetMode="External"/><Relationship Id="rId1087" Type="http://schemas.openxmlformats.org/officeDocument/2006/relationships/hyperlink" Target="https://dev.mysql.com/doc/refman/8.0/en/windows-pluggable-authentication.html" TargetMode="External"/><Relationship Id="rId1210" Type="http://schemas.openxmlformats.org/officeDocument/2006/relationships/hyperlink" Target="https://dev.mysql.com/doc/refman/8.0/en/mysqld.html" TargetMode="External"/><Relationship Id="rId1294" Type="http://schemas.openxmlformats.org/officeDocument/2006/relationships/hyperlink" Target="https://dev.mysql.com/doc/refman/8.0/en/set-variable.html" TargetMode="External"/><Relationship Id="rId1308" Type="http://schemas.openxmlformats.org/officeDocument/2006/relationships/hyperlink" Target="https://dev.mysql.com/doc/refman/8.0/en/server-status-variables.html" TargetMode="External"/><Relationship Id="rId664" Type="http://schemas.openxmlformats.org/officeDocument/2006/relationships/hyperlink" Target="https://dev.mysql.com/doc/refman/8.0/en/privileges-provided.html" TargetMode="External"/><Relationship Id="rId871" Type="http://schemas.openxmlformats.org/officeDocument/2006/relationships/hyperlink" Target="https://dev.mysql.com/doc/refman/8.0/en/privileges-provided.html" TargetMode="External"/><Relationship Id="rId969" Type="http://schemas.openxmlformats.org/officeDocument/2006/relationships/hyperlink" Target="https://dev.mysql.com/doc/refman/8.0/en/create-user.html" TargetMode="External"/><Relationship Id="rId14" Type="http://schemas.openxmlformats.org/officeDocument/2006/relationships/hyperlink" Target="https://dev.mysql.com/doc/refman/8.0/en/grant.html" TargetMode="External"/><Relationship Id="rId317" Type="http://schemas.openxmlformats.org/officeDocument/2006/relationships/hyperlink" Target="https://dev.mysql.com/doc/refman/8.0/en/create-user.html" TargetMode="External"/><Relationship Id="rId524" Type="http://schemas.openxmlformats.org/officeDocument/2006/relationships/hyperlink" Target="https://dev.mysql.com/doc/refman/8.0/en/set-resource-group.html" TargetMode="External"/><Relationship Id="rId731" Type="http://schemas.openxmlformats.org/officeDocument/2006/relationships/hyperlink" Target="https://dev.mysql.com/doc/refman/8.0/en/grant.html" TargetMode="External"/><Relationship Id="rId1154" Type="http://schemas.openxmlformats.org/officeDocument/2006/relationships/hyperlink" Target="https://dev.mysql.com/doc/refman/8.0/en/privileges-provided.html" TargetMode="External"/><Relationship Id="rId1361" Type="http://schemas.openxmlformats.org/officeDocument/2006/relationships/hyperlink" Target="https://dev.mysql.com/doc/refman/8.0/en/mysql-ssl-rsa-setup.html" TargetMode="External"/><Relationship Id="rId1459" Type="http://schemas.openxmlformats.org/officeDocument/2006/relationships/hyperlink" Target="https://dev.mysql.com/doc/refman/8.0/en/server-system-variables.html" TargetMode="External"/><Relationship Id="rId98" Type="http://schemas.openxmlformats.org/officeDocument/2006/relationships/hyperlink" Target="https://dev.mysql.com/doc/refman/8.0/en/select.html" TargetMode="External"/><Relationship Id="rId163" Type="http://schemas.openxmlformats.org/officeDocument/2006/relationships/hyperlink" Target="https://dev.mysql.com/doc/refman/8.0/en/mysql-command-options.html" TargetMode="External"/><Relationship Id="rId370" Type="http://schemas.openxmlformats.org/officeDocument/2006/relationships/hyperlink" Target="https://dev.mysql.com/doc/refman/8.0/en/reset-master.html" TargetMode="External"/><Relationship Id="rId829" Type="http://schemas.openxmlformats.org/officeDocument/2006/relationships/hyperlink" Target="https://dev.mysql.com/doc/refman/8.0/en/privileges-provided.html" TargetMode="External"/><Relationship Id="rId1014" Type="http://schemas.openxmlformats.org/officeDocument/2006/relationships/hyperlink" Target="https://dev.mysql.com/doc/refman/8.0/en/set-variable.html" TargetMode="External"/><Relationship Id="rId1221" Type="http://schemas.openxmlformats.org/officeDocument/2006/relationships/hyperlink" Target="https://dev.mysql.com/doc/refman/8.0/en/privileges-provided.html" TargetMode="External"/><Relationship Id="rId230" Type="http://schemas.openxmlformats.org/officeDocument/2006/relationships/hyperlink" Target="https://dev.mysql.com/doc/refman/8.0/en/privileges-provided.html" TargetMode="External"/><Relationship Id="rId468" Type="http://schemas.openxmlformats.org/officeDocument/2006/relationships/hyperlink" Target="https://dev.mysql.com/doc/refman/8.0/en/binlog.html" TargetMode="External"/><Relationship Id="rId675" Type="http://schemas.openxmlformats.org/officeDocument/2006/relationships/hyperlink" Target="https://dev.mysql.com/doc/refman/8.0/en/role-names.html" TargetMode="External"/><Relationship Id="rId882" Type="http://schemas.openxmlformats.org/officeDocument/2006/relationships/hyperlink" Target="https://dev.mysql.com/doc/refman/8.0/en/privileges-provided.html" TargetMode="External"/><Relationship Id="rId1098" Type="http://schemas.openxmlformats.org/officeDocument/2006/relationships/hyperlink" Target="https://dev.mysql.com/doc/refman/8.0/en/mysql-command-options.html" TargetMode="External"/><Relationship Id="rId1319" Type="http://schemas.openxmlformats.org/officeDocument/2006/relationships/hyperlink" Target="https://dev.mysql.com/doc/refman/8.0/en/alter-instance.html" TargetMode="External"/><Relationship Id="rId25" Type="http://schemas.openxmlformats.org/officeDocument/2006/relationships/hyperlink" Target="https://dev.mysql.com/doc/refman/8.0/en/option-file-options.html" TargetMode="External"/><Relationship Id="rId328" Type="http://schemas.openxmlformats.org/officeDocument/2006/relationships/hyperlink" Target="https://dev.mysql.com/doc/refman/8.0/en/drop-role.html" TargetMode="External"/><Relationship Id="rId535" Type="http://schemas.openxmlformats.org/officeDocument/2006/relationships/hyperlink" Target="https://dev.mysql.com/doc/refman/8.0/en/privileges-provided.html" TargetMode="External"/><Relationship Id="rId742" Type="http://schemas.openxmlformats.org/officeDocument/2006/relationships/hyperlink" Target="https://dev.mysql.com/doc/refman/8.0/en/information-schema.html" TargetMode="External"/><Relationship Id="rId1165" Type="http://schemas.openxmlformats.org/officeDocument/2006/relationships/hyperlink" Target="https://dev.mysql.com/doc/refman/8.0/en/alter-user.html" TargetMode="External"/><Relationship Id="rId1372" Type="http://schemas.openxmlformats.org/officeDocument/2006/relationships/hyperlink" Target="https://dev.mysql.com/doc/refman/8.0/en/connection-options.html" TargetMode="External"/><Relationship Id="rId174" Type="http://schemas.openxmlformats.org/officeDocument/2006/relationships/hyperlink" Target="https://dev.mysql.com/doc/refman/8.0/en/mysql.html" TargetMode="External"/><Relationship Id="rId381" Type="http://schemas.openxmlformats.org/officeDocument/2006/relationships/hyperlink" Target="https://dev.mysql.com/doc/refman/8.0/en/select.html" TargetMode="External"/><Relationship Id="rId602" Type="http://schemas.openxmlformats.org/officeDocument/2006/relationships/hyperlink" Target="https://dev.mysql.com/doc/refman/8.0/en/grant.html" TargetMode="External"/><Relationship Id="rId1025" Type="http://schemas.openxmlformats.org/officeDocument/2006/relationships/hyperlink" Target="https://dev.mysql.com/doc/refman/8.0/en/alter-user.html" TargetMode="External"/><Relationship Id="rId1232" Type="http://schemas.openxmlformats.org/officeDocument/2006/relationships/hyperlink" Target="https://dev.mysql.com/doc/refman/8.0/en/mysqld.html" TargetMode="External"/><Relationship Id="rId241" Type="http://schemas.openxmlformats.org/officeDocument/2006/relationships/hyperlink" Target="https://dev.mysql.com/doc/refman/8.0/en/privileges-provided.html" TargetMode="External"/><Relationship Id="rId479" Type="http://schemas.openxmlformats.org/officeDocument/2006/relationships/hyperlink" Target="https://dev.mysql.com/doc/refman/8.0/en/server-system-variables.html" TargetMode="External"/><Relationship Id="rId686" Type="http://schemas.openxmlformats.org/officeDocument/2006/relationships/hyperlink" Target="https://dev.mysql.com/doc/refman/8.0/en/roles.html" TargetMode="External"/><Relationship Id="rId893" Type="http://schemas.openxmlformats.org/officeDocument/2006/relationships/hyperlink" Target="https://dev.mysql.com/doc/refman/8.0/en/set-variable.html" TargetMode="External"/><Relationship Id="rId907" Type="http://schemas.openxmlformats.org/officeDocument/2006/relationships/hyperlink" Target="https://dev.mysql.com/doc/refman/8.0/en/revoke.html" TargetMode="External"/><Relationship Id="rId36" Type="http://schemas.openxmlformats.org/officeDocument/2006/relationships/hyperlink" Target="https://dev.mysql.com/doc/refman/8.0/en/create-user.html" TargetMode="External"/><Relationship Id="rId339" Type="http://schemas.openxmlformats.org/officeDocument/2006/relationships/hyperlink" Target="https://dev.mysql.com/doc/refman/8.0/en/create-table.html" TargetMode="External"/><Relationship Id="rId546" Type="http://schemas.openxmlformats.org/officeDocument/2006/relationships/hyperlink" Target="https://dev.mysql.com/doc/refman/8.0/en/show-create-function.html" TargetMode="External"/><Relationship Id="rId753" Type="http://schemas.openxmlformats.org/officeDocument/2006/relationships/hyperlink" Target="https://dev.mysql.com/doc/refman/8.0/en/account-management-statements.html" TargetMode="External"/><Relationship Id="rId1176" Type="http://schemas.openxmlformats.org/officeDocument/2006/relationships/hyperlink" Target="https://dev.mysql.com/doc/refman/8.0/en/server-system-variables.html" TargetMode="External"/><Relationship Id="rId1383" Type="http://schemas.openxmlformats.org/officeDocument/2006/relationships/hyperlink" Target="https://dev.mysql.com/doc/refman/8.0/en/connection-options.html" TargetMode="External"/><Relationship Id="rId101" Type="http://schemas.openxmlformats.org/officeDocument/2006/relationships/hyperlink" Target="https://dev.mysql.com/doc/refman/8.0/en/server-system-variables.html" TargetMode="External"/><Relationship Id="rId185" Type="http://schemas.openxmlformats.org/officeDocument/2006/relationships/hyperlink" Target="https://dev.mysql.com/doc/refman/8.0/en/delete.html" TargetMode="External"/><Relationship Id="rId406" Type="http://schemas.openxmlformats.org/officeDocument/2006/relationships/hyperlink" Target="https://dev.mysql.com/doc/refman/8.0/en/set-variable.html" TargetMode="External"/><Relationship Id="rId960" Type="http://schemas.openxmlformats.org/officeDocument/2006/relationships/hyperlink" Target="https://dev.mysql.com/doc/refman/8.0/en/server-system-variables.html" TargetMode="External"/><Relationship Id="rId1036" Type="http://schemas.openxmlformats.org/officeDocument/2006/relationships/hyperlink" Target="https://dev.mysql.com/doc/refman/8.0/en/alter-user.html" TargetMode="External"/><Relationship Id="rId1243" Type="http://schemas.openxmlformats.org/officeDocument/2006/relationships/hyperlink" Target="https://dev.mysql.com/doc/refman/8.0/en/mysqld.html" TargetMode="External"/><Relationship Id="rId392" Type="http://schemas.openxmlformats.org/officeDocument/2006/relationships/hyperlink" Target="https://dev.mysql.com/doc/refman/8.0/en/server-options.html" TargetMode="External"/><Relationship Id="rId613" Type="http://schemas.openxmlformats.org/officeDocument/2006/relationships/hyperlink" Target="https://dev.mysql.com/doc/refman/8.0/en/privileges-provided.html" TargetMode="External"/><Relationship Id="rId697" Type="http://schemas.openxmlformats.org/officeDocument/2006/relationships/hyperlink" Target="https://dev.mysql.com/doc/refman/8.0/en/partial-revokes.html" TargetMode="External"/><Relationship Id="rId820" Type="http://schemas.openxmlformats.org/officeDocument/2006/relationships/hyperlink" Target="https://dev.mysql.com/doc/refman/8.0/en/create-role.html" TargetMode="External"/><Relationship Id="rId918" Type="http://schemas.openxmlformats.org/officeDocument/2006/relationships/hyperlink" Target="https://dev.mysql.com/doc/refman/8.0/en/privileges-provided.html" TargetMode="External"/><Relationship Id="rId1450" Type="http://schemas.openxmlformats.org/officeDocument/2006/relationships/hyperlink" Target="https://dev.mysql.com/doc/refman/8.0/en/server-system-variables.html" TargetMode="External"/><Relationship Id="rId252" Type="http://schemas.openxmlformats.org/officeDocument/2006/relationships/hyperlink" Target="https://dev.mysql.com/doc/refman/8.0/en/privileges-provided.html" TargetMode="External"/><Relationship Id="rId1103" Type="http://schemas.openxmlformats.org/officeDocument/2006/relationships/hyperlink" Target="https://dev.mysql.com/doc/refman/8.0/en/proxy-users.html" TargetMode="External"/><Relationship Id="rId1187" Type="http://schemas.openxmlformats.org/officeDocument/2006/relationships/hyperlink" Target="https://dev.mysql.com/doc/mysql-errors/8.0/en/server-error-reference.html" TargetMode="External"/><Relationship Id="rId1310" Type="http://schemas.openxmlformats.org/officeDocument/2006/relationships/hyperlink" Target="https://dev.mysql.com/doc/refman/8.0/en/server-status-variables.html" TargetMode="External"/><Relationship Id="rId1408" Type="http://schemas.openxmlformats.org/officeDocument/2006/relationships/hyperlink" Target="https://dev.mysql.com/doc/refman/8.0/en/connection-options.html" TargetMode="External"/><Relationship Id="rId47" Type="http://schemas.openxmlformats.org/officeDocument/2006/relationships/hyperlink" Target="https://dev.mysql.com/doc/refman/8.0/en/server-options.html" TargetMode="External"/><Relationship Id="rId112" Type="http://schemas.openxmlformats.org/officeDocument/2006/relationships/hyperlink" Target="https://dev.mysql.com/doc/refman/8.0/en/mysqld.html" TargetMode="External"/><Relationship Id="rId557" Type="http://schemas.openxmlformats.org/officeDocument/2006/relationships/hyperlink" Target="https://dev.mysql.com/doc/refman/8.0/en/privileges-provided.html" TargetMode="External"/><Relationship Id="rId764" Type="http://schemas.openxmlformats.org/officeDocument/2006/relationships/hyperlink" Target="https://dev.mysql.com/doc/refman/8.0/en/privileges-provided.html" TargetMode="External"/><Relationship Id="rId971" Type="http://schemas.openxmlformats.org/officeDocument/2006/relationships/hyperlink" Target="https://dev.mysql.com/doc/refman/8.0/en/create-user.html" TargetMode="External"/><Relationship Id="rId1394" Type="http://schemas.openxmlformats.org/officeDocument/2006/relationships/hyperlink" Target="https://dev.mysql.com/doc/refman/8.0/en/connection-options.html" TargetMode="External"/><Relationship Id="rId196" Type="http://schemas.openxmlformats.org/officeDocument/2006/relationships/hyperlink" Target="https://dev.mysql.com/doc/refman/8.0/en/privilege-changes.html" TargetMode="External"/><Relationship Id="rId417" Type="http://schemas.openxmlformats.org/officeDocument/2006/relationships/hyperlink" Target="https://dev.mysql.com/doc/refman/8.0/en/privileges-provided.html" TargetMode="External"/><Relationship Id="rId624" Type="http://schemas.openxmlformats.org/officeDocument/2006/relationships/hyperlink" Target="https://dev.mysql.com/doc/refman/8.0/en/insert.html" TargetMode="External"/><Relationship Id="rId831" Type="http://schemas.openxmlformats.org/officeDocument/2006/relationships/hyperlink" Target="https://dev.mysql.com/doc/refman/8.0/en/privileges-provided.html" TargetMode="External"/><Relationship Id="rId1047" Type="http://schemas.openxmlformats.org/officeDocument/2006/relationships/hyperlink" Target="https://dev.mysql.com/doc/refman/8.0/en/create-user.html" TargetMode="External"/><Relationship Id="rId1254" Type="http://schemas.openxmlformats.org/officeDocument/2006/relationships/hyperlink" Target="https://dev.mysql.com/doc/refman/8.0/en/information-functions.html" TargetMode="External"/><Relationship Id="rId1461" Type="http://schemas.openxmlformats.org/officeDocument/2006/relationships/hyperlink" Target="https://dev.mysql.com/doc/refman/8.0/en/mysql-ssl-rsa-setup.html" TargetMode="External"/><Relationship Id="rId263" Type="http://schemas.openxmlformats.org/officeDocument/2006/relationships/hyperlink" Target="https://dev.mysql.com/doc/refman/8.0/en/privileges-provided.html" TargetMode="External"/><Relationship Id="rId470" Type="http://schemas.openxmlformats.org/officeDocument/2006/relationships/hyperlink" Target="https://dev.mysql.com/doc/refman/8.0/en/privileges-provided.html" TargetMode="External"/><Relationship Id="rId929" Type="http://schemas.openxmlformats.org/officeDocument/2006/relationships/hyperlink" Target="https://dev.mysql.com/doc/refman/8.0/en/privileges-provided.html" TargetMode="External"/><Relationship Id="rId1114" Type="http://schemas.openxmlformats.org/officeDocument/2006/relationships/hyperlink" Target="https://dev.mysql.com/doc/refman/8.0/en/proxy-users.html" TargetMode="External"/><Relationship Id="rId1321" Type="http://schemas.openxmlformats.org/officeDocument/2006/relationships/hyperlink" Target="https://dev.mysql.com/doc/refman/8.0/en/alter-instance.html" TargetMode="External"/><Relationship Id="rId58" Type="http://schemas.openxmlformats.org/officeDocument/2006/relationships/hyperlink" Target="https://dev.mysql.com/doc/refman/8.0/en/mysqld.html" TargetMode="External"/><Relationship Id="rId123" Type="http://schemas.openxmlformats.org/officeDocument/2006/relationships/hyperlink" Target="https://dev.mysql.com/doc/refman/8.0/en/load-data.html" TargetMode="External"/><Relationship Id="rId330" Type="http://schemas.openxmlformats.org/officeDocument/2006/relationships/hyperlink" Target="https://dev.mysql.com/doc/refman/8.0/en/privileges-provided.html" TargetMode="External"/><Relationship Id="rId568" Type="http://schemas.openxmlformats.org/officeDocument/2006/relationships/hyperlink" Target="https://dev.mysql.com/doc/refman/8.0/en/privileges-provided.html" TargetMode="External"/><Relationship Id="rId775" Type="http://schemas.openxmlformats.org/officeDocument/2006/relationships/hyperlink" Target="https://dev.mysql.com/doc/refman/8.0/en/roles.html" TargetMode="External"/><Relationship Id="rId982" Type="http://schemas.openxmlformats.org/officeDocument/2006/relationships/hyperlink" Target="https://dev.mysql.com/doc/refman/8.0/en/server-system-variables.html" TargetMode="External"/><Relationship Id="rId1198" Type="http://schemas.openxmlformats.org/officeDocument/2006/relationships/hyperlink" Target="https://dev.mysql.com/doc/refman/8.0/en/data-directory-initialization.html" TargetMode="External"/><Relationship Id="rId1419" Type="http://schemas.openxmlformats.org/officeDocument/2006/relationships/hyperlink" Target="https://dev.mysql.com/doc/refman/8.0/en/server-system-variables.html" TargetMode="External"/><Relationship Id="rId428" Type="http://schemas.openxmlformats.org/officeDocument/2006/relationships/hyperlink" Target="https://dev.mysql.com/doc/refman/8.0/en/grant.html" TargetMode="External"/><Relationship Id="rId635" Type="http://schemas.openxmlformats.org/officeDocument/2006/relationships/hyperlink" Target="https://dev.mysql.com/doc/refman/8.0/en/password-management.html" TargetMode="External"/><Relationship Id="rId842" Type="http://schemas.openxmlformats.org/officeDocument/2006/relationships/hyperlink" Target="https://dev.mysql.com/doc/refman/8.0/en/privileges-provided.html" TargetMode="External"/><Relationship Id="rId1058" Type="http://schemas.openxmlformats.org/officeDocument/2006/relationships/hyperlink" Target="https://dev.mysql.com/doc/refman/8.0/en/alter-user.html" TargetMode="External"/><Relationship Id="rId1265" Type="http://schemas.openxmlformats.org/officeDocument/2006/relationships/hyperlink" Target="https://dev.mysql.com/doc/refman/8.0/en/connection-options.html" TargetMode="External"/><Relationship Id="rId1472" Type="http://schemas.openxmlformats.org/officeDocument/2006/relationships/hyperlink" Target="https://dev.mysql.com/doc/refman/8.0/en/connection-options.html" TargetMode="External"/><Relationship Id="rId274" Type="http://schemas.openxmlformats.org/officeDocument/2006/relationships/hyperlink" Target="https://dev.mysql.com/doc/refman/8.0/en/privileges-provided.html" TargetMode="External"/><Relationship Id="rId481" Type="http://schemas.openxmlformats.org/officeDocument/2006/relationships/hyperlink" Target="https://dev.mysql.com/doc/refman/8.0/en/privileges-provided.html" TargetMode="External"/><Relationship Id="rId702" Type="http://schemas.openxmlformats.org/officeDocument/2006/relationships/hyperlink" Target="https://dev.mysql.com/doc/refman/8.0/en/privileges-provided.html" TargetMode="External"/><Relationship Id="rId1125" Type="http://schemas.openxmlformats.org/officeDocument/2006/relationships/hyperlink" Target="https://dev.mysql.com/doc/refman/8.0/en/information-functions.html" TargetMode="External"/><Relationship Id="rId1332" Type="http://schemas.openxmlformats.org/officeDocument/2006/relationships/hyperlink" Target="https://dev.mysql.com/doc/refman/8.0/en/x-plugin-encrypted-connections.html" TargetMode="External"/><Relationship Id="rId69" Type="http://schemas.openxmlformats.org/officeDocument/2006/relationships/hyperlink" Target="https://dev.mysql.com/doc/refman/8.0/en/select-into.html" TargetMode="External"/><Relationship Id="rId134" Type="http://schemas.openxmlformats.org/officeDocument/2006/relationships/hyperlink" Target="https://dev.mysql.com/doc/refman/8.0/en/server-system-variables.html" TargetMode="External"/><Relationship Id="rId579" Type="http://schemas.openxmlformats.org/officeDocument/2006/relationships/hyperlink" Target="https://dev.mysql.com/doc/refman/8.0/en/xa-statements.html" TargetMode="External"/><Relationship Id="rId786" Type="http://schemas.openxmlformats.org/officeDocument/2006/relationships/hyperlink" Target="https://dev.mysql.com/doc/refman/8.0/en/server-system-variables.html" TargetMode="External"/><Relationship Id="rId993" Type="http://schemas.openxmlformats.org/officeDocument/2006/relationships/hyperlink" Target="https://dev.mysql.com/doc/refman/8.0/en/server-system-variables.html" TargetMode="External"/><Relationship Id="rId341" Type="http://schemas.openxmlformats.org/officeDocument/2006/relationships/hyperlink" Target="https://dev.mysql.com/doc/refman/8.0/en/privileges-provided.html" TargetMode="External"/><Relationship Id="rId439" Type="http://schemas.openxmlformats.org/officeDocument/2006/relationships/hyperlink" Target="https://dev.mysql.com/doc/refman/8.0/en/privileges-provided.html" TargetMode="External"/><Relationship Id="rId646" Type="http://schemas.openxmlformats.org/officeDocument/2006/relationships/hyperlink" Target="https://dev.mysql.com/doc/refman/8.0/en/password-management.html" TargetMode="External"/><Relationship Id="rId1069" Type="http://schemas.openxmlformats.org/officeDocument/2006/relationships/hyperlink" Target="https://dev.mysql.com/doc/refman/8.0/en/mysql.html" TargetMode="External"/><Relationship Id="rId1276" Type="http://schemas.openxmlformats.org/officeDocument/2006/relationships/hyperlink" Target="https://dev.mysql.com/doc/refman/8.0/en/using-encrypted-connections.html" TargetMode="External"/><Relationship Id="rId1483" Type="http://schemas.openxmlformats.org/officeDocument/2006/relationships/hyperlink" Target="http://en.wikipedia.org/wiki/Comparison_of_SSH_clients" TargetMode="External"/><Relationship Id="rId201" Type="http://schemas.openxmlformats.org/officeDocument/2006/relationships/hyperlink" Target="https://dev.mysql.com/doc/c-api/8.0/en/mysql-options.html" TargetMode="External"/><Relationship Id="rId285" Type="http://schemas.openxmlformats.org/officeDocument/2006/relationships/hyperlink" Target="https://dev.mysql.com/doc/refman/8.0/en/privileges-provided.html" TargetMode="External"/><Relationship Id="rId506" Type="http://schemas.openxmlformats.org/officeDocument/2006/relationships/hyperlink" Target="https://dev.mysql.com/doc/refman/8.0/en/innodb-redo-log.html" TargetMode="External"/><Relationship Id="rId853" Type="http://schemas.openxmlformats.org/officeDocument/2006/relationships/hyperlink" Target="https://dev.mysql.com/doc/refman/8.0/en/privileges-provided.html" TargetMode="External"/><Relationship Id="rId1136" Type="http://schemas.openxmlformats.org/officeDocument/2006/relationships/hyperlink" Target="https://dev.mysql.com/doc/refman/8.0/en/privileges-provided.html" TargetMode="External"/><Relationship Id="rId492" Type="http://schemas.openxmlformats.org/officeDocument/2006/relationships/hyperlink" Target="https://dev.mysql.com/doc/refman/8.0/en/revoke.html" TargetMode="External"/><Relationship Id="rId713" Type="http://schemas.openxmlformats.org/officeDocument/2006/relationships/hyperlink" Target="https://dev.mysql.com/doc/refman/8.0/en/revoke.html" TargetMode="External"/><Relationship Id="rId797" Type="http://schemas.openxmlformats.org/officeDocument/2006/relationships/hyperlink" Target="https://dev.mysql.com/doc/refman/8.0/en/server-system-variables.html" TargetMode="External"/><Relationship Id="rId920" Type="http://schemas.openxmlformats.org/officeDocument/2006/relationships/hyperlink" Target="https://dev.mysql.com/doc/refman/8.0/en/privileges-provided.html" TargetMode="External"/><Relationship Id="rId1343" Type="http://schemas.openxmlformats.org/officeDocument/2006/relationships/hyperlink" Target="https://dev.mysql.com/doc/refman/8.0/en/connection-options.html" TargetMode="External"/><Relationship Id="rId145" Type="http://schemas.openxmlformats.org/officeDocument/2006/relationships/hyperlink" Target="https://dev.mysql.com/doc/refman/8.0/en/mysql-command-options.html" TargetMode="External"/><Relationship Id="rId352" Type="http://schemas.openxmlformats.org/officeDocument/2006/relationships/hyperlink" Target="https://dev.mysql.com/doc/refman/8.0/en/mysqladmin.html" TargetMode="External"/><Relationship Id="rId1203" Type="http://schemas.openxmlformats.org/officeDocument/2006/relationships/hyperlink" Target="https://dev.mysql.com/doc/refman/8.0/en/environment-variables.html" TargetMode="External"/><Relationship Id="rId1287" Type="http://schemas.openxmlformats.org/officeDocument/2006/relationships/hyperlink" Target="https://dev.mysql.com/doc/refman/8.0/en/server-system-variables.html" TargetMode="External"/><Relationship Id="rId1410" Type="http://schemas.openxmlformats.org/officeDocument/2006/relationships/hyperlink" Target="https://dev.mysql.com/doc/refman/8.0/en/change-master-to.html" TargetMode="External"/><Relationship Id="rId212" Type="http://schemas.openxmlformats.org/officeDocument/2006/relationships/hyperlink" Target="https://dev.mysql.com/doc/refman/8.0/en/password-security-user.html" TargetMode="External"/><Relationship Id="rId657" Type="http://schemas.openxmlformats.org/officeDocument/2006/relationships/hyperlink" Target="https://dev.mysql.com/doc/refman/8.0/en/alter-user.html" TargetMode="External"/><Relationship Id="rId864" Type="http://schemas.openxmlformats.org/officeDocument/2006/relationships/hyperlink" Target="https://dev.mysql.com/doc/refman/8.0/en/server-system-variables.html" TargetMode="External"/><Relationship Id="rId296" Type="http://schemas.openxmlformats.org/officeDocument/2006/relationships/hyperlink" Target="https://dev.mysql.com/doc/refman/8.0/en/privileges-provided.html" TargetMode="External"/><Relationship Id="rId517" Type="http://schemas.openxmlformats.org/officeDocument/2006/relationships/hyperlink" Target="https://dev.mysql.com/doc/refman/8.0/en/change-master-to.html" TargetMode="External"/><Relationship Id="rId724" Type="http://schemas.openxmlformats.org/officeDocument/2006/relationships/hyperlink" Target="https://dev.mysql.com/doc/refman/8.0/en/connection-access.html" TargetMode="External"/><Relationship Id="rId931" Type="http://schemas.openxmlformats.org/officeDocument/2006/relationships/hyperlink" Target="https://dev.mysql.com/doc/refman/8.0/en/revoke.html" TargetMode="External"/><Relationship Id="rId1147" Type="http://schemas.openxmlformats.org/officeDocument/2006/relationships/hyperlink" Target="https://dev.mysql.com/doc/refman/8.0/en/privileges-provided.html" TargetMode="External"/><Relationship Id="rId1354" Type="http://schemas.openxmlformats.org/officeDocument/2006/relationships/hyperlink" Target="https://dev.mysql.com/doc/refman/8.0/en/connection-options.html" TargetMode="External"/><Relationship Id="rId60" Type="http://schemas.openxmlformats.org/officeDocument/2006/relationships/hyperlink" Target="https://dev.mysql.com/doc/refman/8.0/en/mysqld.html" TargetMode="External"/><Relationship Id="rId156" Type="http://schemas.openxmlformats.org/officeDocument/2006/relationships/hyperlink" Target="https://dev.mysql.com/doc/refman/8.0/en/mysql-command-options.html" TargetMode="External"/><Relationship Id="rId363" Type="http://schemas.openxmlformats.org/officeDocument/2006/relationships/hyperlink" Target="https://dev.mysql.com/doc/refman/8.0/en/flush.html" TargetMode="External"/><Relationship Id="rId570" Type="http://schemas.openxmlformats.org/officeDocument/2006/relationships/hyperlink" Target="https://dev.mysql.com/doc/refman/8.0/en/privileges-provided.html" TargetMode="External"/><Relationship Id="rId1007" Type="http://schemas.openxmlformats.org/officeDocument/2006/relationships/hyperlink" Target="https://dev.mysql.com/doc/refman/8.0/en/server-system-variables.html" TargetMode="External"/><Relationship Id="rId1214" Type="http://schemas.openxmlformats.org/officeDocument/2006/relationships/hyperlink" Target="https://dev.mysql.com/doc/refman/8.0/en/server-system-variables.html" TargetMode="External"/><Relationship Id="rId1421" Type="http://schemas.openxmlformats.org/officeDocument/2006/relationships/hyperlink" Target="https://dev.mysql.com/doc/refman/8.0/en/group-replication-secure-socket-layer-support-ssl.html" TargetMode="External"/><Relationship Id="rId223" Type="http://schemas.openxmlformats.org/officeDocument/2006/relationships/hyperlink" Target="https://dev.mysql.com/doc/refman/8.0/en/privileges-provided.html" TargetMode="External"/><Relationship Id="rId430" Type="http://schemas.openxmlformats.org/officeDocument/2006/relationships/hyperlink" Target="https://dev.mysql.com/doc/refman/8.0/en/privileges-provided.html" TargetMode="External"/><Relationship Id="rId668" Type="http://schemas.openxmlformats.org/officeDocument/2006/relationships/hyperlink" Target="https://dev.mysql.com/doc/refman/8.0/en/privileges-provided.html" TargetMode="External"/><Relationship Id="rId875" Type="http://schemas.openxmlformats.org/officeDocument/2006/relationships/hyperlink" Target="https://dev.mysql.com/doc/refman/8.0/en/privileges-provided.html" TargetMode="External"/><Relationship Id="rId1060" Type="http://schemas.openxmlformats.org/officeDocument/2006/relationships/hyperlink" Target="https://dev.mysql.com/doc/refman/8.0/en/alter-user.html" TargetMode="External"/><Relationship Id="rId1298" Type="http://schemas.openxmlformats.org/officeDocument/2006/relationships/hyperlink" Target="https://dev.mysql.com/doc/refman/8.0/en/server-status-variables.html" TargetMode="External"/><Relationship Id="rId18" Type="http://schemas.openxmlformats.org/officeDocument/2006/relationships/hyperlink" Target="https://dev.mysql.com/doc/refman/8.0/en/revoke.html" TargetMode="External"/><Relationship Id="rId528" Type="http://schemas.openxmlformats.org/officeDocument/2006/relationships/hyperlink" Target="https://dev.mysql.com/doc/refman/8.0/en/server-system-variables.html" TargetMode="External"/><Relationship Id="rId735" Type="http://schemas.openxmlformats.org/officeDocument/2006/relationships/hyperlink" Target="https://dev.mysql.com/doc/refman/8.0/en/server-system-variables.html" TargetMode="External"/><Relationship Id="rId942" Type="http://schemas.openxmlformats.org/officeDocument/2006/relationships/hyperlink" Target="https://dev.mysql.com/doc/refman/8.0/en/server-options.html" TargetMode="External"/><Relationship Id="rId1158" Type="http://schemas.openxmlformats.org/officeDocument/2006/relationships/hyperlink" Target="https://dev.mysql.com/doc/refman/8.0/en/server-system-variables.html" TargetMode="External"/><Relationship Id="rId1365" Type="http://schemas.openxmlformats.org/officeDocument/2006/relationships/hyperlink" Target="https://dev.mysql.com/doc/refman/8.0/en/connection-options.html" TargetMode="External"/><Relationship Id="rId167" Type="http://schemas.openxmlformats.org/officeDocument/2006/relationships/hyperlink" Target="https://dev.mysql.com/doc/refman/8.0/en/load-data.html" TargetMode="External"/><Relationship Id="rId374" Type="http://schemas.openxmlformats.org/officeDocument/2006/relationships/hyperlink" Target="https://dev.mysql.com/doc/refman/8.0/en/show-binary-logs.html" TargetMode="External"/><Relationship Id="rId581" Type="http://schemas.openxmlformats.org/officeDocument/2006/relationships/hyperlink" Target="https://dev.mysql.com/doc/refman/8.0/en/privileges-provided.html" TargetMode="External"/><Relationship Id="rId1018" Type="http://schemas.openxmlformats.org/officeDocument/2006/relationships/hyperlink" Target="https://dev.mysql.com/doc/refman/8.0/en/alter-user.html" TargetMode="External"/><Relationship Id="rId1225" Type="http://schemas.openxmlformats.org/officeDocument/2006/relationships/hyperlink" Target="https://dev.mysql.com/doc/refman/8.0/en/flush.html" TargetMode="External"/><Relationship Id="rId1432" Type="http://schemas.openxmlformats.org/officeDocument/2006/relationships/hyperlink" Target="https://dev.mysql.com/doc/refman/8.0/en/connection-options.html" TargetMode="External"/><Relationship Id="rId71" Type="http://schemas.openxmlformats.org/officeDocument/2006/relationships/hyperlink" Target="https://dev.mysql.com/doc/refman/8.0/en/load-data.html" TargetMode="External"/><Relationship Id="rId234" Type="http://schemas.openxmlformats.org/officeDocument/2006/relationships/hyperlink" Target="https://dev.mysql.com/doc/refman/8.0/en/privileges-provided.html" TargetMode="External"/><Relationship Id="rId679" Type="http://schemas.openxmlformats.org/officeDocument/2006/relationships/hyperlink" Target="https://dev.mysql.com/doc/refman/8.0/en/string-literals.html" TargetMode="External"/><Relationship Id="rId802" Type="http://schemas.openxmlformats.org/officeDocument/2006/relationships/hyperlink" Target="https://dev.mysql.com/doc/refman/8.0/en/server-system-variables.html" TargetMode="External"/><Relationship Id="rId886" Type="http://schemas.openxmlformats.org/officeDocument/2006/relationships/hyperlink" Target="https://dev.mysql.com/doc/refman/8.0/en/server-system-variables.html" TargetMode="External"/><Relationship Id="rId2" Type="http://schemas.openxmlformats.org/officeDocument/2006/relationships/numbering" Target="numbering.xml"/><Relationship Id="rId29" Type="http://schemas.openxmlformats.org/officeDocument/2006/relationships/hyperlink" Target="https://dev.mysql.com/doc/refman/8.0/en/create-user.html" TargetMode="External"/><Relationship Id="rId441" Type="http://schemas.openxmlformats.org/officeDocument/2006/relationships/hyperlink" Target="https://dev.mysql.com/doc/refman/8.0/en/server-system-variables.html" TargetMode="External"/><Relationship Id="rId539" Type="http://schemas.openxmlformats.org/officeDocument/2006/relationships/hyperlink" Target="https://dev.mysql.com/doc/refman/8.0/en/privileges-provided.html" TargetMode="External"/><Relationship Id="rId746" Type="http://schemas.openxmlformats.org/officeDocument/2006/relationships/hyperlink" Target="https://dev.mysql.com/doc/refman/8.0/en/revoke.html" TargetMode="External"/><Relationship Id="rId1071" Type="http://schemas.openxmlformats.org/officeDocument/2006/relationships/hyperlink" Target="https://dev.mysql.com/doc/refman/8.0/en/mysql.html" TargetMode="External"/><Relationship Id="rId1169" Type="http://schemas.openxmlformats.org/officeDocument/2006/relationships/hyperlink" Target="https://dev.mysql.com/doc/mysql-errors/8.0/en/server-error-reference.html" TargetMode="External"/><Relationship Id="rId1376" Type="http://schemas.openxmlformats.org/officeDocument/2006/relationships/hyperlink" Target="https://dev.mysql.com/doc/refman/8.0/en/connection-options.html" TargetMode="External"/><Relationship Id="rId178" Type="http://schemas.openxmlformats.org/officeDocument/2006/relationships/hyperlink" Target="https://dev.mysql.com/doc/apis-php/en/apis-php-mysqlinfo.api.choosing.html" TargetMode="External"/><Relationship Id="rId301" Type="http://schemas.openxmlformats.org/officeDocument/2006/relationships/hyperlink" Target="https://dev.mysql.com/doc/refman/8.0/en/privileges-provided.html" TargetMode="External"/><Relationship Id="rId953" Type="http://schemas.openxmlformats.org/officeDocument/2006/relationships/hyperlink" Target="https://dev.mysql.com/doc/refman/8.0/en/mysqladmin.html" TargetMode="External"/><Relationship Id="rId1029" Type="http://schemas.openxmlformats.org/officeDocument/2006/relationships/hyperlink" Target="https://dev.mysql.com/doc/refman/8.0/en/alter-user.html" TargetMode="External"/><Relationship Id="rId1236" Type="http://schemas.openxmlformats.org/officeDocument/2006/relationships/hyperlink" Target="https://dev.mysql.com/doc/refman/8.0/en/mysqld.html" TargetMode="External"/><Relationship Id="rId82" Type="http://schemas.openxmlformats.org/officeDocument/2006/relationships/hyperlink" Target="https://dev.mysql.com/doc/refman/8.0/en/privileges-provided.html" TargetMode="External"/><Relationship Id="rId385" Type="http://schemas.openxmlformats.org/officeDocument/2006/relationships/hyperlink" Target="https://dev.mysql.com/doc/refman/8.0/en/privileges-provided.html" TargetMode="External"/><Relationship Id="rId592" Type="http://schemas.openxmlformats.org/officeDocument/2006/relationships/hyperlink" Target="https://dev.mysql.com/doc/refman/8.0/en/privileges-provided.html" TargetMode="External"/><Relationship Id="rId606" Type="http://schemas.openxmlformats.org/officeDocument/2006/relationships/hyperlink" Target="https://dev.mysql.com/doc/refman/8.0/en/flush.html" TargetMode="External"/><Relationship Id="rId813" Type="http://schemas.openxmlformats.org/officeDocument/2006/relationships/hyperlink" Target="https://dev.mysql.com/doc/refman/8.0/en/create-user.html" TargetMode="External"/><Relationship Id="rId1443" Type="http://schemas.openxmlformats.org/officeDocument/2006/relationships/hyperlink" Target="https://dev.mysql.com/doc/refman/8.0/en/mysql-ssl-rsa-setup.html" TargetMode="External"/><Relationship Id="rId245" Type="http://schemas.openxmlformats.org/officeDocument/2006/relationships/hyperlink" Target="https://dev.mysql.com/doc/refman/8.0/en/privileges-provided.html" TargetMode="External"/><Relationship Id="rId452" Type="http://schemas.openxmlformats.org/officeDocument/2006/relationships/hyperlink" Target="https://dev.mysql.com/doc/refman/8.0/en/show-grants.html" TargetMode="External"/><Relationship Id="rId897" Type="http://schemas.openxmlformats.org/officeDocument/2006/relationships/hyperlink" Target="https://dev.mysql.com/doc/refman/8.0/en/privileges-provided.html" TargetMode="External"/><Relationship Id="rId1082" Type="http://schemas.openxmlformats.org/officeDocument/2006/relationships/hyperlink" Target="https://dev.mysql.com/doc/refman/8.0/en/native-pluggable-authentication.html" TargetMode="External"/><Relationship Id="rId1303" Type="http://schemas.openxmlformats.org/officeDocument/2006/relationships/hyperlink" Target="https://dev.mysql.com/doc/refman/8.0/en/server-system-variables.html" TargetMode="External"/><Relationship Id="rId105" Type="http://schemas.openxmlformats.org/officeDocument/2006/relationships/hyperlink" Target="https://dev.mysql.com/doc/refman/8.0/en/server-system-variables.html" TargetMode="External"/><Relationship Id="rId312" Type="http://schemas.openxmlformats.org/officeDocument/2006/relationships/hyperlink" Target="https://dev.mysql.com/doc/refman/8.0/en/update.html" TargetMode="External"/><Relationship Id="rId757" Type="http://schemas.openxmlformats.org/officeDocument/2006/relationships/hyperlink" Target="https://dev.mysql.com/doc/refman/8.0/en/create-user.html" TargetMode="External"/><Relationship Id="rId964" Type="http://schemas.openxmlformats.org/officeDocument/2006/relationships/hyperlink" Target="https://dev.mysql.com/doc/refman/8.0/en/privileges-provided.html" TargetMode="External"/><Relationship Id="rId1387" Type="http://schemas.openxmlformats.org/officeDocument/2006/relationships/hyperlink" Target="https://dev.mysql.com/doc/refman/8.0/en/encrypted-connection-protocols-ciphers.html" TargetMode="External"/><Relationship Id="rId93" Type="http://schemas.openxmlformats.org/officeDocument/2006/relationships/hyperlink" Target="https://dev.mysql.com/doc/refman/8.0/en/create-user.html" TargetMode="External"/><Relationship Id="rId189" Type="http://schemas.openxmlformats.org/officeDocument/2006/relationships/hyperlink" Target="https://dev.mysql.com/doc/refman/8.0/en/account-management-statements.html" TargetMode="External"/><Relationship Id="rId396" Type="http://schemas.openxmlformats.org/officeDocument/2006/relationships/hyperlink" Target="https://dev.mysql.com/doc/refman/8.0/en/explain.html" TargetMode="External"/><Relationship Id="rId617" Type="http://schemas.openxmlformats.org/officeDocument/2006/relationships/hyperlink" Target="https://dev.mysql.com/doc/refman/8.0/en/privileges-provided.html" TargetMode="External"/><Relationship Id="rId824" Type="http://schemas.openxmlformats.org/officeDocument/2006/relationships/hyperlink" Target="https://dev.mysql.com/doc/refman/8.0/en/rename-user.html" TargetMode="External"/><Relationship Id="rId1247" Type="http://schemas.openxmlformats.org/officeDocument/2006/relationships/hyperlink" Target="https://dev.mysql.com/doc/refman/8.0/en/information-functions.html" TargetMode="External"/><Relationship Id="rId1454" Type="http://schemas.openxmlformats.org/officeDocument/2006/relationships/hyperlink" Target="https://dev.mysql.com/doc/refman/8.0/en/server-system-variables.html" TargetMode="External"/><Relationship Id="rId256" Type="http://schemas.openxmlformats.org/officeDocument/2006/relationships/hyperlink" Target="https://dev.mysql.com/doc/refman/8.0/en/grant.html" TargetMode="External"/><Relationship Id="rId463" Type="http://schemas.openxmlformats.org/officeDocument/2006/relationships/hyperlink" Target="https://dev.mysql.com/doc/refman/8.0/en/privileges-provided.html" TargetMode="External"/><Relationship Id="rId670" Type="http://schemas.openxmlformats.org/officeDocument/2006/relationships/hyperlink" Target="https://dev.mysql.com/doc/refman/8.0/en/privileges-provided.html" TargetMode="External"/><Relationship Id="rId1093" Type="http://schemas.openxmlformats.org/officeDocument/2006/relationships/hyperlink" Target="https://dev.mysql.com/doc/extending-mysql/8.0/en/writing-authentication-plugins.html" TargetMode="External"/><Relationship Id="rId1107" Type="http://schemas.openxmlformats.org/officeDocument/2006/relationships/hyperlink" Target="https://dev.mysql.com/doc/refman/8.0/en/server-system-variables.html" TargetMode="External"/><Relationship Id="rId1314" Type="http://schemas.openxmlformats.org/officeDocument/2006/relationships/hyperlink" Target="https://dev.mysql.com/doc/refman/8.0/en/server-status-variables.html" TargetMode="External"/><Relationship Id="rId116" Type="http://schemas.openxmlformats.org/officeDocument/2006/relationships/hyperlink" Target="https://dev.mysql.com/doc/refman/8.0/en/mysqld.html" TargetMode="External"/><Relationship Id="rId323" Type="http://schemas.openxmlformats.org/officeDocument/2006/relationships/hyperlink" Target="https://dev.mysql.com/doc/refman/8.0/en/privileges-provided.html" TargetMode="External"/><Relationship Id="rId530" Type="http://schemas.openxmlformats.org/officeDocument/2006/relationships/hyperlink" Target="https://dev.mysql.com/doc/refman/8.0/en/privileges-provided.html" TargetMode="External"/><Relationship Id="rId768" Type="http://schemas.openxmlformats.org/officeDocument/2006/relationships/hyperlink" Target="https://dev.mysql.com/doc/refman/8.0/en/server-system-variables.html" TargetMode="External"/><Relationship Id="rId975" Type="http://schemas.openxmlformats.org/officeDocument/2006/relationships/hyperlink" Target="https://dev.mysql.com/doc/refman/8.0/en/mysqladmin.html" TargetMode="External"/><Relationship Id="rId1160" Type="http://schemas.openxmlformats.org/officeDocument/2006/relationships/hyperlink" Target="https://dev.mysql.com/doc/refman/8.0/en/create-user.html" TargetMode="External"/><Relationship Id="rId1398" Type="http://schemas.openxmlformats.org/officeDocument/2006/relationships/hyperlink" Target="https://dev.mysql.com/doc/refman/8.0/en/replication-solutions-encrypted-connections.html" TargetMode="External"/><Relationship Id="rId20" Type="http://schemas.openxmlformats.org/officeDocument/2006/relationships/hyperlink" Target="https://dev.mysql.com/doc/refman/8.0/en/secure-client-programming.html" TargetMode="External"/><Relationship Id="rId628" Type="http://schemas.openxmlformats.org/officeDocument/2006/relationships/hyperlink" Target="https://dev.mysql.com/doc/refman/8.0/en/privileges-provided.html" TargetMode="External"/><Relationship Id="rId835" Type="http://schemas.openxmlformats.org/officeDocument/2006/relationships/hyperlink" Target="https://dev.mysql.com/doc/refman/8.0/en/privileges-provided.html" TargetMode="External"/><Relationship Id="rId1258" Type="http://schemas.openxmlformats.org/officeDocument/2006/relationships/hyperlink" Target="https://dev.mysql.com/doc/refman/8.0/en/information-functions.html" TargetMode="External"/><Relationship Id="rId1465" Type="http://schemas.openxmlformats.org/officeDocument/2006/relationships/hyperlink" Target="https://dev.mysql.com/doc/refman/8.0/en/mysql-ssl-rsa-setup.html" TargetMode="External"/><Relationship Id="rId267" Type="http://schemas.openxmlformats.org/officeDocument/2006/relationships/hyperlink" Target="https://dev.mysql.com/doc/refman/8.0/en/privileges-provided.html" TargetMode="External"/><Relationship Id="rId474" Type="http://schemas.openxmlformats.org/officeDocument/2006/relationships/hyperlink" Target="https://dev.mysql.com/doc/refman/8.0/en/privileges-provided.html" TargetMode="External"/><Relationship Id="rId1020" Type="http://schemas.openxmlformats.org/officeDocument/2006/relationships/hyperlink" Target="https://dev.mysql.com/doc/refman/8.0/en/set-password.html" TargetMode="External"/><Relationship Id="rId1118" Type="http://schemas.openxmlformats.org/officeDocument/2006/relationships/hyperlink" Target="https://dev.mysql.com/doc/refman/8.0/en/grant.html" TargetMode="External"/><Relationship Id="rId1325" Type="http://schemas.openxmlformats.org/officeDocument/2006/relationships/hyperlink" Target="https://dev.mysql.com/doc/refman/8.0/en/administrative-connection-interface.html" TargetMode="External"/><Relationship Id="rId127" Type="http://schemas.openxmlformats.org/officeDocument/2006/relationships/hyperlink" Target="https://dev.mysql.com/doc/refman/8.0/en/connection-options.html" TargetMode="External"/><Relationship Id="rId681" Type="http://schemas.openxmlformats.org/officeDocument/2006/relationships/hyperlink" Target="https://dev.mysql.com/doc/refman/8.0/en/information-functions.html" TargetMode="External"/><Relationship Id="rId779" Type="http://schemas.openxmlformats.org/officeDocument/2006/relationships/hyperlink" Target="https://dev.mysql.com/doc/refman/8.0/en/revoke.html" TargetMode="External"/><Relationship Id="rId902" Type="http://schemas.openxmlformats.org/officeDocument/2006/relationships/hyperlink" Target="https://dev.mysql.com/doc/refman/8.0/en/privileges-provided.html" TargetMode="External"/><Relationship Id="rId986" Type="http://schemas.openxmlformats.org/officeDocument/2006/relationships/hyperlink" Target="https://dev.mysql.com/doc/refman/8.0/en/create-user.html" TargetMode="External"/><Relationship Id="rId31" Type="http://schemas.openxmlformats.org/officeDocument/2006/relationships/hyperlink" Target="https://dev.mysql.com/doc/refman/8.0/en/password-management.html" TargetMode="External"/><Relationship Id="rId334" Type="http://schemas.openxmlformats.org/officeDocument/2006/relationships/hyperlink" Target="https://dev.mysql.com/doc/refman/8.0/en/roles.html" TargetMode="External"/><Relationship Id="rId541" Type="http://schemas.openxmlformats.org/officeDocument/2006/relationships/hyperlink" Target="https://dev.mysql.com/doc/refman/8.0/en/privileges-provided.html" TargetMode="External"/><Relationship Id="rId639" Type="http://schemas.openxmlformats.org/officeDocument/2006/relationships/hyperlink" Target="https://dev.mysql.com/doc/refman/8.0/en/privilege-changes.html" TargetMode="External"/><Relationship Id="rId1171" Type="http://schemas.openxmlformats.org/officeDocument/2006/relationships/hyperlink" Target="https://dev.mysql.com/doc/refman/8.0/en/server-system-variables.html" TargetMode="External"/><Relationship Id="rId1269" Type="http://schemas.openxmlformats.org/officeDocument/2006/relationships/hyperlink" Target="https://dev.mysql.com/doc/refman/8.0/en/server-system-variables.html" TargetMode="External"/><Relationship Id="rId1476" Type="http://schemas.openxmlformats.org/officeDocument/2006/relationships/hyperlink" Target="https://dev.mysql.com/doc/refman/8.0/en/connection-options.html" TargetMode="External"/><Relationship Id="rId180" Type="http://schemas.openxmlformats.org/officeDocument/2006/relationships/hyperlink" Target="https://dev.mysql.com/doc/c-api/8.0/en/mysql-escape-string.html" TargetMode="External"/><Relationship Id="rId278" Type="http://schemas.openxmlformats.org/officeDocument/2006/relationships/hyperlink" Target="https://dev.mysql.com/doc/refman/8.0/en/privileges-provided.html" TargetMode="External"/><Relationship Id="rId401" Type="http://schemas.openxmlformats.org/officeDocument/2006/relationships/hyperlink" Target="https://dev.mysql.com/doc/refman/8.0/en/privileges-provided.html" TargetMode="External"/><Relationship Id="rId846" Type="http://schemas.openxmlformats.org/officeDocument/2006/relationships/hyperlink" Target="https://dev.mysql.com/doc/refman/8.0/en/privileges-provided.html" TargetMode="External"/><Relationship Id="rId1031" Type="http://schemas.openxmlformats.org/officeDocument/2006/relationships/hyperlink" Target="https://dev.mysql.com/doc/refman/8.0/en/alter-user.html" TargetMode="External"/><Relationship Id="rId1129" Type="http://schemas.openxmlformats.org/officeDocument/2006/relationships/hyperlink" Target="https://dev.mysql.com/doc/refman/8.0/en/create-user.html" TargetMode="External"/><Relationship Id="rId485" Type="http://schemas.openxmlformats.org/officeDocument/2006/relationships/hyperlink" Target="https://dev.mysql.com/doc/refman/8.0/en/server-system-variables.html" TargetMode="External"/><Relationship Id="rId692" Type="http://schemas.openxmlformats.org/officeDocument/2006/relationships/hyperlink" Target="https://dev.mysql.com/doc/refman/8.0/en/alter-user.html" TargetMode="External"/><Relationship Id="rId706" Type="http://schemas.openxmlformats.org/officeDocument/2006/relationships/hyperlink" Target="https://dev.mysql.com/doc/refman/8.0/en/update.html" TargetMode="External"/><Relationship Id="rId913" Type="http://schemas.openxmlformats.org/officeDocument/2006/relationships/hyperlink" Target="https://dev.mysql.com/doc/refman/8.0/en/privileges-provided.html" TargetMode="External"/><Relationship Id="rId1336" Type="http://schemas.openxmlformats.org/officeDocument/2006/relationships/hyperlink" Target="https://dev.mysql.com/doc/refman/8.0/en/server-options.html" TargetMode="External"/><Relationship Id="rId42" Type="http://schemas.openxmlformats.org/officeDocument/2006/relationships/hyperlink" Target="https://dev.mysql.com/doc/refman/8.0/en/audit-log-security.html" TargetMode="External"/><Relationship Id="rId138" Type="http://schemas.openxmlformats.org/officeDocument/2006/relationships/hyperlink" Target="https://dev.mysql.com/doc/refman/8.0/en/source-configuration-options.html" TargetMode="External"/><Relationship Id="rId345" Type="http://schemas.openxmlformats.org/officeDocument/2006/relationships/hyperlink" Target="https://dev.mysql.com/doc/refman/8.0/en/analyze-table.html" TargetMode="External"/><Relationship Id="rId552" Type="http://schemas.openxmlformats.org/officeDocument/2006/relationships/hyperlink" Target="https://dev.mysql.com/doc/refman/8.0/en/privileges-provided.html" TargetMode="External"/><Relationship Id="rId997" Type="http://schemas.openxmlformats.org/officeDocument/2006/relationships/hyperlink" Target="https://dev.mysql.com/doc/refman/8.0/en/alter-user.html" TargetMode="External"/><Relationship Id="rId1182" Type="http://schemas.openxmlformats.org/officeDocument/2006/relationships/hyperlink" Target="https://dev.mysql.com/doc/refman/8.0/en/grant-tables.html" TargetMode="External"/><Relationship Id="rId1403" Type="http://schemas.openxmlformats.org/officeDocument/2006/relationships/hyperlink" Target="https://dev.mysql.com/doc/refman/8.0/en/group-replication-secure-socket-layer-support-ssl.html" TargetMode="External"/><Relationship Id="rId191" Type="http://schemas.openxmlformats.org/officeDocument/2006/relationships/hyperlink" Target="https://dev.mysql.com/doc/refman/8.0/en/privileges-provided.html" TargetMode="External"/><Relationship Id="rId205" Type="http://schemas.openxmlformats.org/officeDocument/2006/relationships/hyperlink" Target="https://dev.mysql.com/doc/refman/8.0/en/create-user.html" TargetMode="External"/><Relationship Id="rId412" Type="http://schemas.openxmlformats.org/officeDocument/2006/relationships/hyperlink" Target="https://dev.mysql.com/doc/refman/8.0/en/privileges-provided.html" TargetMode="External"/><Relationship Id="rId857" Type="http://schemas.openxmlformats.org/officeDocument/2006/relationships/hyperlink" Target="https://dev.mysql.com/doc/refman/8.0/en/privileges-provided.html" TargetMode="External"/><Relationship Id="rId1042" Type="http://schemas.openxmlformats.org/officeDocument/2006/relationships/hyperlink" Target="https://dev.mysql.com/doc/refman/8.0/en/create-user.html" TargetMode="External"/><Relationship Id="rId289" Type="http://schemas.openxmlformats.org/officeDocument/2006/relationships/hyperlink" Target="https://dev.mysql.com/doc/refman/8.0/en/privileges-provided.html" TargetMode="External"/><Relationship Id="rId496" Type="http://schemas.openxmlformats.org/officeDocument/2006/relationships/hyperlink" Target="https://dev.mysql.com/doc/refman/8.0/en/flush.html" TargetMode="External"/><Relationship Id="rId717" Type="http://schemas.openxmlformats.org/officeDocument/2006/relationships/hyperlink" Target="https://dev.mysql.com/doc/refman/8.0/en/update.html" TargetMode="External"/><Relationship Id="rId924" Type="http://schemas.openxmlformats.org/officeDocument/2006/relationships/hyperlink" Target="https://dev.mysql.com/doc/refman/8.0/en/privileges-provided.html" TargetMode="External"/><Relationship Id="rId1347" Type="http://schemas.openxmlformats.org/officeDocument/2006/relationships/hyperlink" Target="https://dev.mysql.com/doc/refman/8.0/en/using-encrypted-connections.html" TargetMode="External"/><Relationship Id="rId53" Type="http://schemas.openxmlformats.org/officeDocument/2006/relationships/hyperlink" Target="http://en.wikipedia.org/wiki/Comparison_of_SSH_clients" TargetMode="External"/><Relationship Id="rId149" Type="http://schemas.openxmlformats.org/officeDocument/2006/relationships/hyperlink" Target="https://dev.mysql.com/doc/refman/8.0/en/load-data.html" TargetMode="External"/><Relationship Id="rId356" Type="http://schemas.openxmlformats.org/officeDocument/2006/relationships/hyperlink" Target="https://dev.mysql.com/doc/refman/8.0/en/privileges-provided.html" TargetMode="External"/><Relationship Id="rId563" Type="http://schemas.openxmlformats.org/officeDocument/2006/relationships/hyperlink" Target="https://dev.mysql.com/doc/refman/8.0/en/account-categories.html" TargetMode="External"/><Relationship Id="rId770" Type="http://schemas.openxmlformats.org/officeDocument/2006/relationships/hyperlink" Target="https://dev.mysql.com/doc/refman/8.0/en/set-variable.html" TargetMode="External"/><Relationship Id="rId1193" Type="http://schemas.openxmlformats.org/officeDocument/2006/relationships/hyperlink" Target="https://dev.mysql.com/doc/refman/8.0/en/default-privileges.html" TargetMode="External"/><Relationship Id="rId1207" Type="http://schemas.openxmlformats.org/officeDocument/2006/relationships/hyperlink" Target="https://dev.mysql.com/doc/refman/8.0/en/connection-options.html" TargetMode="External"/><Relationship Id="rId1414" Type="http://schemas.openxmlformats.org/officeDocument/2006/relationships/hyperlink" Target="https://dev.mysql.com/doc/refman/8.0/en/server-system-variables.html" TargetMode="External"/><Relationship Id="rId216" Type="http://schemas.openxmlformats.org/officeDocument/2006/relationships/hyperlink" Target="https://dev.mysql.com/doc/refman/8.0/en/privileges-provided.html" TargetMode="External"/><Relationship Id="rId423" Type="http://schemas.openxmlformats.org/officeDocument/2006/relationships/hyperlink" Target="https://dev.mysql.com/doc/refman/8.0/en/alter-server.html" TargetMode="External"/><Relationship Id="rId868" Type="http://schemas.openxmlformats.org/officeDocument/2006/relationships/hyperlink" Target="https://dev.mysql.com/doc/refman/8.0/en/privileges-provided.html" TargetMode="External"/><Relationship Id="rId1053" Type="http://schemas.openxmlformats.org/officeDocument/2006/relationships/hyperlink" Target="https://dev.mysql.com/doc/refman/8.0/en/alter-user.html" TargetMode="External"/><Relationship Id="rId1260" Type="http://schemas.openxmlformats.org/officeDocument/2006/relationships/hyperlink" Target="https://dev.mysql.com/doc/refman/8.0/en/information-functions.html" TargetMode="External"/><Relationship Id="rId630" Type="http://schemas.openxmlformats.org/officeDocument/2006/relationships/hyperlink" Target="https://dev.mysql.com/doc/refman/8.0/en/grant.html" TargetMode="External"/><Relationship Id="rId728" Type="http://schemas.openxmlformats.org/officeDocument/2006/relationships/hyperlink" Target="https://dev.mysql.com/doc/refman/8.0/en/mysqladmin.html" TargetMode="External"/><Relationship Id="rId935" Type="http://schemas.openxmlformats.org/officeDocument/2006/relationships/hyperlink" Target="https://dev.mysql.com/doc/refman/8.0/en/server-system-variables.html" TargetMode="External"/><Relationship Id="rId1358" Type="http://schemas.openxmlformats.org/officeDocument/2006/relationships/hyperlink" Target="https://dev.mysql.com/doc/refman/8.0/en/connection-options.html" TargetMode="External"/><Relationship Id="rId64" Type="http://schemas.openxmlformats.org/officeDocument/2006/relationships/hyperlink" Target="https://dev.mysql.com/doc/refman/8.0/en/changing-mysql-user.html" TargetMode="External"/><Relationship Id="rId367" Type="http://schemas.openxmlformats.org/officeDocument/2006/relationships/hyperlink" Target="https://dev.mysql.com/doc/refman/8.0/en/flush.html" TargetMode="External"/><Relationship Id="rId574" Type="http://schemas.openxmlformats.org/officeDocument/2006/relationships/hyperlink" Target="https://dev.mysql.com/doc/refman/8.0/en/innodb-data-encryption.html" TargetMode="External"/><Relationship Id="rId1120" Type="http://schemas.openxmlformats.org/officeDocument/2006/relationships/hyperlink" Target="https://dev.mysql.com/doc/refman/8.0/en/grant.html" TargetMode="External"/><Relationship Id="rId1218" Type="http://schemas.openxmlformats.org/officeDocument/2006/relationships/hyperlink" Target="https://dev.mysql.com/doc/refman/8.0/en/connection-access.html" TargetMode="External"/><Relationship Id="rId1425" Type="http://schemas.openxmlformats.org/officeDocument/2006/relationships/hyperlink" Target="https://dev.mysql.com/doc/refman/8.0/en/server-status-variables.html" TargetMode="External"/><Relationship Id="rId227" Type="http://schemas.openxmlformats.org/officeDocument/2006/relationships/hyperlink" Target="https://dev.mysql.com/doc/refman/8.0/en/privileges-provided.html" TargetMode="External"/><Relationship Id="rId781" Type="http://schemas.openxmlformats.org/officeDocument/2006/relationships/hyperlink" Target="https://dev.mysql.com/doc/refman/8.0/en/drop-user.html" TargetMode="External"/><Relationship Id="rId879" Type="http://schemas.openxmlformats.org/officeDocument/2006/relationships/hyperlink" Target="https://dev.mysql.com/doc/refman/8.0/en/update.html" TargetMode="External"/><Relationship Id="rId434" Type="http://schemas.openxmlformats.org/officeDocument/2006/relationships/hyperlink" Target="https://dev.mysql.com/doc/refman/8.0/en/server-system-variables.html" TargetMode="External"/><Relationship Id="rId641" Type="http://schemas.openxmlformats.org/officeDocument/2006/relationships/hyperlink" Target="https://dev.mysql.com/doc/refman/8.0/en/show-create-user.html" TargetMode="External"/><Relationship Id="rId739" Type="http://schemas.openxmlformats.org/officeDocument/2006/relationships/hyperlink" Target="https://dev.mysql.com/doc/refman/8.0/en/drop-user.html" TargetMode="External"/><Relationship Id="rId1064" Type="http://schemas.openxmlformats.org/officeDocument/2006/relationships/hyperlink" Target="https://dev.mysql.com/doc/mysql-errors/8.0/en/server-error-reference.html" TargetMode="External"/><Relationship Id="rId1271" Type="http://schemas.openxmlformats.org/officeDocument/2006/relationships/hyperlink" Target="https://dev.mysql.com/doc/c-api/8.0/en/c-api-encrypted-connections.html" TargetMode="External"/><Relationship Id="rId1369" Type="http://schemas.openxmlformats.org/officeDocument/2006/relationships/hyperlink" Target="https://dev.mysql.com/doc/refman/8.0/en/connection-options.html" TargetMode="External"/><Relationship Id="rId280" Type="http://schemas.openxmlformats.org/officeDocument/2006/relationships/hyperlink" Target="https://dev.mysql.com/doc/refman/8.0/en/privileges-provided.html" TargetMode="External"/><Relationship Id="rId501" Type="http://schemas.openxmlformats.org/officeDocument/2006/relationships/hyperlink" Target="https://dev.mysql.com/doc/refman/8.0/en/stop-group-replication.html" TargetMode="External"/><Relationship Id="rId946" Type="http://schemas.openxmlformats.org/officeDocument/2006/relationships/hyperlink" Target="https://dev.mysql.com/doc/refman/8.0/en/set-password.html" TargetMode="External"/><Relationship Id="rId1131" Type="http://schemas.openxmlformats.org/officeDocument/2006/relationships/hyperlink" Target="https://dev.mysql.com/doc/refman/8.0/en/privileges-provided.html" TargetMode="External"/><Relationship Id="rId1229" Type="http://schemas.openxmlformats.org/officeDocument/2006/relationships/hyperlink" Target="https://dev.mysql.com/doc/refman/8.0/en/mysql.html" TargetMode="External"/><Relationship Id="rId75" Type="http://schemas.openxmlformats.org/officeDocument/2006/relationships/hyperlink" Target="https://dev.mysql.com/doc/refman/8.0/en/replication-options-binary-log.html" TargetMode="External"/><Relationship Id="rId140" Type="http://schemas.openxmlformats.org/officeDocument/2006/relationships/hyperlink" Target="https://dev.mysql.com/doc/refman/8.0/en/source-configuration-options.html" TargetMode="External"/><Relationship Id="rId378" Type="http://schemas.openxmlformats.org/officeDocument/2006/relationships/hyperlink" Target="https://dev.mysql.com/doc/refman/8.0/en/mysqlbinlog.html" TargetMode="External"/><Relationship Id="rId585" Type="http://schemas.openxmlformats.org/officeDocument/2006/relationships/hyperlink" Target="https://dev.mysql.com/doc/refman/8.0/en/privileges-provided.html" TargetMode="External"/><Relationship Id="rId792" Type="http://schemas.openxmlformats.org/officeDocument/2006/relationships/hyperlink" Target="https://dev.mysql.com/doc/refman/8.0/en/information-functions.html" TargetMode="External"/><Relationship Id="rId806" Type="http://schemas.openxmlformats.org/officeDocument/2006/relationships/hyperlink" Target="https://dev.mysql.com/doc/refman/8.0/en/privileges-provided.html" TargetMode="External"/><Relationship Id="rId1436" Type="http://schemas.openxmlformats.org/officeDocument/2006/relationships/hyperlink" Target="https://dev.mysql.com/doc/refman/8.0/en/server-status-variables.html" TargetMode="External"/><Relationship Id="rId6" Type="http://schemas.openxmlformats.org/officeDocument/2006/relationships/webSettings" Target="webSettings.xml"/><Relationship Id="rId238" Type="http://schemas.openxmlformats.org/officeDocument/2006/relationships/hyperlink" Target="https://dev.mysql.com/doc/refman/8.0/en/privileges-provided.html" TargetMode="External"/><Relationship Id="rId445" Type="http://schemas.openxmlformats.org/officeDocument/2006/relationships/hyperlink" Target="https://dev.mysql.com/doc/refman/8.0/en/privileges-provided.html" TargetMode="External"/><Relationship Id="rId652" Type="http://schemas.openxmlformats.org/officeDocument/2006/relationships/hyperlink" Target="https://dev.mysql.com/doc/refman/8.0/en/account-locking.html" TargetMode="External"/><Relationship Id="rId1075" Type="http://schemas.openxmlformats.org/officeDocument/2006/relationships/hyperlink" Target="https://dev.mysql.com/doc/refman/8.0/en/server-system-variables.html" TargetMode="External"/><Relationship Id="rId1282" Type="http://schemas.openxmlformats.org/officeDocument/2006/relationships/hyperlink" Target="https://dev.mysql.com/doc/refman/8.0/en/creating-ssl-rsa-files.html" TargetMode="External"/><Relationship Id="rId291" Type="http://schemas.openxmlformats.org/officeDocument/2006/relationships/hyperlink" Target="https://dev.mysql.com/doc/refman/8.0/en/privileges-provided.html" TargetMode="External"/><Relationship Id="rId305" Type="http://schemas.openxmlformats.org/officeDocument/2006/relationships/hyperlink" Target="https://dev.mysql.com/doc/refman/8.0/en/privileges-provided.html" TargetMode="External"/><Relationship Id="rId512" Type="http://schemas.openxmlformats.org/officeDocument/2006/relationships/hyperlink" Target="https://dev.mysql.com/doc/refman/8.0/en/set-variable.html" TargetMode="External"/><Relationship Id="rId957" Type="http://schemas.openxmlformats.org/officeDocument/2006/relationships/hyperlink" Target="https://dev.mysql.com/doc/refman/8.0/en/privileges-provided.html" TargetMode="External"/><Relationship Id="rId1142" Type="http://schemas.openxmlformats.org/officeDocument/2006/relationships/hyperlink" Target="https://dev.mysql.com/doc/refman/8.0/en/information-functions.html" TargetMode="External"/><Relationship Id="rId86" Type="http://schemas.openxmlformats.org/officeDocument/2006/relationships/hyperlink" Target="https://dev.mysql.com/doc/refman/8.0/en/mysqld.html" TargetMode="External"/><Relationship Id="rId151" Type="http://schemas.openxmlformats.org/officeDocument/2006/relationships/hyperlink" Target="https://dev.mysql.com/doc/refman/8.0/en/load-data.html" TargetMode="External"/><Relationship Id="rId389" Type="http://schemas.openxmlformats.org/officeDocument/2006/relationships/hyperlink" Target="https://dev.mysql.com/doc/refman/8.0/en/update.html" TargetMode="External"/><Relationship Id="rId596" Type="http://schemas.openxmlformats.org/officeDocument/2006/relationships/hyperlink" Target="https://dev.mysql.com/doc/refman/8.0/en/uninstall-component.html" TargetMode="External"/><Relationship Id="rId817" Type="http://schemas.openxmlformats.org/officeDocument/2006/relationships/hyperlink" Target="https://dev.mysql.com/doc/refman/8.0/en/drop-role.html" TargetMode="External"/><Relationship Id="rId1002" Type="http://schemas.openxmlformats.org/officeDocument/2006/relationships/hyperlink" Target="https://dev.mysql.com/doc/refman/8.0/en/server-system-variables.html" TargetMode="External"/><Relationship Id="rId1447" Type="http://schemas.openxmlformats.org/officeDocument/2006/relationships/hyperlink" Target="https://dev.mysql.com/doc/refman/8.0/en/server-system-variables.html" TargetMode="External"/><Relationship Id="rId249" Type="http://schemas.openxmlformats.org/officeDocument/2006/relationships/hyperlink" Target="https://dev.mysql.com/doc/refman/8.0/en/privileges-provided.html" TargetMode="External"/><Relationship Id="rId456" Type="http://schemas.openxmlformats.org/officeDocument/2006/relationships/hyperlink" Target="https://dev.mysql.com/doc/refman/8.0/en/privileges-provided.html" TargetMode="External"/><Relationship Id="rId663" Type="http://schemas.openxmlformats.org/officeDocument/2006/relationships/hyperlink" Target="https://dev.mysql.com/doc/refman/8.0/en/privileges-provided.html" TargetMode="External"/><Relationship Id="rId870" Type="http://schemas.openxmlformats.org/officeDocument/2006/relationships/hyperlink" Target="https://dev.mysql.com/doc/refman/8.0/en/privileges-provided.html" TargetMode="External"/><Relationship Id="rId1086" Type="http://schemas.openxmlformats.org/officeDocument/2006/relationships/hyperlink" Target="https://dev.mysql.com/doc/refman/8.0/en/pam-pluggable-authentication.html" TargetMode="External"/><Relationship Id="rId1293" Type="http://schemas.openxmlformats.org/officeDocument/2006/relationships/hyperlink" Target="https://dev.mysql.com/doc/refman/8.0/en/server-system-variables.html" TargetMode="External"/><Relationship Id="rId1307" Type="http://schemas.openxmlformats.org/officeDocument/2006/relationships/hyperlink" Target="https://dev.mysql.com/doc/refman/8.0/en/server-system-variables.html" TargetMode="External"/><Relationship Id="rId13" Type="http://schemas.openxmlformats.org/officeDocument/2006/relationships/hyperlink" Target="https://dev.mysql.com/doc/refman/8.0/en/access-control.html" TargetMode="External"/><Relationship Id="rId109" Type="http://schemas.openxmlformats.org/officeDocument/2006/relationships/hyperlink" Target="https://dev.mysql.com/doc/refman/8.0/en/server-system-variables.html" TargetMode="External"/><Relationship Id="rId316" Type="http://schemas.openxmlformats.org/officeDocument/2006/relationships/hyperlink" Target="https://dev.mysql.com/doc/refman/8.0/en/create-role.html" TargetMode="External"/><Relationship Id="rId523" Type="http://schemas.openxmlformats.org/officeDocument/2006/relationships/hyperlink" Target="https://dev.mysql.com/doc/refman/8.0/en/change-replication-filter.html" TargetMode="External"/><Relationship Id="rId968" Type="http://schemas.openxmlformats.org/officeDocument/2006/relationships/hyperlink" Target="https://dev.mysql.com/doc/refman/8.0/en/pluggable-authentication.html" TargetMode="External"/><Relationship Id="rId1153" Type="http://schemas.openxmlformats.org/officeDocument/2006/relationships/hyperlink" Target="https://dev.mysql.com/doc/refman/8.0/en/create-user.html" TargetMode="External"/><Relationship Id="rId97" Type="http://schemas.openxmlformats.org/officeDocument/2006/relationships/hyperlink" Target="https://dev.mysql.com/doc/refman/8.0/en/server-system-variables.html" TargetMode="External"/><Relationship Id="rId730" Type="http://schemas.openxmlformats.org/officeDocument/2006/relationships/hyperlink" Target="https://dev.mysql.com/doc/refman/8.0/en/mysqladmin.html" TargetMode="External"/><Relationship Id="rId828" Type="http://schemas.openxmlformats.org/officeDocument/2006/relationships/hyperlink" Target="https://dev.mysql.com/doc/refman/8.0/en/privileges-provided.html" TargetMode="External"/><Relationship Id="rId1013" Type="http://schemas.openxmlformats.org/officeDocument/2006/relationships/hyperlink" Target="https://dev.mysql.com/doc/refman/8.0/en/set-variable.html" TargetMode="External"/><Relationship Id="rId1360" Type="http://schemas.openxmlformats.org/officeDocument/2006/relationships/hyperlink" Target="https://dev.mysql.com/doc/refman/8.0/en/connection-options.html" TargetMode="External"/><Relationship Id="rId1458" Type="http://schemas.openxmlformats.org/officeDocument/2006/relationships/hyperlink" Target="https://dev.mysql.com/doc/refman/8.0/en/server-system-variables.html" TargetMode="External"/><Relationship Id="rId162" Type="http://schemas.openxmlformats.org/officeDocument/2006/relationships/hyperlink" Target="https://dev.mysql.com/doc/refman/8.0/en/mysql-command-options.html" TargetMode="External"/><Relationship Id="rId467" Type="http://schemas.openxmlformats.org/officeDocument/2006/relationships/hyperlink" Target="https://dev.mysql.com/doc/refman/8.0/en/purge-binary-logs.html" TargetMode="External"/><Relationship Id="rId1097" Type="http://schemas.openxmlformats.org/officeDocument/2006/relationships/hyperlink" Target="https://dev.mysql.com/doc/refman/8.0/en/mysqladmin.html" TargetMode="External"/><Relationship Id="rId1220" Type="http://schemas.openxmlformats.org/officeDocument/2006/relationships/hyperlink" Target="https://dev.mysql.com/doc/refman/8.0/en/load-data.html" TargetMode="External"/><Relationship Id="rId1318" Type="http://schemas.openxmlformats.org/officeDocument/2006/relationships/hyperlink" Target="https://dev.mysql.com/doc/refman/8.0/en/kill.html" TargetMode="External"/><Relationship Id="rId674" Type="http://schemas.openxmlformats.org/officeDocument/2006/relationships/hyperlink" Target="https://dev.mysql.com/doc/refman/8.0/en/innodb-locking-reads.html" TargetMode="External"/><Relationship Id="rId881" Type="http://schemas.openxmlformats.org/officeDocument/2006/relationships/hyperlink" Target="https://dev.mysql.com/doc/refman/8.0/en/privileges-provided.html" TargetMode="External"/><Relationship Id="rId979" Type="http://schemas.openxmlformats.org/officeDocument/2006/relationships/hyperlink" Target="https://dev.mysql.com/doc/refman/8.0/en/alter-user.html" TargetMode="External"/><Relationship Id="rId24" Type="http://schemas.openxmlformats.org/officeDocument/2006/relationships/hyperlink" Target="https://dev.mysql.com/doc/refman/8.0/en/connection-options.html" TargetMode="External"/><Relationship Id="rId327" Type="http://schemas.openxmlformats.org/officeDocument/2006/relationships/hyperlink" Target="https://dev.mysql.com/doc/refman/8.0/en/privileges-provided.html" TargetMode="External"/><Relationship Id="rId534" Type="http://schemas.openxmlformats.org/officeDocument/2006/relationships/hyperlink" Target="https://dev.mysql.com/doc/refman/8.0/en/privileges-provided.html" TargetMode="External"/><Relationship Id="rId741" Type="http://schemas.openxmlformats.org/officeDocument/2006/relationships/hyperlink" Target="https://dev.mysql.com/doc/refman/8.0/en/sys-schema.html" TargetMode="External"/><Relationship Id="rId839" Type="http://schemas.openxmlformats.org/officeDocument/2006/relationships/hyperlink" Target="https://dev.mysql.com/doc/refman/8.0/en/privileges-provided.html" TargetMode="External"/><Relationship Id="rId1164" Type="http://schemas.openxmlformats.org/officeDocument/2006/relationships/hyperlink" Target="https://dev.mysql.com/doc/refman/8.0/en/alter-user.html" TargetMode="External"/><Relationship Id="rId1371" Type="http://schemas.openxmlformats.org/officeDocument/2006/relationships/hyperlink" Target="https://dev.mysql.com/doc/refman/8.0/en/connection-options.html" TargetMode="External"/><Relationship Id="rId1469" Type="http://schemas.openxmlformats.org/officeDocument/2006/relationships/hyperlink" Target="https://dev.mysql.com/doc/refman/8.0/en/mysql-ssl-rsa-setup.html" TargetMode="External"/><Relationship Id="rId173" Type="http://schemas.openxmlformats.org/officeDocument/2006/relationships/hyperlink" Target="https://dev.mysql.com/doc/refman/8.0/en/mysql-command-options.html" TargetMode="External"/><Relationship Id="rId380" Type="http://schemas.openxmlformats.org/officeDocument/2006/relationships/hyperlink" Target="https://dev.mysql.com/doc/refman/8.0/en/mysqlbinlog.html" TargetMode="External"/><Relationship Id="rId601" Type="http://schemas.openxmlformats.org/officeDocument/2006/relationships/hyperlink" Target="https://dev.mysql.com/doc/refman/8.0/en/information-schema-user-privileges-table.html" TargetMode="External"/><Relationship Id="rId1024" Type="http://schemas.openxmlformats.org/officeDocument/2006/relationships/hyperlink" Target="https://dev.mysql.com/doc/refman/8.0/en/set-password.html" TargetMode="External"/><Relationship Id="rId1231" Type="http://schemas.openxmlformats.org/officeDocument/2006/relationships/hyperlink" Target="https://dev.mysql.com/doc/refman/8.0/en/connection-options.html" TargetMode="External"/><Relationship Id="rId240" Type="http://schemas.openxmlformats.org/officeDocument/2006/relationships/hyperlink" Target="https://dev.mysql.com/doc/refman/8.0/en/privileges-provided.html" TargetMode="External"/><Relationship Id="rId478" Type="http://schemas.openxmlformats.org/officeDocument/2006/relationships/hyperlink" Target="https://dev.mysql.com/doc/refman/8.0/en/privileges-provided.html" TargetMode="External"/><Relationship Id="rId685" Type="http://schemas.openxmlformats.org/officeDocument/2006/relationships/hyperlink" Target="https://dev.mysql.com/doc/refman/8.0/en/create-user.html" TargetMode="External"/><Relationship Id="rId892" Type="http://schemas.openxmlformats.org/officeDocument/2006/relationships/hyperlink" Target="https://dev.mysql.com/doc/refman/8.0/en/set-variable.html" TargetMode="External"/><Relationship Id="rId906" Type="http://schemas.openxmlformats.org/officeDocument/2006/relationships/hyperlink" Target="https://dev.mysql.com/doc/refman/8.0/en/grant.html" TargetMode="External"/><Relationship Id="rId1329" Type="http://schemas.openxmlformats.org/officeDocument/2006/relationships/hyperlink" Target="https://dev.mysql.com/doc/refman/8.0/en/performance-schema-tls-channel-status-table.html" TargetMode="External"/><Relationship Id="rId35" Type="http://schemas.openxmlformats.org/officeDocument/2006/relationships/hyperlink" Target="https://dev.mysql.com/doc/refman/8.0/en/password-logging.html" TargetMode="External"/><Relationship Id="rId100" Type="http://schemas.openxmlformats.org/officeDocument/2006/relationships/hyperlink" Target="https://dev.mysql.com/doc/refman/8.0/en/server-options.html" TargetMode="External"/><Relationship Id="rId338" Type="http://schemas.openxmlformats.org/officeDocument/2006/relationships/hyperlink" Target="https://dev.mysql.com/doc/refman/8.0/en/privileges-provided.html" TargetMode="External"/><Relationship Id="rId545" Type="http://schemas.openxmlformats.org/officeDocument/2006/relationships/hyperlink" Target="https://dev.mysql.com/doc/refman/8.0/en/information-schema-routines-table.html" TargetMode="External"/><Relationship Id="rId752" Type="http://schemas.openxmlformats.org/officeDocument/2006/relationships/hyperlink" Target="https://dev.mysql.com/doc/refman/8.0/en/server-system-variables.html" TargetMode="External"/><Relationship Id="rId1175" Type="http://schemas.openxmlformats.org/officeDocument/2006/relationships/hyperlink" Target="https://dev.mysql.com/doc/refman/8.0/en/alter-user.html" TargetMode="External"/><Relationship Id="rId1382" Type="http://schemas.openxmlformats.org/officeDocument/2006/relationships/hyperlink" Target="https://dev.mysql.com/doc/mysql-errors/8.0/en/server-error-reference.html" TargetMode="External"/><Relationship Id="rId184" Type="http://schemas.openxmlformats.org/officeDocument/2006/relationships/hyperlink" Target="https://dev.mysql.com/doc/refman/8.0/en/update.html" TargetMode="External"/><Relationship Id="rId391" Type="http://schemas.openxmlformats.org/officeDocument/2006/relationships/hyperlink" Target="https://dev.mysql.com/doc/refman/8.0/en/explain.html" TargetMode="External"/><Relationship Id="rId405" Type="http://schemas.openxmlformats.org/officeDocument/2006/relationships/hyperlink" Target="https://dev.mysql.com/doc/refman/8.0/en/privileges-provided.html" TargetMode="External"/><Relationship Id="rId612" Type="http://schemas.openxmlformats.org/officeDocument/2006/relationships/hyperlink" Target="https://dev.mysql.com/doc/refman/8.0/en/privileges-provided.html" TargetMode="External"/><Relationship Id="rId1035" Type="http://schemas.openxmlformats.org/officeDocument/2006/relationships/hyperlink" Target="https://dev.mysql.com/doc/refman/8.0/en/create-user.html" TargetMode="External"/><Relationship Id="rId1242" Type="http://schemas.openxmlformats.org/officeDocument/2006/relationships/hyperlink" Target="https://dev.mysql.com/doc/refman/8.0/en/bug-reports.html" TargetMode="External"/><Relationship Id="rId251" Type="http://schemas.openxmlformats.org/officeDocument/2006/relationships/hyperlink" Target="https://dev.mysql.com/doc/refman/8.0/en/privileges-provided.html" TargetMode="External"/><Relationship Id="rId489" Type="http://schemas.openxmlformats.org/officeDocument/2006/relationships/hyperlink" Target="https://dev.mysql.com/doc/refman/8.0/en/server-system-variables.html" TargetMode="External"/><Relationship Id="rId696" Type="http://schemas.openxmlformats.org/officeDocument/2006/relationships/hyperlink" Target="https://dev.mysql.com/doc/refman/8.0/en/privileges-provided.html" TargetMode="External"/><Relationship Id="rId917" Type="http://schemas.openxmlformats.org/officeDocument/2006/relationships/hyperlink" Target="https://dev.mysql.com/doc/refman/8.0/en/grant.html" TargetMode="External"/><Relationship Id="rId1102" Type="http://schemas.openxmlformats.org/officeDocument/2006/relationships/hyperlink" Target="https://dev.mysql.com/doc/refman/8.0/en/pluggable-authentication.html" TargetMode="External"/><Relationship Id="rId46" Type="http://schemas.openxmlformats.org/officeDocument/2006/relationships/hyperlink" Target="https://dev.mysql.com/doc/refman/8.0/en/server-options.html" TargetMode="External"/><Relationship Id="rId349" Type="http://schemas.openxmlformats.org/officeDocument/2006/relationships/hyperlink" Target="https://dev.mysql.com/doc/refman/8.0/en/privileges-provided.html" TargetMode="External"/><Relationship Id="rId556" Type="http://schemas.openxmlformats.org/officeDocument/2006/relationships/hyperlink" Target="https://dev.mysql.com/doc/refman/8.0/en/privileges-provided.html" TargetMode="External"/><Relationship Id="rId763" Type="http://schemas.openxmlformats.org/officeDocument/2006/relationships/hyperlink" Target="https://dev.mysql.com/doc/refman/8.0/en/alter-user.html" TargetMode="External"/><Relationship Id="rId1186" Type="http://schemas.openxmlformats.org/officeDocument/2006/relationships/hyperlink" Target="https://dev.mysql.com/doc/mysql-errors/8.0/en/server-error-reference.html" TargetMode="External"/><Relationship Id="rId1393" Type="http://schemas.openxmlformats.org/officeDocument/2006/relationships/hyperlink" Target="https://dev.mysql.com/doc/refman/8.0/en/using-encrypted-connections.html" TargetMode="External"/><Relationship Id="rId1407" Type="http://schemas.openxmlformats.org/officeDocument/2006/relationships/hyperlink" Target="https://dev.mysql.com/doc/refman/8.0/en/server-system-variables.html" TargetMode="External"/><Relationship Id="rId111" Type="http://schemas.openxmlformats.org/officeDocument/2006/relationships/hyperlink" Target="https://dev.mysql.com/doc/refman/8.0/en/server-options.html" TargetMode="External"/><Relationship Id="rId195" Type="http://schemas.openxmlformats.org/officeDocument/2006/relationships/hyperlink" Target="https://dev.mysql.com/doc/refman/8.0/en/problems-connecting.html" TargetMode="External"/><Relationship Id="rId209" Type="http://schemas.openxmlformats.org/officeDocument/2006/relationships/hyperlink" Target="https://dev.mysql.com/doc/refman/8.0/en/creating-accounts.html" TargetMode="External"/><Relationship Id="rId416" Type="http://schemas.openxmlformats.org/officeDocument/2006/relationships/hyperlink" Target="https://dev.mysql.com/doc/refman/8.0/en/change-replication-filter.html" TargetMode="External"/><Relationship Id="rId970" Type="http://schemas.openxmlformats.org/officeDocument/2006/relationships/hyperlink" Target="https://dev.mysql.com/doc/refman/8.0/en/alter-user.html" TargetMode="External"/><Relationship Id="rId1046" Type="http://schemas.openxmlformats.org/officeDocument/2006/relationships/hyperlink" Target="https://dev.mysql.com/doc/refman/8.0/en/alter-user.html" TargetMode="External"/><Relationship Id="rId1253" Type="http://schemas.openxmlformats.org/officeDocument/2006/relationships/hyperlink" Target="https://dev.mysql.com/doc/refman/8.0/en/information-functions.html" TargetMode="External"/><Relationship Id="rId623" Type="http://schemas.openxmlformats.org/officeDocument/2006/relationships/hyperlink" Target="https://dev.mysql.com/doc/refman/8.0/en/account-management-statements.html" TargetMode="External"/><Relationship Id="rId830" Type="http://schemas.openxmlformats.org/officeDocument/2006/relationships/hyperlink" Target="https://dev.mysql.com/doc/refman/8.0/en/privileges-provided.html" TargetMode="External"/><Relationship Id="rId928" Type="http://schemas.openxmlformats.org/officeDocument/2006/relationships/hyperlink" Target="https://dev.mysql.com/doc/refman/8.0/en/grant.html" TargetMode="External"/><Relationship Id="rId1460" Type="http://schemas.openxmlformats.org/officeDocument/2006/relationships/hyperlink" Target="https://dev.mysql.com/doc/refman/8.0/en/server-system-variables.html" TargetMode="External"/><Relationship Id="rId57" Type="http://schemas.openxmlformats.org/officeDocument/2006/relationships/hyperlink" Target="https://dev.mysql.com/doc/refman/8.0/en/privileges-provided.html" TargetMode="External"/><Relationship Id="rId262" Type="http://schemas.openxmlformats.org/officeDocument/2006/relationships/hyperlink" Target="https://dev.mysql.com/doc/refman/8.0/en/privileges-provided.html" TargetMode="External"/><Relationship Id="rId567" Type="http://schemas.openxmlformats.org/officeDocument/2006/relationships/hyperlink" Target="https://dev.mysql.com/doc/refman/8.0/en/privileges-provided.html" TargetMode="External"/><Relationship Id="rId1113" Type="http://schemas.openxmlformats.org/officeDocument/2006/relationships/hyperlink" Target="https://dev.mysql.com/doc/refman/8.0/en/roles.html" TargetMode="External"/><Relationship Id="rId1197" Type="http://schemas.openxmlformats.org/officeDocument/2006/relationships/hyperlink" Target="https://dev.mysql.com/doc/refman/8.0/en/mysqld.html" TargetMode="External"/><Relationship Id="rId1320" Type="http://schemas.openxmlformats.org/officeDocument/2006/relationships/hyperlink" Target="https://dev.mysql.com/doc/refman/8.0/en/alter-instance.html" TargetMode="External"/><Relationship Id="rId1418" Type="http://schemas.openxmlformats.org/officeDocument/2006/relationships/hyperlink" Target="https://dev.mysql.com/doc/refman/8.0/en/replication-solutions-encrypted-connections.html" TargetMode="External"/><Relationship Id="rId122" Type="http://schemas.openxmlformats.org/officeDocument/2006/relationships/hyperlink" Target="https://dev.mysql.com/doc/refman/8.0/en/load-data.html" TargetMode="External"/><Relationship Id="rId774" Type="http://schemas.openxmlformats.org/officeDocument/2006/relationships/hyperlink" Target="https://dev.mysql.com/doc/refman/8.0/en/privileges-provided.html" TargetMode="External"/><Relationship Id="rId981" Type="http://schemas.openxmlformats.org/officeDocument/2006/relationships/hyperlink" Target="https://dev.mysql.com/doc/refman/8.0/en/server-system-variables.html" TargetMode="External"/><Relationship Id="rId1057" Type="http://schemas.openxmlformats.org/officeDocument/2006/relationships/hyperlink" Target="https://dev.mysql.com/doc/refman/8.0/en/password-management.html" TargetMode="External"/><Relationship Id="rId427" Type="http://schemas.openxmlformats.org/officeDocument/2006/relationships/hyperlink" Target="https://dev.mysql.com/doc/refman/8.0/en/privileges-provided.html" TargetMode="External"/><Relationship Id="rId634" Type="http://schemas.openxmlformats.org/officeDocument/2006/relationships/hyperlink" Target="https://dev.mysql.com/doc/refman/8.0/en/privileges-provided.html" TargetMode="External"/><Relationship Id="rId841" Type="http://schemas.openxmlformats.org/officeDocument/2006/relationships/hyperlink" Target="https://dev.mysql.com/doc/refman/8.0/en/privileges-provided.html" TargetMode="External"/><Relationship Id="rId1264" Type="http://schemas.openxmlformats.org/officeDocument/2006/relationships/hyperlink" Target="https://dev.mysql.com/doc/refman/8.0/en/using-encrypted-connections.html" TargetMode="External"/><Relationship Id="rId1471" Type="http://schemas.openxmlformats.org/officeDocument/2006/relationships/hyperlink" Target="https://dev.mysql.com/doc/refman/8.0/en/server-system-variables.html" TargetMode="External"/><Relationship Id="rId273" Type="http://schemas.openxmlformats.org/officeDocument/2006/relationships/hyperlink" Target="https://dev.mysql.com/doc/refman/8.0/en/privileges-provided.html" TargetMode="External"/><Relationship Id="rId480" Type="http://schemas.openxmlformats.org/officeDocument/2006/relationships/hyperlink" Target="https://dev.mysql.com/doc/refman/8.0/en/server-system-variables.html" TargetMode="External"/><Relationship Id="rId701" Type="http://schemas.openxmlformats.org/officeDocument/2006/relationships/hyperlink" Target="https://dev.mysql.com/doc/refman/8.0/en/privileges-provided.html" TargetMode="External"/><Relationship Id="rId939" Type="http://schemas.openxmlformats.org/officeDocument/2006/relationships/hyperlink" Target="https://dev.mysql.com/doc/refman/8.0/en/server-system-variables.html" TargetMode="External"/><Relationship Id="rId1124" Type="http://schemas.openxmlformats.org/officeDocument/2006/relationships/hyperlink" Target="https://dev.mysql.com/doc/refman/8.0/en/proxy-users.html" TargetMode="External"/><Relationship Id="rId1331" Type="http://schemas.openxmlformats.org/officeDocument/2006/relationships/hyperlink" Target="https://dev.mysql.com/doc/refman/8.0/en/start-group-replication.html" TargetMode="External"/><Relationship Id="rId68" Type="http://schemas.openxmlformats.org/officeDocument/2006/relationships/hyperlink" Target="https://dev.mysql.com/doc/refman/8.0/en/privileges-provided.html" TargetMode="External"/><Relationship Id="rId133" Type="http://schemas.openxmlformats.org/officeDocument/2006/relationships/hyperlink" Target="https://dev.mysql.com/doc/refman/8.0/en/mysqld.html" TargetMode="External"/><Relationship Id="rId340" Type="http://schemas.openxmlformats.org/officeDocument/2006/relationships/hyperlink" Target="https://dev.mysql.com/doc/refman/8.0/en/server-system-variables.html" TargetMode="External"/><Relationship Id="rId578" Type="http://schemas.openxmlformats.org/officeDocument/2006/relationships/hyperlink" Target="https://dev.mysql.com/doc/refman/8.0/en/xa-statements.html" TargetMode="External"/><Relationship Id="rId785" Type="http://schemas.openxmlformats.org/officeDocument/2006/relationships/hyperlink" Target="https://dev.mysql.com/doc/refman/8.0/en/privileges-provided.html" TargetMode="External"/><Relationship Id="rId992" Type="http://schemas.openxmlformats.org/officeDocument/2006/relationships/hyperlink" Target="https://dev.mysql.com/doc/refman/8.0/en/server-system-variables.html" TargetMode="External"/><Relationship Id="rId1429" Type="http://schemas.openxmlformats.org/officeDocument/2006/relationships/hyperlink" Target="https://dev.mysql.com/doc/refman/8.0/en/server-system-variables.html" TargetMode="External"/><Relationship Id="rId200" Type="http://schemas.openxmlformats.org/officeDocument/2006/relationships/hyperlink" Target="https://dev.mysql.com/doc/c-api/8.0/en/mysql-options.html" TargetMode="External"/><Relationship Id="rId438" Type="http://schemas.openxmlformats.org/officeDocument/2006/relationships/hyperlink" Target="https://dev.mysql.com/doc/refman/8.0/en/server-system-variables.html" TargetMode="External"/><Relationship Id="rId645" Type="http://schemas.openxmlformats.org/officeDocument/2006/relationships/hyperlink" Target="https://dev.mysql.com/doc/refman/8.0/en/alter-user.html" TargetMode="External"/><Relationship Id="rId852" Type="http://schemas.openxmlformats.org/officeDocument/2006/relationships/hyperlink" Target="https://dev.mysql.com/doc/refman/8.0/en/privileges-provided.html" TargetMode="External"/><Relationship Id="rId1068" Type="http://schemas.openxmlformats.org/officeDocument/2006/relationships/hyperlink" Target="https://dev.mysql.com/doc/refman/8.0/en/mysql-command-options.html" TargetMode="External"/><Relationship Id="rId1275" Type="http://schemas.openxmlformats.org/officeDocument/2006/relationships/hyperlink" Target="https://dev.mysql.com/doc/refman/8.0/en/server-system-variables.html" TargetMode="External"/><Relationship Id="rId1482" Type="http://schemas.openxmlformats.org/officeDocument/2006/relationships/hyperlink" Target="mailto:dcarlson@mplcomm.com" TargetMode="External"/><Relationship Id="rId284" Type="http://schemas.openxmlformats.org/officeDocument/2006/relationships/hyperlink" Target="https://dev.mysql.com/doc/refman/8.0/en/privileges-provided.html" TargetMode="External"/><Relationship Id="rId491" Type="http://schemas.openxmlformats.org/officeDocument/2006/relationships/hyperlink" Target="https://dev.mysql.com/doc/refman/8.0/en/grant.html" TargetMode="External"/><Relationship Id="rId505" Type="http://schemas.openxmlformats.org/officeDocument/2006/relationships/hyperlink" Target="https://dev.mysql.com/doc/refman/8.0/en/alter-instance.html" TargetMode="External"/><Relationship Id="rId712" Type="http://schemas.openxmlformats.org/officeDocument/2006/relationships/hyperlink" Target="https://dev.mysql.com/doc/refman/8.0/en/grant.html" TargetMode="External"/><Relationship Id="rId1135" Type="http://schemas.openxmlformats.org/officeDocument/2006/relationships/hyperlink" Target="https://dev.mysql.com/doc/refman/8.0/en/revoke.html" TargetMode="External"/><Relationship Id="rId1342" Type="http://schemas.openxmlformats.org/officeDocument/2006/relationships/hyperlink" Target="https://dev.mysql.com/doc/refman/8.0/en/connection-options.html" TargetMode="External"/><Relationship Id="rId79" Type="http://schemas.openxmlformats.org/officeDocument/2006/relationships/hyperlink" Target="https://dev.mysql.com/doc/refman/8.0/en/mysqladmin.html" TargetMode="External"/><Relationship Id="rId144" Type="http://schemas.openxmlformats.org/officeDocument/2006/relationships/hyperlink" Target="https://dev.mysql.com/doc/refman/8.0/en/mysql-command-options.html" TargetMode="External"/><Relationship Id="rId589" Type="http://schemas.openxmlformats.org/officeDocument/2006/relationships/hyperlink" Target="https://dev.mysql.com/doc/refman/8.0/en/privileges-provided.html" TargetMode="External"/><Relationship Id="rId796" Type="http://schemas.openxmlformats.org/officeDocument/2006/relationships/hyperlink" Target="https://dev.mysql.com/doc/refman/8.0/en/information-functions.html" TargetMode="External"/><Relationship Id="rId1202" Type="http://schemas.openxmlformats.org/officeDocument/2006/relationships/hyperlink" Target="https://dev.mysql.com/doc/refman/8.0/en/option-files.html" TargetMode="External"/><Relationship Id="rId351" Type="http://schemas.openxmlformats.org/officeDocument/2006/relationships/hyperlink" Target="https://dev.mysql.com/doc/refman/8.0/en/show-processlist.html" TargetMode="External"/><Relationship Id="rId449" Type="http://schemas.openxmlformats.org/officeDocument/2006/relationships/hyperlink" Target="https://dev.mysql.com/doc/refman/8.0/en/delete.html" TargetMode="External"/><Relationship Id="rId656" Type="http://schemas.openxmlformats.org/officeDocument/2006/relationships/hyperlink" Target="https://dev.mysql.com/doc/refman/8.0/en/create-user.html" TargetMode="External"/><Relationship Id="rId863" Type="http://schemas.openxmlformats.org/officeDocument/2006/relationships/hyperlink" Target="https://dev.mysql.com/doc/refman/8.0/en/privileges-provided.html" TargetMode="External"/><Relationship Id="rId1079" Type="http://schemas.openxmlformats.org/officeDocument/2006/relationships/hyperlink" Target="https://dev.mysql.com/doc/refman/8.0/en/server-options.html" TargetMode="External"/><Relationship Id="rId1286" Type="http://schemas.openxmlformats.org/officeDocument/2006/relationships/hyperlink" Target="https://dev.mysql.com/doc/refman/8.0/en/mysql-ssl-rsa-setup.html" TargetMode="External"/><Relationship Id="rId211" Type="http://schemas.openxmlformats.org/officeDocument/2006/relationships/hyperlink" Target="https://dev.mysql.com/doc/refman/8.0/en/connection-options.html" TargetMode="External"/><Relationship Id="rId295" Type="http://schemas.openxmlformats.org/officeDocument/2006/relationships/hyperlink" Target="https://dev.mysql.com/doc/refman/8.0/en/privileges-provided.html" TargetMode="External"/><Relationship Id="rId309" Type="http://schemas.openxmlformats.org/officeDocument/2006/relationships/hyperlink" Target="https://dev.mysql.com/doc/refman/8.0/en/create-temporary-table.html" TargetMode="External"/><Relationship Id="rId516" Type="http://schemas.openxmlformats.org/officeDocument/2006/relationships/hyperlink" Target="https://dev.mysql.com/doc/refman/8.0/en/mysqlbinlog.html" TargetMode="External"/><Relationship Id="rId1146" Type="http://schemas.openxmlformats.org/officeDocument/2006/relationships/hyperlink" Target="https://dev.mysql.com/doc/refman/8.0/en/windows-pluggable-authentication.html" TargetMode="External"/><Relationship Id="rId723" Type="http://schemas.openxmlformats.org/officeDocument/2006/relationships/hyperlink" Target="https://dev.mysql.com/doc/refman/8.0/en/grant.html" TargetMode="External"/><Relationship Id="rId930" Type="http://schemas.openxmlformats.org/officeDocument/2006/relationships/hyperlink" Target="https://dev.mysql.com/doc/refman/8.0/en/show-grants.html" TargetMode="External"/><Relationship Id="rId1006" Type="http://schemas.openxmlformats.org/officeDocument/2006/relationships/hyperlink" Target="https://dev.mysql.com/doc/refman/8.0/en/server-system-variables.html" TargetMode="External"/><Relationship Id="rId1353" Type="http://schemas.openxmlformats.org/officeDocument/2006/relationships/hyperlink" Target="https://dev.mysql.com/doc/refman/8.0/en/connection-options.html" TargetMode="External"/><Relationship Id="rId155" Type="http://schemas.openxmlformats.org/officeDocument/2006/relationships/hyperlink" Target="https://dev.mysql.com/doc/refman/8.0/en/mysql.html" TargetMode="External"/><Relationship Id="rId362" Type="http://schemas.openxmlformats.org/officeDocument/2006/relationships/hyperlink" Target="https://dev.mysql.com/doc/refman/8.0/en/privileges-provided.html" TargetMode="External"/><Relationship Id="rId1213" Type="http://schemas.openxmlformats.org/officeDocument/2006/relationships/hyperlink" Target="https://dev.mysql.com/doc/refman/8.0/en/mysqld.html" TargetMode="External"/><Relationship Id="rId1297" Type="http://schemas.openxmlformats.org/officeDocument/2006/relationships/hyperlink" Target="https://dev.mysql.com/doc/refman/8.0/en/server-system-variables.html" TargetMode="External"/><Relationship Id="rId1420" Type="http://schemas.openxmlformats.org/officeDocument/2006/relationships/hyperlink" Target="https://dev.mysql.com/doc/refman/8.0/en/group-replication-options.html" TargetMode="External"/><Relationship Id="rId222" Type="http://schemas.openxmlformats.org/officeDocument/2006/relationships/hyperlink" Target="https://dev.mysql.com/doc/refman/8.0/en/privileges-provided.html" TargetMode="External"/><Relationship Id="rId667" Type="http://schemas.openxmlformats.org/officeDocument/2006/relationships/hyperlink" Target="https://dev.mysql.com/doc/refman/8.0/en/privileges-provided.html" TargetMode="External"/><Relationship Id="rId874" Type="http://schemas.openxmlformats.org/officeDocument/2006/relationships/hyperlink" Target="https://dev.mysql.com/doc/refman/8.0/en/privileges-provided.html" TargetMode="External"/><Relationship Id="rId17" Type="http://schemas.openxmlformats.org/officeDocument/2006/relationships/hyperlink" Target="https://dev.mysql.com/doc/refman/8.0/en/show-grants.html" TargetMode="External"/><Relationship Id="rId527" Type="http://schemas.openxmlformats.org/officeDocument/2006/relationships/hyperlink" Target="https://dev.mysql.com/doc/refman/8.0/en/information-functions.html" TargetMode="External"/><Relationship Id="rId734" Type="http://schemas.openxmlformats.org/officeDocument/2006/relationships/hyperlink" Target="https://dev.mysql.com/doc/refman/8.0/en/show-create-user.html" TargetMode="External"/><Relationship Id="rId941" Type="http://schemas.openxmlformats.org/officeDocument/2006/relationships/hyperlink" Target="https://dev.mysql.com/doc/refman/8.0/en/mysqld.html" TargetMode="External"/><Relationship Id="rId1157" Type="http://schemas.openxmlformats.org/officeDocument/2006/relationships/hyperlink" Target="https://dev.mysql.com/doc/refman/8.0/en/privileges-provided.html" TargetMode="External"/><Relationship Id="rId1364" Type="http://schemas.openxmlformats.org/officeDocument/2006/relationships/hyperlink" Target="https://dev.mysql.com/doc/refman/8.0/en/connection-options.html" TargetMode="External"/><Relationship Id="rId70" Type="http://schemas.openxmlformats.org/officeDocument/2006/relationships/hyperlink" Target="https://dev.mysql.com/doc/refman/8.0/en/privileges-provided.html" TargetMode="External"/><Relationship Id="rId166" Type="http://schemas.openxmlformats.org/officeDocument/2006/relationships/hyperlink" Target="https://dev.mysql.com/doc/refman/8.0/en/mysqlbinlog.html" TargetMode="External"/><Relationship Id="rId373" Type="http://schemas.openxmlformats.org/officeDocument/2006/relationships/hyperlink" Target="https://dev.mysql.com/doc/refman/8.0/en/show-replica-status.html" TargetMode="External"/><Relationship Id="rId580" Type="http://schemas.openxmlformats.org/officeDocument/2006/relationships/hyperlink" Target="https://dev.mysql.com/doc/refman/8.0/en/privileges-provided.html" TargetMode="External"/><Relationship Id="rId801" Type="http://schemas.openxmlformats.org/officeDocument/2006/relationships/hyperlink" Target="https://dev.mysql.com/doc/refman/8.0/en/set-role.html" TargetMode="External"/><Relationship Id="rId1017" Type="http://schemas.openxmlformats.org/officeDocument/2006/relationships/hyperlink" Target="https://dev.mysql.com/doc/refman/8.0/en/create-user.html" TargetMode="External"/><Relationship Id="rId1224" Type="http://schemas.openxmlformats.org/officeDocument/2006/relationships/hyperlink" Target="https://dev.mysql.com/doc/refman/8.0/en/delete.html" TargetMode="External"/><Relationship Id="rId1431" Type="http://schemas.openxmlformats.org/officeDocument/2006/relationships/hyperlink" Target="https://dev.mysql.com/doc/refman/8.0/en/server-system-variables.html" TargetMode="External"/><Relationship Id="rId1" Type="http://schemas.openxmlformats.org/officeDocument/2006/relationships/customXml" Target="../customXml/item1.xml"/><Relationship Id="rId233" Type="http://schemas.openxmlformats.org/officeDocument/2006/relationships/hyperlink" Target="https://dev.mysql.com/doc/refman/8.0/en/privileges-provided.html" TargetMode="External"/><Relationship Id="rId440" Type="http://schemas.openxmlformats.org/officeDocument/2006/relationships/hyperlink" Target="https://dev.mysql.com/doc/refman/8.0/en/privileges-provided.html" TargetMode="External"/><Relationship Id="rId678" Type="http://schemas.openxmlformats.org/officeDocument/2006/relationships/hyperlink" Target="https://dev.mysql.com/doc/refman/8.0/en/set-password.html" TargetMode="External"/><Relationship Id="rId885" Type="http://schemas.openxmlformats.org/officeDocument/2006/relationships/hyperlink" Target="https://dev.mysql.com/doc/refman/8.0/en/server-system-variables.html" TargetMode="External"/><Relationship Id="rId1070" Type="http://schemas.openxmlformats.org/officeDocument/2006/relationships/hyperlink" Target="https://dev.mysql.com/doc/c-api/8.0/en/mysql-options.html" TargetMode="External"/><Relationship Id="rId28" Type="http://schemas.openxmlformats.org/officeDocument/2006/relationships/hyperlink" Target="https://dev.mysql.com/doc/refman/8.0/en/mysql-logging.html" TargetMode="External"/><Relationship Id="rId300" Type="http://schemas.openxmlformats.org/officeDocument/2006/relationships/hyperlink" Target="https://dev.mysql.com/doc/refman/8.0/en/create-role.html" TargetMode="External"/><Relationship Id="rId538" Type="http://schemas.openxmlformats.org/officeDocument/2006/relationships/hyperlink" Target="https://dev.mysql.com/doc/refman/8.0/en/privileges-provided.html" TargetMode="External"/><Relationship Id="rId745" Type="http://schemas.openxmlformats.org/officeDocument/2006/relationships/hyperlink" Target="https://dev.mysql.com/doc/refman/8.0/en/grant.html" TargetMode="External"/><Relationship Id="rId952" Type="http://schemas.openxmlformats.org/officeDocument/2006/relationships/hyperlink" Target="https://dev.mysql.com/doc/refman/8.0/en/mysqladmin.html" TargetMode="External"/><Relationship Id="rId1168" Type="http://schemas.openxmlformats.org/officeDocument/2006/relationships/hyperlink" Target="https://dev.mysql.com/doc/refman/8.0/en/server-status-variables.html" TargetMode="External"/><Relationship Id="rId1375" Type="http://schemas.openxmlformats.org/officeDocument/2006/relationships/hyperlink" Target="https://dev.mysql.com/doc/refman/8.0/en/create-user.html" TargetMode="External"/><Relationship Id="rId81" Type="http://schemas.openxmlformats.org/officeDocument/2006/relationships/hyperlink" Target="https://dev.mysql.com/doc/refman/8.0/en/mysqld.html" TargetMode="External"/><Relationship Id="rId177" Type="http://schemas.openxmlformats.org/officeDocument/2006/relationships/hyperlink" Target="https://dev.mysql.com/doc/c-api/8.0/en/mysql-real-escape-string-quote.html" TargetMode="External"/><Relationship Id="rId384" Type="http://schemas.openxmlformats.org/officeDocument/2006/relationships/hyperlink" Target="https://dev.mysql.com/doc/refman/8.0/en/select.html" TargetMode="External"/><Relationship Id="rId591" Type="http://schemas.openxmlformats.org/officeDocument/2006/relationships/hyperlink" Target="https://dev.mysql.com/doc/refman/8.0/en/privileges-provided.html" TargetMode="External"/><Relationship Id="rId605" Type="http://schemas.openxmlformats.org/officeDocument/2006/relationships/hyperlink" Target="https://dev.mysql.com/doc/refman/8.0/en/revoke.html" TargetMode="External"/><Relationship Id="rId812" Type="http://schemas.openxmlformats.org/officeDocument/2006/relationships/hyperlink" Target="https://dev.mysql.com/doc/refman/8.0/en/create-role.html" TargetMode="External"/><Relationship Id="rId1028" Type="http://schemas.openxmlformats.org/officeDocument/2006/relationships/hyperlink" Target="https://dev.mysql.com/doc/refman/8.0/en/alter-user.html" TargetMode="External"/><Relationship Id="rId1235" Type="http://schemas.openxmlformats.org/officeDocument/2006/relationships/hyperlink" Target="https://dev.mysql.com/doc/refman/8.0/en/mysqladmin.html" TargetMode="External"/><Relationship Id="rId1442" Type="http://schemas.openxmlformats.org/officeDocument/2006/relationships/hyperlink" Target="https://dev.mysql.com/doc/refman/8.0/en/mysql-ssl-rsa-setup.html" TargetMode="External"/><Relationship Id="rId244" Type="http://schemas.openxmlformats.org/officeDocument/2006/relationships/hyperlink" Target="https://dev.mysql.com/doc/refman/8.0/en/privileges-provided.html" TargetMode="External"/><Relationship Id="rId689" Type="http://schemas.openxmlformats.org/officeDocument/2006/relationships/hyperlink" Target="https://dev.mysql.com/doc/refman/8.0/en/information-functions.html" TargetMode="External"/><Relationship Id="rId896" Type="http://schemas.openxmlformats.org/officeDocument/2006/relationships/hyperlink" Target="https://dev.mysql.com/doc/refman/8.0/en/revoke.html" TargetMode="External"/><Relationship Id="rId1081" Type="http://schemas.openxmlformats.org/officeDocument/2006/relationships/hyperlink" Target="https://dev.mysql.com/doc/refman/8.0/en/server-system-variables.html" TargetMode="External"/><Relationship Id="rId1302" Type="http://schemas.openxmlformats.org/officeDocument/2006/relationships/hyperlink" Target="https://dev.mysql.com/doc/refman/8.0/en/server-status-variables.html" TargetMode="External"/><Relationship Id="rId39" Type="http://schemas.openxmlformats.org/officeDocument/2006/relationships/hyperlink" Target="https://dev.mysql.com/doc/refman/8.0/en/insert.html" TargetMode="External"/><Relationship Id="rId451" Type="http://schemas.openxmlformats.org/officeDocument/2006/relationships/hyperlink" Target="https://dev.mysql.com/doc/refman/8.0/en/grant.html" TargetMode="External"/><Relationship Id="rId549" Type="http://schemas.openxmlformats.org/officeDocument/2006/relationships/hyperlink" Target="https://dev.mysql.com/doc/refman/8.0/en/show-procedure-code.html" TargetMode="External"/><Relationship Id="rId756" Type="http://schemas.openxmlformats.org/officeDocument/2006/relationships/hyperlink" Target="https://dev.mysql.com/doc/refman/8.0/en/grant.html" TargetMode="External"/><Relationship Id="rId1179" Type="http://schemas.openxmlformats.org/officeDocument/2006/relationships/hyperlink" Target="https://dev.mysql.com/doc/refman/8.0/en/server-system-variables.html" TargetMode="External"/><Relationship Id="rId1386" Type="http://schemas.openxmlformats.org/officeDocument/2006/relationships/hyperlink" Target="https://dev.mysql.com/doc/refman/8.0/en/alter-user.html" TargetMode="External"/><Relationship Id="rId104" Type="http://schemas.openxmlformats.org/officeDocument/2006/relationships/hyperlink" Target="https://dev.mysql.com/doc/refman/8.0/en/server-options.html" TargetMode="External"/><Relationship Id="rId188" Type="http://schemas.openxmlformats.org/officeDocument/2006/relationships/hyperlink" Target="https://dev.mysql.com/doc/refman/8.0/en/revoke.html" TargetMode="External"/><Relationship Id="rId311" Type="http://schemas.openxmlformats.org/officeDocument/2006/relationships/hyperlink" Target="https://dev.mysql.com/doc/refman/8.0/en/insert.html" TargetMode="External"/><Relationship Id="rId395" Type="http://schemas.openxmlformats.org/officeDocument/2006/relationships/hyperlink" Target="https://dev.mysql.com/doc/refman/8.0/en/show-create-view.html" TargetMode="External"/><Relationship Id="rId409" Type="http://schemas.openxmlformats.org/officeDocument/2006/relationships/hyperlink" Target="https://dev.mysql.com/doc/refman/8.0/en/privileges-provided.html" TargetMode="External"/><Relationship Id="rId963" Type="http://schemas.openxmlformats.org/officeDocument/2006/relationships/hyperlink" Target="https://dev.mysql.com/doc/refman/8.0/en/privileges-provided.html" TargetMode="External"/><Relationship Id="rId1039" Type="http://schemas.openxmlformats.org/officeDocument/2006/relationships/hyperlink" Target="https://dev.mysql.com/doc/refman/8.0/en/create-user.html" TargetMode="External"/><Relationship Id="rId1246" Type="http://schemas.openxmlformats.org/officeDocument/2006/relationships/hyperlink" Target="https://dev.mysql.com/doc/refman/8.0/en/information-functions.html" TargetMode="External"/><Relationship Id="rId92" Type="http://schemas.openxmlformats.org/officeDocument/2006/relationships/hyperlink" Target="https://dev.mysql.com/doc/refman/8.0/en/alter-user.html" TargetMode="External"/><Relationship Id="rId616" Type="http://schemas.openxmlformats.org/officeDocument/2006/relationships/hyperlink" Target="https://dev.mysql.com/doc/refman/8.0/en/privileges-provided.html" TargetMode="External"/><Relationship Id="rId823" Type="http://schemas.openxmlformats.org/officeDocument/2006/relationships/hyperlink" Target="https://dev.mysql.com/doc/refman/8.0/en/drop-user.html" TargetMode="External"/><Relationship Id="rId1453" Type="http://schemas.openxmlformats.org/officeDocument/2006/relationships/hyperlink" Target="https://dev.mysql.com/doc/refman/8.0/en/server-system-variables.html" TargetMode="External"/><Relationship Id="rId255" Type="http://schemas.openxmlformats.org/officeDocument/2006/relationships/hyperlink" Target="https://dev.mysql.com/doc/refman/8.0/en/privileges-provided.html" TargetMode="External"/><Relationship Id="rId462" Type="http://schemas.openxmlformats.org/officeDocument/2006/relationships/hyperlink" Target="https://dev.mysql.com/doc/refman/8.0/en/privileges-provided.html" TargetMode="External"/><Relationship Id="rId1092" Type="http://schemas.openxmlformats.org/officeDocument/2006/relationships/hyperlink" Target="https://dev.mysql.com/doc/refman/8.0/en/pluggable-authentication.html" TargetMode="External"/><Relationship Id="rId1106" Type="http://schemas.openxmlformats.org/officeDocument/2006/relationships/hyperlink" Target="https://dev.mysql.com/doc/refman/8.0/en/federated-storage-engine.html" TargetMode="External"/><Relationship Id="rId1313" Type="http://schemas.openxmlformats.org/officeDocument/2006/relationships/hyperlink" Target="https://dev.mysql.com/doc/refman/8.0/en/server-system-variables.html" TargetMode="External"/><Relationship Id="rId1397" Type="http://schemas.openxmlformats.org/officeDocument/2006/relationships/hyperlink" Target="https://dev.mysql.com/doc/refman/8.0/en/server-system-variables.html" TargetMode="External"/><Relationship Id="rId115" Type="http://schemas.openxmlformats.org/officeDocument/2006/relationships/hyperlink" Target="https://dev.mysql.com/doc/refman/8.0/en/mysqladmin.html" TargetMode="External"/><Relationship Id="rId322" Type="http://schemas.openxmlformats.org/officeDocument/2006/relationships/hyperlink" Target="https://dev.mysql.com/doc/refman/8.0/en/create-view.html" TargetMode="External"/><Relationship Id="rId767" Type="http://schemas.openxmlformats.org/officeDocument/2006/relationships/hyperlink" Target="https://dev.mysql.com/doc/refman/8.0/en/server-system-variables.html" TargetMode="External"/><Relationship Id="rId974" Type="http://schemas.openxmlformats.org/officeDocument/2006/relationships/hyperlink" Target="https://dev.mysql.com/doc/refman/8.0/en/alter-user.html" TargetMode="External"/><Relationship Id="rId199" Type="http://schemas.openxmlformats.org/officeDocument/2006/relationships/hyperlink" Target="https://dev.mysql.com/doc/refman/8.0/en/upgrading.html" TargetMode="External"/><Relationship Id="rId627" Type="http://schemas.openxmlformats.org/officeDocument/2006/relationships/hyperlink" Target="https://dev.mysql.com/doc/refman/8.0/en/grant-tables.html" TargetMode="External"/><Relationship Id="rId834" Type="http://schemas.openxmlformats.org/officeDocument/2006/relationships/hyperlink" Target="https://dev.mysql.com/doc/refman/8.0/en/privileges-provided.html" TargetMode="External"/><Relationship Id="rId1257" Type="http://schemas.openxmlformats.org/officeDocument/2006/relationships/hyperlink" Target="https://dev.mysql.com/doc/refman/8.0/en/information-functions.html" TargetMode="External"/><Relationship Id="rId1464" Type="http://schemas.openxmlformats.org/officeDocument/2006/relationships/hyperlink" Target="https://dev.mysql.com/doc/refman/8.0/en/mysql-ssl-rsa-setup.html" TargetMode="External"/><Relationship Id="rId266" Type="http://schemas.openxmlformats.org/officeDocument/2006/relationships/hyperlink" Target="https://dev.mysql.com/doc/refman/8.0/en/privileges-provided.html" TargetMode="External"/><Relationship Id="rId473" Type="http://schemas.openxmlformats.org/officeDocument/2006/relationships/hyperlink" Target="https://dev.mysql.com/doc/refman/8.0/en/replication-options-binary-log.html" TargetMode="External"/><Relationship Id="rId680" Type="http://schemas.openxmlformats.org/officeDocument/2006/relationships/hyperlink" Target="https://dev.mysql.com/doc/refman/8.0/en/identifiers.html" TargetMode="External"/><Relationship Id="rId901" Type="http://schemas.openxmlformats.org/officeDocument/2006/relationships/hyperlink" Target="https://dev.mysql.com/doc/refman/8.0/en/privileges-provided.html" TargetMode="External"/><Relationship Id="rId1117" Type="http://schemas.openxmlformats.org/officeDocument/2006/relationships/hyperlink" Target="https://dev.mysql.com/doc/refman/8.0/en/create-user.html" TargetMode="External"/><Relationship Id="rId1324" Type="http://schemas.openxmlformats.org/officeDocument/2006/relationships/hyperlink" Target="https://dev.mysql.com/doc/refman/8.0/en/alter-instance.html" TargetMode="External"/><Relationship Id="rId30" Type="http://schemas.openxmlformats.org/officeDocument/2006/relationships/hyperlink" Target="https://dev.mysql.com/doc/refman/8.0/en/alter-user.html" TargetMode="External"/><Relationship Id="rId126" Type="http://schemas.openxmlformats.org/officeDocument/2006/relationships/hyperlink" Target="https://dev.mysql.com/doc/refman/8.0/en/load-data.html" TargetMode="External"/><Relationship Id="rId333" Type="http://schemas.openxmlformats.org/officeDocument/2006/relationships/hyperlink" Target="https://dev.mysql.com/doc/refman/8.0/en/privileges-provided.html" TargetMode="External"/><Relationship Id="rId540" Type="http://schemas.openxmlformats.org/officeDocument/2006/relationships/hyperlink" Target="https://dev.mysql.com/doc/refman/8.0/en/privileges-provided.html" TargetMode="External"/><Relationship Id="rId778" Type="http://schemas.openxmlformats.org/officeDocument/2006/relationships/hyperlink" Target="https://dev.mysql.com/doc/refman/8.0/en/server-system-variables.html" TargetMode="External"/><Relationship Id="rId985" Type="http://schemas.openxmlformats.org/officeDocument/2006/relationships/hyperlink" Target="https://dev.mysql.com/doc/refman/8.0/en/set-variable.html" TargetMode="External"/><Relationship Id="rId1170" Type="http://schemas.openxmlformats.org/officeDocument/2006/relationships/hyperlink" Target="https://dev.mysql.com/doc/refman/8.0/en/upgrading.html" TargetMode="External"/><Relationship Id="rId72" Type="http://schemas.openxmlformats.org/officeDocument/2006/relationships/hyperlink" Target="https://dev.mysql.com/doc/refman/8.0/en/select.html" TargetMode="External"/><Relationship Id="rId375" Type="http://schemas.openxmlformats.org/officeDocument/2006/relationships/hyperlink" Target="https://dev.mysql.com/doc/refman/8.0/en/show-replicas.html" TargetMode="External"/><Relationship Id="rId582" Type="http://schemas.openxmlformats.org/officeDocument/2006/relationships/hyperlink" Target="https://dev.mysql.com/doc/refman/8.0/en/privileges-provided.html" TargetMode="External"/><Relationship Id="rId638" Type="http://schemas.openxmlformats.org/officeDocument/2006/relationships/hyperlink" Target="https://dev.mysql.com/doc/refman/8.0/en/mysqladmin.html" TargetMode="External"/><Relationship Id="rId803" Type="http://schemas.openxmlformats.org/officeDocument/2006/relationships/hyperlink" Target="https://dev.mysql.com/doc/refman/8.0/en/revoke.html" TargetMode="External"/><Relationship Id="rId845" Type="http://schemas.openxmlformats.org/officeDocument/2006/relationships/hyperlink" Target="https://dev.mysql.com/doc/refman/8.0/en/privileges-provided.html" TargetMode="External"/><Relationship Id="rId1030" Type="http://schemas.openxmlformats.org/officeDocument/2006/relationships/hyperlink" Target="https://dev.mysql.com/doc/refman/8.0/en/privileges-provided.html" TargetMode="External"/><Relationship Id="rId1226" Type="http://schemas.openxmlformats.org/officeDocument/2006/relationships/hyperlink" Target="https://dev.mysql.com/doc/refman/8.0/en/mysqladmin.html" TargetMode="External"/><Relationship Id="rId1268" Type="http://schemas.openxmlformats.org/officeDocument/2006/relationships/hyperlink" Target="https://dev.mysql.com/doc/refman/8.0/en/server-system-variables.html" TargetMode="External"/><Relationship Id="rId1433" Type="http://schemas.openxmlformats.org/officeDocument/2006/relationships/hyperlink" Target="https://dev.mysql.com/doc/refman/8.0/en/server-system-variables.html" TargetMode="External"/><Relationship Id="rId1475" Type="http://schemas.openxmlformats.org/officeDocument/2006/relationships/hyperlink" Target="https://dev.mysql.com/doc/refman/8.0/en/connection-options.html" TargetMode="External"/><Relationship Id="rId3" Type="http://schemas.openxmlformats.org/officeDocument/2006/relationships/styles" Target="styles.xml"/><Relationship Id="rId235" Type="http://schemas.openxmlformats.org/officeDocument/2006/relationships/hyperlink" Target="https://dev.mysql.com/doc/refman/8.0/en/privileges-provided.html" TargetMode="External"/><Relationship Id="rId277" Type="http://schemas.openxmlformats.org/officeDocument/2006/relationships/hyperlink" Target="https://dev.mysql.com/doc/refman/8.0/en/privileges-provided.html" TargetMode="External"/><Relationship Id="rId400" Type="http://schemas.openxmlformats.org/officeDocument/2006/relationships/hyperlink" Target="https://dev.mysql.com/doc/c-api/8.0/en/mysql-shutdown.html" TargetMode="External"/><Relationship Id="rId442" Type="http://schemas.openxmlformats.org/officeDocument/2006/relationships/hyperlink" Target="https://dev.mysql.com/doc/refman/8.0/en/grant.html" TargetMode="External"/><Relationship Id="rId484" Type="http://schemas.openxmlformats.org/officeDocument/2006/relationships/hyperlink" Target="https://dev.mysql.com/doc/refman/8.0/en/server-system-variables.html" TargetMode="External"/><Relationship Id="rId705" Type="http://schemas.openxmlformats.org/officeDocument/2006/relationships/hyperlink" Target="https://dev.mysql.com/doc/refman/8.0/en/insert.html" TargetMode="External"/><Relationship Id="rId887" Type="http://schemas.openxmlformats.org/officeDocument/2006/relationships/hyperlink" Target="https://dev.mysql.com/doc/refman/8.0/en/create-user.html" TargetMode="External"/><Relationship Id="rId1072" Type="http://schemas.openxmlformats.org/officeDocument/2006/relationships/hyperlink" Target="https://dev.mysql.com/doc/refman/8.0/en/mysql-command-options.html" TargetMode="External"/><Relationship Id="rId1128" Type="http://schemas.openxmlformats.org/officeDocument/2006/relationships/hyperlink" Target="https://dev.mysql.com/doc/refman/8.0/en/no-login-pluggable-authentication.html" TargetMode="External"/><Relationship Id="rId1335" Type="http://schemas.openxmlformats.org/officeDocument/2006/relationships/hyperlink" Target="https://dev.mysql.com/doc/refman/8.0/en/alter-instance.html" TargetMode="External"/><Relationship Id="rId137" Type="http://schemas.openxmlformats.org/officeDocument/2006/relationships/hyperlink" Target="https://dev.mysql.com/doc/refman/8.0/en/source-configuration-options.html" TargetMode="External"/><Relationship Id="rId302" Type="http://schemas.openxmlformats.org/officeDocument/2006/relationships/hyperlink" Target="https://dev.mysql.com/doc/refman/8.0/en/create-role.html" TargetMode="External"/><Relationship Id="rId344" Type="http://schemas.openxmlformats.org/officeDocument/2006/relationships/hyperlink" Target="https://dev.mysql.com/doc/refman/8.0/en/privileges-provided.html" TargetMode="External"/><Relationship Id="rId691" Type="http://schemas.openxmlformats.org/officeDocument/2006/relationships/hyperlink" Target="https://dev.mysql.com/doc/refman/8.0/en/create-user.html" TargetMode="External"/><Relationship Id="rId747" Type="http://schemas.openxmlformats.org/officeDocument/2006/relationships/hyperlink" Target="https://dev.mysql.com/doc/refman/8.0/en/show-grants.html" TargetMode="External"/><Relationship Id="rId789" Type="http://schemas.openxmlformats.org/officeDocument/2006/relationships/hyperlink" Target="https://dev.mysql.com/doc/refman/8.0/en/server-system-variables.html" TargetMode="External"/><Relationship Id="rId912" Type="http://schemas.openxmlformats.org/officeDocument/2006/relationships/hyperlink" Target="https://dev.mysql.com/doc/refman/8.0/en/privileges-provided.html" TargetMode="External"/><Relationship Id="rId954" Type="http://schemas.openxmlformats.org/officeDocument/2006/relationships/hyperlink" Target="https://dev.mysql.com/doc/refman/8.0/en/set-role.html" TargetMode="External"/><Relationship Id="rId996" Type="http://schemas.openxmlformats.org/officeDocument/2006/relationships/hyperlink" Target="https://dev.mysql.com/doc/refman/8.0/en/create-user.html" TargetMode="External"/><Relationship Id="rId1377" Type="http://schemas.openxmlformats.org/officeDocument/2006/relationships/hyperlink" Target="https://dev.mysql.com/doc/refman/8.0/en/server-status-variables.html" TargetMode="External"/><Relationship Id="rId41" Type="http://schemas.openxmlformats.org/officeDocument/2006/relationships/hyperlink" Target="https://dev.mysql.com/doc/refman/8.0/en/server-options.html" TargetMode="External"/><Relationship Id="rId83" Type="http://schemas.openxmlformats.org/officeDocument/2006/relationships/hyperlink" Target="https://dev.mysql.com/doc/refman/8.0/en/privileges-provided.html" TargetMode="External"/><Relationship Id="rId179" Type="http://schemas.openxmlformats.org/officeDocument/2006/relationships/hyperlink" Target="https://dev.mysql.com/doc/c-api/8.0/en/mysql-real-escape-string-quote.html" TargetMode="External"/><Relationship Id="rId386" Type="http://schemas.openxmlformats.org/officeDocument/2006/relationships/hyperlink" Target="https://dev.mysql.com/doc/refman/8.0/en/privileges-provided.html" TargetMode="External"/><Relationship Id="rId551" Type="http://schemas.openxmlformats.org/officeDocument/2006/relationships/hyperlink" Target="https://dev.mysql.com/doc/refman/8.0/en/show-procedure-status.html" TargetMode="External"/><Relationship Id="rId593" Type="http://schemas.openxmlformats.org/officeDocument/2006/relationships/hyperlink" Target="https://dev.mysql.com/doc/refman/8.0/en/privileges-provided.html" TargetMode="External"/><Relationship Id="rId607" Type="http://schemas.openxmlformats.org/officeDocument/2006/relationships/hyperlink" Target="https://dev.mysql.com/doc/refman/8.0/en/privileges-provided.html" TargetMode="External"/><Relationship Id="rId649" Type="http://schemas.openxmlformats.org/officeDocument/2006/relationships/hyperlink" Target="https://dev.mysql.com/doc/refman/8.0/en/set-password.html" TargetMode="External"/><Relationship Id="rId814" Type="http://schemas.openxmlformats.org/officeDocument/2006/relationships/hyperlink" Target="https://dev.mysql.com/doc/refman/8.0/en/privileges-provided.html" TargetMode="External"/><Relationship Id="rId856" Type="http://schemas.openxmlformats.org/officeDocument/2006/relationships/hyperlink" Target="https://dev.mysql.com/doc/refman/8.0/en/privileges-provided.html" TargetMode="External"/><Relationship Id="rId1181" Type="http://schemas.openxmlformats.org/officeDocument/2006/relationships/hyperlink" Target="https://dev.mysql.com/doc/refman/8.0/en/server-system-variables.html" TargetMode="External"/><Relationship Id="rId1237" Type="http://schemas.openxmlformats.org/officeDocument/2006/relationships/hyperlink" Target="https://dev.mysql.com/doc/refman/8.0/en/mysqld.html" TargetMode="External"/><Relationship Id="rId1279" Type="http://schemas.openxmlformats.org/officeDocument/2006/relationships/hyperlink" Target="https://dev.mysql.com/doc/refman/8.0/en/server-system-variables.html" TargetMode="External"/><Relationship Id="rId1402" Type="http://schemas.openxmlformats.org/officeDocument/2006/relationships/hyperlink" Target="https://dev.mysql.com/doc/refman/8.0/en/server-system-variables.html" TargetMode="External"/><Relationship Id="rId1444" Type="http://schemas.openxmlformats.org/officeDocument/2006/relationships/hyperlink" Target="https://dev.mysql.com/doc/refman/8.0/en/server-system-variables.html" TargetMode="External"/><Relationship Id="rId190" Type="http://schemas.openxmlformats.org/officeDocument/2006/relationships/hyperlink" Target="https://dev.mysql.com/doc/refman/8.0/en/show-grants.html" TargetMode="External"/><Relationship Id="rId204" Type="http://schemas.openxmlformats.org/officeDocument/2006/relationships/hyperlink" Target="https://dev.mysql.com/doc/refman/8.0/en/default-privileges.html" TargetMode="External"/><Relationship Id="rId246" Type="http://schemas.openxmlformats.org/officeDocument/2006/relationships/hyperlink" Target="https://dev.mysql.com/doc/refman/8.0/en/privileges-provided.html" TargetMode="External"/><Relationship Id="rId288" Type="http://schemas.openxmlformats.org/officeDocument/2006/relationships/hyperlink" Target="https://dev.mysql.com/doc/refman/8.0/en/privileges-provided.html" TargetMode="External"/><Relationship Id="rId411" Type="http://schemas.openxmlformats.org/officeDocument/2006/relationships/hyperlink" Target="https://dev.mysql.com/doc/refman/8.0/en/set-transaction.html" TargetMode="External"/><Relationship Id="rId453" Type="http://schemas.openxmlformats.org/officeDocument/2006/relationships/hyperlink" Target="https://dev.mysql.com/doc/refman/8.0/en/privileges-provided.html" TargetMode="External"/><Relationship Id="rId509" Type="http://schemas.openxmlformats.org/officeDocument/2006/relationships/hyperlink" Target="https://dev.mysql.com/doc/refman/8.0/en/mysql-cluster-privilege-distribution.html" TargetMode="External"/><Relationship Id="rId660" Type="http://schemas.openxmlformats.org/officeDocument/2006/relationships/hyperlink" Target="https://dev.mysql.com/doc/refman/8.0/en/enum.html" TargetMode="External"/><Relationship Id="rId898" Type="http://schemas.openxmlformats.org/officeDocument/2006/relationships/hyperlink" Target="https://dev.mysql.com/doc/refman/8.0/en/privileges-provided.html" TargetMode="External"/><Relationship Id="rId1041" Type="http://schemas.openxmlformats.org/officeDocument/2006/relationships/hyperlink" Target="https://dev.mysql.com/doc/refman/8.0/en/set-password.html" TargetMode="External"/><Relationship Id="rId1083" Type="http://schemas.openxmlformats.org/officeDocument/2006/relationships/hyperlink" Target="https://dev.mysql.com/doc/refman/8.0/en/sha256-pluggable-authentication.html" TargetMode="External"/><Relationship Id="rId1139" Type="http://schemas.openxmlformats.org/officeDocument/2006/relationships/hyperlink" Target="https://dev.mysql.com/doc/refman/8.0/en/privileges-provided.html" TargetMode="External"/><Relationship Id="rId1290" Type="http://schemas.openxmlformats.org/officeDocument/2006/relationships/hyperlink" Target="https://dev.mysql.com/doc/refman/8.0/en/server-system-variables.html" TargetMode="External"/><Relationship Id="rId1304" Type="http://schemas.openxmlformats.org/officeDocument/2006/relationships/hyperlink" Target="https://dev.mysql.com/doc/refman/8.0/en/server-status-variables.html" TargetMode="External"/><Relationship Id="rId1346" Type="http://schemas.openxmlformats.org/officeDocument/2006/relationships/hyperlink" Target="https://dev.mysql.com/doc/refman/8.0/en/server-system-variables.html" TargetMode="External"/><Relationship Id="rId106" Type="http://schemas.openxmlformats.org/officeDocument/2006/relationships/hyperlink" Target="https://dev.mysql.com/doc/refman/8.0/en/server-options.html" TargetMode="External"/><Relationship Id="rId313" Type="http://schemas.openxmlformats.org/officeDocument/2006/relationships/hyperlink" Target="https://dev.mysql.com/doc/refman/8.0/en/select.html" TargetMode="External"/><Relationship Id="rId495" Type="http://schemas.openxmlformats.org/officeDocument/2006/relationships/hyperlink" Target="https://dev.mysql.com/doc/refman/8.0/en/firewall.html" TargetMode="External"/><Relationship Id="rId716" Type="http://schemas.openxmlformats.org/officeDocument/2006/relationships/hyperlink" Target="https://dev.mysql.com/doc/refman/8.0/en/insert.html" TargetMode="External"/><Relationship Id="rId758" Type="http://schemas.openxmlformats.org/officeDocument/2006/relationships/hyperlink" Target="https://dev.mysql.com/doc/refman/8.0/en/grant.html" TargetMode="External"/><Relationship Id="rId923" Type="http://schemas.openxmlformats.org/officeDocument/2006/relationships/hyperlink" Target="https://dev.mysql.com/doc/refman/8.0/en/privileges-provided.html" TargetMode="External"/><Relationship Id="rId965" Type="http://schemas.openxmlformats.org/officeDocument/2006/relationships/hyperlink" Target="https://dev.mysql.com/doc/refman/8.0/en/create-user.html" TargetMode="External"/><Relationship Id="rId1150" Type="http://schemas.openxmlformats.org/officeDocument/2006/relationships/hyperlink" Target="https://dev.mysql.com/doc/refman/8.0/en/server-system-variables.html" TargetMode="External"/><Relationship Id="rId1388" Type="http://schemas.openxmlformats.org/officeDocument/2006/relationships/hyperlink" Target="https://dev.mysql.com/doc/refman/8.0/en/server-system-variables.html" TargetMode="External"/><Relationship Id="rId10" Type="http://schemas.openxmlformats.org/officeDocument/2006/relationships/hyperlink" Target="https://dev.mysql.com/doc/refman/8.0/en/security-plugins.html" TargetMode="External"/><Relationship Id="rId52" Type="http://schemas.openxmlformats.org/officeDocument/2006/relationships/hyperlink" Target="http://www.openssh.org/" TargetMode="External"/><Relationship Id="rId94" Type="http://schemas.openxmlformats.org/officeDocument/2006/relationships/hyperlink" Target="https://dev.mysql.com/doc/refman/8.0/en/alter-user.html" TargetMode="External"/><Relationship Id="rId148" Type="http://schemas.openxmlformats.org/officeDocument/2006/relationships/hyperlink" Target="https://dev.mysql.com/doc/refman/8.0/en/mysqlimport.html" TargetMode="External"/><Relationship Id="rId355" Type="http://schemas.openxmlformats.org/officeDocument/2006/relationships/hyperlink" Target="https://dev.mysql.com/doc/refman/8.0/en/privileges-provided.html" TargetMode="External"/><Relationship Id="rId397" Type="http://schemas.openxmlformats.org/officeDocument/2006/relationships/hyperlink" Target="https://dev.mysql.com/doc/refman/8.0/en/shutdown.html" TargetMode="External"/><Relationship Id="rId520" Type="http://schemas.openxmlformats.org/officeDocument/2006/relationships/hyperlink" Target="https://dev.mysql.com/doc/refman/8.0/en/start-replica.html" TargetMode="External"/><Relationship Id="rId562" Type="http://schemas.openxmlformats.org/officeDocument/2006/relationships/hyperlink" Target="https://dev.mysql.com/doc/refman/8.0/en/privileges-provided.html" TargetMode="External"/><Relationship Id="rId618" Type="http://schemas.openxmlformats.org/officeDocument/2006/relationships/hyperlink" Target="https://dev.mysql.com/doc/refman/8.0/en/privileges-provided.html" TargetMode="External"/><Relationship Id="rId825" Type="http://schemas.openxmlformats.org/officeDocument/2006/relationships/hyperlink" Target="https://dev.mysql.com/doc/refman/8.0/en/revoke.html" TargetMode="External"/><Relationship Id="rId1192" Type="http://schemas.openxmlformats.org/officeDocument/2006/relationships/hyperlink" Target="https://dev.mysql.com/doc/refman/8.0/en/postinstallation.html" TargetMode="External"/><Relationship Id="rId1206" Type="http://schemas.openxmlformats.org/officeDocument/2006/relationships/hyperlink" Target="https://dev.mysql.com/doc/refman/8.0/en/resetting-permissions.html" TargetMode="External"/><Relationship Id="rId1248" Type="http://schemas.openxmlformats.org/officeDocument/2006/relationships/hyperlink" Target="https://dev.mysql.com/doc/refman/8.0/en/information-functions.html" TargetMode="External"/><Relationship Id="rId1413" Type="http://schemas.openxmlformats.org/officeDocument/2006/relationships/hyperlink" Target="https://dev.mysql.com/doc/refman/8.0/en/group-replication-options.html" TargetMode="External"/><Relationship Id="rId1455" Type="http://schemas.openxmlformats.org/officeDocument/2006/relationships/hyperlink" Target="https://dev.mysql.com/doc/refman/8.0/en/sha256-pluggable-authentication.html" TargetMode="External"/><Relationship Id="rId215" Type="http://schemas.openxmlformats.org/officeDocument/2006/relationships/hyperlink" Target="https://dev.mysql.com/doc/refman/8.0/en/connecting.html" TargetMode="External"/><Relationship Id="rId257" Type="http://schemas.openxmlformats.org/officeDocument/2006/relationships/hyperlink" Target="https://dev.mysql.com/doc/refman/8.0/en/revoke.html" TargetMode="External"/><Relationship Id="rId422" Type="http://schemas.openxmlformats.org/officeDocument/2006/relationships/hyperlink" Target="https://dev.mysql.com/doc/refman/8.0/en/create-server.html" TargetMode="External"/><Relationship Id="rId464" Type="http://schemas.openxmlformats.org/officeDocument/2006/relationships/hyperlink" Target="https://dev.mysql.com/doc/refman/8.0/en/performance-schema-log-status-table.html" TargetMode="External"/><Relationship Id="rId867" Type="http://schemas.openxmlformats.org/officeDocument/2006/relationships/hyperlink" Target="https://dev.mysql.com/doc/refman/8.0/en/privileges-provided.html" TargetMode="External"/><Relationship Id="rId1010" Type="http://schemas.openxmlformats.org/officeDocument/2006/relationships/hyperlink" Target="https://dev.mysql.com/doc/refman/8.0/en/privileges-provided.html" TargetMode="External"/><Relationship Id="rId1052" Type="http://schemas.openxmlformats.org/officeDocument/2006/relationships/hyperlink" Target="https://dev.mysql.com/doc/refman/8.0/en/alter-user.html" TargetMode="External"/><Relationship Id="rId1094" Type="http://schemas.openxmlformats.org/officeDocument/2006/relationships/hyperlink" Target="https://dev.mysql.com/doc/refman/8.0/en/authentication-plugins.html" TargetMode="External"/><Relationship Id="rId1108" Type="http://schemas.openxmlformats.org/officeDocument/2006/relationships/hyperlink" Target="https://dev.mysql.com/doc/refman/8.0/en/mysql.html" TargetMode="External"/><Relationship Id="rId1315" Type="http://schemas.openxmlformats.org/officeDocument/2006/relationships/hyperlink" Target="https://dev.mysql.com/doc/refman/8.0/en/alter-instance.html" TargetMode="External"/><Relationship Id="rId299" Type="http://schemas.openxmlformats.org/officeDocument/2006/relationships/hyperlink" Target="https://dev.mysql.com/doc/refman/8.0/en/privileges-provided.html" TargetMode="External"/><Relationship Id="rId727" Type="http://schemas.openxmlformats.org/officeDocument/2006/relationships/hyperlink" Target="https://dev.mysql.com/doc/refman/8.0/en/mysqladmin.html" TargetMode="External"/><Relationship Id="rId934" Type="http://schemas.openxmlformats.org/officeDocument/2006/relationships/hyperlink" Target="https://dev.mysql.com/doc/refman/8.0/en/server-system-variables.html" TargetMode="External"/><Relationship Id="rId1357" Type="http://schemas.openxmlformats.org/officeDocument/2006/relationships/hyperlink" Target="https://dev.mysql.com/doc/refman/8.0/en/connection-options.html" TargetMode="External"/><Relationship Id="rId63" Type="http://schemas.openxmlformats.org/officeDocument/2006/relationships/hyperlink" Target="https://dev.mysql.com/doc/refman/8.0/en/mysql-server.html" TargetMode="External"/><Relationship Id="rId159" Type="http://schemas.openxmlformats.org/officeDocument/2006/relationships/hyperlink" Target="https://dev.mysql.com/doc/refman/8.0/en/mysql-command-options.html" TargetMode="External"/><Relationship Id="rId366" Type="http://schemas.openxmlformats.org/officeDocument/2006/relationships/hyperlink" Target="https://dev.mysql.com/doc/refman/8.0/en/mysqldump.html" TargetMode="External"/><Relationship Id="rId573" Type="http://schemas.openxmlformats.org/officeDocument/2006/relationships/hyperlink" Target="https://dev.mysql.com/doc/refman/8.0/en/server-system-variables.html" TargetMode="External"/><Relationship Id="rId780" Type="http://schemas.openxmlformats.org/officeDocument/2006/relationships/hyperlink" Target="https://dev.mysql.com/doc/refman/8.0/en/drop-role.html" TargetMode="External"/><Relationship Id="rId1217" Type="http://schemas.openxmlformats.org/officeDocument/2006/relationships/hyperlink" Target="https://dev.mysql.com/doc/refman/8.0/en/flush.html" TargetMode="External"/><Relationship Id="rId1424" Type="http://schemas.openxmlformats.org/officeDocument/2006/relationships/hyperlink" Target="https://dev.mysql.com/doc/refman/8.0/en/encrypted-connection-protocols-ciphers.html" TargetMode="External"/><Relationship Id="rId226" Type="http://schemas.openxmlformats.org/officeDocument/2006/relationships/hyperlink" Target="https://dev.mysql.com/doc/refman/8.0/en/privileges-provided.html" TargetMode="External"/><Relationship Id="rId433" Type="http://schemas.openxmlformats.org/officeDocument/2006/relationships/hyperlink" Target="https://dev.mysql.com/doc/refman/8.0/en/mysqladmin.html" TargetMode="External"/><Relationship Id="rId878" Type="http://schemas.openxmlformats.org/officeDocument/2006/relationships/hyperlink" Target="https://dev.mysql.com/doc/refman/8.0/en/insert.html" TargetMode="External"/><Relationship Id="rId1063" Type="http://schemas.openxmlformats.org/officeDocument/2006/relationships/hyperlink" Target="https://dev.mysql.com/doc/refman/8.0/en/set-variable.html" TargetMode="External"/><Relationship Id="rId1270" Type="http://schemas.openxmlformats.org/officeDocument/2006/relationships/hyperlink" Target="https://dev.mysql.com/doc/refman/8.0/en/replication-solutions-encrypted-connections.html" TargetMode="External"/><Relationship Id="rId640" Type="http://schemas.openxmlformats.org/officeDocument/2006/relationships/hyperlink" Target="https://dev.mysql.com/doc/refman/8.0/en/show-grants.html" TargetMode="External"/><Relationship Id="rId738" Type="http://schemas.openxmlformats.org/officeDocument/2006/relationships/hyperlink" Target="https://dev.mysql.com/doc/refman/8.0/en/show-grants.html" TargetMode="External"/><Relationship Id="rId945" Type="http://schemas.openxmlformats.org/officeDocument/2006/relationships/hyperlink" Target="https://dev.mysql.com/doc/refman/8.0/en/revoke.html" TargetMode="External"/><Relationship Id="rId1368" Type="http://schemas.openxmlformats.org/officeDocument/2006/relationships/hyperlink" Target="https://dev.mysql.com/doc/refman/8.0/en/create-user.html" TargetMode="External"/><Relationship Id="rId74" Type="http://schemas.openxmlformats.org/officeDocument/2006/relationships/hyperlink" Target="https://dev.mysql.com/doc/refman/8.0/en/server-system-variables.html" TargetMode="External"/><Relationship Id="rId377" Type="http://schemas.openxmlformats.org/officeDocument/2006/relationships/hyperlink" Target="https://dev.mysql.com/doc/refman/8.0/en/show-binlog-events.html" TargetMode="External"/><Relationship Id="rId500" Type="http://schemas.openxmlformats.org/officeDocument/2006/relationships/hyperlink" Target="https://dev.mysql.com/doc/refman/8.0/en/start-group-replication.html" TargetMode="External"/><Relationship Id="rId584" Type="http://schemas.openxmlformats.org/officeDocument/2006/relationships/hyperlink" Target="https://dev.mysql.com/doc/refman/8.0/en/privileges-provided.html" TargetMode="External"/><Relationship Id="rId805" Type="http://schemas.openxmlformats.org/officeDocument/2006/relationships/hyperlink" Target="https://dev.mysql.com/doc/refman/8.0/en/show-grants.html" TargetMode="External"/><Relationship Id="rId1130" Type="http://schemas.openxmlformats.org/officeDocument/2006/relationships/hyperlink" Target="https://dev.mysql.com/doc/refman/8.0/en/validate-password.html" TargetMode="External"/><Relationship Id="rId1228" Type="http://schemas.openxmlformats.org/officeDocument/2006/relationships/hyperlink" Target="https://dev.mysql.com/doc/refman/8.0/en/privilege-changes.html" TargetMode="External"/><Relationship Id="rId1435" Type="http://schemas.openxmlformats.org/officeDocument/2006/relationships/hyperlink" Target="https://www.openssl.org/docs/man1.1.0/ssl/SSL_CTX_new.html" TargetMode="External"/><Relationship Id="rId5" Type="http://schemas.openxmlformats.org/officeDocument/2006/relationships/settings" Target="settings.xml"/><Relationship Id="rId237" Type="http://schemas.openxmlformats.org/officeDocument/2006/relationships/hyperlink" Target="https://dev.mysql.com/doc/refman/8.0/en/privileges-provided.html" TargetMode="External"/><Relationship Id="rId791" Type="http://schemas.openxmlformats.org/officeDocument/2006/relationships/hyperlink" Target="https://dev.mysql.com/doc/refman/8.0/en/show-grants.html" TargetMode="External"/><Relationship Id="rId889" Type="http://schemas.openxmlformats.org/officeDocument/2006/relationships/hyperlink" Target="https://dev.mysql.com/doc/refman/8.0/en/server-system-variables.html" TargetMode="External"/><Relationship Id="rId1074" Type="http://schemas.openxmlformats.org/officeDocument/2006/relationships/hyperlink" Target="https://dev.mysql.com/doc/refman/8.0/en/server-system-variables.html" TargetMode="External"/><Relationship Id="rId444" Type="http://schemas.openxmlformats.org/officeDocument/2006/relationships/hyperlink" Target="https://dev.mysql.com/doc/refman/8.0/en/privileges-provided.html" TargetMode="External"/><Relationship Id="rId651" Type="http://schemas.openxmlformats.org/officeDocument/2006/relationships/hyperlink" Target="https://dev.mysql.com/doc/refman/8.0/en/server-system-variables.html" TargetMode="External"/><Relationship Id="rId749" Type="http://schemas.openxmlformats.org/officeDocument/2006/relationships/hyperlink" Target="https://dev.mysql.com/doc/refman/8.0/en/set-role.html" TargetMode="External"/><Relationship Id="rId1281" Type="http://schemas.openxmlformats.org/officeDocument/2006/relationships/hyperlink" Target="https://dev.mysql.com/doc/refman/8.0/en/server-system-variables.html" TargetMode="External"/><Relationship Id="rId1379" Type="http://schemas.openxmlformats.org/officeDocument/2006/relationships/hyperlink" Target="https://dev.mysql.com/doc/refman/8.0/en/server-system-variables.html" TargetMode="External"/><Relationship Id="rId290" Type="http://schemas.openxmlformats.org/officeDocument/2006/relationships/hyperlink" Target="https://dev.mysql.com/doc/refman/8.0/en/privileges-provided.html" TargetMode="External"/><Relationship Id="rId304" Type="http://schemas.openxmlformats.org/officeDocument/2006/relationships/hyperlink" Target="https://dev.mysql.com/doc/refman/8.0/en/privileges-provided.html" TargetMode="External"/><Relationship Id="rId388" Type="http://schemas.openxmlformats.org/officeDocument/2006/relationships/hyperlink" Target="https://dev.mysql.com/doc/refman/8.0/en/delete.html" TargetMode="External"/><Relationship Id="rId511" Type="http://schemas.openxmlformats.org/officeDocument/2006/relationships/hyperlink" Target="https://dev.mysql.com/doc/refman/8.0/en/privileges-provided.html" TargetMode="External"/><Relationship Id="rId609" Type="http://schemas.openxmlformats.org/officeDocument/2006/relationships/hyperlink" Target="https://dev.mysql.com/doc/refman/8.0/en/privileges-provided.html" TargetMode="External"/><Relationship Id="rId956" Type="http://schemas.openxmlformats.org/officeDocument/2006/relationships/hyperlink" Target="https://dev.mysql.com/doc/refman/8.0/en/server-options.html" TargetMode="External"/><Relationship Id="rId1141" Type="http://schemas.openxmlformats.org/officeDocument/2006/relationships/hyperlink" Target="https://dev.mysql.com/doc/refman/8.0/en/grant.html" TargetMode="External"/><Relationship Id="rId1239" Type="http://schemas.openxmlformats.org/officeDocument/2006/relationships/hyperlink" Target="https://dev.mysql.com/doc/refman/8.0/en/dbug-package.html" TargetMode="External"/><Relationship Id="rId85" Type="http://schemas.openxmlformats.org/officeDocument/2006/relationships/hyperlink" Target="https://dev.mysql.com/doc/refman/8.0/en/server-options.html" TargetMode="External"/><Relationship Id="rId150" Type="http://schemas.openxmlformats.org/officeDocument/2006/relationships/hyperlink" Target="https://dev.mysql.com/doc/refman/8.0/en/option-modifiers.html" TargetMode="External"/><Relationship Id="rId595" Type="http://schemas.openxmlformats.org/officeDocument/2006/relationships/hyperlink" Target="https://dev.mysql.com/doc/refman/8.0/en/install-component.html" TargetMode="External"/><Relationship Id="rId816" Type="http://schemas.openxmlformats.org/officeDocument/2006/relationships/hyperlink" Target="https://dev.mysql.com/doc/refman/8.0/en/create-role.html" TargetMode="External"/><Relationship Id="rId1001" Type="http://schemas.openxmlformats.org/officeDocument/2006/relationships/hyperlink" Target="https://dev.mysql.com/doc/refman/8.0/en/alter-user.html" TargetMode="External"/><Relationship Id="rId1446" Type="http://schemas.openxmlformats.org/officeDocument/2006/relationships/hyperlink" Target="https://dev.mysql.com/doc/refman/8.0/en/server-system-variables.html" TargetMode="External"/><Relationship Id="rId248" Type="http://schemas.openxmlformats.org/officeDocument/2006/relationships/hyperlink" Target="https://dev.mysql.com/doc/refman/8.0/en/privileges-provided.html" TargetMode="External"/><Relationship Id="rId455" Type="http://schemas.openxmlformats.org/officeDocument/2006/relationships/hyperlink" Target="https://dev.mysql.com/doc/refman/8.0/en/set-password.html" TargetMode="External"/><Relationship Id="rId662" Type="http://schemas.openxmlformats.org/officeDocument/2006/relationships/hyperlink" Target="https://dev.mysql.com/doc/refman/8.0/en/privileges-provided.html" TargetMode="External"/><Relationship Id="rId1085" Type="http://schemas.openxmlformats.org/officeDocument/2006/relationships/hyperlink" Target="https://dev.mysql.com/doc/refman/8.0/en/cleartext-pluggable-authentication.html" TargetMode="External"/><Relationship Id="rId1292" Type="http://schemas.openxmlformats.org/officeDocument/2006/relationships/hyperlink" Target="https://dev.mysql.com/doc/refman/8.0/en/encrypted-connection-protocols-ciphers.html" TargetMode="External"/><Relationship Id="rId1306" Type="http://schemas.openxmlformats.org/officeDocument/2006/relationships/hyperlink" Target="https://dev.mysql.com/doc/refman/8.0/en/server-status-variables.html" TargetMode="External"/><Relationship Id="rId12" Type="http://schemas.openxmlformats.org/officeDocument/2006/relationships/hyperlink" Target="https://dev.mysql.com/doc/refman/8.0/en/postinstallation.html" TargetMode="External"/><Relationship Id="rId108" Type="http://schemas.openxmlformats.org/officeDocument/2006/relationships/hyperlink" Target="https://dev.mysql.com/doc/refman/8.0/en/server-options.html" TargetMode="External"/><Relationship Id="rId315" Type="http://schemas.openxmlformats.org/officeDocument/2006/relationships/hyperlink" Target="https://dev.mysql.com/doc/refman/8.0/en/alter-user.html" TargetMode="External"/><Relationship Id="rId522" Type="http://schemas.openxmlformats.org/officeDocument/2006/relationships/hyperlink" Target="https://dev.mysql.com/doc/refman/8.0/en/change-master-to.html" TargetMode="External"/><Relationship Id="rId967" Type="http://schemas.openxmlformats.org/officeDocument/2006/relationships/hyperlink" Target="https://dev.mysql.com/doc/refman/8.0/en/set-password.html" TargetMode="External"/><Relationship Id="rId1152" Type="http://schemas.openxmlformats.org/officeDocument/2006/relationships/hyperlink" Target="https://dev.mysql.com/doc/refman/8.0/en/server-system-variables.html" TargetMode="External"/><Relationship Id="rId96" Type="http://schemas.openxmlformats.org/officeDocument/2006/relationships/hyperlink" Target="https://dev.mysql.com/doc/refman/8.0/en/server-system-variables.html" TargetMode="External"/><Relationship Id="rId161" Type="http://schemas.openxmlformats.org/officeDocument/2006/relationships/hyperlink" Target="https://dev.mysql.com/doc/refman/8.0/en/mysql-command-options.html" TargetMode="External"/><Relationship Id="rId399" Type="http://schemas.openxmlformats.org/officeDocument/2006/relationships/hyperlink" Target="https://dev.mysql.com/doc/refman/8.0/en/mysqladmin.html" TargetMode="External"/><Relationship Id="rId827" Type="http://schemas.openxmlformats.org/officeDocument/2006/relationships/hyperlink" Target="https://dev.mysql.com/doc/refman/8.0/en/privileges-provided.html" TargetMode="External"/><Relationship Id="rId1012" Type="http://schemas.openxmlformats.org/officeDocument/2006/relationships/hyperlink" Target="https://dev.mysql.com/doc/refman/8.0/en/server-system-variables.html" TargetMode="External"/><Relationship Id="rId1457" Type="http://schemas.openxmlformats.org/officeDocument/2006/relationships/hyperlink" Target="https://dev.mysql.com/doc/refman/8.0/en/server-system-variables.html" TargetMode="External"/><Relationship Id="rId259" Type="http://schemas.openxmlformats.org/officeDocument/2006/relationships/hyperlink" Target="https://dev.mysql.com/doc/refman/8.0/en/privileges-provided.html" TargetMode="External"/><Relationship Id="rId466" Type="http://schemas.openxmlformats.org/officeDocument/2006/relationships/hyperlink" Target="https://dev.mysql.com/doc/refman/8.0/en/privileges-provided.html" TargetMode="External"/><Relationship Id="rId673" Type="http://schemas.openxmlformats.org/officeDocument/2006/relationships/hyperlink" Target="https://dev.mysql.com/doc/refman/8.0/en/replication-options-binary-log.html" TargetMode="External"/><Relationship Id="rId880" Type="http://schemas.openxmlformats.org/officeDocument/2006/relationships/hyperlink" Target="https://dev.mysql.com/doc/refman/8.0/en/privileges-provided.html" TargetMode="External"/><Relationship Id="rId1096" Type="http://schemas.openxmlformats.org/officeDocument/2006/relationships/hyperlink" Target="https://dev.mysql.com/doc/refman/8.0/en/mysql.html" TargetMode="External"/><Relationship Id="rId1317" Type="http://schemas.openxmlformats.org/officeDocument/2006/relationships/hyperlink" Target="https://dev.mysql.com/doc/refman/8.0/en/alter-instance.html" TargetMode="External"/><Relationship Id="rId23" Type="http://schemas.openxmlformats.org/officeDocument/2006/relationships/hyperlink" Target="https://dev.mysql.com/doc/refman/8.0/en/mysql-config-editor.html" TargetMode="External"/><Relationship Id="rId119" Type="http://schemas.openxmlformats.org/officeDocument/2006/relationships/hyperlink" Target="https://dev.mysql.com/doc/refman/8.0/en/mysql.html" TargetMode="External"/><Relationship Id="rId326" Type="http://schemas.openxmlformats.org/officeDocument/2006/relationships/hyperlink" Target="https://dev.mysql.com/doc/refman/8.0/en/drop-role.html" TargetMode="External"/><Relationship Id="rId533" Type="http://schemas.openxmlformats.org/officeDocument/2006/relationships/hyperlink" Target="https://dev.mysql.com/doc/refman/8.0/en/server-system-variables.html" TargetMode="External"/><Relationship Id="rId978" Type="http://schemas.openxmlformats.org/officeDocument/2006/relationships/hyperlink" Target="https://dev.mysql.com/doc/refman/8.0/en/authentication-plugins.html" TargetMode="External"/><Relationship Id="rId1163" Type="http://schemas.openxmlformats.org/officeDocument/2006/relationships/hyperlink" Target="https://dev.mysql.com/doc/refman/8.0/en/validate-password.html" TargetMode="External"/><Relationship Id="rId1370" Type="http://schemas.openxmlformats.org/officeDocument/2006/relationships/hyperlink" Target="https://dev.mysql.com/doc/refman/8.0/en/connection-options.html" TargetMode="External"/><Relationship Id="rId740" Type="http://schemas.openxmlformats.org/officeDocument/2006/relationships/hyperlink" Target="https://dev.mysql.com/doc/refman/8.0/en/data-directory-initialization.html" TargetMode="External"/><Relationship Id="rId838" Type="http://schemas.openxmlformats.org/officeDocument/2006/relationships/hyperlink" Target="https://dev.mysql.com/doc/refman/8.0/en/privileges-provided.html" TargetMode="External"/><Relationship Id="rId1023" Type="http://schemas.openxmlformats.org/officeDocument/2006/relationships/hyperlink" Target="https://dev.mysql.com/doc/refman/8.0/en/alter-user.html" TargetMode="External"/><Relationship Id="rId1468" Type="http://schemas.openxmlformats.org/officeDocument/2006/relationships/hyperlink" Target="https://dev.mysql.com/doc/refman/8.0/en/mysql-ssl-rsa-setup.html" TargetMode="External"/><Relationship Id="rId172" Type="http://schemas.openxmlformats.org/officeDocument/2006/relationships/hyperlink" Target="https://dev.mysql.com/doc/refman/8.0/en/mysqlbinlog.html" TargetMode="External"/><Relationship Id="rId477" Type="http://schemas.openxmlformats.org/officeDocument/2006/relationships/hyperlink" Target="https://dev.mysql.com/doc/refman/8.0/en/mysqladmin.html" TargetMode="External"/><Relationship Id="rId600" Type="http://schemas.openxmlformats.org/officeDocument/2006/relationships/hyperlink" Target="https://dev.mysql.com/doc/refman/8.0/en/revoke.html" TargetMode="External"/><Relationship Id="rId684" Type="http://schemas.openxmlformats.org/officeDocument/2006/relationships/hyperlink" Target="https://dev.mysql.com/doc/refman/8.0/en/string-comparison-functions.html" TargetMode="External"/><Relationship Id="rId1230" Type="http://schemas.openxmlformats.org/officeDocument/2006/relationships/hyperlink" Target="https://dev.mysql.com/doc/refman/8.0/en/connection-options.html" TargetMode="External"/><Relationship Id="rId1328" Type="http://schemas.openxmlformats.org/officeDocument/2006/relationships/hyperlink" Target="https://dev.mysql.com/doc/refman/8.0/en/performance-schema-tls-channel-status-table.html" TargetMode="External"/><Relationship Id="rId337" Type="http://schemas.openxmlformats.org/officeDocument/2006/relationships/hyperlink" Target="https://dev.mysql.com/doc/refman/8.0/en/string-functions.html" TargetMode="External"/><Relationship Id="rId891" Type="http://schemas.openxmlformats.org/officeDocument/2006/relationships/hyperlink" Target="https://dev.mysql.com/doc/refman/8.0/en/server-system-variables.html" TargetMode="External"/><Relationship Id="rId905" Type="http://schemas.openxmlformats.org/officeDocument/2006/relationships/hyperlink" Target="https://dev.mysql.com/doc/refman/8.0/en/show-grants.html" TargetMode="External"/><Relationship Id="rId989" Type="http://schemas.openxmlformats.org/officeDocument/2006/relationships/hyperlink" Target="https://dev.mysql.com/doc/refman/8.0/en/alter-user.html" TargetMode="External"/><Relationship Id="rId34" Type="http://schemas.openxmlformats.org/officeDocument/2006/relationships/hyperlink" Target="https://dev.mysql.com/doc/refman/8.0/en/server-system-variables.html" TargetMode="External"/><Relationship Id="rId544" Type="http://schemas.openxmlformats.org/officeDocument/2006/relationships/hyperlink" Target="https://dev.mysql.com/doc/refman/8.0/en/stored-objects-security.html" TargetMode="External"/><Relationship Id="rId751" Type="http://schemas.openxmlformats.org/officeDocument/2006/relationships/hyperlink" Target="https://dev.mysql.com/doc/refman/8.0/en/server-system-variables.html" TargetMode="External"/><Relationship Id="rId849" Type="http://schemas.openxmlformats.org/officeDocument/2006/relationships/hyperlink" Target="https://dev.mysql.com/doc/refman/8.0/en/grant.html" TargetMode="External"/><Relationship Id="rId1174" Type="http://schemas.openxmlformats.org/officeDocument/2006/relationships/hyperlink" Target="https://dev.mysql.com/doc/refman/8.0/en/create-user.html" TargetMode="External"/><Relationship Id="rId1381" Type="http://schemas.openxmlformats.org/officeDocument/2006/relationships/hyperlink" Target="https://dev.mysql.com/doc/refman/8.0/en/server-system-variables.html" TargetMode="External"/><Relationship Id="rId1479" Type="http://schemas.openxmlformats.org/officeDocument/2006/relationships/hyperlink" Target="https://dev.mysql.com/doc/refman/8.0/en/using-encrypted-connections.html" TargetMode="External"/><Relationship Id="rId183" Type="http://schemas.openxmlformats.org/officeDocument/2006/relationships/hyperlink" Target="https://dev.mysql.com/doc/refman/8.0/en/insert.html" TargetMode="External"/><Relationship Id="rId390" Type="http://schemas.openxmlformats.org/officeDocument/2006/relationships/hyperlink" Target="https://dev.mysql.com/doc/refman/8.0/en/privileges-provided.html" TargetMode="External"/><Relationship Id="rId404" Type="http://schemas.openxmlformats.org/officeDocument/2006/relationships/hyperlink" Target="https://dev.mysql.com/doc/refman/8.0/en/privileges-provided.html" TargetMode="External"/><Relationship Id="rId611" Type="http://schemas.openxmlformats.org/officeDocument/2006/relationships/hyperlink" Target="https://dev.mysql.com/doc/refman/8.0/en/privileges-provided.html" TargetMode="External"/><Relationship Id="rId1034" Type="http://schemas.openxmlformats.org/officeDocument/2006/relationships/hyperlink" Target="https://dev.mysql.com/doc/refman/8.0/en/privileges-provided.html" TargetMode="External"/><Relationship Id="rId1241" Type="http://schemas.openxmlformats.org/officeDocument/2006/relationships/hyperlink" Target="https://dev.mysql.com/doc/refman/8.0/en/mysqldump.html" TargetMode="External"/><Relationship Id="rId1339" Type="http://schemas.openxmlformats.org/officeDocument/2006/relationships/hyperlink" Target="https://dev.mysql.com/doc/refman/8.0/en/connection-options.html" TargetMode="External"/><Relationship Id="rId250" Type="http://schemas.openxmlformats.org/officeDocument/2006/relationships/hyperlink" Target="https://dev.mysql.com/doc/refman/8.0/en/privileges-provided.html" TargetMode="External"/><Relationship Id="rId488" Type="http://schemas.openxmlformats.org/officeDocument/2006/relationships/hyperlink" Target="https://dev.mysql.com/doc/refman/8.0/en/privileges-provided.html" TargetMode="External"/><Relationship Id="rId695" Type="http://schemas.openxmlformats.org/officeDocument/2006/relationships/hyperlink" Target="https://dev.mysql.com/doc/refman/8.0/en/grant-tables.html" TargetMode="External"/><Relationship Id="rId709" Type="http://schemas.openxmlformats.org/officeDocument/2006/relationships/hyperlink" Target="https://dev.mysql.com/doc/refman/8.0/en/privileges-provided.html" TargetMode="External"/><Relationship Id="rId916" Type="http://schemas.openxmlformats.org/officeDocument/2006/relationships/hyperlink" Target="https://dev.mysql.com/doc/refman/8.0/en/grant.html" TargetMode="External"/><Relationship Id="rId1101" Type="http://schemas.openxmlformats.org/officeDocument/2006/relationships/hyperlink" Target="https://dev.mysql.com/doc/refman/8.0/en/pluggable-authentication.html" TargetMode="External"/><Relationship Id="rId45" Type="http://schemas.openxmlformats.org/officeDocument/2006/relationships/hyperlink" Target="https://dev.mysql.com/doc/refman/8.0/en/server-options.html" TargetMode="External"/><Relationship Id="rId110" Type="http://schemas.openxmlformats.org/officeDocument/2006/relationships/hyperlink" Target="https://dev.mysql.com/doc/refman/8.0/en/server-system-variables.html" TargetMode="External"/><Relationship Id="rId348" Type="http://schemas.openxmlformats.org/officeDocument/2006/relationships/hyperlink" Target="https://dev.mysql.com/doc/refman/8.0/en/lock-tables.html" TargetMode="External"/><Relationship Id="rId555" Type="http://schemas.openxmlformats.org/officeDocument/2006/relationships/hyperlink" Target="https://dev.mysql.com/doc/refman/8.0/en/privileges-provided.html" TargetMode="External"/><Relationship Id="rId762" Type="http://schemas.openxmlformats.org/officeDocument/2006/relationships/hyperlink" Target="https://dev.mysql.com/doc/refman/8.0/en/grant.html" TargetMode="External"/><Relationship Id="rId1185" Type="http://schemas.openxmlformats.org/officeDocument/2006/relationships/hyperlink" Target="https://dev.mysql.com/doc/refman/8.0/en/mysqladmin.html" TargetMode="External"/><Relationship Id="rId1392" Type="http://schemas.openxmlformats.org/officeDocument/2006/relationships/hyperlink" Target="https://dev.mysql.com/doc/refman/8.0/en/server-system-variables.html" TargetMode="External"/><Relationship Id="rId1406" Type="http://schemas.openxmlformats.org/officeDocument/2006/relationships/hyperlink" Target="https://dev.mysql.com/doc/refman/8.0/en/connection-options.html" TargetMode="External"/><Relationship Id="rId194" Type="http://schemas.openxmlformats.org/officeDocument/2006/relationships/hyperlink" Target="https://dev.mysql.com/doc/refman/8.0/en/request-access.html" TargetMode="External"/><Relationship Id="rId208" Type="http://schemas.openxmlformats.org/officeDocument/2006/relationships/hyperlink" Target="https://dev.mysql.com/doc/refman/8.0/en/revoke.html" TargetMode="External"/><Relationship Id="rId415" Type="http://schemas.openxmlformats.org/officeDocument/2006/relationships/hyperlink" Target="https://dev.mysql.com/doc/refman/8.0/en/change-master-to.html" TargetMode="External"/><Relationship Id="rId622" Type="http://schemas.openxmlformats.org/officeDocument/2006/relationships/hyperlink" Target="https://dev.mysql.com/doc/refman/8.0/en/revoke.html" TargetMode="External"/><Relationship Id="rId1045" Type="http://schemas.openxmlformats.org/officeDocument/2006/relationships/hyperlink" Target="https://dev.mysql.com/doc/refman/8.0/en/create-user.html" TargetMode="External"/><Relationship Id="rId1252" Type="http://schemas.openxmlformats.org/officeDocument/2006/relationships/hyperlink" Target="https://dev.mysql.com/doc/refman/8.0/en/information-functions.html" TargetMode="External"/><Relationship Id="rId261" Type="http://schemas.openxmlformats.org/officeDocument/2006/relationships/hyperlink" Target="https://dev.mysql.com/doc/refman/8.0/en/privileges-provided.html" TargetMode="External"/><Relationship Id="rId499" Type="http://schemas.openxmlformats.org/officeDocument/2006/relationships/hyperlink" Target="https://dev.mysql.com/doc/refman/8.0/en/flush.html" TargetMode="External"/><Relationship Id="rId927" Type="http://schemas.openxmlformats.org/officeDocument/2006/relationships/hyperlink" Target="https://dev.mysql.com/doc/refman/8.0/en/show-grants.html" TargetMode="External"/><Relationship Id="rId1112" Type="http://schemas.openxmlformats.org/officeDocument/2006/relationships/hyperlink" Target="https://dev.mysql.com/doc/extending-mysql/8.0/en/writing-authentication-plugins-proxy-users.html" TargetMode="External"/><Relationship Id="rId56" Type="http://schemas.openxmlformats.org/officeDocument/2006/relationships/hyperlink" Target="https://dev.mysql.com/doc/refman/8.0/en/mysqld.html" TargetMode="External"/><Relationship Id="rId359" Type="http://schemas.openxmlformats.org/officeDocument/2006/relationships/hyperlink" Target="https://dev.mysql.com/doc/refman/8.0/en/show-engine.html" TargetMode="External"/><Relationship Id="rId566" Type="http://schemas.openxmlformats.org/officeDocument/2006/relationships/hyperlink" Target="https://dev.mysql.com/doc/refman/8.0/en/set-variable.html" TargetMode="External"/><Relationship Id="rId773" Type="http://schemas.openxmlformats.org/officeDocument/2006/relationships/hyperlink" Target="https://dev.mysql.com/doc/refman/8.0/en/privileges-provided.html" TargetMode="External"/><Relationship Id="rId1196" Type="http://schemas.openxmlformats.org/officeDocument/2006/relationships/hyperlink" Target="https://dev.mysql.com/doc/refman/8.0/en/connection-options.html" TargetMode="External"/><Relationship Id="rId1417" Type="http://schemas.openxmlformats.org/officeDocument/2006/relationships/hyperlink" Target="https://dev.mysql.com/doc/refman/8.0/en/change-master-to.html" TargetMode="External"/><Relationship Id="rId121" Type="http://schemas.openxmlformats.org/officeDocument/2006/relationships/hyperlink" Target="https://dev.mysql.com/doc/refman/8.0/en/default-privileges.html" TargetMode="External"/><Relationship Id="rId219" Type="http://schemas.openxmlformats.org/officeDocument/2006/relationships/hyperlink" Target="https://dev.mysql.com/doc/refman/8.0/en/upgrading.html" TargetMode="External"/><Relationship Id="rId426" Type="http://schemas.openxmlformats.org/officeDocument/2006/relationships/hyperlink" Target="https://dev.mysql.com/doc/refman/8.0/en/privileges-provided.html" TargetMode="External"/><Relationship Id="rId633" Type="http://schemas.openxmlformats.org/officeDocument/2006/relationships/hyperlink" Target="https://dev.mysql.com/doc/refman/8.0/en/information-schema-schemata-table.html" TargetMode="External"/><Relationship Id="rId980" Type="http://schemas.openxmlformats.org/officeDocument/2006/relationships/hyperlink" Target="https://dev.mysql.com/doc/refman/8.0/en/server-system-variables.html" TargetMode="External"/><Relationship Id="rId1056" Type="http://schemas.openxmlformats.org/officeDocument/2006/relationships/hyperlink" Target="https://dev.mysql.com/doc/refman/8.0/en/information-functions.html" TargetMode="External"/><Relationship Id="rId1263" Type="http://schemas.openxmlformats.org/officeDocument/2006/relationships/hyperlink" Target="https://dev.mysql.com/doc/refman/8.0/en/encrypted-connection-protocols-ciphers.html" TargetMode="External"/><Relationship Id="rId840" Type="http://schemas.openxmlformats.org/officeDocument/2006/relationships/hyperlink" Target="https://dev.mysql.com/doc/refman/8.0/en/privileges-provided.html" TargetMode="External"/><Relationship Id="rId938" Type="http://schemas.openxmlformats.org/officeDocument/2006/relationships/hyperlink" Target="https://dev.mysql.com/doc/refman/8.0/en/server-system-variables.html" TargetMode="External"/><Relationship Id="rId1470" Type="http://schemas.openxmlformats.org/officeDocument/2006/relationships/hyperlink" Target="https://dev.mysql.com/doc/refman/8.0/en/creating-ssl-rsa-files-using-mysql.html" TargetMode="External"/><Relationship Id="rId67" Type="http://schemas.openxmlformats.org/officeDocument/2006/relationships/hyperlink" Target="https://dev.mysql.com/doc/refman/8.0/en/mysqld.html" TargetMode="External"/><Relationship Id="rId272" Type="http://schemas.openxmlformats.org/officeDocument/2006/relationships/hyperlink" Target="https://dev.mysql.com/doc/refman/8.0/en/privileges-provided.html" TargetMode="External"/><Relationship Id="rId577" Type="http://schemas.openxmlformats.org/officeDocument/2006/relationships/hyperlink" Target="https://dev.mysql.com/doc/refman/8.0/en/xa-statements.html" TargetMode="External"/><Relationship Id="rId700" Type="http://schemas.openxmlformats.org/officeDocument/2006/relationships/hyperlink" Target="https://dev.mysql.com/doc/refman/8.0/en/string-comparison-functions.html" TargetMode="External"/><Relationship Id="rId1123" Type="http://schemas.openxmlformats.org/officeDocument/2006/relationships/hyperlink" Target="https://dev.mysql.com/doc/refman/8.0/en/no-login-pluggable-authentication.html" TargetMode="External"/><Relationship Id="rId1330" Type="http://schemas.openxmlformats.org/officeDocument/2006/relationships/hyperlink" Target="https://dev.mysql.com/doc/refman/8.0/en/stop-group-replication.html" TargetMode="External"/><Relationship Id="rId1428" Type="http://schemas.openxmlformats.org/officeDocument/2006/relationships/hyperlink" Target="https://dev.mysql.com/doc/refman/8.0/en/server-system-variables.html" TargetMode="External"/><Relationship Id="rId132" Type="http://schemas.openxmlformats.org/officeDocument/2006/relationships/hyperlink" Target="https://dev.mysql.com/doc/refman/8.0/en/load-data.html" TargetMode="External"/><Relationship Id="rId784" Type="http://schemas.openxmlformats.org/officeDocument/2006/relationships/hyperlink" Target="https://dev.mysql.com/doc/refman/8.0/en/server-system-variables.html" TargetMode="External"/><Relationship Id="rId991" Type="http://schemas.openxmlformats.org/officeDocument/2006/relationships/hyperlink" Target="https://dev.mysql.com/doc/refman/8.0/en/password-management.html" TargetMode="External"/><Relationship Id="rId1067" Type="http://schemas.openxmlformats.org/officeDocument/2006/relationships/hyperlink" Target="https://dev.mysql.com/doc/refman/8.0/en/mysql.html" TargetMode="External"/><Relationship Id="rId437" Type="http://schemas.openxmlformats.org/officeDocument/2006/relationships/hyperlink" Target="https://dev.mysql.com/doc/refman/8.0/en/server-system-variables.html" TargetMode="External"/><Relationship Id="rId644" Type="http://schemas.openxmlformats.org/officeDocument/2006/relationships/hyperlink" Target="https://dev.mysql.com/doc/refman/8.0/en/alter-user.html" TargetMode="External"/><Relationship Id="rId851" Type="http://schemas.openxmlformats.org/officeDocument/2006/relationships/hyperlink" Target="https://dev.mysql.com/doc/refman/8.0/en/privileges-provided.html" TargetMode="External"/><Relationship Id="rId1274" Type="http://schemas.openxmlformats.org/officeDocument/2006/relationships/hyperlink" Target="https://dev.mysql.com/doc/refman/8.0/en/server-options.html" TargetMode="External"/><Relationship Id="rId1481" Type="http://schemas.openxmlformats.org/officeDocument/2006/relationships/hyperlink" Target="https://dev.mysql.com/doc/refman/8.0/en/creating-ssl-rsa-files-using-mysql.html" TargetMode="External"/><Relationship Id="rId283" Type="http://schemas.openxmlformats.org/officeDocument/2006/relationships/hyperlink" Target="https://dev.mysql.com/doc/refman/8.0/en/privileges-provided.html" TargetMode="External"/><Relationship Id="rId490" Type="http://schemas.openxmlformats.org/officeDocument/2006/relationships/hyperlink" Target="https://dev.mysql.com/doc/refman/8.0/en/server-system-variables.html" TargetMode="External"/><Relationship Id="rId504" Type="http://schemas.openxmlformats.org/officeDocument/2006/relationships/hyperlink" Target="https://dev.mysql.com/doc/refman/8.0/en/group-replication-functions-for-communication-protocol.html" TargetMode="External"/><Relationship Id="rId711" Type="http://schemas.openxmlformats.org/officeDocument/2006/relationships/hyperlink" Target="https://dev.mysql.com/doc/refman/8.0/en/drop-user.html" TargetMode="External"/><Relationship Id="rId949" Type="http://schemas.openxmlformats.org/officeDocument/2006/relationships/hyperlink" Target="https://dev.mysql.com/doc/refman/8.0/en/update.html" TargetMode="External"/><Relationship Id="rId1134" Type="http://schemas.openxmlformats.org/officeDocument/2006/relationships/hyperlink" Target="https://dev.mysql.com/doc/refman/8.0/en/grant.html" TargetMode="External"/><Relationship Id="rId1341" Type="http://schemas.openxmlformats.org/officeDocument/2006/relationships/hyperlink" Target="https://dev.mysql.com/doc/refman/8.0/en/connection-options.html" TargetMode="External"/><Relationship Id="rId78" Type="http://schemas.openxmlformats.org/officeDocument/2006/relationships/hyperlink" Target="https://dev.mysql.com/doc/refman/8.0/en/privileges-provided.html" TargetMode="External"/><Relationship Id="rId143" Type="http://schemas.openxmlformats.org/officeDocument/2006/relationships/hyperlink" Target="https://dev.mysql.com/doc/refman/8.0/en/mysql.html" TargetMode="External"/><Relationship Id="rId350" Type="http://schemas.openxmlformats.org/officeDocument/2006/relationships/hyperlink" Target="https://dev.mysql.com/doc/refman/8.0/en/privileges-provided.html" TargetMode="External"/><Relationship Id="rId588" Type="http://schemas.openxmlformats.org/officeDocument/2006/relationships/hyperlink" Target="https://dev.mysql.com/doc/refman/8.0/en/privileges-provided.html" TargetMode="External"/><Relationship Id="rId795" Type="http://schemas.openxmlformats.org/officeDocument/2006/relationships/hyperlink" Target="https://dev.mysql.com/doc/refman/8.0/en/set-default-role.html" TargetMode="External"/><Relationship Id="rId809" Type="http://schemas.openxmlformats.org/officeDocument/2006/relationships/hyperlink" Target="https://dev.mysql.com/doc/refman/8.0/en/drop-role.html" TargetMode="External"/><Relationship Id="rId1201" Type="http://schemas.openxmlformats.org/officeDocument/2006/relationships/hyperlink" Target="https://dev.mysql.com/doc/refman/8.0/en/option-file-options.html" TargetMode="External"/><Relationship Id="rId1439" Type="http://schemas.openxmlformats.org/officeDocument/2006/relationships/hyperlink" Target="https://dev.mysql.com/doc/refman/8.0/en/sha256-pluggable-authentication.html" TargetMode="External"/><Relationship Id="rId9" Type="http://schemas.openxmlformats.org/officeDocument/2006/relationships/hyperlink" Target="https://dev.mysql.com/doc/refman/8.0/en/access-control.html" TargetMode="External"/><Relationship Id="rId210" Type="http://schemas.openxmlformats.org/officeDocument/2006/relationships/hyperlink" Target="https://dev.mysql.com/doc/refman/8.0/en/account-management-statements.html" TargetMode="External"/><Relationship Id="rId448" Type="http://schemas.openxmlformats.org/officeDocument/2006/relationships/hyperlink" Target="https://dev.mysql.com/doc/refman/8.0/en/update.html" TargetMode="External"/><Relationship Id="rId655" Type="http://schemas.openxmlformats.org/officeDocument/2006/relationships/hyperlink" Target="https://dev.mysql.com/doc/refman/8.0/en/password-management.html" TargetMode="External"/><Relationship Id="rId862" Type="http://schemas.openxmlformats.org/officeDocument/2006/relationships/hyperlink" Target="https://dev.mysql.com/doc/refman/8.0/en/privileges-provided.html" TargetMode="External"/><Relationship Id="rId1078" Type="http://schemas.openxmlformats.org/officeDocument/2006/relationships/hyperlink" Target="https://dev.mysql.com/doc/refman/8.0/en/proxy-users.html" TargetMode="External"/><Relationship Id="rId1285" Type="http://schemas.openxmlformats.org/officeDocument/2006/relationships/hyperlink" Target="https://dev.mysql.com/doc/refman/8.0/en/server-system-variables.html" TargetMode="External"/><Relationship Id="rId294" Type="http://schemas.openxmlformats.org/officeDocument/2006/relationships/hyperlink" Target="https://dev.mysql.com/doc/refman/8.0/en/privileges-provided.html" TargetMode="External"/><Relationship Id="rId308" Type="http://schemas.openxmlformats.org/officeDocument/2006/relationships/hyperlink" Target="https://dev.mysql.com/doc/refman/8.0/en/roles.html" TargetMode="External"/><Relationship Id="rId515" Type="http://schemas.openxmlformats.org/officeDocument/2006/relationships/hyperlink" Target="https://dev.mysql.com/doc/refman/8.0/en/system-variable-privileges.html" TargetMode="External"/><Relationship Id="rId722" Type="http://schemas.openxmlformats.org/officeDocument/2006/relationships/hyperlink" Target="https://dev.mysql.com/doc/refman/8.0/en/create-user.html" TargetMode="External"/><Relationship Id="rId1145" Type="http://schemas.openxmlformats.org/officeDocument/2006/relationships/hyperlink" Target="https://dev.mysql.com/doc/refman/8.0/en/connection-access.html" TargetMode="External"/><Relationship Id="rId1352" Type="http://schemas.openxmlformats.org/officeDocument/2006/relationships/hyperlink" Target="https://dev.mysql.com/doc/refman/8.0/en/connection-options.html" TargetMode="External"/><Relationship Id="rId89" Type="http://schemas.openxmlformats.org/officeDocument/2006/relationships/hyperlink" Target="https://dev.mysql.com/doc/refman/8.0/en/server-system-variables.html" TargetMode="External"/><Relationship Id="rId154" Type="http://schemas.openxmlformats.org/officeDocument/2006/relationships/hyperlink" Target="https://dev.mysql.com/doc/c-api/8.0/en/mysql-options.html" TargetMode="External"/><Relationship Id="rId361" Type="http://schemas.openxmlformats.org/officeDocument/2006/relationships/hyperlink" Target="https://dev.mysql.com/doc/refman/8.0/en/privileges-provided.html" TargetMode="External"/><Relationship Id="rId599" Type="http://schemas.openxmlformats.org/officeDocument/2006/relationships/hyperlink" Target="https://dev.mysql.com/doc/refman/8.0/en/grant.html" TargetMode="External"/><Relationship Id="rId1005" Type="http://schemas.openxmlformats.org/officeDocument/2006/relationships/hyperlink" Target="https://dev.mysql.com/doc/refman/8.0/en/server-system-variables.html" TargetMode="External"/><Relationship Id="rId1212" Type="http://schemas.openxmlformats.org/officeDocument/2006/relationships/hyperlink" Target="https://dev.mysql.com/doc/refman/8.0/en/host-cache.html" TargetMode="External"/><Relationship Id="rId459" Type="http://schemas.openxmlformats.org/officeDocument/2006/relationships/hyperlink" Target="https://dev.mysql.com/doc/refman/8.0/en/audit-log.html" TargetMode="External"/><Relationship Id="rId666" Type="http://schemas.openxmlformats.org/officeDocument/2006/relationships/hyperlink" Target="https://dev.mysql.com/doc/refman/8.0/en/set.html" TargetMode="External"/><Relationship Id="rId873" Type="http://schemas.openxmlformats.org/officeDocument/2006/relationships/hyperlink" Target="https://dev.mysql.com/doc/refman/8.0/en/privileges-provided.html" TargetMode="External"/><Relationship Id="rId1089" Type="http://schemas.openxmlformats.org/officeDocument/2006/relationships/hyperlink" Target="https://dev.mysql.com/doc/refman/8.0/en/no-login-pluggable-authentication.html" TargetMode="External"/><Relationship Id="rId1296" Type="http://schemas.openxmlformats.org/officeDocument/2006/relationships/hyperlink" Target="https://dev.mysql.com/doc/refman/8.0/en/set-variable.html" TargetMode="External"/><Relationship Id="rId16" Type="http://schemas.openxmlformats.org/officeDocument/2006/relationships/hyperlink" Target="https://dev.mysql.com/doc/refman/8.0/en/default-privileges.html" TargetMode="External"/><Relationship Id="rId221" Type="http://schemas.openxmlformats.org/officeDocument/2006/relationships/hyperlink" Target="https://dev.mysql.com/doc/refman/8.0/en/revoke.html" TargetMode="External"/><Relationship Id="rId319" Type="http://schemas.openxmlformats.org/officeDocument/2006/relationships/hyperlink" Target="https://dev.mysql.com/doc/refman/8.0/en/drop-user.html" TargetMode="External"/><Relationship Id="rId526" Type="http://schemas.openxmlformats.org/officeDocument/2006/relationships/hyperlink" Target="https://dev.mysql.com/doc/refman/8.0/en/grant.html" TargetMode="External"/><Relationship Id="rId1156" Type="http://schemas.openxmlformats.org/officeDocument/2006/relationships/hyperlink" Target="https://dev.mysql.com/doc/refman/8.0/en/privileges-provided.html" TargetMode="External"/><Relationship Id="rId1363" Type="http://schemas.openxmlformats.org/officeDocument/2006/relationships/hyperlink" Target="https://dev.mysql.com/doc/refman/8.0/en/connection-options.html" TargetMode="External"/><Relationship Id="rId733" Type="http://schemas.openxmlformats.org/officeDocument/2006/relationships/hyperlink" Target="https://dev.mysql.com/doc/refman/8.0/en/show-grants.html" TargetMode="External"/><Relationship Id="rId940" Type="http://schemas.openxmlformats.org/officeDocument/2006/relationships/hyperlink" Target="https://dev.mysql.com/doc/refman/8.0/en/revoke.html" TargetMode="External"/><Relationship Id="rId1016" Type="http://schemas.openxmlformats.org/officeDocument/2006/relationships/hyperlink" Target="https://dev.mysql.com/doc/refman/8.0/en/alter-user.html" TargetMode="External"/><Relationship Id="rId165" Type="http://schemas.openxmlformats.org/officeDocument/2006/relationships/hyperlink" Target="https://dev.mysql.com/doc/refman/8.0/en/load-data.html" TargetMode="External"/><Relationship Id="rId372" Type="http://schemas.openxmlformats.org/officeDocument/2006/relationships/hyperlink" Target="https://dev.mysql.com/doc/refman/8.0/en/show-master-status.html" TargetMode="External"/><Relationship Id="rId677" Type="http://schemas.openxmlformats.org/officeDocument/2006/relationships/hyperlink" Target="https://dev.mysql.com/doc/refman/8.0/en/grant.html" TargetMode="External"/><Relationship Id="rId800" Type="http://schemas.openxmlformats.org/officeDocument/2006/relationships/hyperlink" Target="https://dev.mysql.com/doc/refman/8.0/en/server-system-variables.html" TargetMode="External"/><Relationship Id="rId1223" Type="http://schemas.openxmlformats.org/officeDocument/2006/relationships/hyperlink" Target="https://dev.mysql.com/doc/refman/8.0/en/update.html" TargetMode="External"/><Relationship Id="rId1430" Type="http://schemas.openxmlformats.org/officeDocument/2006/relationships/hyperlink" Target="https://dev.mysql.com/doc/refman/8.0/en/connection-options.html" TargetMode="External"/><Relationship Id="rId232" Type="http://schemas.openxmlformats.org/officeDocument/2006/relationships/hyperlink" Target="https://dev.mysql.com/doc/refman/8.0/en/privileges-provided.html" TargetMode="External"/><Relationship Id="rId884" Type="http://schemas.openxmlformats.org/officeDocument/2006/relationships/hyperlink" Target="https://dev.mysql.com/doc/refman/8.0/en/server-system-variables.html" TargetMode="External"/><Relationship Id="rId27" Type="http://schemas.openxmlformats.org/officeDocument/2006/relationships/hyperlink" Target="https://dev.mysql.com/doc/refman/8.0/en/mysql.html" TargetMode="External"/><Relationship Id="rId537" Type="http://schemas.openxmlformats.org/officeDocument/2006/relationships/hyperlink" Target="https://dev.mysql.com/doc/refman/8.0/en/privileges-provided.html" TargetMode="External"/><Relationship Id="rId744" Type="http://schemas.openxmlformats.org/officeDocument/2006/relationships/hyperlink" Target="https://dev.mysql.com/doc/refman/8.0/en/drop-role.html" TargetMode="External"/><Relationship Id="rId951" Type="http://schemas.openxmlformats.org/officeDocument/2006/relationships/hyperlink" Target="https://dev.mysql.com/doc/refman/8.0/en/flush.html" TargetMode="External"/><Relationship Id="rId1167" Type="http://schemas.openxmlformats.org/officeDocument/2006/relationships/hyperlink" Target="https://dev.mysql.com/doc/refman/8.0/en/show-create-user.html" TargetMode="External"/><Relationship Id="rId1374" Type="http://schemas.openxmlformats.org/officeDocument/2006/relationships/hyperlink" Target="https://dev.mysql.com/doc/refman/8.0/en/connection-options.html" TargetMode="External"/><Relationship Id="rId80" Type="http://schemas.openxmlformats.org/officeDocument/2006/relationships/hyperlink" Target="https://dev.mysql.com/doc/refman/8.0/en/show-processlist.html" TargetMode="External"/><Relationship Id="rId176" Type="http://schemas.openxmlformats.org/officeDocument/2006/relationships/hyperlink" Target="https://dev.mysql.com/doc/refman/8.0/en/sql-mode.html" TargetMode="External"/><Relationship Id="rId383" Type="http://schemas.openxmlformats.org/officeDocument/2006/relationships/hyperlink" Target="https://dev.mysql.com/doc/refman/8.0/en/select.html" TargetMode="External"/><Relationship Id="rId590" Type="http://schemas.openxmlformats.org/officeDocument/2006/relationships/hyperlink" Target="https://dev.mysql.com/doc/refman/8.0/en/privileges-provided.html" TargetMode="External"/><Relationship Id="rId604" Type="http://schemas.openxmlformats.org/officeDocument/2006/relationships/hyperlink" Target="https://dev.mysql.com/doc/refman/8.0/en/grant.html" TargetMode="External"/><Relationship Id="rId811" Type="http://schemas.openxmlformats.org/officeDocument/2006/relationships/hyperlink" Target="https://dev.mysql.com/doc/refman/8.0/en/show-grants.html" TargetMode="External"/><Relationship Id="rId1027" Type="http://schemas.openxmlformats.org/officeDocument/2006/relationships/hyperlink" Target="https://dev.mysql.com/doc/refman/8.0/en/set-password.html" TargetMode="External"/><Relationship Id="rId1234" Type="http://schemas.openxmlformats.org/officeDocument/2006/relationships/hyperlink" Target="https://dev.mysql.com/doc/refman/8.0/en/show-grants.html" TargetMode="External"/><Relationship Id="rId1441" Type="http://schemas.openxmlformats.org/officeDocument/2006/relationships/hyperlink" Target="https://dev.mysql.com/doc/refman/8.0/en/mysql-ssl-rsa-setup.html" TargetMode="External"/><Relationship Id="rId243" Type="http://schemas.openxmlformats.org/officeDocument/2006/relationships/hyperlink" Target="https://dev.mysql.com/doc/refman/8.0/en/privileges-provided.html" TargetMode="External"/><Relationship Id="rId450" Type="http://schemas.openxmlformats.org/officeDocument/2006/relationships/hyperlink" Target="https://dev.mysql.com/doc/refman/8.0/en/privileges-provided.html" TargetMode="External"/><Relationship Id="rId688" Type="http://schemas.openxmlformats.org/officeDocument/2006/relationships/hyperlink" Target="https://dev.mysql.com/doc/refman/8.0/en/grant-tables.html" TargetMode="External"/><Relationship Id="rId895" Type="http://schemas.openxmlformats.org/officeDocument/2006/relationships/hyperlink" Target="https://dev.mysql.com/doc/refman/8.0/en/show-grants.html" TargetMode="External"/><Relationship Id="rId909" Type="http://schemas.openxmlformats.org/officeDocument/2006/relationships/hyperlink" Target="https://dev.mysql.com/doc/refman/8.0/en/privileges-provided.html" TargetMode="External"/><Relationship Id="rId1080" Type="http://schemas.openxmlformats.org/officeDocument/2006/relationships/hyperlink" Target="https://dev.mysql.com/doc/refman/8.0/en/server-options.html" TargetMode="External"/><Relationship Id="rId1301" Type="http://schemas.openxmlformats.org/officeDocument/2006/relationships/hyperlink" Target="https://dev.mysql.com/doc/refman/8.0/en/server-system-variables.html" TargetMode="External"/><Relationship Id="rId38" Type="http://schemas.openxmlformats.org/officeDocument/2006/relationships/hyperlink" Target="https://dev.mysql.com/doc/refman/8.0/en/set-password.html" TargetMode="External"/><Relationship Id="rId103" Type="http://schemas.openxmlformats.org/officeDocument/2006/relationships/hyperlink" Target="https://dev.mysql.com/doc/refman/8.0/en/server-system-variables.html" TargetMode="External"/><Relationship Id="rId310" Type="http://schemas.openxmlformats.org/officeDocument/2006/relationships/hyperlink" Target="https://dev.mysql.com/doc/refman/8.0/en/drop-table.html" TargetMode="External"/><Relationship Id="rId548" Type="http://schemas.openxmlformats.org/officeDocument/2006/relationships/hyperlink" Target="https://dev.mysql.com/doc/refman/8.0/en/show-function-code.html" TargetMode="External"/><Relationship Id="rId755" Type="http://schemas.openxmlformats.org/officeDocument/2006/relationships/hyperlink" Target="https://dev.mysql.com/doc/refman/8.0/en/role-names.html" TargetMode="External"/><Relationship Id="rId962" Type="http://schemas.openxmlformats.org/officeDocument/2006/relationships/hyperlink" Target="https://dev.mysql.com/doc/refman/8.0/en/alter-user.html" TargetMode="External"/><Relationship Id="rId1178" Type="http://schemas.openxmlformats.org/officeDocument/2006/relationships/hyperlink" Target="https://dev.mysql.com/doc/refman/8.0/en/alter-user.html" TargetMode="External"/><Relationship Id="rId1385" Type="http://schemas.openxmlformats.org/officeDocument/2006/relationships/hyperlink" Target="https://dev.mysql.com/doc/refman/8.0/en/create-user.html" TargetMode="External"/><Relationship Id="rId91" Type="http://schemas.openxmlformats.org/officeDocument/2006/relationships/hyperlink" Target="https://dev.mysql.com/doc/refman/8.0/en/create-user.html" TargetMode="External"/><Relationship Id="rId187" Type="http://schemas.openxmlformats.org/officeDocument/2006/relationships/hyperlink" Target="https://dev.mysql.com/doc/refman/8.0/en/grant.html" TargetMode="External"/><Relationship Id="rId394" Type="http://schemas.openxmlformats.org/officeDocument/2006/relationships/hyperlink" Target="https://dev.mysql.com/doc/refman/8.0/en/information-schema-schemata-table.html" TargetMode="External"/><Relationship Id="rId408" Type="http://schemas.openxmlformats.org/officeDocument/2006/relationships/hyperlink" Target="https://dev.mysql.com/doc/refman/8.0/en/privileges-provided.html" TargetMode="External"/><Relationship Id="rId615" Type="http://schemas.openxmlformats.org/officeDocument/2006/relationships/hyperlink" Target="https://dev.mysql.com/doc/refman/8.0/en/privileges-provided.html" TargetMode="External"/><Relationship Id="rId822" Type="http://schemas.openxmlformats.org/officeDocument/2006/relationships/hyperlink" Target="https://dev.mysql.com/doc/refman/8.0/en/drop-role.html" TargetMode="External"/><Relationship Id="rId1038" Type="http://schemas.openxmlformats.org/officeDocument/2006/relationships/hyperlink" Target="https://dev.mysql.com/doc/refman/8.0/en/server-system-variables.html" TargetMode="External"/><Relationship Id="rId1245" Type="http://schemas.openxmlformats.org/officeDocument/2006/relationships/hyperlink" Target="https://dev.mysql.com/doc/refman/8.0/en/mysqldump.html" TargetMode="External"/><Relationship Id="rId1452" Type="http://schemas.openxmlformats.org/officeDocument/2006/relationships/hyperlink" Target="https://dev.mysql.com/doc/refman/8.0/en/server-system-variables.html" TargetMode="External"/><Relationship Id="rId254" Type="http://schemas.openxmlformats.org/officeDocument/2006/relationships/hyperlink" Target="https://dev.mysql.com/doc/refman/8.0/en/privileges-provided.html" TargetMode="External"/><Relationship Id="rId699" Type="http://schemas.openxmlformats.org/officeDocument/2006/relationships/hyperlink" Target="https://dev.mysql.com/doc/refman/8.0/en/grant.html" TargetMode="External"/><Relationship Id="rId1091" Type="http://schemas.openxmlformats.org/officeDocument/2006/relationships/hyperlink" Target="https://dev.mysql.com/doc/refman/8.0/en/test-pluggable-authentication.html" TargetMode="External"/><Relationship Id="rId1105" Type="http://schemas.openxmlformats.org/officeDocument/2006/relationships/hyperlink" Target="https://dev.mysql.com/doc/refman/8.0/en/federated-storage-engine.html" TargetMode="External"/><Relationship Id="rId1312" Type="http://schemas.openxmlformats.org/officeDocument/2006/relationships/hyperlink" Target="https://dev.mysql.com/doc/refman/8.0/en/server-status-variables.html" TargetMode="External"/><Relationship Id="rId49" Type="http://schemas.openxmlformats.org/officeDocument/2006/relationships/hyperlink" Target="https://dev.mysql.com/doc/refman/8.0/en/start-replica.html" TargetMode="External"/><Relationship Id="rId114" Type="http://schemas.openxmlformats.org/officeDocument/2006/relationships/hyperlink" Target="https://dev.mysql.com/doc/refman/8.0/en/mysqld.html" TargetMode="External"/><Relationship Id="rId461" Type="http://schemas.openxmlformats.org/officeDocument/2006/relationships/hyperlink" Target="https://dev.mysql.com/doc/refman/8.0/en/performance-schema-log-status-table.html" TargetMode="External"/><Relationship Id="rId559" Type="http://schemas.openxmlformats.org/officeDocument/2006/relationships/hyperlink" Target="https://dev.mysql.com/doc/refman/8.0/en/privileges-provided.html" TargetMode="External"/><Relationship Id="rId766" Type="http://schemas.openxmlformats.org/officeDocument/2006/relationships/hyperlink" Target="https://dev.mysql.com/doc/refman/8.0/en/server-system-variables.html" TargetMode="External"/><Relationship Id="rId1189" Type="http://schemas.openxmlformats.org/officeDocument/2006/relationships/hyperlink" Target="https://dev.mysql.com/doc/refman/8.0/en/connection-options.html" TargetMode="External"/><Relationship Id="rId1396" Type="http://schemas.openxmlformats.org/officeDocument/2006/relationships/hyperlink" Target="https://dev.mysql.com/doc/refman/8.0/en/change-master-to.html" TargetMode="External"/><Relationship Id="rId198" Type="http://schemas.openxmlformats.org/officeDocument/2006/relationships/hyperlink" Target="https://dev.mysql.com/doc/refman/8.0/en/pluggable-authentication.html" TargetMode="External"/><Relationship Id="rId321" Type="http://schemas.openxmlformats.org/officeDocument/2006/relationships/hyperlink" Target="https://dev.mysql.com/doc/refman/8.0/en/revoke.html" TargetMode="External"/><Relationship Id="rId419" Type="http://schemas.openxmlformats.org/officeDocument/2006/relationships/hyperlink" Target="https://dev.mysql.com/doc/refman/8.0/en/binlog.html" TargetMode="External"/><Relationship Id="rId626" Type="http://schemas.openxmlformats.org/officeDocument/2006/relationships/hyperlink" Target="https://dev.mysql.com/doc/refman/8.0/en/delete.html" TargetMode="External"/><Relationship Id="rId973" Type="http://schemas.openxmlformats.org/officeDocument/2006/relationships/hyperlink" Target="https://dev.mysql.com/doc/refman/8.0/en/create-user.html" TargetMode="External"/><Relationship Id="rId1049" Type="http://schemas.openxmlformats.org/officeDocument/2006/relationships/hyperlink" Target="https://dev.mysql.com/doc/refman/8.0/en/flush.html" TargetMode="External"/><Relationship Id="rId1256" Type="http://schemas.openxmlformats.org/officeDocument/2006/relationships/hyperlink" Target="https://dev.mysql.com/doc/refman/8.0/en/information-functions.html" TargetMode="External"/><Relationship Id="rId833" Type="http://schemas.openxmlformats.org/officeDocument/2006/relationships/hyperlink" Target="https://dev.mysql.com/doc/refman/8.0/en/privileges-provided.html" TargetMode="External"/><Relationship Id="rId1116" Type="http://schemas.openxmlformats.org/officeDocument/2006/relationships/hyperlink" Target="https://dev.mysql.com/doc/refman/8.0/en/alter-user.html" TargetMode="External"/><Relationship Id="rId1463" Type="http://schemas.openxmlformats.org/officeDocument/2006/relationships/hyperlink" Target="https://dev.mysql.com/doc/refman/8.0/en/mysql-ssl-rsa-setup.html" TargetMode="External"/><Relationship Id="rId265" Type="http://schemas.openxmlformats.org/officeDocument/2006/relationships/hyperlink" Target="https://dev.mysql.com/doc/refman/8.0/en/privileges-provided.html" TargetMode="External"/><Relationship Id="rId472" Type="http://schemas.openxmlformats.org/officeDocument/2006/relationships/hyperlink" Target="https://dev.mysql.com/doc/refman/8.0/en/privileges-provided.html" TargetMode="External"/><Relationship Id="rId900" Type="http://schemas.openxmlformats.org/officeDocument/2006/relationships/hyperlink" Target="https://dev.mysql.com/doc/refman/8.0/en/account-categories.html" TargetMode="External"/><Relationship Id="rId1323" Type="http://schemas.openxmlformats.org/officeDocument/2006/relationships/hyperlink" Target="https://dev.mysql.com/doc/refman/8.0/en/server-system-variables.html" TargetMode="External"/><Relationship Id="rId125" Type="http://schemas.openxmlformats.org/officeDocument/2006/relationships/hyperlink" Target="https://dev.mysql.com/doc/refman/8.0/en/load-data.html" TargetMode="External"/><Relationship Id="rId332" Type="http://schemas.openxmlformats.org/officeDocument/2006/relationships/hyperlink" Target="https://dev.mysql.com/doc/refman/8.0/en/privileges-provided.html" TargetMode="External"/><Relationship Id="rId777" Type="http://schemas.openxmlformats.org/officeDocument/2006/relationships/hyperlink" Target="https://dev.mysql.com/doc/refman/8.0/en/set-role.html" TargetMode="External"/><Relationship Id="rId984" Type="http://schemas.openxmlformats.org/officeDocument/2006/relationships/hyperlink" Target="https://dev.mysql.com/doc/refman/8.0/en/set-variable.html" TargetMode="External"/><Relationship Id="rId637" Type="http://schemas.openxmlformats.org/officeDocument/2006/relationships/hyperlink" Target="https://dev.mysql.com/doc/refman/8.0/en/mysqladmin.html" TargetMode="External"/><Relationship Id="rId844" Type="http://schemas.openxmlformats.org/officeDocument/2006/relationships/hyperlink" Target="https://dev.mysql.com/doc/refman/8.0/en/privileges-provided.html" TargetMode="External"/><Relationship Id="rId1267" Type="http://schemas.openxmlformats.org/officeDocument/2006/relationships/hyperlink" Target="https://dev.mysql.com/doc/refman/8.0/en/create-user.html" TargetMode="External"/><Relationship Id="rId1474" Type="http://schemas.openxmlformats.org/officeDocument/2006/relationships/hyperlink" Target="https://dev.mysql.com/doc/refman/8.0/en/server-system-variables.html" TargetMode="External"/><Relationship Id="rId276" Type="http://schemas.openxmlformats.org/officeDocument/2006/relationships/hyperlink" Target="https://dev.mysql.com/doc/refman/8.0/en/privileges-provided.html" TargetMode="External"/><Relationship Id="rId483" Type="http://schemas.openxmlformats.org/officeDocument/2006/relationships/hyperlink" Target="https://dev.mysql.com/doc/refman/8.0/en/privileges-provided.html" TargetMode="External"/><Relationship Id="rId690" Type="http://schemas.openxmlformats.org/officeDocument/2006/relationships/hyperlink" Target="https://dev.mysql.com/doc/refman/8.0/en/account-names.html" TargetMode="External"/><Relationship Id="rId704" Type="http://schemas.openxmlformats.org/officeDocument/2006/relationships/hyperlink" Target="https://dev.mysql.com/doc/refman/8.0/en/privileges-provided.html" TargetMode="External"/><Relationship Id="rId911" Type="http://schemas.openxmlformats.org/officeDocument/2006/relationships/hyperlink" Target="https://dev.mysql.com/doc/refman/8.0/en/privileges-provided.html" TargetMode="External"/><Relationship Id="rId1127" Type="http://schemas.openxmlformats.org/officeDocument/2006/relationships/hyperlink" Target="https://dev.mysql.com/doc/refman/8.0/en/create-user.html" TargetMode="External"/><Relationship Id="rId1334" Type="http://schemas.openxmlformats.org/officeDocument/2006/relationships/hyperlink" Target="https://dev.mysql.com/doc/refman/8.0/en/server-options.html" TargetMode="External"/><Relationship Id="rId40" Type="http://schemas.openxmlformats.org/officeDocument/2006/relationships/hyperlink" Target="https://dev.mysql.com/doc/refman/8.0/en/update.html" TargetMode="External"/><Relationship Id="rId136" Type="http://schemas.openxmlformats.org/officeDocument/2006/relationships/hyperlink" Target="https://dev.mysql.com/doc/refman/8.0/en/source-configuration-options.html" TargetMode="External"/><Relationship Id="rId343" Type="http://schemas.openxmlformats.org/officeDocument/2006/relationships/hyperlink" Target="https://dev.mysql.com/doc/refman/8.0/en/create-table.html" TargetMode="External"/><Relationship Id="rId550" Type="http://schemas.openxmlformats.org/officeDocument/2006/relationships/hyperlink" Target="https://dev.mysql.com/doc/refman/8.0/en/show-function-status.html" TargetMode="External"/><Relationship Id="rId788" Type="http://schemas.openxmlformats.org/officeDocument/2006/relationships/hyperlink" Target="https://dev.mysql.com/doc/refman/8.0/en/server-system-variables.html" TargetMode="External"/><Relationship Id="rId995" Type="http://schemas.openxmlformats.org/officeDocument/2006/relationships/hyperlink" Target="https://dev.mysql.com/doc/refman/8.0/en/set-variable.html" TargetMode="External"/><Relationship Id="rId1180" Type="http://schemas.openxmlformats.org/officeDocument/2006/relationships/hyperlink" Target="https://dev.mysql.com/doc/refman/8.0/en/server-system-variables.html" TargetMode="External"/><Relationship Id="rId1401" Type="http://schemas.openxmlformats.org/officeDocument/2006/relationships/hyperlink" Target="https://dev.mysql.com/doc/refman/8.0/en/group-replication-options.html" TargetMode="External"/><Relationship Id="rId203" Type="http://schemas.openxmlformats.org/officeDocument/2006/relationships/hyperlink" Target="https://dev.mysql.com/doc/c-api/8.0/en/mysql-options.html" TargetMode="External"/><Relationship Id="rId648" Type="http://schemas.openxmlformats.org/officeDocument/2006/relationships/hyperlink" Target="https://dev.mysql.com/doc/refman/8.0/en/alter-user.html" TargetMode="External"/><Relationship Id="rId855" Type="http://schemas.openxmlformats.org/officeDocument/2006/relationships/hyperlink" Target="https://dev.mysql.com/doc/refman/8.0/en/privileges-provided.html" TargetMode="External"/><Relationship Id="rId1040" Type="http://schemas.openxmlformats.org/officeDocument/2006/relationships/hyperlink" Target="https://dev.mysql.com/doc/refman/8.0/en/alter-user.html" TargetMode="External"/><Relationship Id="rId1278" Type="http://schemas.openxmlformats.org/officeDocument/2006/relationships/hyperlink" Target="https://dev.mysql.com/doc/refman/8.0/en/server-system-variables.html" TargetMode="External"/><Relationship Id="rId1485" Type="http://schemas.openxmlformats.org/officeDocument/2006/relationships/theme" Target="theme/theme1.xml"/><Relationship Id="rId287" Type="http://schemas.openxmlformats.org/officeDocument/2006/relationships/hyperlink" Target="https://dev.mysql.com/doc/refman/8.0/en/privileges-provided.html" TargetMode="External"/><Relationship Id="rId410" Type="http://schemas.openxmlformats.org/officeDocument/2006/relationships/hyperlink" Target="https://dev.mysql.com/doc/refman/8.0/en/system-variable-privileges.html" TargetMode="External"/><Relationship Id="rId494" Type="http://schemas.openxmlformats.org/officeDocument/2006/relationships/hyperlink" Target="https://dev.mysql.com/doc/refman/8.0/en/firewall.html" TargetMode="External"/><Relationship Id="rId508" Type="http://schemas.openxmlformats.org/officeDocument/2006/relationships/hyperlink" Target="https://dev.mysql.com/doc/refman/8.0/en/mysql-cluster.html" TargetMode="External"/><Relationship Id="rId715" Type="http://schemas.openxmlformats.org/officeDocument/2006/relationships/hyperlink" Target="https://dev.mysql.com/doc/refman/8.0/en/grant-tables.html" TargetMode="External"/><Relationship Id="rId922" Type="http://schemas.openxmlformats.org/officeDocument/2006/relationships/hyperlink" Target="https://dev.mysql.com/doc/refman/8.0/en/privileges-provided.html" TargetMode="External"/><Relationship Id="rId1138" Type="http://schemas.openxmlformats.org/officeDocument/2006/relationships/hyperlink" Target="https://dev.mysql.com/doc/refman/8.0/en/information-functions.html" TargetMode="External"/><Relationship Id="rId1345" Type="http://schemas.openxmlformats.org/officeDocument/2006/relationships/hyperlink" Target="https://dev.mysql.com/doc/refman/8.0/en/connection-options.html" TargetMode="External"/><Relationship Id="rId147" Type="http://schemas.openxmlformats.org/officeDocument/2006/relationships/hyperlink" Target="https://dev.mysql.com/doc/refman/8.0/en/mysqlimport.html" TargetMode="External"/><Relationship Id="rId354" Type="http://schemas.openxmlformats.org/officeDocument/2006/relationships/hyperlink" Target="https://dev.mysql.com/doc/refman/8.0/en/performance-schema-processlist-table.html" TargetMode="External"/><Relationship Id="rId799" Type="http://schemas.openxmlformats.org/officeDocument/2006/relationships/hyperlink" Target="https://dev.mysql.com/doc/refman/8.0/en/set-role.html" TargetMode="External"/><Relationship Id="rId1191" Type="http://schemas.openxmlformats.org/officeDocument/2006/relationships/hyperlink" Target="https://dev.mysql.com/doc/refman/8.0/en/server-system-variables.html" TargetMode="External"/><Relationship Id="rId1205" Type="http://schemas.openxmlformats.org/officeDocument/2006/relationships/hyperlink" Target="https://dev.mysql.com/doc/refman/8.0/en/assigning-passwords.html" TargetMode="External"/><Relationship Id="rId51" Type="http://schemas.openxmlformats.org/officeDocument/2006/relationships/hyperlink" Target="https://dev.mysql.com/doc/refman/8.0/en/encrypted-connections.html" TargetMode="External"/><Relationship Id="rId561" Type="http://schemas.openxmlformats.org/officeDocument/2006/relationships/hyperlink" Target="https://dev.mysql.com/doc/refman/8.0/en/account-categories.html" TargetMode="External"/><Relationship Id="rId659" Type="http://schemas.openxmlformats.org/officeDocument/2006/relationships/hyperlink" Target="https://dev.mysql.com/doc/refman/8.0/en/information-functions.html" TargetMode="External"/><Relationship Id="rId866" Type="http://schemas.openxmlformats.org/officeDocument/2006/relationships/hyperlink" Target="https://dev.mysql.com/doc/refman/8.0/en/privileges-provided.html" TargetMode="External"/><Relationship Id="rId1289" Type="http://schemas.openxmlformats.org/officeDocument/2006/relationships/hyperlink" Target="https://dev.mysql.com/doc/refman/8.0/en/server-system-variables.html" TargetMode="External"/><Relationship Id="rId1412" Type="http://schemas.openxmlformats.org/officeDocument/2006/relationships/hyperlink" Target="https://dev.mysql.com/doc/refman/8.0/en/server-system-variables.html" TargetMode="External"/><Relationship Id="rId214" Type="http://schemas.openxmlformats.org/officeDocument/2006/relationships/hyperlink" Target="https://dev.mysql.com/doc/refman/8.0/en/mysql-config-editor.html" TargetMode="External"/><Relationship Id="rId298" Type="http://schemas.openxmlformats.org/officeDocument/2006/relationships/hyperlink" Target="https://dev.mysql.com/doc/refman/8.0/en/privileges-provided.html" TargetMode="External"/><Relationship Id="rId421" Type="http://schemas.openxmlformats.org/officeDocument/2006/relationships/hyperlink" Target="https://dev.mysql.com/doc/refman/8.0/en/privileges-provided.html" TargetMode="External"/><Relationship Id="rId519" Type="http://schemas.openxmlformats.org/officeDocument/2006/relationships/hyperlink" Target="https://dev.mysql.com/doc/refman/8.0/en/replication-privilege-checks.html" TargetMode="External"/><Relationship Id="rId1051" Type="http://schemas.openxmlformats.org/officeDocument/2006/relationships/hyperlink" Target="https://dev.mysql.com/doc/refman/8.0/en/flush.html" TargetMode="External"/><Relationship Id="rId1149" Type="http://schemas.openxmlformats.org/officeDocument/2006/relationships/hyperlink" Target="https://dev.mysql.com/doc/refman/8.0/en/server-system-variables.html" TargetMode="External"/><Relationship Id="rId1356" Type="http://schemas.openxmlformats.org/officeDocument/2006/relationships/hyperlink" Target="https://dev.mysql.com/doc/refman/8.0/en/connection-options.html" TargetMode="External"/><Relationship Id="rId158" Type="http://schemas.openxmlformats.org/officeDocument/2006/relationships/hyperlink" Target="https://dev.mysql.com/doc/refman/8.0/en/mysql-command-options.html" TargetMode="External"/><Relationship Id="rId726" Type="http://schemas.openxmlformats.org/officeDocument/2006/relationships/hyperlink" Target="https://dev.mysql.com/doc/refman/8.0/en/privileges-provided.html" TargetMode="External"/><Relationship Id="rId933" Type="http://schemas.openxmlformats.org/officeDocument/2006/relationships/hyperlink" Target="https://dev.mysql.com/doc/refman/8.0/en/server-system-variables.html" TargetMode="External"/><Relationship Id="rId1009" Type="http://schemas.openxmlformats.org/officeDocument/2006/relationships/hyperlink" Target="https://dev.mysql.com/doc/refman/8.0/en/privileges-provided.html" TargetMode="External"/><Relationship Id="rId62" Type="http://schemas.openxmlformats.org/officeDocument/2006/relationships/hyperlink" Target="https://dev.mysql.com/doc/refman/8.0/en/mysqld-safe.html" TargetMode="External"/><Relationship Id="rId365" Type="http://schemas.openxmlformats.org/officeDocument/2006/relationships/hyperlink" Target="https://dev.mysql.com/doc/refman/8.0/en/flush.html" TargetMode="External"/><Relationship Id="rId572" Type="http://schemas.openxmlformats.org/officeDocument/2006/relationships/hyperlink" Target="https://dev.mysql.com/doc/refman/8.0/en/set-transaction.html" TargetMode="External"/><Relationship Id="rId1216" Type="http://schemas.openxmlformats.org/officeDocument/2006/relationships/hyperlink" Target="https://dev.mysql.com/doc/refman/8.0/en/server-options.html" TargetMode="External"/><Relationship Id="rId1423" Type="http://schemas.openxmlformats.org/officeDocument/2006/relationships/hyperlink" Target="https://dev.mysql.com/doc/refman/8.0/en/group-replication-options.html" TargetMode="External"/><Relationship Id="rId225" Type="http://schemas.openxmlformats.org/officeDocument/2006/relationships/hyperlink" Target="https://dev.mysql.com/doc/refman/8.0/en/privileges-provided.html" TargetMode="External"/><Relationship Id="rId432" Type="http://schemas.openxmlformats.org/officeDocument/2006/relationships/hyperlink" Target="https://dev.mysql.com/doc/refman/8.0/en/kill.html" TargetMode="External"/><Relationship Id="rId877" Type="http://schemas.openxmlformats.org/officeDocument/2006/relationships/hyperlink" Target="https://dev.mysql.com/doc/refman/8.0/en/grant.html" TargetMode="External"/><Relationship Id="rId1062" Type="http://schemas.openxmlformats.org/officeDocument/2006/relationships/hyperlink" Target="https://dev.mysql.com/doc/refman/8.0/en/password-management.html" TargetMode="External"/><Relationship Id="rId737" Type="http://schemas.openxmlformats.org/officeDocument/2006/relationships/hyperlink" Target="https://dev.mysql.com/doc/refman/8.0/en/revoke.html" TargetMode="External"/><Relationship Id="rId944" Type="http://schemas.openxmlformats.org/officeDocument/2006/relationships/hyperlink" Target="https://dev.mysql.com/doc/refman/8.0/en/grant.html" TargetMode="External"/><Relationship Id="rId1367" Type="http://schemas.openxmlformats.org/officeDocument/2006/relationships/hyperlink" Target="https://dev.mysql.com/doc/refman/8.0/en/encrypted-connection-protocols-ciphers.html" TargetMode="External"/><Relationship Id="rId73" Type="http://schemas.openxmlformats.org/officeDocument/2006/relationships/hyperlink" Target="https://dev.mysql.com/doc/refman/8.0/en/server-system-variables.html" TargetMode="External"/><Relationship Id="rId169" Type="http://schemas.openxmlformats.org/officeDocument/2006/relationships/hyperlink" Target="https://dev.mysql.com/doc/refman/8.0/en/mysqlbinlog.html" TargetMode="External"/><Relationship Id="rId376" Type="http://schemas.openxmlformats.org/officeDocument/2006/relationships/hyperlink" Target="https://dev.mysql.com/doc/refman/8.0/en/show-relaylog-events.html" TargetMode="External"/><Relationship Id="rId583" Type="http://schemas.openxmlformats.org/officeDocument/2006/relationships/hyperlink" Target="https://dev.mysql.com/doc/refman/8.0/en/select.html" TargetMode="External"/><Relationship Id="rId790" Type="http://schemas.openxmlformats.org/officeDocument/2006/relationships/hyperlink" Target="https://dev.mysql.com/doc/refman/8.0/en/flush.html" TargetMode="External"/><Relationship Id="rId804" Type="http://schemas.openxmlformats.org/officeDocument/2006/relationships/hyperlink" Target="https://dev.mysql.com/doc/refman/8.0/en/revoke.html" TargetMode="External"/><Relationship Id="rId1227" Type="http://schemas.openxmlformats.org/officeDocument/2006/relationships/hyperlink" Target="https://dev.mysql.com/doc/refman/8.0/en/update.html" TargetMode="External"/><Relationship Id="rId1434" Type="http://schemas.openxmlformats.org/officeDocument/2006/relationships/hyperlink" Target="https://dev.mysql.com/doc/refman/8.0/en/connection-options.html" TargetMode="External"/><Relationship Id="rId4" Type="http://schemas.microsoft.com/office/2007/relationships/stylesWithEffects" Target="stylesWithEffects.xml"/><Relationship Id="rId236" Type="http://schemas.openxmlformats.org/officeDocument/2006/relationships/hyperlink" Target="https://dev.mysql.com/doc/refman/8.0/en/privileges-provided.html" TargetMode="External"/><Relationship Id="rId443" Type="http://schemas.openxmlformats.org/officeDocument/2006/relationships/hyperlink" Target="https://dev.mysql.com/doc/refman/8.0/en/revoke.html" TargetMode="External"/><Relationship Id="rId650" Type="http://schemas.openxmlformats.org/officeDocument/2006/relationships/hyperlink" Target="https://dev.mysql.com/doc/refman/8.0/en/grant.html" TargetMode="External"/><Relationship Id="rId888" Type="http://schemas.openxmlformats.org/officeDocument/2006/relationships/hyperlink" Target="https://dev.mysql.com/doc/refman/8.0/en/server-system-variables.html" TargetMode="External"/><Relationship Id="rId1073" Type="http://schemas.openxmlformats.org/officeDocument/2006/relationships/hyperlink" Target="https://dev.mysql.com/doc/c-api/8.0/en/mysql-real-connect.html" TargetMode="External"/><Relationship Id="rId1280" Type="http://schemas.openxmlformats.org/officeDocument/2006/relationships/hyperlink" Target="https://dev.mysql.com/doc/refman/8.0/en/server-system-variables.html" TargetMode="External"/><Relationship Id="rId303" Type="http://schemas.openxmlformats.org/officeDocument/2006/relationships/hyperlink" Target="https://dev.mysql.com/doc/refman/8.0/en/roles.html" TargetMode="External"/><Relationship Id="rId748" Type="http://schemas.openxmlformats.org/officeDocument/2006/relationships/hyperlink" Target="https://dev.mysql.com/doc/refman/8.0/en/set-default-role.html" TargetMode="External"/><Relationship Id="rId955" Type="http://schemas.openxmlformats.org/officeDocument/2006/relationships/hyperlink" Target="https://dev.mysql.com/doc/refman/8.0/en/set-role.html" TargetMode="External"/><Relationship Id="rId1140" Type="http://schemas.openxmlformats.org/officeDocument/2006/relationships/hyperlink" Target="https://dev.mysql.com/doc/refman/8.0/en/privileges-provided.html" TargetMode="External"/><Relationship Id="rId1378" Type="http://schemas.openxmlformats.org/officeDocument/2006/relationships/hyperlink" Target="https://dev.mysql.com/doc/refman/8.0/en/mysql.html" TargetMode="External"/><Relationship Id="rId84" Type="http://schemas.openxmlformats.org/officeDocument/2006/relationships/hyperlink" Target="https://dev.mysql.com/doc/refman/8.0/en/privileges-provided.html" TargetMode="External"/><Relationship Id="rId387" Type="http://schemas.openxmlformats.org/officeDocument/2006/relationships/hyperlink" Target="https://dev.mysql.com/doc/refman/8.0/en/update.html" TargetMode="External"/><Relationship Id="rId510" Type="http://schemas.openxmlformats.org/officeDocument/2006/relationships/hyperlink" Target="https://dev.mysql.com/doc/refman/8.0/en/privileges-provided.html" TargetMode="External"/><Relationship Id="rId594" Type="http://schemas.openxmlformats.org/officeDocument/2006/relationships/hyperlink" Target="https://dev.mysql.com/doc/refman/8.0/en/privileges-provided.html" TargetMode="External"/><Relationship Id="rId608" Type="http://schemas.openxmlformats.org/officeDocument/2006/relationships/hyperlink" Target="https://dev.mysql.com/doc/refman/8.0/en/privileges-provided.html" TargetMode="External"/><Relationship Id="rId815" Type="http://schemas.openxmlformats.org/officeDocument/2006/relationships/hyperlink" Target="https://dev.mysql.com/doc/refman/8.0/en/privileges-provided.html" TargetMode="External"/><Relationship Id="rId1238" Type="http://schemas.openxmlformats.org/officeDocument/2006/relationships/hyperlink" Target="https://dev.mysql.com/doc/refman/8.0/en/server-options.html" TargetMode="External"/><Relationship Id="rId1445" Type="http://schemas.openxmlformats.org/officeDocument/2006/relationships/hyperlink" Target="https://dev.mysql.com/doc/refman/8.0/en/server-system-variables.html" TargetMode="External"/><Relationship Id="rId247" Type="http://schemas.openxmlformats.org/officeDocument/2006/relationships/hyperlink" Target="https://dev.mysql.com/doc/refman/8.0/en/privileges-provided.html" TargetMode="External"/><Relationship Id="rId899" Type="http://schemas.openxmlformats.org/officeDocument/2006/relationships/hyperlink" Target="https://dev.mysql.com/doc/refman/8.0/en/privileges-provided.html" TargetMode="External"/><Relationship Id="rId1000" Type="http://schemas.openxmlformats.org/officeDocument/2006/relationships/hyperlink" Target="https://dev.mysql.com/doc/refman/8.0/en/create-user.html" TargetMode="External"/><Relationship Id="rId1084" Type="http://schemas.openxmlformats.org/officeDocument/2006/relationships/hyperlink" Target="https://dev.mysql.com/doc/refman/8.0/en/caching-sha2-pluggable-authentication.html" TargetMode="External"/><Relationship Id="rId1305" Type="http://schemas.openxmlformats.org/officeDocument/2006/relationships/hyperlink" Target="https://dev.mysql.com/doc/refman/8.0/en/server-system-variables.html" TargetMode="External"/><Relationship Id="rId107" Type="http://schemas.openxmlformats.org/officeDocument/2006/relationships/hyperlink" Target="https://dev.mysql.com/doc/refman/8.0/en/server-system-variables.html" TargetMode="External"/><Relationship Id="rId454" Type="http://schemas.openxmlformats.org/officeDocument/2006/relationships/hyperlink" Target="https://dev.mysql.com/doc/refman/8.0/en/alter-user.html" TargetMode="External"/><Relationship Id="rId661" Type="http://schemas.openxmlformats.org/officeDocument/2006/relationships/hyperlink" Target="https://dev.mysql.com/doc/refman/8.0/en/privileges-provided.html" TargetMode="External"/><Relationship Id="rId759" Type="http://schemas.openxmlformats.org/officeDocument/2006/relationships/hyperlink" Target="https://dev.mysql.com/doc/refman/8.0/en/grant.html" TargetMode="External"/><Relationship Id="rId966" Type="http://schemas.openxmlformats.org/officeDocument/2006/relationships/hyperlink" Target="https://dev.mysql.com/doc/refman/8.0/en/alter-user.html" TargetMode="External"/><Relationship Id="rId1291" Type="http://schemas.openxmlformats.org/officeDocument/2006/relationships/hyperlink" Target="https://dev.mysql.com/doc/refman/8.0/en/server-system-variables.html" TargetMode="External"/><Relationship Id="rId1389" Type="http://schemas.openxmlformats.org/officeDocument/2006/relationships/hyperlink" Target="https://dev.mysql.com/doc/refman/8.0/en/server-system-variables.html" TargetMode="External"/><Relationship Id="rId11" Type="http://schemas.openxmlformats.org/officeDocument/2006/relationships/hyperlink" Target="https://dev.mysql.com/doc/refman/8.0/en/backup-and-recovery.html" TargetMode="External"/><Relationship Id="rId314" Type="http://schemas.openxmlformats.org/officeDocument/2006/relationships/hyperlink" Target="https://dev.mysql.com/doc/refman/8.0/en/create-temporary-table.html" TargetMode="External"/><Relationship Id="rId398" Type="http://schemas.openxmlformats.org/officeDocument/2006/relationships/hyperlink" Target="https://dev.mysql.com/doc/refman/8.0/en/restart.html" TargetMode="External"/><Relationship Id="rId521" Type="http://schemas.openxmlformats.org/officeDocument/2006/relationships/hyperlink" Target="https://dev.mysql.com/doc/refman/8.0/en/stop-replica.html" TargetMode="External"/><Relationship Id="rId619" Type="http://schemas.openxmlformats.org/officeDocument/2006/relationships/hyperlink" Target="https://dev.mysql.com/doc/refman/8.0/en/system-schema.html" TargetMode="External"/><Relationship Id="rId1151" Type="http://schemas.openxmlformats.org/officeDocument/2006/relationships/hyperlink" Target="https://dev.mysql.com/doc/refman/8.0/en/server-system-variables.html" TargetMode="External"/><Relationship Id="rId1249" Type="http://schemas.openxmlformats.org/officeDocument/2006/relationships/hyperlink" Target="https://dev.mysql.com/doc/refman/8.0/en/information-functions.html" TargetMode="External"/><Relationship Id="rId95" Type="http://schemas.openxmlformats.org/officeDocument/2006/relationships/hyperlink" Target="https://dev.mysql.com/doc/refman/8.0/en/select.html" TargetMode="External"/><Relationship Id="rId160" Type="http://schemas.openxmlformats.org/officeDocument/2006/relationships/hyperlink" Target="https://dev.mysql.com/doc/refman/8.0/en/mysql-command-options.html" TargetMode="External"/><Relationship Id="rId826" Type="http://schemas.openxmlformats.org/officeDocument/2006/relationships/hyperlink" Target="https://dev.mysql.com/doc/refman/8.0/en/privileges-provided.html" TargetMode="External"/><Relationship Id="rId1011" Type="http://schemas.openxmlformats.org/officeDocument/2006/relationships/hyperlink" Target="https://dev.mysql.com/doc/refman/8.0/en/server-system-variables.html" TargetMode="External"/><Relationship Id="rId1109" Type="http://schemas.openxmlformats.org/officeDocument/2006/relationships/hyperlink" Target="https://dev.mysql.com/doc/refman/8.0/en/mysqladmin.html" TargetMode="External"/><Relationship Id="rId1456" Type="http://schemas.openxmlformats.org/officeDocument/2006/relationships/hyperlink" Target="https://dev.mysql.com/doc/refman/8.0/en/caching-sha2-pluggable-authentication.html" TargetMode="External"/><Relationship Id="rId258" Type="http://schemas.openxmlformats.org/officeDocument/2006/relationships/hyperlink" Target="https://dev.mysql.com/doc/refman/8.0/en/privileges-provided.html" TargetMode="External"/><Relationship Id="rId465" Type="http://schemas.openxmlformats.org/officeDocument/2006/relationships/hyperlink" Target="https://dev.mysql.com/doc/refman/8.0/en/privileges-provided.html" TargetMode="External"/><Relationship Id="rId672" Type="http://schemas.openxmlformats.org/officeDocument/2006/relationships/hyperlink" Target="https://dev.mysql.com/doc/refman/8.0/en/innodb-locking-reads.html" TargetMode="External"/><Relationship Id="rId1095" Type="http://schemas.openxmlformats.org/officeDocument/2006/relationships/hyperlink" Target="https://dev.mysql.com/doc/refman/8.0/en/server-system-variables.html" TargetMode="External"/><Relationship Id="rId1316" Type="http://schemas.openxmlformats.org/officeDocument/2006/relationships/hyperlink" Target="https://dev.mysql.com/doc/refman/8.0/en/privileges-provided.html" TargetMode="External"/><Relationship Id="rId22" Type="http://schemas.openxmlformats.org/officeDocument/2006/relationships/hyperlink" Target="https://dev.mysql.com/doc/refman/8.0/en/mysql-config-editor.html" TargetMode="External"/><Relationship Id="rId118" Type="http://schemas.openxmlformats.org/officeDocument/2006/relationships/hyperlink" Target="https://dev.mysql.com/doc/refman/8.0/en/mysqld.html" TargetMode="External"/><Relationship Id="rId325" Type="http://schemas.openxmlformats.org/officeDocument/2006/relationships/hyperlink" Target="https://dev.mysql.com/doc/refman/8.0/en/truncate-table.html" TargetMode="External"/><Relationship Id="rId532" Type="http://schemas.openxmlformats.org/officeDocument/2006/relationships/hyperlink" Target="https://dev.mysql.com/doc/refman/8.0/en/replication-options-binary-log.html" TargetMode="External"/><Relationship Id="rId977" Type="http://schemas.openxmlformats.org/officeDocument/2006/relationships/hyperlink" Target="https://dev.mysql.com/doc/refman/8.0/en/change-master-to.html" TargetMode="External"/><Relationship Id="rId1162" Type="http://schemas.openxmlformats.org/officeDocument/2006/relationships/hyperlink" Target="https://dev.mysql.com/doc/refman/8.0/en/create-user.html" TargetMode="External"/><Relationship Id="rId171" Type="http://schemas.openxmlformats.org/officeDocument/2006/relationships/hyperlink" Target="https://dev.mysql.com/doc/refman/8.0/en/mysqlbinlog.html" TargetMode="External"/><Relationship Id="rId837" Type="http://schemas.openxmlformats.org/officeDocument/2006/relationships/hyperlink" Target="https://dev.mysql.com/doc/refman/8.0/en/privileges-provided.html" TargetMode="External"/><Relationship Id="rId1022" Type="http://schemas.openxmlformats.org/officeDocument/2006/relationships/hyperlink" Target="https://dev.mysql.com/doc/refman/8.0/en/set-password.html" TargetMode="External"/><Relationship Id="rId1467" Type="http://schemas.openxmlformats.org/officeDocument/2006/relationships/hyperlink" Target="https://dev.mysql.com/doc/refman/8.0/en/mysql-ssl-rsa-setup.html" TargetMode="External"/><Relationship Id="rId269" Type="http://schemas.openxmlformats.org/officeDocument/2006/relationships/hyperlink" Target="https://dev.mysql.com/doc/refman/8.0/en/privileges-provided.html" TargetMode="External"/><Relationship Id="rId476" Type="http://schemas.openxmlformats.org/officeDocument/2006/relationships/hyperlink" Target="https://dev.mysql.com/doc/refman/8.0/en/kill.html" TargetMode="External"/><Relationship Id="rId683" Type="http://schemas.openxmlformats.org/officeDocument/2006/relationships/hyperlink" Target="https://dev.mysql.com/doc/refman/8.0/en/grant-tables.html" TargetMode="External"/><Relationship Id="rId890" Type="http://schemas.openxmlformats.org/officeDocument/2006/relationships/hyperlink" Target="https://dev.mysql.com/doc/refman/8.0/en/revoke.html" TargetMode="External"/><Relationship Id="rId904" Type="http://schemas.openxmlformats.org/officeDocument/2006/relationships/hyperlink" Target="https://dev.mysql.com/doc/refman/8.0/en/revoke.html" TargetMode="External"/><Relationship Id="rId1327" Type="http://schemas.openxmlformats.org/officeDocument/2006/relationships/hyperlink" Target="https://dev.mysql.com/doc/refman/8.0/en/alter-instance.html" TargetMode="External"/><Relationship Id="rId33" Type="http://schemas.openxmlformats.org/officeDocument/2006/relationships/hyperlink" Target="https://dev.mysql.com/doc/refman/8.0/en/validate-password.html" TargetMode="External"/><Relationship Id="rId129" Type="http://schemas.openxmlformats.org/officeDocument/2006/relationships/hyperlink" Target="https://dev.mysql.com/doc/refman/8.0/en/server-system-variables.html" TargetMode="External"/><Relationship Id="rId336" Type="http://schemas.openxmlformats.org/officeDocument/2006/relationships/hyperlink" Target="https://dev.mysql.com/doc/refman/8.0/en/select-into.html" TargetMode="External"/><Relationship Id="rId543" Type="http://schemas.openxmlformats.org/officeDocument/2006/relationships/hyperlink" Target="https://dev.mysql.com/doc/refman/8.0/en/privileges-provided.html" TargetMode="External"/><Relationship Id="rId988" Type="http://schemas.openxmlformats.org/officeDocument/2006/relationships/hyperlink" Target="https://dev.mysql.com/doc/refman/8.0/en/create-user.html" TargetMode="External"/><Relationship Id="rId1173" Type="http://schemas.openxmlformats.org/officeDocument/2006/relationships/hyperlink" Target="https://dev.mysql.com/doc/refman/8.0/en/server-options.html" TargetMode="External"/><Relationship Id="rId1380" Type="http://schemas.openxmlformats.org/officeDocument/2006/relationships/hyperlink" Target="https://dev.mysql.com/doc/refman/8.0/en/set-variable.html" TargetMode="External"/><Relationship Id="rId182" Type="http://schemas.openxmlformats.org/officeDocument/2006/relationships/hyperlink" Target="https://dev.mysql.com/doc/refman/8.0/en/select.html" TargetMode="External"/><Relationship Id="rId403" Type="http://schemas.openxmlformats.org/officeDocument/2006/relationships/hyperlink" Target="https://dev.mysql.com/doc/refman/8.0/en/privileges-provided.html" TargetMode="External"/><Relationship Id="rId750" Type="http://schemas.openxmlformats.org/officeDocument/2006/relationships/hyperlink" Target="https://dev.mysql.com/doc/refman/8.0/en/information-functions.html" TargetMode="External"/><Relationship Id="rId848" Type="http://schemas.openxmlformats.org/officeDocument/2006/relationships/hyperlink" Target="https://dev.mysql.com/doc/refman/8.0/en/create-user.html" TargetMode="External"/><Relationship Id="rId1033" Type="http://schemas.openxmlformats.org/officeDocument/2006/relationships/hyperlink" Target="https://dev.mysql.com/doc/refman/8.0/en/privileges-provided.html" TargetMode="External"/><Relationship Id="rId1478" Type="http://schemas.openxmlformats.org/officeDocument/2006/relationships/hyperlink" Target="https://dev.mysql.com/doc/refman/8.0/en/using-encrypted-connections.html" TargetMode="External"/><Relationship Id="rId487" Type="http://schemas.openxmlformats.org/officeDocument/2006/relationships/hyperlink" Target="https://dev.mysql.com/doc/refman/8.0/en/privileges-provided.html" TargetMode="External"/><Relationship Id="rId610" Type="http://schemas.openxmlformats.org/officeDocument/2006/relationships/hyperlink" Target="https://dev.mysql.com/doc/refman/8.0/en/privileges-provided.html" TargetMode="External"/><Relationship Id="rId694" Type="http://schemas.openxmlformats.org/officeDocument/2006/relationships/hyperlink" Target="https://dev.mysql.com/doc/refman/8.0/en/information-functions.html" TargetMode="External"/><Relationship Id="rId708" Type="http://schemas.openxmlformats.org/officeDocument/2006/relationships/hyperlink" Target="https://dev.mysql.com/doc/refman/8.0/en/privileges-provided.html" TargetMode="External"/><Relationship Id="rId915" Type="http://schemas.openxmlformats.org/officeDocument/2006/relationships/hyperlink" Target="https://dev.mysql.com/doc/refman/8.0/en/privileges-provided.html" TargetMode="External"/><Relationship Id="rId1240" Type="http://schemas.openxmlformats.org/officeDocument/2006/relationships/hyperlink" Target="https://mysqlcommunity.slack.com/" TargetMode="External"/><Relationship Id="rId1338" Type="http://schemas.openxmlformats.org/officeDocument/2006/relationships/hyperlink" Target="https://dev.mysql.com/doc/refman/8.0/en/connection-options.html" TargetMode="External"/><Relationship Id="rId347" Type="http://schemas.openxmlformats.org/officeDocument/2006/relationships/hyperlink" Target="https://dev.mysql.com/doc/refman/8.0/en/repair-table.html" TargetMode="External"/><Relationship Id="rId999" Type="http://schemas.openxmlformats.org/officeDocument/2006/relationships/hyperlink" Target="https://dev.mysql.com/doc/refman/8.0/en/alter-user.html" TargetMode="External"/><Relationship Id="rId1100" Type="http://schemas.openxmlformats.org/officeDocument/2006/relationships/hyperlink" Target="https://dev.mysql.com/doc/c-api/8.0/en/mysql-options.html" TargetMode="External"/><Relationship Id="rId1184" Type="http://schemas.openxmlformats.org/officeDocument/2006/relationships/hyperlink" Target="https://dev.mysql.com/doc/refman/8.0/en/flush.html" TargetMode="External"/><Relationship Id="rId1405" Type="http://schemas.openxmlformats.org/officeDocument/2006/relationships/hyperlink" Target="https://dev.mysql.com/doc/refman/8.0/en/server-system-variables.html" TargetMode="External"/><Relationship Id="rId44" Type="http://schemas.openxmlformats.org/officeDocument/2006/relationships/hyperlink" Target="https://dev.mysql.com/doc/refman/8.0/en/server-options.html" TargetMode="External"/><Relationship Id="rId554" Type="http://schemas.openxmlformats.org/officeDocument/2006/relationships/hyperlink" Target="https://dev.mysql.com/doc/refman/8.0/en/privileges-provided.html" TargetMode="External"/><Relationship Id="rId761" Type="http://schemas.openxmlformats.org/officeDocument/2006/relationships/hyperlink" Target="https://dev.mysql.com/doc/refman/8.0/en/grant.html" TargetMode="External"/><Relationship Id="rId859" Type="http://schemas.openxmlformats.org/officeDocument/2006/relationships/hyperlink" Target="https://dev.mysql.com/doc/refman/8.0/en/privileges-provided.html" TargetMode="External"/><Relationship Id="rId1391" Type="http://schemas.openxmlformats.org/officeDocument/2006/relationships/hyperlink" Target="https://dev.mysql.com/doc/refman/8.0/en/server-system-variables.html" TargetMode="External"/><Relationship Id="rId193" Type="http://schemas.openxmlformats.org/officeDocument/2006/relationships/hyperlink" Target="https://dev.mysql.com/doc/refman/8.0/en/connection-access.html" TargetMode="External"/><Relationship Id="rId207" Type="http://schemas.openxmlformats.org/officeDocument/2006/relationships/hyperlink" Target="https://dev.mysql.com/doc/refman/8.0/en/grant.html" TargetMode="External"/><Relationship Id="rId414" Type="http://schemas.openxmlformats.org/officeDocument/2006/relationships/hyperlink" Target="https://dev.mysql.com/doc/refman/8.0/en/privileges-provided.html" TargetMode="External"/><Relationship Id="rId498" Type="http://schemas.openxmlformats.org/officeDocument/2006/relationships/hyperlink" Target="https://dev.mysql.com/doc/refman/8.0/en/flush.html" TargetMode="External"/><Relationship Id="rId621" Type="http://schemas.openxmlformats.org/officeDocument/2006/relationships/hyperlink" Target="https://dev.mysql.com/doc/refman/8.0/en/grant.html" TargetMode="External"/><Relationship Id="rId1044" Type="http://schemas.openxmlformats.org/officeDocument/2006/relationships/hyperlink" Target="https://dev.mysql.com/doc/refman/8.0/en/password-management.html" TargetMode="External"/><Relationship Id="rId1251" Type="http://schemas.openxmlformats.org/officeDocument/2006/relationships/hyperlink" Target="https://dev.mysql.com/doc/refman/8.0/en/information-functions.html" TargetMode="External"/><Relationship Id="rId1349" Type="http://schemas.openxmlformats.org/officeDocument/2006/relationships/hyperlink" Target="https://dev.mysql.com/doc/refman/8.0/en/server-system-variables.html" TargetMode="External"/><Relationship Id="rId260" Type="http://schemas.openxmlformats.org/officeDocument/2006/relationships/hyperlink" Target="https://dev.mysql.com/doc/refman/8.0/en/privileges-provided.html" TargetMode="External"/><Relationship Id="rId719" Type="http://schemas.openxmlformats.org/officeDocument/2006/relationships/hyperlink" Target="https://dev.mysql.com/doc/refman/8.0/en/upgrading.html" TargetMode="External"/><Relationship Id="rId926" Type="http://schemas.openxmlformats.org/officeDocument/2006/relationships/hyperlink" Target="https://dev.mysql.com/doc/refman/8.0/en/privileges-provided.html" TargetMode="External"/><Relationship Id="rId1111" Type="http://schemas.openxmlformats.org/officeDocument/2006/relationships/hyperlink" Target="https://dev.mysql.com/doc/refman/8.0/en/authentication-plugins.html" TargetMode="External"/><Relationship Id="rId55" Type="http://schemas.openxmlformats.org/officeDocument/2006/relationships/hyperlink" Target="https://dev.mysql.com/doc/refman/8.0/en/assigning-passwords.html" TargetMode="External"/><Relationship Id="rId120" Type="http://schemas.openxmlformats.org/officeDocument/2006/relationships/hyperlink" Target="https://dev.mysql.com/doc/refman/8.0/en/mysql-command-options.html" TargetMode="External"/><Relationship Id="rId358" Type="http://schemas.openxmlformats.org/officeDocument/2006/relationships/hyperlink" Target="https://dev.mysql.com/doc/refman/8.0/en/privileges-provided.html" TargetMode="External"/><Relationship Id="rId565" Type="http://schemas.openxmlformats.org/officeDocument/2006/relationships/hyperlink" Target="https://dev.mysql.com/doc/refman/8.0/en/set-variable.html" TargetMode="External"/><Relationship Id="rId772" Type="http://schemas.openxmlformats.org/officeDocument/2006/relationships/hyperlink" Target="https://dev.mysql.com/doc/refman/8.0/en/privileges-provided.html" TargetMode="External"/><Relationship Id="rId1195" Type="http://schemas.openxmlformats.org/officeDocument/2006/relationships/hyperlink" Target="https://dev.mysql.com/doc/refman/8.0/en/connection-options.html" TargetMode="External"/><Relationship Id="rId1209" Type="http://schemas.openxmlformats.org/officeDocument/2006/relationships/hyperlink" Target="https://dev.mysql.com/doc/refman/8.0/en/connection-options.html" TargetMode="External"/><Relationship Id="rId1416" Type="http://schemas.openxmlformats.org/officeDocument/2006/relationships/hyperlink" Target="https://dev.mysql.com/doc/refman/8.0/en/server-system-variables.html" TargetMode="External"/><Relationship Id="rId218" Type="http://schemas.openxmlformats.org/officeDocument/2006/relationships/hyperlink" Target="https://dev.mysql.com/doc/refman/8.0/en/privilege-changes.html" TargetMode="External"/><Relationship Id="rId425" Type="http://schemas.openxmlformats.org/officeDocument/2006/relationships/hyperlink" Target="https://dev.mysql.com/doc/refman/8.0/en/mysqladmin.html" TargetMode="External"/><Relationship Id="rId632" Type="http://schemas.openxmlformats.org/officeDocument/2006/relationships/hyperlink" Target="https://dev.mysql.com/doc/refman/8.0/en/show-databases.html" TargetMode="External"/><Relationship Id="rId1055" Type="http://schemas.openxmlformats.org/officeDocument/2006/relationships/hyperlink" Target="https://dev.mysql.com/doc/refman/8.0/en/information-functions.html" TargetMode="External"/><Relationship Id="rId1262" Type="http://schemas.openxmlformats.org/officeDocument/2006/relationships/hyperlink" Target="https://dev.mysql.com/doc/refman/8.0/en/encrypted-connection-protocols-ciphers.html" TargetMode="External"/><Relationship Id="rId271" Type="http://schemas.openxmlformats.org/officeDocument/2006/relationships/hyperlink" Target="https://dev.mysql.com/doc/refman/8.0/en/privileges-provided.html" TargetMode="External"/><Relationship Id="rId937" Type="http://schemas.openxmlformats.org/officeDocument/2006/relationships/hyperlink" Target="https://dev.mysql.com/doc/refman/8.0/en/server-system-variables.html" TargetMode="External"/><Relationship Id="rId1122" Type="http://schemas.openxmlformats.org/officeDocument/2006/relationships/hyperlink" Target="https://dev.mysql.com/doc/refman/8.0/en/privileges-provided.html" TargetMode="External"/><Relationship Id="rId66" Type="http://schemas.openxmlformats.org/officeDocument/2006/relationships/hyperlink" Target="https://dev.mysql.com/doc/refman/8.0/en/privileges-provided.html" TargetMode="External"/><Relationship Id="rId131" Type="http://schemas.openxmlformats.org/officeDocument/2006/relationships/hyperlink" Target="https://dev.mysql.com/doc/refman/8.0/en/server-system-variables.html" TargetMode="External"/><Relationship Id="rId369" Type="http://schemas.openxmlformats.org/officeDocument/2006/relationships/hyperlink" Target="https://dev.mysql.com/doc/refman/8.0/en/mysqldump.html" TargetMode="External"/><Relationship Id="rId576" Type="http://schemas.openxmlformats.org/officeDocument/2006/relationships/hyperlink" Target="https://dev.mysql.com/doc/refman/8.0/en/xa-statements.html" TargetMode="External"/><Relationship Id="rId783" Type="http://schemas.openxmlformats.org/officeDocument/2006/relationships/hyperlink" Target="https://dev.mysql.com/doc/refman/8.0/en/server-system-variables.html" TargetMode="External"/><Relationship Id="rId990" Type="http://schemas.openxmlformats.org/officeDocument/2006/relationships/hyperlink" Target="https://dev.mysql.com/doc/refman/8.0/en/expired-password-handling.html" TargetMode="External"/><Relationship Id="rId1427" Type="http://schemas.openxmlformats.org/officeDocument/2006/relationships/hyperlink" Target="https://dev.mysql.com/doc/refman/8.0/en/server-system-variables.html" TargetMode="External"/><Relationship Id="rId229" Type="http://schemas.openxmlformats.org/officeDocument/2006/relationships/hyperlink" Target="https://dev.mysql.com/doc/refman/8.0/en/privileges-provided.html" TargetMode="External"/><Relationship Id="rId436" Type="http://schemas.openxmlformats.org/officeDocument/2006/relationships/hyperlink" Target="https://dev.mysql.com/doc/refman/8.0/en/privileges-provided.html" TargetMode="External"/><Relationship Id="rId643" Type="http://schemas.openxmlformats.org/officeDocument/2006/relationships/hyperlink" Target="https://dev.mysql.com/doc/refman/8.0/en/alter-user.html" TargetMode="External"/><Relationship Id="rId1066" Type="http://schemas.openxmlformats.org/officeDocument/2006/relationships/hyperlink" Target="https://dev.mysql.com/doc/refman/8.0/en/mysql.html" TargetMode="External"/><Relationship Id="rId1273" Type="http://schemas.openxmlformats.org/officeDocument/2006/relationships/hyperlink" Target="https://dev.mysql.com/doc/refman/8.0/en/creating-ssl-rsa-files.html" TargetMode="External"/><Relationship Id="rId1480" Type="http://schemas.openxmlformats.org/officeDocument/2006/relationships/hyperlink" Target="https://dev.mysql.com/doc/refman/8.0/en/mysql-ssl-rsa-setup.html" TargetMode="External"/><Relationship Id="rId850" Type="http://schemas.openxmlformats.org/officeDocument/2006/relationships/hyperlink" Target="https://dev.mysql.com/doc/refman/8.0/en/privileges-provided.html" TargetMode="External"/><Relationship Id="rId948" Type="http://schemas.openxmlformats.org/officeDocument/2006/relationships/hyperlink" Target="https://dev.mysql.com/doc/refman/8.0/en/insert.html" TargetMode="External"/><Relationship Id="rId1133" Type="http://schemas.openxmlformats.org/officeDocument/2006/relationships/hyperlink" Target="https://dev.mysql.com/doc/refman/8.0/en/revoke.html" TargetMode="External"/><Relationship Id="rId77" Type="http://schemas.openxmlformats.org/officeDocument/2006/relationships/hyperlink" Target="https://dev.mysql.com/doc/refman/8.0/en/privileges-provided.html" TargetMode="External"/><Relationship Id="rId282" Type="http://schemas.openxmlformats.org/officeDocument/2006/relationships/hyperlink" Target="https://dev.mysql.com/doc/refman/8.0/en/privileges-provided.html" TargetMode="External"/><Relationship Id="rId503" Type="http://schemas.openxmlformats.org/officeDocument/2006/relationships/hyperlink" Target="https://dev.mysql.com/doc/refman/8.0/en/group-replication-functions-for-maximum-consensus.html" TargetMode="External"/><Relationship Id="rId587" Type="http://schemas.openxmlformats.org/officeDocument/2006/relationships/hyperlink" Target="https://dev.mysql.com/doc/refman/8.0/en/privileges-provided.html" TargetMode="External"/><Relationship Id="rId710" Type="http://schemas.openxmlformats.org/officeDocument/2006/relationships/hyperlink" Target="https://dev.mysql.com/doc/refman/8.0/en/create-user.html" TargetMode="External"/><Relationship Id="rId808" Type="http://schemas.openxmlformats.org/officeDocument/2006/relationships/hyperlink" Target="https://dev.mysql.com/doc/refman/8.0/en/privileges-provided.html" TargetMode="External"/><Relationship Id="rId1340" Type="http://schemas.openxmlformats.org/officeDocument/2006/relationships/hyperlink" Target="https://dev.mysql.com/doc/refman/8.0/en/connection-options.html" TargetMode="External"/><Relationship Id="rId1438" Type="http://schemas.openxmlformats.org/officeDocument/2006/relationships/hyperlink" Target="https://dev.mysql.com/doc/refman/8.0/en/using-encrypted-connections.html" TargetMode="External"/><Relationship Id="rId8" Type="http://schemas.openxmlformats.org/officeDocument/2006/relationships/hyperlink" Target="https://dev.mysql.com/doc/refman/8.0/en/postinstallation.html" TargetMode="External"/><Relationship Id="rId142" Type="http://schemas.openxmlformats.org/officeDocument/2006/relationships/hyperlink" Target="https://dev.mysql.com/doc/c-api/8.0/en/mysql-options.html" TargetMode="External"/><Relationship Id="rId447" Type="http://schemas.openxmlformats.org/officeDocument/2006/relationships/hyperlink" Target="https://dev.mysql.com/doc/refman/8.0/en/insert.html" TargetMode="External"/><Relationship Id="rId794" Type="http://schemas.openxmlformats.org/officeDocument/2006/relationships/hyperlink" Target="https://dev.mysql.com/doc/refman/8.0/en/information-functions.html" TargetMode="External"/><Relationship Id="rId1077" Type="http://schemas.openxmlformats.org/officeDocument/2006/relationships/hyperlink" Target="https://dev.mysql.com/doc/refman/8.0/en/server-system-variables.html" TargetMode="External"/><Relationship Id="rId1200" Type="http://schemas.openxmlformats.org/officeDocument/2006/relationships/hyperlink" Target="https://dev.mysql.com/doc/refman/8.0/en/upgrading.html" TargetMode="External"/><Relationship Id="rId654" Type="http://schemas.openxmlformats.org/officeDocument/2006/relationships/hyperlink" Target="https://dev.mysql.com/doc/refman/8.0/en/partial-revokes.html" TargetMode="External"/><Relationship Id="rId861" Type="http://schemas.openxmlformats.org/officeDocument/2006/relationships/hyperlink" Target="https://dev.mysql.com/doc/refman/8.0/en/privileges-provided.html" TargetMode="External"/><Relationship Id="rId959" Type="http://schemas.openxmlformats.org/officeDocument/2006/relationships/hyperlink" Target="https://dev.mysql.com/doc/refman/8.0/en/privileges-provided.html" TargetMode="External"/><Relationship Id="rId1284" Type="http://schemas.openxmlformats.org/officeDocument/2006/relationships/hyperlink" Target="https://dev.mysql.com/doc/refman/8.0/en/server-options.html" TargetMode="External"/><Relationship Id="rId293" Type="http://schemas.openxmlformats.org/officeDocument/2006/relationships/hyperlink" Target="https://dev.mysql.com/doc/refman/8.0/en/alter-table.html" TargetMode="External"/><Relationship Id="rId307" Type="http://schemas.openxmlformats.org/officeDocument/2006/relationships/hyperlink" Target="https://dev.mysql.com/doc/refman/8.0/en/privileges-provided.html" TargetMode="External"/><Relationship Id="rId514" Type="http://schemas.openxmlformats.org/officeDocument/2006/relationships/hyperlink" Target="https://dev.mysql.com/doc/refman/8.0/en/set-variable.html" TargetMode="External"/><Relationship Id="rId721" Type="http://schemas.openxmlformats.org/officeDocument/2006/relationships/hyperlink" Target="https://dev.mysql.com/doc/refman/8.0/en/privileges-provided.html" TargetMode="External"/><Relationship Id="rId1144" Type="http://schemas.openxmlformats.org/officeDocument/2006/relationships/hyperlink" Target="https://dev.mysql.com/doc/refman/8.0/en/proxy-users.html" TargetMode="External"/><Relationship Id="rId1351" Type="http://schemas.openxmlformats.org/officeDocument/2006/relationships/hyperlink" Target="https://dev.mysql.com/doc/refman/8.0/en/connection-options.html" TargetMode="External"/><Relationship Id="rId1449" Type="http://schemas.openxmlformats.org/officeDocument/2006/relationships/hyperlink" Target="https://dev.mysql.com/doc/refman/8.0/en/using-encrypted-connections.html" TargetMode="External"/><Relationship Id="rId88" Type="http://schemas.openxmlformats.org/officeDocument/2006/relationships/hyperlink" Target="https://dev.mysql.com/doc/refman/8.0/en/stored-objects-security.html" TargetMode="External"/><Relationship Id="rId153" Type="http://schemas.openxmlformats.org/officeDocument/2006/relationships/hyperlink" Target="https://dev.mysql.com/doc/c-api/8.0/en/mysql-options.html" TargetMode="External"/><Relationship Id="rId360" Type="http://schemas.openxmlformats.org/officeDocument/2006/relationships/hyperlink" Target="https://dev.mysql.com/doc/refman/8.0/en/information-schema-files-table.html" TargetMode="External"/><Relationship Id="rId598" Type="http://schemas.openxmlformats.org/officeDocument/2006/relationships/hyperlink" Target="https://dev.mysql.com/doc/refman/8.0/en/server-options.html" TargetMode="External"/><Relationship Id="rId819" Type="http://schemas.openxmlformats.org/officeDocument/2006/relationships/hyperlink" Target="https://dev.mysql.com/doc/refman/8.0/en/alter-user.html" TargetMode="External"/><Relationship Id="rId1004" Type="http://schemas.openxmlformats.org/officeDocument/2006/relationships/hyperlink" Target="https://dev.mysql.com/doc/refman/8.0/en/server-system-variables.html" TargetMode="External"/><Relationship Id="rId1211" Type="http://schemas.openxmlformats.org/officeDocument/2006/relationships/hyperlink" Target="https://dev.mysql.com/doc/refman/8.0/en/mysqladmin.html" TargetMode="External"/><Relationship Id="rId220" Type="http://schemas.openxmlformats.org/officeDocument/2006/relationships/hyperlink" Target="https://dev.mysql.com/doc/refman/8.0/en/grant.html" TargetMode="External"/><Relationship Id="rId458" Type="http://schemas.openxmlformats.org/officeDocument/2006/relationships/hyperlink" Target="https://dev.mysql.com/doc/refman/8.0/en/password-management.html" TargetMode="External"/><Relationship Id="rId665" Type="http://schemas.openxmlformats.org/officeDocument/2006/relationships/hyperlink" Target="https://dev.mysql.com/doc/refman/8.0/en/proxy-users.html" TargetMode="External"/><Relationship Id="rId872" Type="http://schemas.openxmlformats.org/officeDocument/2006/relationships/hyperlink" Target="https://dev.mysql.com/doc/refman/8.0/en/privileges-provided.html" TargetMode="External"/><Relationship Id="rId1088" Type="http://schemas.openxmlformats.org/officeDocument/2006/relationships/hyperlink" Target="https://dev.mysql.com/doc/refman/8.0/en/ldap-pluggable-authentication.html" TargetMode="External"/><Relationship Id="rId1295" Type="http://schemas.openxmlformats.org/officeDocument/2006/relationships/hyperlink" Target="https://dev.mysql.com/doc/refman/8.0/en/set-variable.html" TargetMode="External"/><Relationship Id="rId1309" Type="http://schemas.openxmlformats.org/officeDocument/2006/relationships/hyperlink" Target="https://dev.mysql.com/doc/refman/8.0/en/server-system-variables.html" TargetMode="External"/><Relationship Id="rId15" Type="http://schemas.openxmlformats.org/officeDocument/2006/relationships/hyperlink" Target="https://dev.mysql.com/doc/refman/8.0/en/revoke.html" TargetMode="External"/><Relationship Id="rId318" Type="http://schemas.openxmlformats.org/officeDocument/2006/relationships/hyperlink" Target="https://dev.mysql.com/doc/refman/8.0/en/drop-role.html" TargetMode="External"/><Relationship Id="rId525" Type="http://schemas.openxmlformats.org/officeDocument/2006/relationships/hyperlink" Target="https://dev.mysql.com/doc/refman/8.0/en/optimizer-hints.html" TargetMode="External"/><Relationship Id="rId732" Type="http://schemas.openxmlformats.org/officeDocument/2006/relationships/hyperlink" Target="https://dev.mysql.com/doc/refman/8.0/en/grant.html" TargetMode="External"/><Relationship Id="rId1155" Type="http://schemas.openxmlformats.org/officeDocument/2006/relationships/hyperlink" Target="https://dev.mysql.com/doc/refman/8.0/en/privileges-provided.html" TargetMode="External"/><Relationship Id="rId1362" Type="http://schemas.openxmlformats.org/officeDocument/2006/relationships/hyperlink" Target="https://dev.mysql.com/doc/refman/8.0/en/creating-ssl-rsa-files-using-mysql.html" TargetMode="External"/><Relationship Id="rId99" Type="http://schemas.openxmlformats.org/officeDocument/2006/relationships/hyperlink" Target="https://dev.mysql.com/doc/refman/8.0/en/mysqld.html" TargetMode="External"/><Relationship Id="rId164" Type="http://schemas.openxmlformats.org/officeDocument/2006/relationships/hyperlink" Target="https://dev.mysql.com/doc/refman/8.0/en/mysqlimport.html" TargetMode="External"/><Relationship Id="rId371" Type="http://schemas.openxmlformats.org/officeDocument/2006/relationships/hyperlink" Target="https://dev.mysql.com/doc/refman/8.0/en/reset-replica.html" TargetMode="External"/><Relationship Id="rId1015" Type="http://schemas.openxmlformats.org/officeDocument/2006/relationships/hyperlink" Target="https://dev.mysql.com/doc/refman/8.0/en/create-user.html" TargetMode="External"/><Relationship Id="rId1222" Type="http://schemas.openxmlformats.org/officeDocument/2006/relationships/hyperlink" Target="https://dev.mysql.com/doc/refman/8.0/en/insert.html" TargetMode="External"/><Relationship Id="rId469" Type="http://schemas.openxmlformats.org/officeDocument/2006/relationships/hyperlink" Target="https://dev.mysql.com/doc/refman/8.0/en/replication-options-binary-log.html" TargetMode="External"/><Relationship Id="rId676" Type="http://schemas.openxmlformats.org/officeDocument/2006/relationships/hyperlink" Target="https://dev.mysql.com/doc/refman/8.0/en/create-user.html" TargetMode="External"/><Relationship Id="rId883" Type="http://schemas.openxmlformats.org/officeDocument/2006/relationships/hyperlink" Target="https://dev.mysql.com/doc/refman/8.0/en/privileges-provided.html" TargetMode="External"/><Relationship Id="rId1099" Type="http://schemas.openxmlformats.org/officeDocument/2006/relationships/hyperlink" Target="https://dev.mysql.com/doc/refman/8.0/en/mysql-command-options.html" TargetMode="External"/><Relationship Id="rId26" Type="http://schemas.openxmlformats.org/officeDocument/2006/relationships/hyperlink" Target="https://dev.mysql.com/doc/refman/8.0/en/option-files.html" TargetMode="External"/><Relationship Id="rId231" Type="http://schemas.openxmlformats.org/officeDocument/2006/relationships/hyperlink" Target="https://dev.mysql.com/doc/refman/8.0/en/privileges-provided.html" TargetMode="External"/><Relationship Id="rId329" Type="http://schemas.openxmlformats.org/officeDocument/2006/relationships/hyperlink" Target="https://dev.mysql.com/doc/refman/8.0/en/roles.html" TargetMode="External"/><Relationship Id="rId536" Type="http://schemas.openxmlformats.org/officeDocument/2006/relationships/hyperlink" Target="https://dev.mysql.com/doc/refman/8.0/en/privileges-provided.html" TargetMode="External"/><Relationship Id="rId1166" Type="http://schemas.openxmlformats.org/officeDocument/2006/relationships/hyperlink" Target="https://dev.mysql.com/doc/refman/8.0/en/password-management.html" TargetMode="External"/><Relationship Id="rId1373" Type="http://schemas.openxmlformats.org/officeDocument/2006/relationships/hyperlink" Target="https://dev.mysql.com/doc/refman/8.0/en/connection-options.html" TargetMode="External"/><Relationship Id="rId175" Type="http://schemas.openxmlformats.org/officeDocument/2006/relationships/hyperlink" Target="https://dev.mysql.com/doc/refman/8.0/en/mysqlbinlog.html" TargetMode="External"/><Relationship Id="rId743" Type="http://schemas.openxmlformats.org/officeDocument/2006/relationships/hyperlink" Target="https://dev.mysql.com/doc/refman/8.0/en/create-role.html" TargetMode="External"/><Relationship Id="rId950" Type="http://schemas.openxmlformats.org/officeDocument/2006/relationships/hyperlink" Target="https://dev.mysql.com/doc/refman/8.0/en/delete.html" TargetMode="External"/><Relationship Id="rId1026" Type="http://schemas.openxmlformats.org/officeDocument/2006/relationships/hyperlink" Target="https://dev.mysql.com/doc/refman/8.0/en/alter-user.html" TargetMode="External"/><Relationship Id="rId382" Type="http://schemas.openxmlformats.org/officeDocument/2006/relationships/hyperlink" Target="https://dev.mysql.com/doc/refman/8.0/en/privileges-provided.html" TargetMode="External"/><Relationship Id="rId603" Type="http://schemas.openxmlformats.org/officeDocument/2006/relationships/hyperlink" Target="https://dev.mysql.com/doc/refman/8.0/en/revoke.html" TargetMode="External"/><Relationship Id="rId687" Type="http://schemas.openxmlformats.org/officeDocument/2006/relationships/hyperlink" Target="https://dev.mysql.com/doc/refman/8.0/en/account-names.html" TargetMode="External"/><Relationship Id="rId810" Type="http://schemas.openxmlformats.org/officeDocument/2006/relationships/hyperlink" Target="https://dev.mysql.com/doc/refman/8.0/en/server-system-variables.html" TargetMode="External"/><Relationship Id="rId908" Type="http://schemas.openxmlformats.org/officeDocument/2006/relationships/hyperlink" Target="https://dev.mysql.com/doc/refman/8.0/en/privileges-provided.html" TargetMode="External"/><Relationship Id="rId1233" Type="http://schemas.openxmlformats.org/officeDocument/2006/relationships/hyperlink" Target="https://dev.mysql.com/doc/refman/8.0/en/server-options.html" TargetMode="External"/><Relationship Id="rId1440" Type="http://schemas.openxmlformats.org/officeDocument/2006/relationships/hyperlink" Target="https://dev.mysql.com/doc/refman/8.0/en/caching-sha2-pluggable-authentication.html" TargetMode="External"/><Relationship Id="rId242" Type="http://schemas.openxmlformats.org/officeDocument/2006/relationships/hyperlink" Target="https://dev.mysql.com/doc/refman/8.0/en/privileges-provided.html" TargetMode="External"/><Relationship Id="rId894" Type="http://schemas.openxmlformats.org/officeDocument/2006/relationships/hyperlink" Target="https://dev.mysql.com/doc/refman/8.0/en/server-system-variables.html" TargetMode="External"/><Relationship Id="rId1177" Type="http://schemas.openxmlformats.org/officeDocument/2006/relationships/hyperlink" Target="https://dev.mysql.com/doc/refman/8.0/en/server-system-variables.html" TargetMode="External"/><Relationship Id="rId1300" Type="http://schemas.openxmlformats.org/officeDocument/2006/relationships/hyperlink" Target="https://dev.mysql.com/doc/refman/8.0/en/server-status-variables.html" TargetMode="External"/><Relationship Id="rId37" Type="http://schemas.openxmlformats.org/officeDocument/2006/relationships/hyperlink" Target="https://dev.mysql.com/doc/refman/8.0/en/grant.html" TargetMode="External"/><Relationship Id="rId102" Type="http://schemas.openxmlformats.org/officeDocument/2006/relationships/hyperlink" Target="https://dev.mysql.com/doc/refman/8.0/en/server-options.html" TargetMode="External"/><Relationship Id="rId547" Type="http://schemas.openxmlformats.org/officeDocument/2006/relationships/hyperlink" Target="https://dev.mysql.com/doc/refman/8.0/en/show-create-procedure.html" TargetMode="External"/><Relationship Id="rId754" Type="http://schemas.openxmlformats.org/officeDocument/2006/relationships/hyperlink" Target="https://dev.mysql.com/doc/refman/8.0/en/create-role.html" TargetMode="External"/><Relationship Id="rId961" Type="http://schemas.openxmlformats.org/officeDocument/2006/relationships/hyperlink" Target="https://dev.mysql.com/doc/refman/8.0/en/create-user.html" TargetMode="External"/><Relationship Id="rId1384" Type="http://schemas.openxmlformats.org/officeDocument/2006/relationships/hyperlink" Target="https://dev.mysql.com/doc/refman/8.0/en/create-user.html" TargetMode="External"/><Relationship Id="rId90" Type="http://schemas.openxmlformats.org/officeDocument/2006/relationships/hyperlink" Target="https://dev.mysql.com/doc/refman/8.0/en/mysqld.html" TargetMode="External"/><Relationship Id="rId186" Type="http://schemas.openxmlformats.org/officeDocument/2006/relationships/hyperlink" Target="https://dev.mysql.com/doc/refman/8.0/en/create-user.html" TargetMode="External"/><Relationship Id="rId393" Type="http://schemas.openxmlformats.org/officeDocument/2006/relationships/hyperlink" Target="https://dev.mysql.com/doc/refman/8.0/en/show-databases.html" TargetMode="External"/><Relationship Id="rId407" Type="http://schemas.openxmlformats.org/officeDocument/2006/relationships/hyperlink" Target="https://dev.mysql.com/doc/refman/8.0/en/set-variable.html" TargetMode="External"/><Relationship Id="rId614" Type="http://schemas.openxmlformats.org/officeDocument/2006/relationships/hyperlink" Target="https://dev.mysql.com/doc/refman/8.0/en/privileges-provided.html" TargetMode="External"/><Relationship Id="rId821" Type="http://schemas.openxmlformats.org/officeDocument/2006/relationships/hyperlink" Target="https://dev.mysql.com/doc/refman/8.0/en/create-user.html" TargetMode="External"/><Relationship Id="rId1037" Type="http://schemas.openxmlformats.org/officeDocument/2006/relationships/hyperlink" Target="https://dev.mysql.com/doc/refman/8.0/en/set-password.html" TargetMode="External"/><Relationship Id="rId1244" Type="http://schemas.openxmlformats.org/officeDocument/2006/relationships/hyperlink" Target="https://dev.mysql.com/doc/refman/8.0/en/server-options.html" TargetMode="External"/><Relationship Id="rId1451" Type="http://schemas.openxmlformats.org/officeDocument/2006/relationships/hyperlink" Target="https://dev.mysql.com/doc/refman/8.0/en/server-system-variables.html" TargetMode="External"/><Relationship Id="rId253" Type="http://schemas.openxmlformats.org/officeDocument/2006/relationships/hyperlink" Target="https://dev.mysql.com/doc/refman/8.0/en/privileges-provided.html" TargetMode="External"/><Relationship Id="rId460" Type="http://schemas.openxmlformats.org/officeDocument/2006/relationships/hyperlink" Target="https://dev.mysql.com/doc/refman/8.0/en/lock-instance-for-backup.html" TargetMode="External"/><Relationship Id="rId698" Type="http://schemas.openxmlformats.org/officeDocument/2006/relationships/hyperlink" Target="https://dev.mysql.com/doc/refman/8.0/en/string-comparison-functions.html" TargetMode="External"/><Relationship Id="rId919" Type="http://schemas.openxmlformats.org/officeDocument/2006/relationships/hyperlink" Target="https://dev.mysql.com/doc/refman/8.0/en/privileges-provided.html" TargetMode="External"/><Relationship Id="rId1090" Type="http://schemas.openxmlformats.org/officeDocument/2006/relationships/hyperlink" Target="https://dev.mysql.com/doc/refman/8.0/en/socket-pluggable-authentication.html" TargetMode="External"/><Relationship Id="rId1104" Type="http://schemas.openxmlformats.org/officeDocument/2006/relationships/hyperlink" Target="https://dev.mysql.com/doc/refman/8.0/en/server-system-variables.html" TargetMode="External"/><Relationship Id="rId1311" Type="http://schemas.openxmlformats.org/officeDocument/2006/relationships/hyperlink" Target="https://dev.mysql.com/doc/refman/8.0/en/server-system-variables.html" TargetMode="External"/><Relationship Id="rId48" Type="http://schemas.openxmlformats.org/officeDocument/2006/relationships/hyperlink" Target="https://dev.mysql.com/doc/refman/8.0/en/replica-logs.html" TargetMode="External"/><Relationship Id="rId113" Type="http://schemas.openxmlformats.org/officeDocument/2006/relationships/hyperlink" Target="https://dev.mysql.com/doc/refman/8.0/en/mysqld.html" TargetMode="External"/><Relationship Id="rId320" Type="http://schemas.openxmlformats.org/officeDocument/2006/relationships/hyperlink" Target="https://dev.mysql.com/doc/refman/8.0/en/rename-user.html" TargetMode="External"/><Relationship Id="rId558" Type="http://schemas.openxmlformats.org/officeDocument/2006/relationships/hyperlink" Target="https://dev.mysql.com/doc/refman/8.0/en/privileges-provided.html" TargetMode="External"/><Relationship Id="rId765" Type="http://schemas.openxmlformats.org/officeDocument/2006/relationships/hyperlink" Target="https://dev.mysql.com/doc/refman/8.0/en/roles.html" TargetMode="External"/><Relationship Id="rId972" Type="http://schemas.openxmlformats.org/officeDocument/2006/relationships/hyperlink" Target="https://dev.mysql.com/doc/refman/8.0/en/create-user.html" TargetMode="External"/><Relationship Id="rId1188" Type="http://schemas.openxmlformats.org/officeDocument/2006/relationships/hyperlink" Target="https://dev.mysql.com/doc/refman/8.0/en/connection-options.html" TargetMode="External"/><Relationship Id="rId1395" Type="http://schemas.openxmlformats.org/officeDocument/2006/relationships/hyperlink" Target="https://dev.mysql.com/doc/refman/8.0/en/server-system-variables.html" TargetMode="External"/><Relationship Id="rId1409" Type="http://schemas.openxmlformats.org/officeDocument/2006/relationships/hyperlink" Target="https://dev.mysql.com/doc/refman/8.0/en/server-system-variables.html" TargetMode="External"/><Relationship Id="rId197" Type="http://schemas.openxmlformats.org/officeDocument/2006/relationships/hyperlink" Target="https://dev.mysql.com/doc/refman/8.0/en/grant-tables.html" TargetMode="External"/><Relationship Id="rId418" Type="http://schemas.openxmlformats.org/officeDocument/2006/relationships/hyperlink" Target="https://dev.mysql.com/doc/refman/8.0/en/purge-binary-logs.html" TargetMode="External"/><Relationship Id="rId625" Type="http://schemas.openxmlformats.org/officeDocument/2006/relationships/hyperlink" Target="https://dev.mysql.com/doc/refman/8.0/en/update.html" TargetMode="External"/><Relationship Id="rId832" Type="http://schemas.openxmlformats.org/officeDocument/2006/relationships/hyperlink" Target="https://dev.mysql.com/doc/refman/8.0/en/privileges-provided.html" TargetMode="External"/><Relationship Id="rId1048" Type="http://schemas.openxmlformats.org/officeDocument/2006/relationships/hyperlink" Target="https://dev.mysql.com/doc/refman/8.0/en/alter-user.html" TargetMode="External"/><Relationship Id="rId1255" Type="http://schemas.openxmlformats.org/officeDocument/2006/relationships/hyperlink" Target="https://dev.mysql.com/doc/refman/8.0/en/information-functions.html" TargetMode="External"/><Relationship Id="rId1462" Type="http://schemas.openxmlformats.org/officeDocument/2006/relationships/hyperlink" Target="https://dev.mysql.com/doc/refman/8.0/en/mysql-ssl-rsa-setup.html" TargetMode="External"/><Relationship Id="rId264" Type="http://schemas.openxmlformats.org/officeDocument/2006/relationships/hyperlink" Target="https://dev.mysql.com/doc/refman/8.0/en/privileges-provided.html" TargetMode="External"/><Relationship Id="rId471" Type="http://schemas.openxmlformats.org/officeDocument/2006/relationships/hyperlink" Target="https://dev.mysql.com/doc/refman/8.0/en/privileges-provided.html" TargetMode="External"/><Relationship Id="rId1115" Type="http://schemas.openxmlformats.org/officeDocument/2006/relationships/hyperlink" Target="https://dev.mysql.com/doc/refman/8.0/en/create-user.html" TargetMode="External"/><Relationship Id="rId1322" Type="http://schemas.openxmlformats.org/officeDocument/2006/relationships/hyperlink" Target="https://dev.mysql.com/doc/refman/8.0/en/alter-instance.html" TargetMode="External"/><Relationship Id="rId59" Type="http://schemas.openxmlformats.org/officeDocument/2006/relationships/hyperlink" Target="https://dev.mysql.com/doc/refman/8.0/en/server-options.html" TargetMode="External"/><Relationship Id="rId124" Type="http://schemas.openxmlformats.org/officeDocument/2006/relationships/hyperlink" Target="https://dev.mysql.com/doc/refman/8.0/en/load-data.html" TargetMode="External"/><Relationship Id="rId569" Type="http://schemas.openxmlformats.org/officeDocument/2006/relationships/hyperlink" Target="https://dev.mysql.com/doc/refman/8.0/en/privileges-provided.html" TargetMode="External"/><Relationship Id="rId776" Type="http://schemas.openxmlformats.org/officeDocument/2006/relationships/hyperlink" Target="https://dev.mysql.com/doc/refman/8.0/en/server-system-variables.html" TargetMode="External"/><Relationship Id="rId983" Type="http://schemas.openxmlformats.org/officeDocument/2006/relationships/hyperlink" Target="https://dev.mysql.com/doc/refman/8.0/en/server-system-variables.html" TargetMode="External"/><Relationship Id="rId1199" Type="http://schemas.openxmlformats.org/officeDocument/2006/relationships/hyperlink" Target="https://dev.mysql.com/doc/refman/8.0/en/default-privileges.html" TargetMode="External"/><Relationship Id="rId331" Type="http://schemas.openxmlformats.org/officeDocument/2006/relationships/hyperlink" Target="https://dev.mysql.com/doc/refman/8.0/en/privileges-provided.html" TargetMode="External"/><Relationship Id="rId429" Type="http://schemas.openxmlformats.org/officeDocument/2006/relationships/hyperlink" Target="https://dev.mysql.com/doc/refman/8.0/en/information-functions.html" TargetMode="External"/><Relationship Id="rId636" Type="http://schemas.openxmlformats.org/officeDocument/2006/relationships/hyperlink" Target="https://dev.mysql.com/doc/refman/8.0/en/flush.html" TargetMode="External"/><Relationship Id="rId1059" Type="http://schemas.openxmlformats.org/officeDocument/2006/relationships/hyperlink" Target="https://dev.mysql.com/doc/mysql-errors/8.0/en/server-error-reference.html" TargetMode="External"/><Relationship Id="rId1266" Type="http://schemas.openxmlformats.org/officeDocument/2006/relationships/hyperlink" Target="https://dev.mysql.com/doc/refman/8.0/en/create-user.html" TargetMode="External"/><Relationship Id="rId1473" Type="http://schemas.openxmlformats.org/officeDocument/2006/relationships/hyperlink" Target="https://dev.mysql.com/doc/refman/8.0/en/server-system-variables.html" TargetMode="External"/><Relationship Id="rId843" Type="http://schemas.openxmlformats.org/officeDocument/2006/relationships/hyperlink" Target="https://dev.mysql.com/doc/refman/8.0/en/privileges-provided.html" TargetMode="External"/><Relationship Id="rId1126" Type="http://schemas.openxmlformats.org/officeDocument/2006/relationships/hyperlink" Target="https://dev.mysql.com/doc/refman/8.0/en/information-functions.html" TargetMode="External"/><Relationship Id="rId275" Type="http://schemas.openxmlformats.org/officeDocument/2006/relationships/hyperlink" Target="https://dev.mysql.com/doc/refman/8.0/en/privileges-provided.html" TargetMode="External"/><Relationship Id="rId482" Type="http://schemas.openxmlformats.org/officeDocument/2006/relationships/hyperlink" Target="https://dev.mysql.com/doc/refman/8.0/en/server-system-variables.html" TargetMode="External"/><Relationship Id="rId703" Type="http://schemas.openxmlformats.org/officeDocument/2006/relationships/hyperlink" Target="https://dev.mysql.com/doc/refman/8.0/en/mysqladmin.html" TargetMode="External"/><Relationship Id="rId910" Type="http://schemas.openxmlformats.org/officeDocument/2006/relationships/hyperlink" Target="https://dev.mysql.com/doc/refman/8.0/en/privileges-provided.html" TargetMode="External"/><Relationship Id="rId1333" Type="http://schemas.openxmlformats.org/officeDocument/2006/relationships/hyperlink" Target="https://dev.mysql.com/doc/refman/8.0/en/server-options.html" TargetMode="External"/><Relationship Id="rId135" Type="http://schemas.openxmlformats.org/officeDocument/2006/relationships/hyperlink" Target="https://dev.mysql.com/doc/refman/8.0/en/server-system-variables.html" TargetMode="External"/><Relationship Id="rId342" Type="http://schemas.openxmlformats.org/officeDocument/2006/relationships/hyperlink" Target="https://dev.mysql.com/doc/refman/8.0/en/privileges-provided.html" TargetMode="External"/><Relationship Id="rId787" Type="http://schemas.openxmlformats.org/officeDocument/2006/relationships/hyperlink" Target="https://dev.mysql.com/doc/refman/8.0/en/privileges-provided.html" TargetMode="External"/><Relationship Id="rId994" Type="http://schemas.openxmlformats.org/officeDocument/2006/relationships/hyperlink" Target="https://dev.mysql.com/doc/refman/8.0/en/set-variable.html" TargetMode="External"/><Relationship Id="rId1400" Type="http://schemas.openxmlformats.org/officeDocument/2006/relationships/hyperlink" Target="https://dev.mysql.com/doc/refman/8.0/en/server-system-variables.html" TargetMode="External"/><Relationship Id="rId202" Type="http://schemas.openxmlformats.org/officeDocument/2006/relationships/hyperlink" Target="https://dev.mysql.com/doc/refman/8.0/en/charset-connection.html" TargetMode="External"/><Relationship Id="rId647" Type="http://schemas.openxmlformats.org/officeDocument/2006/relationships/hyperlink" Target="https://dev.mysql.com/doc/refman/8.0/en/create-user.html" TargetMode="External"/><Relationship Id="rId854" Type="http://schemas.openxmlformats.org/officeDocument/2006/relationships/hyperlink" Target="https://dev.mysql.com/doc/refman/8.0/en/privileges-provided.html" TargetMode="External"/><Relationship Id="rId1277" Type="http://schemas.openxmlformats.org/officeDocument/2006/relationships/hyperlink" Target="https://dev.mysql.com/doc/refman/8.0/en/server-system-variables.html" TargetMode="External"/><Relationship Id="rId1484" Type="http://schemas.openxmlformats.org/officeDocument/2006/relationships/fontTable" Target="fontTable.xml"/><Relationship Id="rId286" Type="http://schemas.openxmlformats.org/officeDocument/2006/relationships/hyperlink" Target="https://dev.mysql.com/doc/refman/8.0/en/privileges-provided.html" TargetMode="External"/><Relationship Id="rId493" Type="http://schemas.openxmlformats.org/officeDocument/2006/relationships/hyperlink" Target="https://dev.mysql.com/doc/refman/8.0/en/server-system-variables.html" TargetMode="External"/><Relationship Id="rId507" Type="http://schemas.openxmlformats.org/officeDocument/2006/relationships/hyperlink" Target="https://dev.mysql.com/doc/refman/8.0/en/mysql-cluster.html" TargetMode="External"/><Relationship Id="rId714" Type="http://schemas.openxmlformats.org/officeDocument/2006/relationships/hyperlink" Target="https://dev.mysql.com/doc/refman/8.0/en/show-grants.html" TargetMode="External"/><Relationship Id="rId921" Type="http://schemas.openxmlformats.org/officeDocument/2006/relationships/hyperlink" Target="https://dev.mysql.com/doc/refman/8.0/en/privileges-provided.html" TargetMode="External"/><Relationship Id="rId1137" Type="http://schemas.openxmlformats.org/officeDocument/2006/relationships/hyperlink" Target="https://dev.mysql.com/doc/refman/8.0/en/information-functions.html" TargetMode="External"/><Relationship Id="rId1344" Type="http://schemas.openxmlformats.org/officeDocument/2006/relationships/hyperlink" Target="https://dev.mysql.com/doc/refman/8.0/en/connection-options.html" TargetMode="External"/><Relationship Id="rId50" Type="http://schemas.openxmlformats.org/officeDocument/2006/relationships/hyperlink" Target="https://dev.mysql.com/doc/refman/8.0/en/start-group-replication.html" TargetMode="External"/><Relationship Id="rId146" Type="http://schemas.openxmlformats.org/officeDocument/2006/relationships/hyperlink" Target="https://dev.mysql.com/doc/refman/8.0/en/mysqlimport.html" TargetMode="External"/><Relationship Id="rId353" Type="http://schemas.openxmlformats.org/officeDocument/2006/relationships/hyperlink" Target="https://dev.mysql.com/doc/refman/8.0/en/information-schema-processlist-table.html" TargetMode="External"/><Relationship Id="rId560" Type="http://schemas.openxmlformats.org/officeDocument/2006/relationships/hyperlink" Target="https://dev.mysql.com/doc/refman/8.0/en/privileges-provided.html" TargetMode="External"/><Relationship Id="rId798" Type="http://schemas.openxmlformats.org/officeDocument/2006/relationships/hyperlink" Target="https://dev.mysql.com/doc/refman/8.0/en/set-role.html" TargetMode="External"/><Relationship Id="rId1190" Type="http://schemas.openxmlformats.org/officeDocument/2006/relationships/hyperlink" Target="https://dev.mysql.com/doc/refman/8.0/en/server-system-variables.html" TargetMode="External"/><Relationship Id="rId1204" Type="http://schemas.openxmlformats.org/officeDocument/2006/relationships/hyperlink" Target="https://dev.mysql.com/doc/refman/8.0/en/option-file-options.html" TargetMode="External"/><Relationship Id="rId1411" Type="http://schemas.openxmlformats.org/officeDocument/2006/relationships/hyperlink" Target="https://dev.mysql.com/doc/refman/8.0/en/replication-solutions-encrypted-connections.html" TargetMode="External"/><Relationship Id="rId213" Type="http://schemas.openxmlformats.org/officeDocument/2006/relationships/hyperlink" Target="https://dev.mysql.com/doc/refman/8.0/en/option-files.html" TargetMode="External"/><Relationship Id="rId420" Type="http://schemas.openxmlformats.org/officeDocument/2006/relationships/hyperlink" Target="https://dev.mysql.com/doc/refman/8.0/en/privileges-provided.html" TargetMode="External"/><Relationship Id="rId658" Type="http://schemas.openxmlformats.org/officeDocument/2006/relationships/hyperlink" Target="https://dev.mysql.com/doc/refman/8.0/en/json-search-functions.html" TargetMode="External"/><Relationship Id="rId865" Type="http://schemas.openxmlformats.org/officeDocument/2006/relationships/hyperlink" Target="https://dev.mysql.com/doc/refman/8.0/en/server-system-variables.html" TargetMode="External"/><Relationship Id="rId1050" Type="http://schemas.openxmlformats.org/officeDocument/2006/relationships/hyperlink" Target="https://dev.mysql.com/doc/refman/8.0/en/server-options.html" TargetMode="External"/><Relationship Id="rId1288" Type="http://schemas.openxmlformats.org/officeDocument/2006/relationships/hyperlink" Target="https://dev.mysql.com/doc/refman/8.0/en/server-system-variables.html" TargetMode="External"/><Relationship Id="rId297" Type="http://schemas.openxmlformats.org/officeDocument/2006/relationships/hyperlink" Target="https://dev.mysql.com/doc/refman/8.0/en/privileges-provided.html" TargetMode="External"/><Relationship Id="rId518" Type="http://schemas.openxmlformats.org/officeDocument/2006/relationships/hyperlink" Target="https://dev.mysql.com/doc/refman/8.0/en/mysqlbinlog.html" TargetMode="External"/><Relationship Id="rId725" Type="http://schemas.openxmlformats.org/officeDocument/2006/relationships/hyperlink" Target="https://dev.mysql.com/doc/refman/8.0/en/privileges-provided.html" TargetMode="External"/><Relationship Id="rId932" Type="http://schemas.openxmlformats.org/officeDocument/2006/relationships/hyperlink" Target="https://dev.mysql.com/doc/refman/8.0/en/server-system-variables.html" TargetMode="External"/><Relationship Id="rId1148" Type="http://schemas.openxmlformats.org/officeDocument/2006/relationships/hyperlink" Target="https://dev.mysql.com/doc/refman/8.0/en/server-system-variables.html" TargetMode="External"/><Relationship Id="rId1355" Type="http://schemas.openxmlformats.org/officeDocument/2006/relationships/hyperlink" Target="https://dev.mysql.com/doc/refman/8.0/en/connection-options.html" TargetMode="External"/><Relationship Id="rId157" Type="http://schemas.openxmlformats.org/officeDocument/2006/relationships/hyperlink" Target="https://dev.mysql.com/doc/refman/8.0/en/mysql.html" TargetMode="External"/><Relationship Id="rId364" Type="http://schemas.openxmlformats.org/officeDocument/2006/relationships/hyperlink" Target="https://dev.mysql.com/doc/refman/8.0/en/mysqladmin.html" TargetMode="External"/><Relationship Id="rId1008" Type="http://schemas.openxmlformats.org/officeDocument/2006/relationships/hyperlink" Target="https://dev.mysql.com/doc/refman/8.0/en/server-system-variables.html" TargetMode="External"/><Relationship Id="rId1215" Type="http://schemas.openxmlformats.org/officeDocument/2006/relationships/hyperlink" Target="https://dev.mysql.com/doc/refman/8.0/en/mysqld.html" TargetMode="External"/><Relationship Id="rId1422" Type="http://schemas.openxmlformats.org/officeDocument/2006/relationships/hyperlink" Target="https://dev.mysql.com/doc/refman/8.0/en/change-master-to.html" TargetMode="External"/><Relationship Id="rId61" Type="http://schemas.openxmlformats.org/officeDocument/2006/relationships/hyperlink" Target="https://dev.mysql.com/doc/refman/8.0/en/mysqld.html" TargetMode="External"/><Relationship Id="rId571" Type="http://schemas.openxmlformats.org/officeDocument/2006/relationships/hyperlink" Target="https://dev.mysql.com/doc/refman/8.0/en/system-variable-privileges.html" TargetMode="External"/><Relationship Id="rId669" Type="http://schemas.openxmlformats.org/officeDocument/2006/relationships/hyperlink" Target="https://dev.mysql.com/doc/refman/8.0/en/privileges-provided.html" TargetMode="External"/><Relationship Id="rId876" Type="http://schemas.openxmlformats.org/officeDocument/2006/relationships/hyperlink" Target="https://dev.mysql.com/doc/refman/8.0/en/create-user.html" TargetMode="External"/><Relationship Id="rId1299" Type="http://schemas.openxmlformats.org/officeDocument/2006/relationships/hyperlink" Target="https://dev.mysql.com/doc/refman/8.0/en/server-system-variables.html" TargetMode="External"/><Relationship Id="rId19" Type="http://schemas.openxmlformats.org/officeDocument/2006/relationships/hyperlink" Target="https://dev.mysql.com/doc/refman/8.0/en/encryption-functions.html" TargetMode="External"/><Relationship Id="rId224" Type="http://schemas.openxmlformats.org/officeDocument/2006/relationships/hyperlink" Target="https://dev.mysql.com/doc/refman/8.0/en/privileges-provided.html" TargetMode="External"/><Relationship Id="rId431" Type="http://schemas.openxmlformats.org/officeDocument/2006/relationships/hyperlink" Target="https://dev.mysql.com/doc/refman/8.0/en/privileges-provided.html" TargetMode="External"/><Relationship Id="rId529" Type="http://schemas.openxmlformats.org/officeDocument/2006/relationships/hyperlink" Target="https://dev.mysql.com/doc/refman/8.0/en/connection-interfaces.html" TargetMode="External"/><Relationship Id="rId736" Type="http://schemas.openxmlformats.org/officeDocument/2006/relationships/hyperlink" Target="https://dev.mysql.com/doc/refman/8.0/en/show-create-user.html" TargetMode="External"/><Relationship Id="rId1061" Type="http://schemas.openxmlformats.org/officeDocument/2006/relationships/hyperlink" Target="https://dev.mysql.com/doc/refman/8.0/en/set-password.html" TargetMode="External"/><Relationship Id="rId1159" Type="http://schemas.openxmlformats.org/officeDocument/2006/relationships/hyperlink" Target="https://dev.mysql.com/doc/refman/8.0/en/server-system-variables.html" TargetMode="External"/><Relationship Id="rId1366" Type="http://schemas.openxmlformats.org/officeDocument/2006/relationships/hyperlink" Target="https://dev.mysql.com/doc/refman/8.0/en/connection-options.html" TargetMode="External"/><Relationship Id="rId168" Type="http://schemas.openxmlformats.org/officeDocument/2006/relationships/hyperlink" Target="https://dev.mysql.com/doc/refman/8.0/en/mysqlbinlog.html" TargetMode="External"/><Relationship Id="rId943" Type="http://schemas.openxmlformats.org/officeDocument/2006/relationships/hyperlink" Target="https://dev.mysql.com/doc/refman/8.0/en/account-management-statements.html" TargetMode="External"/><Relationship Id="rId1019" Type="http://schemas.openxmlformats.org/officeDocument/2006/relationships/hyperlink" Target="https://dev.mysql.com/doc/refman/8.0/en/alter-us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6A0D-9C41-4891-A4C5-29D15F4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115</Pages>
  <Words>82274</Words>
  <Characters>468968</Characters>
  <Application>Microsoft Office Word</Application>
  <DocSecurity>0</DocSecurity>
  <Lines>3908</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2020-11-30T15:49:00Z</dcterms:created>
  <dcterms:modified xsi:type="dcterms:W3CDTF">2020-12-09T18:49:00Z</dcterms:modified>
</cp:coreProperties>
</file>