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8D" w:rsidRDefault="00A31C8D" w:rsidP="00A31C8D">
      <w:pPr>
        <w:spacing w:after="300" w:line="240" w:lineRule="auto"/>
        <w:textAlignment w:val="baseline"/>
        <w:outlineLvl w:val="1"/>
        <w:rPr>
          <w:rFonts w:ascii="Arial" w:eastAsia="Times New Roman" w:hAnsi="Arial" w:cs="Arial"/>
          <w:color w:val="555555"/>
          <w:sz w:val="38"/>
          <w:szCs w:val="38"/>
          <w:lang w:val="en-US" w:eastAsia="ru-RU"/>
        </w:rPr>
      </w:pPr>
      <w:r w:rsidRPr="00D0463B">
        <w:rPr>
          <w:rFonts w:ascii="Arial" w:eastAsia="Times New Roman" w:hAnsi="Arial" w:cs="Arial"/>
          <w:color w:val="555555"/>
          <w:sz w:val="38"/>
          <w:szCs w:val="38"/>
          <w:lang w:val="en-US" w:eastAsia="ru-RU"/>
        </w:rPr>
        <w:t> </w:t>
      </w:r>
      <w:bookmarkStart w:id="0" w:name="_Toc57881458"/>
      <w:r w:rsidR="00D0463B">
        <w:rPr>
          <w:rFonts w:ascii="Arial" w:eastAsia="Times New Roman" w:hAnsi="Arial" w:cs="Arial"/>
          <w:color w:val="555555"/>
          <w:sz w:val="38"/>
          <w:szCs w:val="38"/>
          <w:lang w:val="uk-UA" w:eastAsia="ru-RU"/>
        </w:rPr>
        <w:t>Чисельні типи даних</w:t>
      </w:r>
      <w:bookmarkStart w:id="1" w:name="_GoBack"/>
      <w:bookmarkEnd w:id="0"/>
      <w:bookmarkEnd w:id="1"/>
    </w:p>
    <w:sdt>
      <w:sdtPr>
        <w:id w:val="-109046920"/>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FE2C28" w:rsidRPr="00FE2C28" w:rsidRDefault="00FE2C28" w:rsidP="00FE2C28">
          <w:pPr>
            <w:pStyle w:val="a7"/>
            <w:jc w:val="center"/>
            <w:rPr>
              <w:lang w:val="uk-UA"/>
            </w:rPr>
          </w:pPr>
          <w:r>
            <w:rPr>
              <w:lang w:val="uk-UA"/>
            </w:rPr>
            <w:t>Зміст</w:t>
          </w:r>
        </w:p>
        <w:p w:rsidR="00445D9C" w:rsidRDefault="00FE2C28">
          <w:pPr>
            <w:pStyle w:val="22"/>
            <w:tabs>
              <w:tab w:val="right" w:leader="dot" w:pos="9345"/>
            </w:tabs>
            <w:rPr>
              <w:rFonts w:eastAsiaTheme="minorEastAsia"/>
              <w:noProof/>
              <w:lang w:eastAsia="ru-RU"/>
            </w:rPr>
          </w:pPr>
          <w:r>
            <w:fldChar w:fldCharType="begin"/>
          </w:r>
          <w:r>
            <w:instrText xml:space="preserve"> TOC \o "1-3" \h \z \u </w:instrText>
          </w:r>
          <w:r>
            <w:fldChar w:fldCharType="separate"/>
          </w:r>
          <w:hyperlink w:anchor="_Toc57881458" w:history="1">
            <w:r w:rsidR="00445D9C" w:rsidRPr="00B36F28">
              <w:rPr>
                <w:rStyle w:val="a3"/>
                <w:rFonts w:ascii="Arial" w:eastAsia="Times New Roman" w:hAnsi="Arial" w:cs="Arial"/>
                <w:noProof/>
                <w:lang w:val="uk-UA" w:eastAsia="ru-RU"/>
              </w:rPr>
              <w:t>Чисельні типи даних</w:t>
            </w:r>
            <w:r w:rsidR="00445D9C">
              <w:rPr>
                <w:noProof/>
                <w:webHidden/>
              </w:rPr>
              <w:tab/>
            </w:r>
            <w:r w:rsidR="00445D9C">
              <w:rPr>
                <w:noProof/>
                <w:webHidden/>
              </w:rPr>
              <w:fldChar w:fldCharType="begin"/>
            </w:r>
            <w:r w:rsidR="00445D9C">
              <w:rPr>
                <w:noProof/>
                <w:webHidden/>
              </w:rPr>
              <w:instrText xml:space="preserve"> PAGEREF _Toc57881458 \h </w:instrText>
            </w:r>
            <w:r w:rsidR="00445D9C">
              <w:rPr>
                <w:noProof/>
                <w:webHidden/>
              </w:rPr>
            </w:r>
            <w:r w:rsidR="00445D9C">
              <w:rPr>
                <w:noProof/>
                <w:webHidden/>
              </w:rPr>
              <w:fldChar w:fldCharType="separate"/>
            </w:r>
            <w:r w:rsidR="00445D9C">
              <w:rPr>
                <w:noProof/>
                <w:webHidden/>
              </w:rPr>
              <w:t>1</w:t>
            </w:r>
            <w:r w:rsidR="00445D9C">
              <w:rPr>
                <w:noProof/>
                <w:webHidden/>
              </w:rPr>
              <w:fldChar w:fldCharType="end"/>
            </w:r>
          </w:hyperlink>
        </w:p>
        <w:p w:rsidR="00445D9C" w:rsidRDefault="00445D9C">
          <w:pPr>
            <w:pStyle w:val="31"/>
            <w:tabs>
              <w:tab w:val="right" w:leader="dot" w:pos="9345"/>
            </w:tabs>
            <w:rPr>
              <w:rFonts w:eastAsiaTheme="minorEastAsia"/>
              <w:noProof/>
              <w:lang w:eastAsia="ru-RU"/>
            </w:rPr>
          </w:pPr>
          <w:hyperlink w:anchor="_Toc57881459" w:history="1">
            <w:r w:rsidRPr="00B36F28">
              <w:rPr>
                <w:rStyle w:val="a3"/>
                <w:rFonts w:ascii="Arial" w:hAnsi="Arial" w:cs="Arial"/>
                <w:noProof/>
                <w:lang w:val="uk-UA"/>
              </w:rPr>
              <w:t>Синтаксис чисельних типів даних</w:t>
            </w:r>
            <w:r>
              <w:rPr>
                <w:noProof/>
                <w:webHidden/>
              </w:rPr>
              <w:tab/>
            </w:r>
            <w:r>
              <w:rPr>
                <w:noProof/>
                <w:webHidden/>
              </w:rPr>
              <w:fldChar w:fldCharType="begin"/>
            </w:r>
            <w:r>
              <w:rPr>
                <w:noProof/>
                <w:webHidden/>
              </w:rPr>
              <w:instrText xml:space="preserve"> PAGEREF _Toc57881459 \h </w:instrText>
            </w:r>
            <w:r>
              <w:rPr>
                <w:noProof/>
                <w:webHidden/>
              </w:rPr>
            </w:r>
            <w:r>
              <w:rPr>
                <w:noProof/>
                <w:webHidden/>
              </w:rPr>
              <w:fldChar w:fldCharType="separate"/>
            </w:r>
            <w:r>
              <w:rPr>
                <w:noProof/>
                <w:webHidden/>
              </w:rPr>
              <w:t>1</w:t>
            </w:r>
            <w:r>
              <w:rPr>
                <w:noProof/>
                <w:webHidden/>
              </w:rPr>
              <w:fldChar w:fldCharType="end"/>
            </w:r>
          </w:hyperlink>
        </w:p>
        <w:p w:rsidR="00445D9C" w:rsidRDefault="00445D9C">
          <w:pPr>
            <w:pStyle w:val="31"/>
            <w:tabs>
              <w:tab w:val="right" w:leader="dot" w:pos="9345"/>
            </w:tabs>
            <w:rPr>
              <w:rFonts w:eastAsiaTheme="minorEastAsia"/>
              <w:noProof/>
              <w:lang w:eastAsia="ru-RU"/>
            </w:rPr>
          </w:pPr>
          <w:hyperlink w:anchor="_Toc57881460" w:history="1">
            <w:r w:rsidRPr="00B36F28">
              <w:rPr>
                <w:rStyle w:val="a3"/>
                <w:rFonts w:ascii="Arial" w:hAnsi="Arial" w:cs="Arial"/>
                <w:noProof/>
                <w:lang w:val="uk-UA"/>
              </w:rPr>
              <w:t xml:space="preserve">Цілі типи </w:t>
            </w:r>
            <w:r w:rsidRPr="00B36F28">
              <w:rPr>
                <w:rStyle w:val="a3"/>
                <w:rFonts w:ascii="Arial" w:hAnsi="Arial" w:cs="Arial"/>
                <w:noProof/>
                <w:lang w:val="en-US"/>
              </w:rPr>
              <w:t>(</w:t>
            </w:r>
            <w:r w:rsidRPr="00B36F28">
              <w:rPr>
                <w:rStyle w:val="a3"/>
                <w:rFonts w:ascii="Arial" w:hAnsi="Arial" w:cs="Arial"/>
                <w:noProof/>
                <w:lang w:val="uk-UA"/>
              </w:rPr>
              <w:t>точні значення</w:t>
            </w:r>
            <w:r w:rsidRPr="00B36F28">
              <w:rPr>
                <w:rStyle w:val="a3"/>
                <w:rFonts w:ascii="Arial" w:hAnsi="Arial" w:cs="Arial"/>
                <w:noProof/>
                <w:lang w:val="en-US"/>
              </w:rPr>
              <w:t>) - INTEGER, INT, SMALLINT, TINYINT, MEDIUMINT, BIGINT</w:t>
            </w:r>
            <w:r>
              <w:rPr>
                <w:noProof/>
                <w:webHidden/>
              </w:rPr>
              <w:tab/>
            </w:r>
            <w:r>
              <w:rPr>
                <w:noProof/>
                <w:webHidden/>
              </w:rPr>
              <w:fldChar w:fldCharType="begin"/>
            </w:r>
            <w:r>
              <w:rPr>
                <w:noProof/>
                <w:webHidden/>
              </w:rPr>
              <w:instrText xml:space="preserve"> PAGEREF _Toc57881460 \h </w:instrText>
            </w:r>
            <w:r>
              <w:rPr>
                <w:noProof/>
                <w:webHidden/>
              </w:rPr>
            </w:r>
            <w:r>
              <w:rPr>
                <w:noProof/>
                <w:webHidden/>
              </w:rPr>
              <w:fldChar w:fldCharType="separate"/>
            </w:r>
            <w:r>
              <w:rPr>
                <w:noProof/>
                <w:webHidden/>
              </w:rPr>
              <w:t>4</w:t>
            </w:r>
            <w:r>
              <w:rPr>
                <w:noProof/>
                <w:webHidden/>
              </w:rPr>
              <w:fldChar w:fldCharType="end"/>
            </w:r>
          </w:hyperlink>
        </w:p>
        <w:p w:rsidR="00445D9C" w:rsidRDefault="00445D9C">
          <w:pPr>
            <w:pStyle w:val="31"/>
            <w:tabs>
              <w:tab w:val="right" w:leader="dot" w:pos="9345"/>
            </w:tabs>
            <w:rPr>
              <w:rFonts w:eastAsiaTheme="minorEastAsia"/>
              <w:noProof/>
              <w:lang w:eastAsia="ru-RU"/>
            </w:rPr>
          </w:pPr>
          <w:hyperlink w:anchor="_Toc57881461" w:history="1">
            <w:r w:rsidRPr="00B36F28">
              <w:rPr>
                <w:rStyle w:val="a3"/>
                <w:rFonts w:ascii="Arial" w:hAnsi="Arial" w:cs="Arial"/>
                <w:noProof/>
                <w:lang w:val="uk-UA"/>
              </w:rPr>
              <w:t xml:space="preserve">Точні числа  </w:t>
            </w:r>
            <w:r w:rsidRPr="00B36F28">
              <w:rPr>
                <w:rStyle w:val="a3"/>
                <w:rFonts w:ascii="Arial" w:hAnsi="Arial" w:cs="Arial"/>
                <w:noProof/>
                <w:lang w:val="en-US"/>
              </w:rPr>
              <w:t>- DECIMAL, NUMERIC</w:t>
            </w:r>
            <w:r>
              <w:rPr>
                <w:noProof/>
                <w:webHidden/>
              </w:rPr>
              <w:tab/>
            </w:r>
            <w:r>
              <w:rPr>
                <w:noProof/>
                <w:webHidden/>
              </w:rPr>
              <w:fldChar w:fldCharType="begin"/>
            </w:r>
            <w:r>
              <w:rPr>
                <w:noProof/>
                <w:webHidden/>
              </w:rPr>
              <w:instrText xml:space="preserve"> PAGEREF _Toc57881461 \h </w:instrText>
            </w:r>
            <w:r>
              <w:rPr>
                <w:noProof/>
                <w:webHidden/>
              </w:rPr>
            </w:r>
            <w:r>
              <w:rPr>
                <w:noProof/>
                <w:webHidden/>
              </w:rPr>
              <w:fldChar w:fldCharType="separate"/>
            </w:r>
            <w:r>
              <w:rPr>
                <w:noProof/>
                <w:webHidden/>
              </w:rPr>
              <w:t>5</w:t>
            </w:r>
            <w:r>
              <w:rPr>
                <w:noProof/>
                <w:webHidden/>
              </w:rPr>
              <w:fldChar w:fldCharType="end"/>
            </w:r>
          </w:hyperlink>
        </w:p>
        <w:p w:rsidR="00445D9C" w:rsidRDefault="00445D9C">
          <w:pPr>
            <w:pStyle w:val="31"/>
            <w:tabs>
              <w:tab w:val="right" w:leader="dot" w:pos="9345"/>
            </w:tabs>
            <w:rPr>
              <w:rFonts w:eastAsiaTheme="minorEastAsia"/>
              <w:noProof/>
              <w:lang w:eastAsia="ru-RU"/>
            </w:rPr>
          </w:pPr>
          <w:hyperlink w:anchor="_Toc57881462" w:history="1">
            <w:r w:rsidRPr="00B36F28">
              <w:rPr>
                <w:rStyle w:val="a3"/>
                <w:rFonts w:ascii="Arial" w:hAnsi="Arial" w:cs="Arial"/>
                <w:noProof/>
                <w:lang w:val="uk-UA"/>
              </w:rPr>
              <w:t xml:space="preserve">Апроксимовані типи, або типи з плаваючою комою </w:t>
            </w:r>
            <w:r w:rsidRPr="00B36F28">
              <w:rPr>
                <w:rStyle w:val="a3"/>
                <w:rFonts w:ascii="Arial" w:hAnsi="Arial" w:cs="Arial"/>
                <w:noProof/>
                <w:lang w:val="en-US"/>
              </w:rPr>
              <w:t>Floating-Point Types (Approximate Value) - FLOAT, DOUBLE</w:t>
            </w:r>
            <w:r>
              <w:rPr>
                <w:noProof/>
                <w:webHidden/>
              </w:rPr>
              <w:tab/>
            </w:r>
            <w:r>
              <w:rPr>
                <w:noProof/>
                <w:webHidden/>
              </w:rPr>
              <w:fldChar w:fldCharType="begin"/>
            </w:r>
            <w:r>
              <w:rPr>
                <w:noProof/>
                <w:webHidden/>
              </w:rPr>
              <w:instrText xml:space="preserve"> PAGEREF _Toc57881462 \h </w:instrText>
            </w:r>
            <w:r>
              <w:rPr>
                <w:noProof/>
                <w:webHidden/>
              </w:rPr>
            </w:r>
            <w:r>
              <w:rPr>
                <w:noProof/>
                <w:webHidden/>
              </w:rPr>
              <w:fldChar w:fldCharType="separate"/>
            </w:r>
            <w:r>
              <w:rPr>
                <w:noProof/>
                <w:webHidden/>
              </w:rPr>
              <w:t>5</w:t>
            </w:r>
            <w:r>
              <w:rPr>
                <w:noProof/>
                <w:webHidden/>
              </w:rPr>
              <w:fldChar w:fldCharType="end"/>
            </w:r>
          </w:hyperlink>
        </w:p>
        <w:p w:rsidR="00445D9C" w:rsidRDefault="00445D9C">
          <w:pPr>
            <w:pStyle w:val="31"/>
            <w:tabs>
              <w:tab w:val="right" w:leader="dot" w:pos="9345"/>
            </w:tabs>
            <w:rPr>
              <w:rFonts w:eastAsiaTheme="minorEastAsia"/>
              <w:noProof/>
              <w:lang w:eastAsia="ru-RU"/>
            </w:rPr>
          </w:pPr>
          <w:hyperlink w:anchor="_Toc57881463" w:history="1">
            <w:r w:rsidRPr="00B36F28">
              <w:rPr>
                <w:rStyle w:val="a3"/>
                <w:rFonts w:ascii="Arial" w:hAnsi="Arial" w:cs="Arial"/>
                <w:noProof/>
                <w:lang w:val="uk-UA"/>
              </w:rPr>
              <w:t xml:space="preserve">Бітові типи </w:t>
            </w:r>
            <w:r w:rsidRPr="00B36F28">
              <w:rPr>
                <w:rStyle w:val="a3"/>
                <w:rFonts w:ascii="Arial" w:hAnsi="Arial" w:cs="Arial"/>
                <w:noProof/>
                <w:lang w:val="en-US"/>
              </w:rPr>
              <w:t>Value Type - BIT</w:t>
            </w:r>
            <w:r>
              <w:rPr>
                <w:noProof/>
                <w:webHidden/>
              </w:rPr>
              <w:tab/>
            </w:r>
            <w:r>
              <w:rPr>
                <w:noProof/>
                <w:webHidden/>
              </w:rPr>
              <w:fldChar w:fldCharType="begin"/>
            </w:r>
            <w:r>
              <w:rPr>
                <w:noProof/>
                <w:webHidden/>
              </w:rPr>
              <w:instrText xml:space="preserve"> PAGEREF _Toc57881463 \h </w:instrText>
            </w:r>
            <w:r>
              <w:rPr>
                <w:noProof/>
                <w:webHidden/>
              </w:rPr>
            </w:r>
            <w:r>
              <w:rPr>
                <w:noProof/>
                <w:webHidden/>
              </w:rPr>
              <w:fldChar w:fldCharType="separate"/>
            </w:r>
            <w:r>
              <w:rPr>
                <w:noProof/>
                <w:webHidden/>
              </w:rPr>
              <w:t>6</w:t>
            </w:r>
            <w:r>
              <w:rPr>
                <w:noProof/>
                <w:webHidden/>
              </w:rPr>
              <w:fldChar w:fldCharType="end"/>
            </w:r>
          </w:hyperlink>
        </w:p>
        <w:p w:rsidR="00445D9C" w:rsidRDefault="00445D9C">
          <w:pPr>
            <w:pStyle w:val="31"/>
            <w:tabs>
              <w:tab w:val="right" w:leader="dot" w:pos="9345"/>
            </w:tabs>
            <w:rPr>
              <w:rFonts w:eastAsiaTheme="minorEastAsia"/>
              <w:noProof/>
              <w:lang w:eastAsia="ru-RU"/>
            </w:rPr>
          </w:pPr>
          <w:hyperlink w:anchor="_Toc57881464" w:history="1">
            <w:r w:rsidRPr="00B36F28">
              <w:rPr>
                <w:rStyle w:val="a3"/>
                <w:rFonts w:ascii="Arial" w:hAnsi="Arial" w:cs="Arial"/>
                <w:noProof/>
                <w:lang w:val="uk-UA"/>
              </w:rPr>
              <w:t xml:space="preserve">Атрібути чисельних типів </w:t>
            </w:r>
            <w:r w:rsidRPr="00B36F28">
              <w:rPr>
                <w:rStyle w:val="a3"/>
                <w:rFonts w:ascii="Arial" w:hAnsi="Arial" w:cs="Arial"/>
                <w:noProof/>
                <w:lang w:val="en-US"/>
              </w:rPr>
              <w:t>Numeric Type Attributes</w:t>
            </w:r>
            <w:r>
              <w:rPr>
                <w:noProof/>
                <w:webHidden/>
              </w:rPr>
              <w:tab/>
            </w:r>
            <w:r>
              <w:rPr>
                <w:noProof/>
                <w:webHidden/>
              </w:rPr>
              <w:fldChar w:fldCharType="begin"/>
            </w:r>
            <w:r>
              <w:rPr>
                <w:noProof/>
                <w:webHidden/>
              </w:rPr>
              <w:instrText xml:space="preserve"> PAGEREF _Toc57881464 \h </w:instrText>
            </w:r>
            <w:r>
              <w:rPr>
                <w:noProof/>
                <w:webHidden/>
              </w:rPr>
            </w:r>
            <w:r>
              <w:rPr>
                <w:noProof/>
                <w:webHidden/>
              </w:rPr>
              <w:fldChar w:fldCharType="separate"/>
            </w:r>
            <w:r>
              <w:rPr>
                <w:noProof/>
                <w:webHidden/>
              </w:rPr>
              <w:t>6</w:t>
            </w:r>
            <w:r>
              <w:rPr>
                <w:noProof/>
                <w:webHidden/>
              </w:rPr>
              <w:fldChar w:fldCharType="end"/>
            </w:r>
          </w:hyperlink>
        </w:p>
        <w:p w:rsidR="00445D9C" w:rsidRDefault="00445D9C">
          <w:pPr>
            <w:pStyle w:val="31"/>
            <w:tabs>
              <w:tab w:val="right" w:leader="dot" w:pos="9345"/>
            </w:tabs>
            <w:rPr>
              <w:rFonts w:eastAsiaTheme="minorEastAsia"/>
              <w:noProof/>
              <w:lang w:eastAsia="ru-RU"/>
            </w:rPr>
          </w:pPr>
          <w:hyperlink w:anchor="_Toc57881465" w:history="1">
            <w:r w:rsidRPr="00B36F28">
              <w:rPr>
                <w:rStyle w:val="a3"/>
                <w:rFonts w:ascii="Arial" w:hAnsi="Arial" w:cs="Arial"/>
                <w:noProof/>
                <w:lang w:val="uk-UA"/>
              </w:rPr>
              <w:t xml:space="preserve">Вихід значень за діапазон </w:t>
            </w:r>
            <w:r w:rsidRPr="00B36F28">
              <w:rPr>
                <w:rStyle w:val="a3"/>
                <w:rFonts w:ascii="Arial" w:hAnsi="Arial" w:cs="Arial"/>
                <w:noProof/>
                <w:lang w:val="en-US"/>
              </w:rPr>
              <w:t>Out-of-Range and Overflow Handling</w:t>
            </w:r>
            <w:r>
              <w:rPr>
                <w:noProof/>
                <w:webHidden/>
              </w:rPr>
              <w:tab/>
            </w:r>
            <w:r>
              <w:rPr>
                <w:noProof/>
                <w:webHidden/>
              </w:rPr>
              <w:fldChar w:fldCharType="begin"/>
            </w:r>
            <w:r>
              <w:rPr>
                <w:noProof/>
                <w:webHidden/>
              </w:rPr>
              <w:instrText xml:space="preserve"> PAGEREF _Toc57881465 \h </w:instrText>
            </w:r>
            <w:r>
              <w:rPr>
                <w:noProof/>
                <w:webHidden/>
              </w:rPr>
            </w:r>
            <w:r>
              <w:rPr>
                <w:noProof/>
                <w:webHidden/>
              </w:rPr>
              <w:fldChar w:fldCharType="separate"/>
            </w:r>
            <w:r>
              <w:rPr>
                <w:noProof/>
                <w:webHidden/>
              </w:rPr>
              <w:t>7</w:t>
            </w:r>
            <w:r>
              <w:rPr>
                <w:noProof/>
                <w:webHidden/>
              </w:rPr>
              <w:fldChar w:fldCharType="end"/>
            </w:r>
          </w:hyperlink>
        </w:p>
        <w:p w:rsidR="00445D9C" w:rsidRDefault="00445D9C">
          <w:pPr>
            <w:pStyle w:val="31"/>
            <w:tabs>
              <w:tab w:val="right" w:leader="dot" w:pos="9345"/>
            </w:tabs>
            <w:rPr>
              <w:rFonts w:eastAsiaTheme="minorEastAsia"/>
              <w:noProof/>
              <w:lang w:eastAsia="ru-RU"/>
            </w:rPr>
          </w:pPr>
          <w:hyperlink w:anchor="_Toc57881466" w:history="1">
            <w:r w:rsidRPr="00B36F28">
              <w:rPr>
                <w:rStyle w:val="a3"/>
                <w:rFonts w:ascii="Arial" w:hAnsi="Arial" w:cs="Arial"/>
                <w:noProof/>
                <w:lang w:val="uk-UA"/>
              </w:rPr>
              <w:t>Порівняння даних</w:t>
            </w:r>
            <w:r>
              <w:rPr>
                <w:noProof/>
                <w:webHidden/>
              </w:rPr>
              <w:tab/>
            </w:r>
            <w:r>
              <w:rPr>
                <w:noProof/>
                <w:webHidden/>
              </w:rPr>
              <w:fldChar w:fldCharType="begin"/>
            </w:r>
            <w:r>
              <w:rPr>
                <w:noProof/>
                <w:webHidden/>
              </w:rPr>
              <w:instrText xml:space="preserve"> PAGEREF _Toc57881466 \h </w:instrText>
            </w:r>
            <w:r>
              <w:rPr>
                <w:noProof/>
                <w:webHidden/>
              </w:rPr>
            </w:r>
            <w:r>
              <w:rPr>
                <w:noProof/>
                <w:webHidden/>
              </w:rPr>
              <w:fldChar w:fldCharType="separate"/>
            </w:r>
            <w:r>
              <w:rPr>
                <w:noProof/>
                <w:webHidden/>
              </w:rPr>
              <w:t>9</w:t>
            </w:r>
            <w:r>
              <w:rPr>
                <w:noProof/>
                <w:webHidden/>
              </w:rPr>
              <w:fldChar w:fldCharType="end"/>
            </w:r>
          </w:hyperlink>
        </w:p>
        <w:p w:rsidR="00FE2C28" w:rsidRDefault="00FE2C28">
          <w:r>
            <w:rPr>
              <w:b/>
              <w:bCs/>
            </w:rPr>
            <w:fldChar w:fldCharType="end"/>
          </w:r>
        </w:p>
      </w:sdtContent>
    </w:sdt>
    <w:p w:rsidR="00A31C8D" w:rsidRPr="00A31C8D" w:rsidRDefault="00A31C8D" w:rsidP="00A31C8D">
      <w:pPr>
        <w:shd w:val="clear" w:color="auto" w:fill="FFFFFF"/>
        <w:spacing w:after="0" w:line="240" w:lineRule="auto"/>
        <w:textAlignment w:val="baseline"/>
        <w:rPr>
          <w:rFonts w:ascii="Arial" w:eastAsia="Times New Roman" w:hAnsi="Arial" w:cs="Arial"/>
          <w:color w:val="555555"/>
          <w:sz w:val="21"/>
          <w:szCs w:val="21"/>
          <w:lang w:val="en-US" w:eastAsia="ru-RU"/>
        </w:rPr>
      </w:pPr>
      <w:bookmarkStart w:id="2" w:name="idm46251800727264"/>
      <w:bookmarkStart w:id="3" w:name="idm46251800725776"/>
      <w:bookmarkStart w:id="4" w:name="idm46251800724288"/>
      <w:bookmarkEnd w:id="2"/>
      <w:bookmarkEnd w:id="3"/>
      <w:bookmarkEnd w:id="4"/>
      <w:r w:rsidRPr="00A31C8D">
        <w:rPr>
          <w:rFonts w:ascii="Arial" w:eastAsia="Times New Roman" w:hAnsi="Arial" w:cs="Arial"/>
          <w:color w:val="555555"/>
          <w:sz w:val="21"/>
          <w:szCs w:val="21"/>
          <w:lang w:val="en-US" w:eastAsia="ru-RU"/>
        </w:rPr>
        <w:t>MySQL supports all standard SQL numeric data types. These types include the exact numeric data types (</w:t>
      </w:r>
      <w:hyperlink r:id="rId7" w:tooltip="11.1.2 Integer Types (Exact Value) - INTEGER, INT, SMALLINT, TINYINT, MEDIUMINT, BIGINT" w:history="1">
        <w:r w:rsidRPr="00A31C8D">
          <w:rPr>
            <w:rFonts w:ascii="Courier New" w:eastAsia="Times New Roman" w:hAnsi="Courier New" w:cs="Courier New"/>
            <w:color w:val="000000"/>
            <w:sz w:val="20"/>
            <w:szCs w:val="20"/>
            <w:u w:val="single"/>
            <w:bdr w:val="none" w:sz="0" w:space="0" w:color="auto" w:frame="1"/>
            <w:lang w:val="en-US" w:eastAsia="ru-RU"/>
          </w:rPr>
          <w:t>INTEGER</w:t>
        </w:r>
      </w:hyperlink>
      <w:r w:rsidRPr="00A31C8D">
        <w:rPr>
          <w:rFonts w:ascii="Arial" w:eastAsia="Times New Roman" w:hAnsi="Arial" w:cs="Arial"/>
          <w:color w:val="555555"/>
          <w:sz w:val="21"/>
          <w:szCs w:val="21"/>
          <w:lang w:val="en-US" w:eastAsia="ru-RU"/>
        </w:rPr>
        <w:t>, </w:t>
      </w:r>
      <w:hyperlink r:id="rId8" w:tooltip="11.1.2 Integer Types (Exact Value) - INTEGER, INT, SMALLINT, TINYINT, MEDIUMINT, BIGINT" w:history="1">
        <w:r w:rsidRPr="00A31C8D">
          <w:rPr>
            <w:rFonts w:ascii="Courier New" w:eastAsia="Times New Roman" w:hAnsi="Courier New" w:cs="Courier New"/>
            <w:color w:val="000000"/>
            <w:sz w:val="20"/>
            <w:szCs w:val="20"/>
            <w:u w:val="single"/>
            <w:bdr w:val="none" w:sz="0" w:space="0" w:color="auto" w:frame="1"/>
            <w:lang w:val="en-US" w:eastAsia="ru-RU"/>
          </w:rPr>
          <w:t>SMALLINT</w:t>
        </w:r>
      </w:hyperlink>
      <w:r w:rsidRPr="00A31C8D">
        <w:rPr>
          <w:rFonts w:ascii="Arial" w:eastAsia="Times New Roman" w:hAnsi="Arial" w:cs="Arial"/>
          <w:color w:val="555555"/>
          <w:sz w:val="21"/>
          <w:szCs w:val="21"/>
          <w:lang w:val="en-US" w:eastAsia="ru-RU"/>
        </w:rPr>
        <w:t>, </w:t>
      </w:r>
      <w:hyperlink r:id="rId9" w:tooltip="11.1.3 Fixed-Point Types (Exact Value) - DECIMAL, NUMERIC" w:history="1">
        <w:r w:rsidRPr="00A31C8D">
          <w:rPr>
            <w:rFonts w:ascii="Courier New" w:eastAsia="Times New Roman" w:hAnsi="Courier New" w:cs="Courier New"/>
            <w:color w:val="000000"/>
            <w:sz w:val="20"/>
            <w:szCs w:val="20"/>
            <w:u w:val="single"/>
            <w:bdr w:val="none" w:sz="0" w:space="0" w:color="auto" w:frame="1"/>
            <w:lang w:val="en-US" w:eastAsia="ru-RU"/>
          </w:rPr>
          <w:t>DECIMAL</w:t>
        </w:r>
      </w:hyperlink>
      <w:r w:rsidRPr="00A31C8D">
        <w:rPr>
          <w:rFonts w:ascii="Arial" w:eastAsia="Times New Roman" w:hAnsi="Arial" w:cs="Arial"/>
          <w:color w:val="555555"/>
          <w:sz w:val="21"/>
          <w:szCs w:val="21"/>
          <w:lang w:val="en-US" w:eastAsia="ru-RU"/>
        </w:rPr>
        <w:t>, and </w:t>
      </w:r>
      <w:hyperlink r:id="rId10" w:tooltip="11.1.3 Fixed-Point Types (Exact Value) - DECIMAL, NUMERIC" w:history="1">
        <w:r w:rsidRPr="00A31C8D">
          <w:rPr>
            <w:rFonts w:ascii="Courier New" w:eastAsia="Times New Roman" w:hAnsi="Courier New" w:cs="Courier New"/>
            <w:color w:val="000000"/>
            <w:sz w:val="20"/>
            <w:szCs w:val="20"/>
            <w:u w:val="single"/>
            <w:bdr w:val="none" w:sz="0" w:space="0" w:color="auto" w:frame="1"/>
            <w:lang w:val="en-US" w:eastAsia="ru-RU"/>
          </w:rPr>
          <w:t>NUMERIC</w:t>
        </w:r>
      </w:hyperlink>
      <w:r w:rsidRPr="00A31C8D">
        <w:rPr>
          <w:rFonts w:ascii="Arial" w:eastAsia="Times New Roman" w:hAnsi="Arial" w:cs="Arial"/>
          <w:color w:val="555555"/>
          <w:sz w:val="21"/>
          <w:szCs w:val="21"/>
          <w:lang w:val="en-US" w:eastAsia="ru-RU"/>
        </w:rPr>
        <w:t>), as well as the approximate numeric data types (</w:t>
      </w:r>
      <w:hyperlink r:id="rId11" w:tooltip="11.1.4 Floating-Point Types (Approximate Value) - FLOAT, DOUBLE" w:history="1">
        <w:r w:rsidRPr="00A31C8D">
          <w:rPr>
            <w:rFonts w:ascii="Courier New" w:eastAsia="Times New Roman" w:hAnsi="Courier New" w:cs="Courier New"/>
            <w:color w:val="000000"/>
            <w:sz w:val="20"/>
            <w:szCs w:val="20"/>
            <w:u w:val="single"/>
            <w:bdr w:val="none" w:sz="0" w:space="0" w:color="auto" w:frame="1"/>
            <w:lang w:val="en-US" w:eastAsia="ru-RU"/>
          </w:rPr>
          <w:t>FLOAT</w:t>
        </w:r>
      </w:hyperlink>
      <w:r w:rsidRPr="00A31C8D">
        <w:rPr>
          <w:rFonts w:ascii="Arial" w:eastAsia="Times New Roman" w:hAnsi="Arial" w:cs="Arial"/>
          <w:color w:val="555555"/>
          <w:sz w:val="21"/>
          <w:szCs w:val="21"/>
          <w:lang w:val="en-US" w:eastAsia="ru-RU"/>
        </w:rPr>
        <w:t>, </w:t>
      </w:r>
      <w:hyperlink r:id="rId12" w:tooltip="11.1.4 Floating-Point Types (Approximate Value) - FLOAT, DOUBLE" w:history="1">
        <w:r w:rsidRPr="00A31C8D">
          <w:rPr>
            <w:rFonts w:ascii="Courier New" w:eastAsia="Times New Roman" w:hAnsi="Courier New" w:cs="Courier New"/>
            <w:color w:val="000000"/>
            <w:sz w:val="20"/>
            <w:szCs w:val="20"/>
            <w:u w:val="single"/>
            <w:bdr w:val="none" w:sz="0" w:space="0" w:color="auto" w:frame="1"/>
            <w:lang w:val="en-US" w:eastAsia="ru-RU"/>
          </w:rPr>
          <w:t>REAL</w:t>
        </w:r>
      </w:hyperlink>
      <w:r w:rsidRPr="00A31C8D">
        <w:rPr>
          <w:rFonts w:ascii="Arial" w:eastAsia="Times New Roman" w:hAnsi="Arial" w:cs="Arial"/>
          <w:color w:val="555555"/>
          <w:sz w:val="21"/>
          <w:szCs w:val="21"/>
          <w:lang w:val="en-US" w:eastAsia="ru-RU"/>
        </w:rPr>
        <w:t>, and </w:t>
      </w:r>
      <w:hyperlink r:id="rId13" w:tooltip="11.1.4 Floating-Point Types (Approximate Value) - FLOAT, DOUBLE" w:history="1">
        <w:r w:rsidRPr="00A31C8D">
          <w:rPr>
            <w:rFonts w:ascii="Courier New" w:eastAsia="Times New Roman" w:hAnsi="Courier New" w:cs="Courier New"/>
            <w:color w:val="000000"/>
            <w:sz w:val="20"/>
            <w:szCs w:val="20"/>
            <w:u w:val="single"/>
            <w:bdr w:val="none" w:sz="0" w:space="0" w:color="auto" w:frame="1"/>
            <w:lang w:val="en-US" w:eastAsia="ru-RU"/>
          </w:rPr>
          <w:t>DOUBLE PRECISION</w:t>
        </w:r>
      </w:hyperlink>
      <w:r w:rsidRPr="00A31C8D">
        <w:rPr>
          <w:rFonts w:ascii="Arial" w:eastAsia="Times New Roman" w:hAnsi="Arial" w:cs="Arial"/>
          <w:color w:val="555555"/>
          <w:sz w:val="21"/>
          <w:szCs w:val="21"/>
          <w:lang w:val="en-US" w:eastAsia="ru-RU"/>
        </w:rPr>
        <w:t>). The keyword </w:t>
      </w:r>
      <w:hyperlink r:id="rId14" w:tooltip="11.1.2 Integer Types (Exact Value) - INTEGER, INT, SMALLINT, TINYINT, MEDIUMINT, BIGINT" w:history="1">
        <w:r w:rsidRPr="00A31C8D">
          <w:rPr>
            <w:rFonts w:ascii="Courier New" w:eastAsia="Times New Roman" w:hAnsi="Courier New" w:cs="Courier New"/>
            <w:color w:val="000000"/>
            <w:sz w:val="20"/>
            <w:szCs w:val="20"/>
            <w:u w:val="single"/>
            <w:bdr w:val="none" w:sz="0" w:space="0" w:color="auto" w:frame="1"/>
            <w:lang w:val="en-US" w:eastAsia="ru-RU"/>
          </w:rPr>
          <w:t>INT</w:t>
        </w:r>
      </w:hyperlink>
      <w:r w:rsidRPr="00A31C8D">
        <w:rPr>
          <w:rFonts w:ascii="Arial" w:eastAsia="Times New Roman" w:hAnsi="Arial" w:cs="Arial"/>
          <w:color w:val="555555"/>
          <w:sz w:val="21"/>
          <w:szCs w:val="21"/>
          <w:lang w:val="en-US" w:eastAsia="ru-RU"/>
        </w:rPr>
        <w:t> is a synonym for </w:t>
      </w:r>
      <w:hyperlink r:id="rId15" w:tooltip="11.1.2 Integer Types (Exact Value) - INTEGER, INT, SMALLINT, TINYINT, MEDIUMINT, BIGINT" w:history="1">
        <w:r w:rsidRPr="00A31C8D">
          <w:rPr>
            <w:rFonts w:ascii="Courier New" w:eastAsia="Times New Roman" w:hAnsi="Courier New" w:cs="Courier New"/>
            <w:color w:val="000000"/>
            <w:sz w:val="20"/>
            <w:szCs w:val="20"/>
            <w:u w:val="single"/>
            <w:bdr w:val="none" w:sz="0" w:space="0" w:color="auto" w:frame="1"/>
            <w:lang w:val="en-US" w:eastAsia="ru-RU"/>
          </w:rPr>
          <w:t>INTEGER</w:t>
        </w:r>
      </w:hyperlink>
      <w:r w:rsidRPr="00A31C8D">
        <w:rPr>
          <w:rFonts w:ascii="Arial" w:eastAsia="Times New Roman" w:hAnsi="Arial" w:cs="Arial"/>
          <w:color w:val="555555"/>
          <w:sz w:val="21"/>
          <w:szCs w:val="21"/>
          <w:lang w:val="en-US" w:eastAsia="ru-RU"/>
        </w:rPr>
        <w:t>, and the keywords </w:t>
      </w:r>
      <w:hyperlink r:id="rId16" w:tooltip="11.1.3 Fixed-Point Types (Exact Value) - DECIMAL, NUMERIC" w:history="1">
        <w:r w:rsidRPr="00A31C8D">
          <w:rPr>
            <w:rFonts w:ascii="Courier New" w:eastAsia="Times New Roman" w:hAnsi="Courier New" w:cs="Courier New"/>
            <w:color w:val="000000"/>
            <w:sz w:val="20"/>
            <w:szCs w:val="20"/>
            <w:u w:val="single"/>
            <w:bdr w:val="none" w:sz="0" w:space="0" w:color="auto" w:frame="1"/>
            <w:lang w:val="en-US" w:eastAsia="ru-RU"/>
          </w:rPr>
          <w:t>DEC</w:t>
        </w:r>
      </w:hyperlink>
      <w:r w:rsidRPr="00A31C8D">
        <w:rPr>
          <w:rFonts w:ascii="Arial" w:eastAsia="Times New Roman" w:hAnsi="Arial" w:cs="Arial"/>
          <w:color w:val="555555"/>
          <w:sz w:val="21"/>
          <w:szCs w:val="21"/>
          <w:lang w:val="en-US" w:eastAsia="ru-RU"/>
        </w:rPr>
        <w:t> and </w:t>
      </w:r>
      <w:hyperlink r:id="rId17" w:tooltip="11.1.3 Fixed-Point Types (Exact Value) - DECIMAL, NUMERIC" w:history="1">
        <w:r w:rsidRPr="00A31C8D">
          <w:rPr>
            <w:rFonts w:ascii="Courier New" w:eastAsia="Times New Roman" w:hAnsi="Courier New" w:cs="Courier New"/>
            <w:color w:val="000000"/>
            <w:sz w:val="20"/>
            <w:szCs w:val="20"/>
            <w:u w:val="single"/>
            <w:bdr w:val="none" w:sz="0" w:space="0" w:color="auto" w:frame="1"/>
            <w:lang w:val="en-US" w:eastAsia="ru-RU"/>
          </w:rPr>
          <w:t>FIXED</w:t>
        </w:r>
      </w:hyperlink>
      <w:r w:rsidRPr="00A31C8D">
        <w:rPr>
          <w:rFonts w:ascii="Arial" w:eastAsia="Times New Roman" w:hAnsi="Arial" w:cs="Arial"/>
          <w:color w:val="555555"/>
          <w:sz w:val="21"/>
          <w:szCs w:val="21"/>
          <w:lang w:val="en-US" w:eastAsia="ru-RU"/>
        </w:rPr>
        <w:t> are synonyms for </w:t>
      </w:r>
      <w:hyperlink r:id="rId18" w:tooltip="11.1.3 Fixed-Point Types (Exact Value) - DECIMAL, NUMERIC" w:history="1">
        <w:r w:rsidRPr="00A31C8D">
          <w:rPr>
            <w:rFonts w:ascii="Courier New" w:eastAsia="Times New Roman" w:hAnsi="Courier New" w:cs="Courier New"/>
            <w:color w:val="000000"/>
            <w:sz w:val="20"/>
            <w:szCs w:val="20"/>
            <w:u w:val="single"/>
            <w:bdr w:val="none" w:sz="0" w:space="0" w:color="auto" w:frame="1"/>
            <w:lang w:val="en-US" w:eastAsia="ru-RU"/>
          </w:rPr>
          <w:t>DECIMAL</w:t>
        </w:r>
      </w:hyperlink>
      <w:r w:rsidRPr="00A31C8D">
        <w:rPr>
          <w:rFonts w:ascii="Arial" w:eastAsia="Times New Roman" w:hAnsi="Arial" w:cs="Arial"/>
          <w:color w:val="555555"/>
          <w:sz w:val="21"/>
          <w:szCs w:val="21"/>
          <w:lang w:val="en-US" w:eastAsia="ru-RU"/>
        </w:rPr>
        <w:t>. MySQL treats </w:t>
      </w:r>
      <w:hyperlink r:id="rId19" w:tooltip="11.1.4 Floating-Point Types (Approximate Value) - FLOAT, DOUBLE" w:history="1">
        <w:r w:rsidRPr="00A31C8D">
          <w:rPr>
            <w:rFonts w:ascii="Courier New" w:eastAsia="Times New Roman" w:hAnsi="Courier New" w:cs="Courier New"/>
            <w:color w:val="000000"/>
            <w:sz w:val="20"/>
            <w:szCs w:val="20"/>
            <w:u w:val="single"/>
            <w:bdr w:val="none" w:sz="0" w:space="0" w:color="auto" w:frame="1"/>
            <w:lang w:val="en-US" w:eastAsia="ru-RU"/>
          </w:rPr>
          <w:t>DOUBLE</w:t>
        </w:r>
      </w:hyperlink>
      <w:r w:rsidRPr="00A31C8D">
        <w:rPr>
          <w:rFonts w:ascii="Arial" w:eastAsia="Times New Roman" w:hAnsi="Arial" w:cs="Arial"/>
          <w:color w:val="555555"/>
          <w:sz w:val="21"/>
          <w:szCs w:val="21"/>
          <w:lang w:val="en-US" w:eastAsia="ru-RU"/>
        </w:rPr>
        <w:t> as a synonym for </w:t>
      </w:r>
      <w:hyperlink r:id="rId20" w:tooltip="11.1.4 Floating-Point Types (Approximate Value) - FLOAT, DOUBLE" w:history="1">
        <w:r w:rsidRPr="00A31C8D">
          <w:rPr>
            <w:rFonts w:ascii="Courier New" w:eastAsia="Times New Roman" w:hAnsi="Courier New" w:cs="Courier New"/>
            <w:color w:val="000000"/>
            <w:sz w:val="20"/>
            <w:szCs w:val="20"/>
            <w:u w:val="single"/>
            <w:bdr w:val="none" w:sz="0" w:space="0" w:color="auto" w:frame="1"/>
            <w:lang w:val="en-US" w:eastAsia="ru-RU"/>
          </w:rPr>
          <w:t>DOUBLE PRECISION</w:t>
        </w:r>
      </w:hyperlink>
      <w:r w:rsidRPr="00A31C8D">
        <w:rPr>
          <w:rFonts w:ascii="Arial" w:eastAsia="Times New Roman" w:hAnsi="Arial" w:cs="Arial"/>
          <w:color w:val="555555"/>
          <w:sz w:val="21"/>
          <w:szCs w:val="21"/>
          <w:lang w:val="en-US" w:eastAsia="ru-RU"/>
        </w:rPr>
        <w:t> (a nonstandard extension). MySQL also treats </w:t>
      </w:r>
      <w:hyperlink r:id="rId21" w:tooltip="11.1.4 Floating-Point Types (Approximate Value) - FLOAT, DOUBLE" w:history="1">
        <w:r w:rsidRPr="00A31C8D">
          <w:rPr>
            <w:rFonts w:ascii="Courier New" w:eastAsia="Times New Roman" w:hAnsi="Courier New" w:cs="Courier New"/>
            <w:color w:val="000000"/>
            <w:sz w:val="20"/>
            <w:szCs w:val="20"/>
            <w:u w:val="single"/>
            <w:bdr w:val="none" w:sz="0" w:space="0" w:color="auto" w:frame="1"/>
            <w:lang w:val="en-US" w:eastAsia="ru-RU"/>
          </w:rPr>
          <w:t>REAL</w:t>
        </w:r>
      </w:hyperlink>
      <w:r w:rsidRPr="00A31C8D">
        <w:rPr>
          <w:rFonts w:ascii="Arial" w:eastAsia="Times New Roman" w:hAnsi="Arial" w:cs="Arial"/>
          <w:color w:val="555555"/>
          <w:sz w:val="21"/>
          <w:szCs w:val="21"/>
          <w:lang w:val="en-US" w:eastAsia="ru-RU"/>
        </w:rPr>
        <w:t> as a synonym for </w:t>
      </w:r>
      <w:hyperlink r:id="rId22" w:tooltip="11.1.4 Floating-Point Types (Approximate Value) - FLOAT, DOUBLE" w:history="1">
        <w:r w:rsidRPr="00A31C8D">
          <w:rPr>
            <w:rFonts w:ascii="Courier New" w:eastAsia="Times New Roman" w:hAnsi="Courier New" w:cs="Courier New"/>
            <w:color w:val="000000"/>
            <w:sz w:val="20"/>
            <w:szCs w:val="20"/>
            <w:u w:val="single"/>
            <w:bdr w:val="none" w:sz="0" w:space="0" w:color="auto" w:frame="1"/>
            <w:lang w:val="en-US" w:eastAsia="ru-RU"/>
          </w:rPr>
          <w:t>DOUBLE PRECISION</w:t>
        </w:r>
      </w:hyperlink>
      <w:r w:rsidRPr="00A31C8D">
        <w:rPr>
          <w:rFonts w:ascii="Arial" w:eastAsia="Times New Roman" w:hAnsi="Arial" w:cs="Arial"/>
          <w:color w:val="555555"/>
          <w:sz w:val="21"/>
          <w:szCs w:val="21"/>
          <w:lang w:val="en-US" w:eastAsia="ru-RU"/>
        </w:rPr>
        <w:t> (a nonstandard variation), unless the </w:t>
      </w:r>
      <w:hyperlink r:id="rId23" w:anchor="sqlmode_real_as_float" w:history="1">
        <w:r w:rsidRPr="00A31C8D">
          <w:rPr>
            <w:rFonts w:ascii="Courier New" w:eastAsia="Times New Roman" w:hAnsi="Courier New" w:cs="Courier New"/>
            <w:color w:val="000000"/>
            <w:sz w:val="20"/>
            <w:szCs w:val="20"/>
            <w:u w:val="single"/>
            <w:bdr w:val="none" w:sz="0" w:space="0" w:color="auto" w:frame="1"/>
            <w:lang w:val="en-US" w:eastAsia="ru-RU"/>
          </w:rPr>
          <w:t>REAL_AS_FLOAT</w:t>
        </w:r>
      </w:hyperlink>
      <w:r w:rsidRPr="00A31C8D">
        <w:rPr>
          <w:rFonts w:ascii="Arial" w:eastAsia="Times New Roman" w:hAnsi="Arial" w:cs="Arial"/>
          <w:color w:val="555555"/>
          <w:sz w:val="21"/>
          <w:szCs w:val="21"/>
          <w:lang w:val="en-US" w:eastAsia="ru-RU"/>
        </w:rPr>
        <w:t> SQL mode is enabled.</w:t>
      </w:r>
    </w:p>
    <w:p w:rsidR="00A31C8D" w:rsidRPr="00A31C8D" w:rsidRDefault="00A31C8D" w:rsidP="00A31C8D">
      <w:pPr>
        <w:shd w:val="clear" w:color="auto" w:fill="FFFFFF"/>
        <w:spacing w:after="0" w:line="240" w:lineRule="auto"/>
        <w:textAlignment w:val="baseline"/>
        <w:rPr>
          <w:rFonts w:ascii="Arial" w:eastAsia="Times New Roman" w:hAnsi="Arial" w:cs="Arial"/>
          <w:color w:val="555555"/>
          <w:sz w:val="21"/>
          <w:szCs w:val="21"/>
          <w:lang w:val="en-US" w:eastAsia="ru-RU"/>
        </w:rPr>
      </w:pPr>
      <w:r w:rsidRPr="00A31C8D">
        <w:rPr>
          <w:rFonts w:ascii="Arial" w:eastAsia="Times New Roman" w:hAnsi="Arial" w:cs="Arial"/>
          <w:color w:val="555555"/>
          <w:sz w:val="21"/>
          <w:szCs w:val="21"/>
          <w:lang w:val="en-US" w:eastAsia="ru-RU"/>
        </w:rPr>
        <w:t>The </w:t>
      </w:r>
      <w:hyperlink r:id="rId24" w:tooltip="11.1.5 Bit-Value Type - BIT" w:history="1">
        <w:r w:rsidRPr="00A31C8D">
          <w:rPr>
            <w:rFonts w:ascii="Courier New" w:eastAsia="Times New Roman" w:hAnsi="Courier New" w:cs="Courier New"/>
            <w:color w:val="000000"/>
            <w:sz w:val="20"/>
            <w:szCs w:val="20"/>
            <w:u w:val="single"/>
            <w:bdr w:val="none" w:sz="0" w:space="0" w:color="auto" w:frame="1"/>
            <w:lang w:val="en-US" w:eastAsia="ru-RU"/>
          </w:rPr>
          <w:t>BIT</w:t>
        </w:r>
      </w:hyperlink>
      <w:r w:rsidRPr="00A31C8D">
        <w:rPr>
          <w:rFonts w:ascii="Arial" w:eastAsia="Times New Roman" w:hAnsi="Arial" w:cs="Arial"/>
          <w:color w:val="555555"/>
          <w:sz w:val="21"/>
          <w:szCs w:val="21"/>
          <w:lang w:val="en-US" w:eastAsia="ru-RU"/>
        </w:rPr>
        <w:t> data type stores bit values and is supported for </w:t>
      </w:r>
      <w:proofErr w:type="spellStart"/>
      <w:r w:rsidRPr="00A31C8D">
        <w:rPr>
          <w:rFonts w:ascii="Arial" w:eastAsia="Times New Roman" w:hAnsi="Arial" w:cs="Arial"/>
          <w:color w:val="555555"/>
          <w:sz w:val="21"/>
          <w:szCs w:val="21"/>
          <w:lang w:eastAsia="ru-RU"/>
        </w:rPr>
        <w:fldChar w:fldCharType="begin"/>
      </w:r>
      <w:r w:rsidRPr="00A31C8D">
        <w:rPr>
          <w:rFonts w:ascii="Arial" w:eastAsia="Times New Roman" w:hAnsi="Arial" w:cs="Arial"/>
          <w:color w:val="555555"/>
          <w:sz w:val="21"/>
          <w:szCs w:val="21"/>
          <w:lang w:val="en-US" w:eastAsia="ru-RU"/>
        </w:rPr>
        <w:instrText xml:space="preserve"> HYPERLINK "https://dev.mysql.com/doc/refman/8.0/en/myisam-storage-engine.html" \o "16.2 The MyISAM Storage Engine" </w:instrText>
      </w:r>
      <w:r w:rsidRPr="00A31C8D">
        <w:rPr>
          <w:rFonts w:ascii="Arial" w:eastAsia="Times New Roman" w:hAnsi="Arial" w:cs="Arial"/>
          <w:color w:val="555555"/>
          <w:sz w:val="21"/>
          <w:szCs w:val="21"/>
          <w:lang w:eastAsia="ru-RU"/>
        </w:rPr>
        <w:fldChar w:fldCharType="separate"/>
      </w:r>
      <w:r w:rsidRPr="00A31C8D">
        <w:rPr>
          <w:rFonts w:ascii="Courier New" w:eastAsia="Times New Roman" w:hAnsi="Courier New" w:cs="Courier New"/>
          <w:color w:val="000000"/>
          <w:sz w:val="20"/>
          <w:szCs w:val="20"/>
          <w:u w:val="single"/>
          <w:bdr w:val="none" w:sz="0" w:space="0" w:color="auto" w:frame="1"/>
          <w:lang w:val="en-US" w:eastAsia="ru-RU"/>
        </w:rPr>
        <w:t>MyISAM</w:t>
      </w:r>
      <w:proofErr w:type="spellEnd"/>
      <w:r w:rsidRPr="00A31C8D">
        <w:rPr>
          <w:rFonts w:ascii="Arial" w:eastAsia="Times New Roman" w:hAnsi="Arial" w:cs="Arial"/>
          <w:color w:val="555555"/>
          <w:sz w:val="21"/>
          <w:szCs w:val="21"/>
          <w:lang w:eastAsia="ru-RU"/>
        </w:rPr>
        <w:fldChar w:fldCharType="end"/>
      </w:r>
      <w:r w:rsidRPr="00A31C8D">
        <w:rPr>
          <w:rFonts w:ascii="Arial" w:eastAsia="Times New Roman" w:hAnsi="Arial" w:cs="Arial"/>
          <w:color w:val="555555"/>
          <w:sz w:val="21"/>
          <w:szCs w:val="21"/>
          <w:lang w:val="en-US" w:eastAsia="ru-RU"/>
        </w:rPr>
        <w:t>, </w:t>
      </w:r>
      <w:hyperlink r:id="rId25" w:tooltip="16.3 The MEMORY Storage Engine" w:history="1">
        <w:r w:rsidRPr="00A31C8D">
          <w:rPr>
            <w:rFonts w:ascii="Courier New" w:eastAsia="Times New Roman" w:hAnsi="Courier New" w:cs="Courier New"/>
            <w:color w:val="000000"/>
            <w:sz w:val="20"/>
            <w:szCs w:val="20"/>
            <w:u w:val="single"/>
            <w:bdr w:val="none" w:sz="0" w:space="0" w:color="auto" w:frame="1"/>
            <w:lang w:val="en-US" w:eastAsia="ru-RU"/>
          </w:rPr>
          <w:t>MEMORY</w:t>
        </w:r>
      </w:hyperlink>
      <w:r w:rsidRPr="00A31C8D">
        <w:rPr>
          <w:rFonts w:ascii="Arial" w:eastAsia="Times New Roman" w:hAnsi="Arial" w:cs="Arial"/>
          <w:color w:val="555555"/>
          <w:sz w:val="21"/>
          <w:szCs w:val="21"/>
          <w:lang w:val="en-US" w:eastAsia="ru-RU"/>
        </w:rPr>
        <w:t>, </w:t>
      </w:r>
      <w:proofErr w:type="spellStart"/>
      <w:r w:rsidRPr="00A31C8D">
        <w:rPr>
          <w:rFonts w:ascii="Arial" w:eastAsia="Times New Roman" w:hAnsi="Arial" w:cs="Arial"/>
          <w:color w:val="555555"/>
          <w:sz w:val="21"/>
          <w:szCs w:val="21"/>
          <w:lang w:eastAsia="ru-RU"/>
        </w:rPr>
        <w:fldChar w:fldCharType="begin"/>
      </w:r>
      <w:r w:rsidRPr="00A31C8D">
        <w:rPr>
          <w:rFonts w:ascii="Arial" w:eastAsia="Times New Roman" w:hAnsi="Arial" w:cs="Arial"/>
          <w:color w:val="555555"/>
          <w:sz w:val="21"/>
          <w:szCs w:val="21"/>
          <w:lang w:val="en-US" w:eastAsia="ru-RU"/>
        </w:rPr>
        <w:instrText xml:space="preserve"> HYPERLINK "https://dev.mysql.com/doc/refman/8.0/en/innodb-storage-engine.html" \o "Chapter 15 The InnoDB Storage Engine" </w:instrText>
      </w:r>
      <w:r w:rsidRPr="00A31C8D">
        <w:rPr>
          <w:rFonts w:ascii="Arial" w:eastAsia="Times New Roman" w:hAnsi="Arial" w:cs="Arial"/>
          <w:color w:val="555555"/>
          <w:sz w:val="21"/>
          <w:szCs w:val="21"/>
          <w:lang w:eastAsia="ru-RU"/>
        </w:rPr>
        <w:fldChar w:fldCharType="separate"/>
      </w:r>
      <w:r w:rsidRPr="00A31C8D">
        <w:rPr>
          <w:rFonts w:ascii="Courier New" w:eastAsia="Times New Roman" w:hAnsi="Courier New" w:cs="Courier New"/>
          <w:color w:val="000000"/>
          <w:sz w:val="20"/>
          <w:szCs w:val="20"/>
          <w:u w:val="single"/>
          <w:bdr w:val="none" w:sz="0" w:space="0" w:color="auto" w:frame="1"/>
          <w:lang w:val="en-US" w:eastAsia="ru-RU"/>
        </w:rPr>
        <w:t>InnoDB</w:t>
      </w:r>
      <w:proofErr w:type="spellEnd"/>
      <w:r w:rsidRPr="00A31C8D">
        <w:rPr>
          <w:rFonts w:ascii="Arial" w:eastAsia="Times New Roman" w:hAnsi="Arial" w:cs="Arial"/>
          <w:color w:val="555555"/>
          <w:sz w:val="21"/>
          <w:szCs w:val="21"/>
          <w:lang w:eastAsia="ru-RU"/>
        </w:rPr>
        <w:fldChar w:fldCharType="end"/>
      </w:r>
      <w:r w:rsidRPr="00A31C8D">
        <w:rPr>
          <w:rFonts w:ascii="Arial" w:eastAsia="Times New Roman" w:hAnsi="Arial" w:cs="Arial"/>
          <w:color w:val="555555"/>
          <w:sz w:val="21"/>
          <w:szCs w:val="21"/>
          <w:lang w:val="en-US" w:eastAsia="ru-RU"/>
        </w:rPr>
        <w:t>, and </w:t>
      </w:r>
      <w:hyperlink r:id="rId26" w:tooltip="Chapter 23 MySQL NDB Cluster 8.0" w:history="1">
        <w:r w:rsidRPr="00A31C8D">
          <w:rPr>
            <w:rFonts w:ascii="Courier New" w:eastAsia="Times New Roman" w:hAnsi="Courier New" w:cs="Courier New"/>
            <w:color w:val="000000"/>
            <w:sz w:val="20"/>
            <w:szCs w:val="20"/>
            <w:u w:val="single"/>
            <w:bdr w:val="none" w:sz="0" w:space="0" w:color="auto" w:frame="1"/>
            <w:lang w:val="en-US" w:eastAsia="ru-RU"/>
          </w:rPr>
          <w:t>NDB</w:t>
        </w:r>
      </w:hyperlink>
      <w:r w:rsidRPr="00A31C8D">
        <w:rPr>
          <w:rFonts w:ascii="Arial" w:eastAsia="Times New Roman" w:hAnsi="Arial" w:cs="Arial"/>
          <w:color w:val="555555"/>
          <w:sz w:val="21"/>
          <w:szCs w:val="21"/>
          <w:lang w:val="en-US" w:eastAsia="ru-RU"/>
        </w:rPr>
        <w:t> tables.</w:t>
      </w:r>
    </w:p>
    <w:p w:rsidR="00A31C8D" w:rsidRPr="00A31C8D" w:rsidRDefault="00A31C8D" w:rsidP="00A31C8D">
      <w:pPr>
        <w:shd w:val="clear" w:color="auto" w:fill="FFFFFF"/>
        <w:spacing w:after="0" w:line="240" w:lineRule="auto"/>
        <w:textAlignment w:val="baseline"/>
        <w:rPr>
          <w:rFonts w:ascii="Arial" w:eastAsia="Times New Roman" w:hAnsi="Arial" w:cs="Arial"/>
          <w:color w:val="555555"/>
          <w:sz w:val="21"/>
          <w:szCs w:val="21"/>
          <w:lang w:val="en-US" w:eastAsia="ru-RU"/>
        </w:rPr>
      </w:pPr>
      <w:r w:rsidRPr="00A31C8D">
        <w:rPr>
          <w:rFonts w:ascii="Arial" w:eastAsia="Times New Roman" w:hAnsi="Arial" w:cs="Arial"/>
          <w:color w:val="555555"/>
          <w:sz w:val="21"/>
          <w:szCs w:val="21"/>
          <w:lang w:val="en-US" w:eastAsia="ru-RU"/>
        </w:rPr>
        <w:t>.</w:t>
      </w:r>
    </w:p>
    <w:p w:rsidR="00A31C8D" w:rsidRPr="00A31C8D" w:rsidRDefault="00A31C8D" w:rsidP="00A31C8D">
      <w:pPr>
        <w:shd w:val="clear" w:color="auto" w:fill="FFFFFF"/>
        <w:spacing w:after="0" w:line="240" w:lineRule="auto"/>
        <w:textAlignment w:val="baseline"/>
        <w:rPr>
          <w:rFonts w:ascii="Arial" w:eastAsia="Times New Roman" w:hAnsi="Arial" w:cs="Arial"/>
          <w:color w:val="555555"/>
          <w:sz w:val="21"/>
          <w:szCs w:val="21"/>
          <w:lang w:val="en-US" w:eastAsia="ru-RU"/>
        </w:rPr>
      </w:pPr>
      <w:r w:rsidRPr="00A31C8D">
        <w:rPr>
          <w:rFonts w:ascii="Arial" w:eastAsia="Times New Roman" w:hAnsi="Arial" w:cs="Arial"/>
          <w:color w:val="555555"/>
          <w:sz w:val="21"/>
          <w:szCs w:val="21"/>
          <w:lang w:val="en-US" w:eastAsia="ru-RU"/>
        </w:rPr>
        <w:t>The data type used for the result of a calculation on numeric operands depends on the types of the operands and the operations performed on them.</w:t>
      </w:r>
    </w:p>
    <w:p w:rsidR="00A31C8D" w:rsidRPr="00A31C8D" w:rsidRDefault="004E387E" w:rsidP="00A31C8D">
      <w:pPr>
        <w:pStyle w:val="3"/>
        <w:spacing w:before="120" w:after="225"/>
        <w:textAlignment w:val="baseline"/>
        <w:rPr>
          <w:rFonts w:ascii="Arial" w:hAnsi="Arial" w:cs="Arial"/>
          <w:b w:val="0"/>
          <w:bCs w:val="0"/>
          <w:color w:val="555555"/>
          <w:sz w:val="34"/>
          <w:szCs w:val="34"/>
          <w:lang w:val="en-US"/>
        </w:rPr>
      </w:pPr>
      <w:r>
        <w:rPr>
          <w:rFonts w:ascii="Arial" w:hAnsi="Arial" w:cs="Arial"/>
          <w:b w:val="0"/>
          <w:bCs w:val="0"/>
          <w:color w:val="555555"/>
          <w:sz w:val="34"/>
          <w:szCs w:val="34"/>
          <w:lang w:val="en-US"/>
        </w:rPr>
        <w:t xml:space="preserve"> </w:t>
      </w:r>
      <w:bookmarkStart w:id="5" w:name="_Toc57881459"/>
      <w:r>
        <w:rPr>
          <w:rFonts w:ascii="Arial" w:hAnsi="Arial" w:cs="Arial"/>
          <w:b w:val="0"/>
          <w:bCs w:val="0"/>
          <w:color w:val="555555"/>
          <w:sz w:val="34"/>
          <w:szCs w:val="34"/>
          <w:lang w:val="uk-UA"/>
        </w:rPr>
        <w:t>Синтаксис чисельних типів даних</w:t>
      </w:r>
      <w:bookmarkEnd w:id="5"/>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6" w:name="idm46251800688976"/>
      <w:bookmarkStart w:id="7" w:name="idm46251800687936"/>
      <w:bookmarkStart w:id="8" w:name="idm46251800686864"/>
      <w:bookmarkEnd w:id="6"/>
      <w:bookmarkEnd w:id="7"/>
      <w:bookmarkEnd w:id="8"/>
      <w:r w:rsidRPr="00A31C8D">
        <w:rPr>
          <w:rFonts w:ascii="Arial" w:hAnsi="Arial" w:cs="Arial"/>
          <w:color w:val="555555"/>
          <w:sz w:val="21"/>
          <w:szCs w:val="21"/>
          <w:lang w:val="en-US"/>
        </w:rPr>
        <w:t>For integer data types,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xml:space="preserve"> indicates the maximum display width. The maximum display width is 255. </w:t>
      </w:r>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For floating-point and fixed-point data types,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is the total number of digits that can be stored.</w:t>
      </w:r>
    </w:p>
    <w:p w:rsidR="00A31C8D" w:rsidRPr="00A31C8D" w:rsidRDefault="00A31C8D" w:rsidP="00A31C8D">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As of MySQL 8.0.17, the display width attribute is deprecated for integer data types; you should expect support for it to be removed in a future version of MySQL.</w:t>
      </w:r>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If you specify </w:t>
      </w:r>
      <w:r w:rsidRPr="00A31C8D">
        <w:rPr>
          <w:rStyle w:val="HTML"/>
          <w:color w:val="000000"/>
          <w:bdr w:val="none" w:sz="0" w:space="0" w:color="auto" w:frame="1"/>
          <w:lang w:val="en-US"/>
        </w:rPr>
        <w:t>ZEROFILL</w:t>
      </w:r>
      <w:r w:rsidRPr="00A31C8D">
        <w:rPr>
          <w:rFonts w:ascii="Arial" w:hAnsi="Arial" w:cs="Arial"/>
          <w:color w:val="555555"/>
          <w:sz w:val="21"/>
          <w:szCs w:val="21"/>
          <w:lang w:val="en-US"/>
        </w:rPr>
        <w:t> for a numeric column, MySQL automatically adds the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attribute to the column.</w:t>
      </w:r>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As of MySQL 8.0.17, the </w:t>
      </w:r>
      <w:r w:rsidRPr="00A31C8D">
        <w:rPr>
          <w:rStyle w:val="HTML"/>
          <w:color w:val="000000"/>
          <w:bdr w:val="none" w:sz="0" w:space="0" w:color="auto" w:frame="1"/>
          <w:lang w:val="en-US"/>
        </w:rPr>
        <w:t>ZEROFILL</w:t>
      </w:r>
      <w:r w:rsidRPr="00A31C8D">
        <w:rPr>
          <w:rFonts w:ascii="Arial" w:hAnsi="Arial" w:cs="Arial"/>
          <w:color w:val="555555"/>
          <w:sz w:val="21"/>
          <w:szCs w:val="21"/>
          <w:lang w:val="en-US"/>
        </w:rPr>
        <w:t> attribute is deprecated for numeric data types; you should expect support for it to be removed in a future version of MySQL. Consider using an alternative means of producing the effect of this attribute. For example, applications could use the </w:t>
      </w:r>
      <w:hyperlink r:id="rId27" w:anchor="function_lpad" w:history="1">
        <w:proofErr w:type="gramStart"/>
        <w:r w:rsidRPr="00A31C8D">
          <w:rPr>
            <w:rStyle w:val="HTML"/>
            <w:color w:val="000000"/>
            <w:u w:val="single"/>
            <w:bdr w:val="none" w:sz="0" w:space="0" w:color="auto" w:frame="1"/>
            <w:lang w:val="en-US"/>
          </w:rPr>
          <w:t>LPAD(</w:t>
        </w:r>
        <w:proofErr w:type="gramEnd"/>
        <w:r w:rsidRPr="00A31C8D">
          <w:rPr>
            <w:rStyle w:val="HTML"/>
            <w:color w:val="000000"/>
            <w:u w:val="single"/>
            <w:bdr w:val="none" w:sz="0" w:space="0" w:color="auto" w:frame="1"/>
            <w:lang w:val="en-US"/>
          </w:rPr>
          <w:t>)</w:t>
        </w:r>
      </w:hyperlink>
      <w:r w:rsidRPr="00A31C8D">
        <w:rPr>
          <w:rFonts w:ascii="Arial" w:hAnsi="Arial" w:cs="Arial"/>
          <w:color w:val="555555"/>
          <w:sz w:val="21"/>
          <w:szCs w:val="21"/>
          <w:lang w:val="en-US"/>
        </w:rPr>
        <w:t> function to zero-pad numbers up to the desired width, or they could store the formatted numbers in </w:t>
      </w:r>
      <w:hyperlink r:id="rId28" w:tooltip="11.3.2 The CHAR and VARCHAR Types" w:history="1">
        <w:r w:rsidRPr="00A31C8D">
          <w:rPr>
            <w:rStyle w:val="HTML"/>
            <w:color w:val="000000"/>
            <w:u w:val="single"/>
            <w:bdr w:val="none" w:sz="0" w:space="0" w:color="auto" w:frame="1"/>
            <w:lang w:val="en-US"/>
          </w:rPr>
          <w:t>CHAR</w:t>
        </w:r>
      </w:hyperlink>
      <w:r w:rsidRPr="00A31C8D">
        <w:rPr>
          <w:rFonts w:ascii="Arial" w:hAnsi="Arial" w:cs="Arial"/>
          <w:color w:val="555555"/>
          <w:sz w:val="21"/>
          <w:szCs w:val="21"/>
          <w:lang w:val="en-US"/>
        </w:rPr>
        <w:t> columns.</w:t>
      </w:r>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Numeric data types that permit the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attribute also permit </w:t>
      </w:r>
      <w:r w:rsidRPr="00A31C8D">
        <w:rPr>
          <w:rStyle w:val="HTML"/>
          <w:color w:val="000000"/>
          <w:bdr w:val="none" w:sz="0" w:space="0" w:color="auto" w:frame="1"/>
          <w:lang w:val="en-US"/>
        </w:rPr>
        <w:t>SIGNED</w:t>
      </w:r>
      <w:r w:rsidRPr="00A31C8D">
        <w:rPr>
          <w:rFonts w:ascii="Arial" w:hAnsi="Arial" w:cs="Arial"/>
          <w:color w:val="555555"/>
          <w:sz w:val="21"/>
          <w:szCs w:val="21"/>
          <w:lang w:val="en-US"/>
        </w:rPr>
        <w:t>. However, these data types are signed by default, so the </w:t>
      </w:r>
      <w:r w:rsidRPr="00A31C8D">
        <w:rPr>
          <w:rStyle w:val="HTML"/>
          <w:color w:val="000000"/>
          <w:bdr w:val="none" w:sz="0" w:space="0" w:color="auto" w:frame="1"/>
          <w:lang w:val="en-US"/>
        </w:rPr>
        <w:t>SIGNED</w:t>
      </w:r>
      <w:r w:rsidRPr="00A31C8D">
        <w:rPr>
          <w:rFonts w:ascii="Arial" w:hAnsi="Arial" w:cs="Arial"/>
          <w:color w:val="555555"/>
          <w:sz w:val="21"/>
          <w:szCs w:val="21"/>
          <w:lang w:val="en-US"/>
        </w:rPr>
        <w:t> attribute has no effect.</w:t>
      </w:r>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As of MySQL 8.0.17, the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attribute is deprecated for columns of type </w:t>
      </w:r>
      <w:hyperlink r:id="rId29" w:tooltip="11.1.4 Floating-Point Types (Approximate Value) - FLOAT, DOUBLE" w:history="1">
        <w:r w:rsidRPr="00A31C8D">
          <w:rPr>
            <w:rStyle w:val="HTML"/>
            <w:color w:val="000000"/>
            <w:u w:val="single"/>
            <w:bdr w:val="none" w:sz="0" w:space="0" w:color="auto" w:frame="1"/>
            <w:lang w:val="en-US"/>
          </w:rPr>
          <w:t>FLOAT</w:t>
        </w:r>
      </w:hyperlink>
      <w:r w:rsidRPr="00A31C8D">
        <w:rPr>
          <w:rFonts w:ascii="Arial" w:hAnsi="Arial" w:cs="Arial"/>
          <w:color w:val="555555"/>
          <w:sz w:val="21"/>
          <w:szCs w:val="21"/>
          <w:lang w:val="en-US"/>
        </w:rPr>
        <w:t>, </w:t>
      </w:r>
      <w:hyperlink r:id="rId30" w:tooltip="11.1.4 Floating-Point Types (Approximate Value) - FLOAT, DOUBLE" w:history="1">
        <w:r w:rsidRPr="00A31C8D">
          <w:rPr>
            <w:rStyle w:val="HTML"/>
            <w:color w:val="000000"/>
            <w:u w:val="single"/>
            <w:bdr w:val="none" w:sz="0" w:space="0" w:color="auto" w:frame="1"/>
            <w:lang w:val="en-US"/>
          </w:rPr>
          <w:t>DOUBLE</w:t>
        </w:r>
      </w:hyperlink>
      <w:r w:rsidRPr="00A31C8D">
        <w:rPr>
          <w:rFonts w:ascii="Arial" w:hAnsi="Arial" w:cs="Arial"/>
          <w:color w:val="555555"/>
          <w:sz w:val="21"/>
          <w:szCs w:val="21"/>
          <w:lang w:val="en-US"/>
        </w:rPr>
        <w:t>, and </w:t>
      </w:r>
      <w:hyperlink r:id="rId31" w:tooltip="11.1.3 Fixed-Point Types (Exact Value) - DECIMAL, NUMERIC" w:history="1">
        <w:r w:rsidRPr="00A31C8D">
          <w:rPr>
            <w:rStyle w:val="HTML"/>
            <w:color w:val="000000"/>
            <w:u w:val="single"/>
            <w:bdr w:val="none" w:sz="0" w:space="0" w:color="auto" w:frame="1"/>
            <w:lang w:val="en-US"/>
          </w:rPr>
          <w:t>DECIMAL</w:t>
        </w:r>
      </w:hyperlink>
      <w:r w:rsidRPr="00A31C8D">
        <w:rPr>
          <w:rFonts w:ascii="Arial" w:hAnsi="Arial" w:cs="Arial"/>
          <w:color w:val="555555"/>
          <w:sz w:val="21"/>
          <w:szCs w:val="21"/>
          <w:lang w:val="en-US"/>
        </w:rPr>
        <w:t> (and any synonyms); you should expect support for it to be removed in a future version of MySQL. Consider using a simple </w:t>
      </w:r>
      <w:r w:rsidRPr="00A31C8D">
        <w:rPr>
          <w:rStyle w:val="HTML"/>
          <w:color w:val="000000"/>
          <w:bdr w:val="none" w:sz="0" w:space="0" w:color="auto" w:frame="1"/>
          <w:lang w:val="en-US"/>
        </w:rPr>
        <w:t>CHECK</w:t>
      </w:r>
      <w:r w:rsidRPr="00A31C8D">
        <w:rPr>
          <w:rFonts w:ascii="Arial" w:hAnsi="Arial" w:cs="Arial"/>
          <w:color w:val="555555"/>
          <w:sz w:val="21"/>
          <w:szCs w:val="21"/>
          <w:lang w:val="en-US"/>
        </w:rPr>
        <w:t> constraint instead for such columns.</w:t>
      </w:r>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r w:rsidRPr="00A31C8D">
        <w:rPr>
          <w:rStyle w:val="HTML"/>
          <w:color w:val="000000"/>
          <w:bdr w:val="none" w:sz="0" w:space="0" w:color="auto" w:frame="1"/>
          <w:lang w:val="en-US"/>
        </w:rPr>
        <w:t>SERIAL</w:t>
      </w:r>
      <w:r w:rsidRPr="00A31C8D">
        <w:rPr>
          <w:rFonts w:ascii="Arial" w:hAnsi="Arial" w:cs="Arial"/>
          <w:color w:val="555555"/>
          <w:sz w:val="21"/>
          <w:szCs w:val="21"/>
          <w:lang w:val="en-US"/>
        </w:rPr>
        <w:t> is an alias for </w:t>
      </w:r>
      <w:r w:rsidRPr="00A31C8D">
        <w:rPr>
          <w:rStyle w:val="HTML"/>
          <w:color w:val="000000"/>
          <w:bdr w:val="none" w:sz="0" w:space="0" w:color="auto" w:frame="1"/>
          <w:lang w:val="en-US"/>
        </w:rPr>
        <w:t>BIGINT UNSIGNED NOT NULL AUTO_INCREMENT UNIQUE</w:t>
      </w:r>
      <w:r w:rsidRPr="00A31C8D">
        <w:rPr>
          <w:rFonts w:ascii="Arial" w:hAnsi="Arial" w:cs="Arial"/>
          <w:color w:val="555555"/>
          <w:sz w:val="21"/>
          <w:szCs w:val="21"/>
          <w:lang w:val="en-US"/>
        </w:rPr>
        <w:t>.</w:t>
      </w:r>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r w:rsidRPr="00A31C8D">
        <w:rPr>
          <w:rStyle w:val="HTML"/>
          <w:color w:val="000000"/>
          <w:bdr w:val="none" w:sz="0" w:space="0" w:color="auto" w:frame="1"/>
          <w:lang w:val="en-US"/>
        </w:rPr>
        <w:t>SERIAL DEFAULT VALUE</w:t>
      </w:r>
      <w:r w:rsidRPr="00A31C8D">
        <w:rPr>
          <w:rFonts w:ascii="Arial" w:hAnsi="Arial" w:cs="Arial"/>
          <w:color w:val="555555"/>
          <w:sz w:val="21"/>
          <w:szCs w:val="21"/>
          <w:lang w:val="en-US"/>
        </w:rPr>
        <w:t> in the definition of an integer column is an alias for </w:t>
      </w:r>
      <w:r w:rsidRPr="00A31C8D">
        <w:rPr>
          <w:rStyle w:val="HTML"/>
          <w:color w:val="000000"/>
          <w:bdr w:val="none" w:sz="0" w:space="0" w:color="auto" w:frame="1"/>
          <w:lang w:val="en-US"/>
        </w:rPr>
        <w:t>NOT NULL AUTO_INCREMENT UNIQUE</w:t>
      </w:r>
      <w:r w:rsidRPr="00A31C8D">
        <w:rPr>
          <w:rFonts w:ascii="Arial" w:hAnsi="Arial" w:cs="Arial"/>
          <w:color w:val="555555"/>
          <w:sz w:val="21"/>
          <w:szCs w:val="21"/>
          <w:lang w:val="en-US"/>
        </w:rPr>
        <w:t>.</w:t>
      </w:r>
    </w:p>
    <w:p w:rsidR="00A31C8D" w:rsidRPr="00A31C8D" w:rsidRDefault="00A31C8D" w:rsidP="00A31C8D">
      <w:pPr>
        <w:textAlignment w:val="baseline"/>
        <w:rPr>
          <w:rFonts w:ascii="Arial" w:hAnsi="Arial" w:cs="Arial"/>
          <w:b/>
          <w:bCs/>
          <w:color w:val="555555"/>
          <w:sz w:val="26"/>
          <w:szCs w:val="26"/>
          <w:lang w:val="en-US"/>
        </w:rPr>
      </w:pPr>
      <w:r w:rsidRPr="00A31C8D">
        <w:rPr>
          <w:rFonts w:ascii="Arial" w:hAnsi="Arial" w:cs="Arial"/>
          <w:b/>
          <w:bCs/>
          <w:color w:val="555555"/>
          <w:sz w:val="26"/>
          <w:szCs w:val="26"/>
          <w:lang w:val="en-US"/>
        </w:rPr>
        <w:lastRenderedPageBreak/>
        <w:t>Warning</w:t>
      </w:r>
    </w:p>
    <w:p w:rsidR="00A31C8D" w:rsidRPr="00D0463B"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When you use subtraction between integer values where one is of type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the result is unsigned unless the </w:t>
      </w:r>
      <w:hyperlink r:id="rId32" w:anchor="sqlmode_no_unsigned_subtraction" w:history="1">
        <w:r w:rsidRPr="00A31C8D">
          <w:rPr>
            <w:rStyle w:val="HTML"/>
            <w:color w:val="000000"/>
            <w:u w:val="single"/>
            <w:bdr w:val="none" w:sz="0" w:space="0" w:color="auto" w:frame="1"/>
            <w:lang w:val="en-US"/>
          </w:rPr>
          <w:t>NO_UNSIGNED_SUBTRACTION</w:t>
        </w:r>
      </w:hyperlink>
      <w:r w:rsidRPr="00A31C8D">
        <w:rPr>
          <w:rFonts w:ascii="Arial" w:hAnsi="Arial" w:cs="Arial"/>
          <w:color w:val="555555"/>
          <w:sz w:val="21"/>
          <w:szCs w:val="21"/>
          <w:lang w:val="en-US"/>
        </w:rPr>
        <w:t> SQL mode is enabled.</w:t>
      </w:r>
    </w:p>
    <w:bookmarkStart w:id="9" w:name="idm46251800658608"/>
    <w:bookmarkStart w:id="10" w:name="idm46251800657536"/>
    <w:bookmarkEnd w:id="9"/>
    <w:bookmarkEnd w:id="10"/>
    <w:p w:rsid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"https://dev.mysql.com/doc/refman/8.0/en/bit-type.html" \o "11.1.5 Bit-Value Type - BIT" </w:instrText>
      </w:r>
      <w:r>
        <w:rPr>
          <w:rFonts w:ascii="Arial" w:hAnsi="Arial" w:cs="Arial"/>
          <w:color w:val="555555"/>
          <w:sz w:val="21"/>
          <w:szCs w:val="21"/>
        </w:rPr>
        <w:fldChar w:fldCharType="separate"/>
      </w:r>
      <w:r>
        <w:rPr>
          <w:rStyle w:val="HTML"/>
          <w:color w:val="000000"/>
          <w:u w:val="single"/>
          <w:bdr w:val="none" w:sz="0" w:space="0" w:color="auto" w:frame="1"/>
        </w:rPr>
        <w:t>BIT[(</w:t>
      </w:r>
      <w:r>
        <w:rPr>
          <w:rStyle w:val="HTML"/>
          <w:b/>
          <w:bCs/>
          <w:i/>
          <w:iCs/>
          <w:color w:val="000000"/>
          <w:sz w:val="19"/>
          <w:szCs w:val="19"/>
          <w:u w:val="single"/>
          <w:bdr w:val="none" w:sz="0" w:space="0" w:color="auto" w:frame="1"/>
        </w:rPr>
        <w:t>M</w:t>
      </w:r>
      <w:r>
        <w:rPr>
          <w:rStyle w:val="HTML"/>
          <w:color w:val="000000"/>
          <w:u w:val="single"/>
          <w:bdr w:val="none" w:sz="0" w:space="0" w:color="auto" w:frame="1"/>
        </w:rPr>
        <w:t>)]</w:t>
      </w:r>
      <w:r>
        <w:rPr>
          <w:rFonts w:ascii="Arial" w:hAnsi="Arial" w:cs="Arial"/>
          <w:color w:val="555555"/>
          <w:sz w:val="21"/>
          <w:szCs w:val="21"/>
        </w:rPr>
        <w:fldChar w:fldCharType="end"/>
      </w:r>
    </w:p>
    <w:p w:rsidR="00A31C8D" w:rsidRDefault="00A31C8D" w:rsidP="00A31C8D">
      <w:pPr>
        <w:pStyle w:val="a4"/>
        <w:spacing w:before="0" w:beforeAutospacing="0" w:after="0" w:afterAutospacing="0"/>
        <w:ind w:left="450"/>
        <w:textAlignment w:val="baseline"/>
        <w:rPr>
          <w:rFonts w:ascii="Arial" w:hAnsi="Arial" w:cs="Arial"/>
          <w:color w:val="555555"/>
          <w:sz w:val="21"/>
          <w:szCs w:val="21"/>
        </w:rPr>
      </w:pPr>
      <w:proofErr w:type="gramStart"/>
      <w:r w:rsidRPr="00A31C8D">
        <w:rPr>
          <w:rFonts w:ascii="Arial" w:hAnsi="Arial" w:cs="Arial"/>
          <w:color w:val="555555"/>
          <w:sz w:val="21"/>
          <w:szCs w:val="21"/>
          <w:lang w:val="en-US"/>
        </w:rPr>
        <w:t>A bit-value type.</w:t>
      </w:r>
      <w:proofErr w:type="gramEnd"/>
      <w:r w:rsidRPr="00A31C8D">
        <w:rPr>
          <w:rFonts w:ascii="Arial" w:hAnsi="Arial" w:cs="Arial"/>
          <w:color w:val="555555"/>
          <w:sz w:val="21"/>
          <w:szCs w:val="21"/>
          <w:lang w:val="en-US"/>
        </w:rPr>
        <w:t>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xml:space="preserve"> indicates the number of bits per value, from 1 to 64. </w:t>
      </w:r>
      <w:proofErr w:type="spellStart"/>
      <w:r>
        <w:rPr>
          <w:rFonts w:ascii="Arial" w:hAnsi="Arial" w:cs="Arial"/>
          <w:color w:val="555555"/>
          <w:sz w:val="21"/>
          <w:szCs w:val="21"/>
        </w:rPr>
        <w:t>The</w:t>
      </w:r>
      <w:proofErr w:type="spellEnd"/>
      <w:r>
        <w:rPr>
          <w:rFonts w:ascii="Arial" w:hAnsi="Arial" w:cs="Arial"/>
          <w:color w:val="555555"/>
          <w:sz w:val="21"/>
          <w:szCs w:val="21"/>
        </w:rPr>
        <w:t xml:space="preserve"> </w:t>
      </w:r>
      <w:proofErr w:type="spellStart"/>
      <w:r>
        <w:rPr>
          <w:rFonts w:ascii="Arial" w:hAnsi="Arial" w:cs="Arial"/>
          <w:color w:val="555555"/>
          <w:sz w:val="21"/>
          <w:szCs w:val="21"/>
        </w:rPr>
        <w:t>default</w:t>
      </w:r>
      <w:proofErr w:type="spellEnd"/>
      <w:r>
        <w:rPr>
          <w:rFonts w:ascii="Arial" w:hAnsi="Arial" w:cs="Arial"/>
          <w:color w:val="555555"/>
          <w:sz w:val="21"/>
          <w:szCs w:val="21"/>
        </w:rPr>
        <w:t xml:space="preserve"> </w:t>
      </w:r>
      <w:proofErr w:type="spellStart"/>
      <w:r>
        <w:rPr>
          <w:rFonts w:ascii="Arial" w:hAnsi="Arial" w:cs="Arial"/>
          <w:color w:val="555555"/>
          <w:sz w:val="21"/>
          <w:szCs w:val="21"/>
        </w:rPr>
        <w:t>is</w:t>
      </w:r>
      <w:proofErr w:type="spellEnd"/>
      <w:r>
        <w:rPr>
          <w:rFonts w:ascii="Arial" w:hAnsi="Arial" w:cs="Arial"/>
          <w:color w:val="555555"/>
          <w:sz w:val="21"/>
          <w:szCs w:val="21"/>
        </w:rPr>
        <w:t xml:space="preserve"> 1 </w:t>
      </w:r>
      <w:proofErr w:type="spellStart"/>
      <w:r>
        <w:rPr>
          <w:rFonts w:ascii="Arial" w:hAnsi="Arial" w:cs="Arial"/>
          <w:color w:val="555555"/>
          <w:sz w:val="21"/>
          <w:szCs w:val="21"/>
        </w:rPr>
        <w:t>if</w:t>
      </w:r>
      <w:proofErr w:type="spellEnd"/>
      <w:r>
        <w:rPr>
          <w:rFonts w:ascii="Arial" w:hAnsi="Arial" w:cs="Arial"/>
          <w:color w:val="555555"/>
          <w:sz w:val="21"/>
          <w:szCs w:val="21"/>
        </w:rPr>
        <w:t> </w:t>
      </w:r>
      <w:r>
        <w:rPr>
          <w:rStyle w:val="HTML"/>
          <w:b/>
          <w:bCs/>
          <w:i/>
          <w:iCs/>
          <w:color w:val="555555"/>
          <w:bdr w:val="none" w:sz="0" w:space="0" w:color="auto" w:frame="1"/>
        </w:rPr>
        <w:t>M</w:t>
      </w:r>
      <w:r>
        <w:rPr>
          <w:rFonts w:ascii="Arial" w:hAnsi="Arial" w:cs="Arial"/>
          <w:color w:val="555555"/>
          <w:sz w:val="21"/>
          <w:szCs w:val="21"/>
        </w:rPr>
        <w:t> </w:t>
      </w:r>
      <w:proofErr w:type="spellStart"/>
      <w:r>
        <w:rPr>
          <w:rFonts w:ascii="Arial" w:hAnsi="Arial" w:cs="Arial"/>
          <w:color w:val="555555"/>
          <w:sz w:val="21"/>
          <w:szCs w:val="21"/>
        </w:rPr>
        <w:t>is</w:t>
      </w:r>
      <w:proofErr w:type="spellEnd"/>
      <w:r>
        <w:rPr>
          <w:rFonts w:ascii="Arial" w:hAnsi="Arial" w:cs="Arial"/>
          <w:color w:val="555555"/>
          <w:sz w:val="21"/>
          <w:szCs w:val="21"/>
        </w:rPr>
        <w:t xml:space="preserve"> </w:t>
      </w:r>
      <w:proofErr w:type="spellStart"/>
      <w:r>
        <w:rPr>
          <w:rFonts w:ascii="Arial" w:hAnsi="Arial" w:cs="Arial"/>
          <w:color w:val="555555"/>
          <w:sz w:val="21"/>
          <w:szCs w:val="21"/>
        </w:rPr>
        <w:t>omitted</w:t>
      </w:r>
      <w:proofErr w:type="spellEnd"/>
      <w:r>
        <w:rPr>
          <w:rFonts w:ascii="Arial" w:hAnsi="Arial" w:cs="Arial"/>
          <w:color w:val="555555"/>
          <w:sz w:val="21"/>
          <w:szCs w:val="21"/>
        </w:rPr>
        <w:t>.</w:t>
      </w:r>
    </w:p>
    <w:bookmarkStart w:id="11" w:name="idm46251800649744"/>
    <w:bookmarkStart w:id="12" w:name="idm46251800648672"/>
    <w:bookmarkEnd w:id="11"/>
    <w:bookmarkEnd w:id="12"/>
    <w:p w:rsid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"https://dev.mysql.com/doc/refman/8.0/en/integer-types.html" \o "11.1.2 Integer Types (Exact Value) - INTEGER, INT, SMALLINT, TINYINT, MEDIUMINT, BIGINT" </w:instrText>
      </w:r>
      <w:r>
        <w:rPr>
          <w:rFonts w:ascii="Arial" w:hAnsi="Arial" w:cs="Arial"/>
          <w:color w:val="555555"/>
          <w:sz w:val="21"/>
          <w:szCs w:val="21"/>
        </w:rPr>
        <w:fldChar w:fldCharType="separate"/>
      </w:r>
      <w:r>
        <w:rPr>
          <w:rStyle w:val="HTML"/>
          <w:color w:val="000000"/>
          <w:u w:val="single"/>
          <w:bdr w:val="none" w:sz="0" w:space="0" w:color="auto" w:frame="1"/>
        </w:rPr>
        <w:t>TINYINT[(</w:t>
      </w:r>
      <w:r>
        <w:rPr>
          <w:rStyle w:val="HTML"/>
          <w:b/>
          <w:bCs/>
          <w:i/>
          <w:iCs/>
          <w:color w:val="000000"/>
          <w:sz w:val="19"/>
          <w:szCs w:val="19"/>
          <w:u w:val="single"/>
          <w:bdr w:val="none" w:sz="0" w:space="0" w:color="auto" w:frame="1"/>
        </w:rPr>
        <w:t>M</w:t>
      </w:r>
      <w:r>
        <w:rPr>
          <w:rStyle w:val="HTML"/>
          <w:color w:val="000000"/>
          <w:u w:val="single"/>
          <w:bdr w:val="none" w:sz="0" w:space="0" w:color="auto" w:frame="1"/>
        </w:rPr>
        <w:t>)] [UNSIGNED] [ZEROFILL]</w:t>
      </w:r>
      <w:r>
        <w:rPr>
          <w:rFonts w:ascii="Arial" w:hAnsi="Arial" w:cs="Arial"/>
          <w:color w:val="555555"/>
          <w:sz w:val="21"/>
          <w:szCs w:val="21"/>
        </w:rPr>
        <w:fldChar w:fldCharType="end"/>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proofErr w:type="gramStart"/>
      <w:r w:rsidRPr="00A31C8D">
        <w:rPr>
          <w:rFonts w:ascii="Arial" w:hAnsi="Arial" w:cs="Arial"/>
          <w:color w:val="555555"/>
          <w:sz w:val="21"/>
          <w:szCs w:val="21"/>
          <w:lang w:val="en-US"/>
        </w:rPr>
        <w:t>A very small integer.</w:t>
      </w:r>
      <w:proofErr w:type="gramEnd"/>
      <w:r w:rsidRPr="00A31C8D">
        <w:rPr>
          <w:rFonts w:ascii="Arial" w:hAnsi="Arial" w:cs="Arial"/>
          <w:color w:val="555555"/>
          <w:sz w:val="21"/>
          <w:szCs w:val="21"/>
          <w:lang w:val="en-US"/>
        </w:rPr>
        <w:t xml:space="preserve"> The signed range is </w:t>
      </w:r>
      <w:r w:rsidRPr="00A31C8D">
        <w:rPr>
          <w:rStyle w:val="HTML"/>
          <w:color w:val="000000"/>
          <w:bdr w:val="none" w:sz="0" w:space="0" w:color="auto" w:frame="1"/>
          <w:lang w:val="en-US"/>
        </w:rPr>
        <w:t>-128</w:t>
      </w:r>
      <w:r w:rsidRPr="00A31C8D">
        <w:rPr>
          <w:rFonts w:ascii="Arial" w:hAnsi="Arial" w:cs="Arial"/>
          <w:color w:val="555555"/>
          <w:sz w:val="21"/>
          <w:szCs w:val="21"/>
          <w:lang w:val="en-US"/>
        </w:rPr>
        <w:t> to </w:t>
      </w:r>
      <w:r w:rsidRPr="00A31C8D">
        <w:rPr>
          <w:rStyle w:val="HTML"/>
          <w:color w:val="000000"/>
          <w:bdr w:val="none" w:sz="0" w:space="0" w:color="auto" w:frame="1"/>
          <w:lang w:val="en-US"/>
        </w:rPr>
        <w:t>127</w:t>
      </w:r>
      <w:r w:rsidRPr="00A31C8D">
        <w:rPr>
          <w:rFonts w:ascii="Arial" w:hAnsi="Arial" w:cs="Arial"/>
          <w:color w:val="555555"/>
          <w:sz w:val="21"/>
          <w:szCs w:val="21"/>
          <w:lang w:val="en-US"/>
        </w:rPr>
        <w:t>. The unsigned range is </w:t>
      </w:r>
      <w:r w:rsidRPr="00A31C8D">
        <w:rPr>
          <w:rStyle w:val="HTML"/>
          <w:color w:val="000000"/>
          <w:bdr w:val="none" w:sz="0" w:space="0" w:color="auto" w:frame="1"/>
          <w:lang w:val="en-US"/>
        </w:rPr>
        <w:t>0</w:t>
      </w:r>
      <w:r w:rsidRPr="00A31C8D">
        <w:rPr>
          <w:rFonts w:ascii="Arial" w:hAnsi="Arial" w:cs="Arial"/>
          <w:color w:val="555555"/>
          <w:sz w:val="21"/>
          <w:szCs w:val="21"/>
          <w:lang w:val="en-US"/>
        </w:rPr>
        <w:t> to </w:t>
      </w:r>
      <w:r w:rsidRPr="00A31C8D">
        <w:rPr>
          <w:rStyle w:val="HTML"/>
          <w:color w:val="000000"/>
          <w:bdr w:val="none" w:sz="0" w:space="0" w:color="auto" w:frame="1"/>
          <w:lang w:val="en-US"/>
        </w:rPr>
        <w:t>255</w:t>
      </w:r>
      <w:r w:rsidRPr="00A31C8D">
        <w:rPr>
          <w:rFonts w:ascii="Arial" w:hAnsi="Arial" w:cs="Arial"/>
          <w:color w:val="555555"/>
          <w:sz w:val="21"/>
          <w:szCs w:val="21"/>
          <w:lang w:val="en-US"/>
        </w:rPr>
        <w:t>.</w:t>
      </w:r>
    </w:p>
    <w:bookmarkStart w:id="13" w:name="idm46251800638960"/>
    <w:bookmarkStart w:id="14" w:name="idm46251800637888"/>
    <w:bookmarkStart w:id="15" w:name="idm46251800636816"/>
    <w:bookmarkStart w:id="16" w:name="idm46251800635328"/>
    <w:bookmarkEnd w:id="13"/>
    <w:bookmarkEnd w:id="14"/>
    <w:bookmarkEnd w:id="15"/>
    <w:bookmarkEnd w:id="16"/>
    <w:p w:rsid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"https://dev.mysql.com/doc/refman/8.0/en/integer-types.html" \o "11.1.2 Integer Types (Exact Value) - INTEGER, INT, SMALLINT, TINYINT, MEDIUMINT, BIGINT" </w:instrText>
      </w:r>
      <w:r>
        <w:rPr>
          <w:rFonts w:ascii="Arial" w:hAnsi="Arial" w:cs="Arial"/>
          <w:color w:val="555555"/>
          <w:sz w:val="21"/>
          <w:szCs w:val="21"/>
        </w:rPr>
        <w:fldChar w:fldCharType="separate"/>
      </w:r>
      <w:r>
        <w:rPr>
          <w:rStyle w:val="HTML"/>
          <w:color w:val="000000"/>
          <w:u w:val="single"/>
          <w:bdr w:val="none" w:sz="0" w:space="0" w:color="auto" w:frame="1"/>
        </w:rPr>
        <w:t>BOOL</w:t>
      </w:r>
      <w:r>
        <w:rPr>
          <w:rFonts w:ascii="Arial" w:hAnsi="Arial" w:cs="Arial"/>
          <w:color w:val="555555"/>
          <w:sz w:val="21"/>
          <w:szCs w:val="21"/>
        </w:rPr>
        <w:fldChar w:fldCharType="end"/>
      </w:r>
      <w:r>
        <w:rPr>
          <w:rFonts w:ascii="Arial" w:hAnsi="Arial" w:cs="Arial"/>
          <w:color w:val="555555"/>
          <w:sz w:val="21"/>
          <w:szCs w:val="21"/>
        </w:rPr>
        <w:t>, </w:t>
      </w:r>
      <w:hyperlink r:id="rId33" w:tooltip="11.1.2 Integer Types (Exact Value) - INTEGER, INT, SMALLINT, TINYINT, MEDIUMINT, BIGINT" w:history="1">
        <w:r>
          <w:rPr>
            <w:rStyle w:val="HTML"/>
            <w:color w:val="000000"/>
            <w:u w:val="single"/>
            <w:bdr w:val="none" w:sz="0" w:space="0" w:color="auto" w:frame="1"/>
          </w:rPr>
          <w:t>BOOLEAN</w:t>
        </w:r>
      </w:hyperlink>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These types are synonyms for </w:t>
      </w:r>
      <w:hyperlink r:id="rId34" w:tooltip="11.1.2 Integer Types (Exact Value) - INTEGER, INT, SMALLINT, TINYINT, MEDIUMINT, BIGINT" w:history="1">
        <w:proofErr w:type="gramStart"/>
        <w:r w:rsidRPr="00A31C8D">
          <w:rPr>
            <w:rStyle w:val="HTML"/>
            <w:color w:val="000000"/>
            <w:u w:val="single"/>
            <w:bdr w:val="none" w:sz="0" w:space="0" w:color="auto" w:frame="1"/>
            <w:lang w:val="en-US"/>
          </w:rPr>
          <w:t>TINYINT(</w:t>
        </w:r>
        <w:proofErr w:type="gramEnd"/>
        <w:r w:rsidRPr="00A31C8D">
          <w:rPr>
            <w:rStyle w:val="HTML"/>
            <w:color w:val="000000"/>
            <w:u w:val="single"/>
            <w:bdr w:val="none" w:sz="0" w:space="0" w:color="auto" w:frame="1"/>
            <w:lang w:val="en-US"/>
          </w:rPr>
          <w:t>1)</w:t>
        </w:r>
      </w:hyperlink>
      <w:r w:rsidRPr="00A31C8D">
        <w:rPr>
          <w:rFonts w:ascii="Arial" w:hAnsi="Arial" w:cs="Arial"/>
          <w:color w:val="555555"/>
          <w:sz w:val="21"/>
          <w:szCs w:val="21"/>
          <w:lang w:val="en-US"/>
        </w:rPr>
        <w:t>. A value of zero is considered false. Nonzero values are considered true:</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A31C8D">
        <w:rPr>
          <w:rStyle w:val="token"/>
          <w:rFonts w:ascii="Consolas" w:hAnsi="Consolas" w:cs="Consolas"/>
          <w:color w:val="A67F59"/>
          <w:sz w:val="19"/>
          <w:szCs w:val="19"/>
          <w:bdr w:val="none" w:sz="0" w:space="0" w:color="auto" w:frame="1"/>
          <w:lang w:val="en-US"/>
        </w:rPr>
        <w:t>mysql</w:t>
      </w:r>
      <w:proofErr w:type="spellEnd"/>
      <w:proofErr w:type="gramEnd"/>
      <w:r w:rsidRPr="00A31C8D">
        <w:rPr>
          <w:rStyle w:val="token"/>
          <w:rFonts w:ascii="Consolas" w:hAnsi="Consolas" w:cs="Consolas"/>
          <w:color w:val="A67F59"/>
          <w:sz w:val="19"/>
          <w:szCs w:val="19"/>
          <w:bdr w:val="none" w:sz="0" w:space="0" w:color="auto" w:frame="1"/>
          <w:lang w:val="en-US"/>
        </w:rPr>
        <w:t>&gt;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DD4A68"/>
          <w:sz w:val="19"/>
          <w:szCs w:val="19"/>
          <w:bdr w:val="none" w:sz="0" w:space="0" w:color="auto" w:frame="1"/>
          <w:lang w:val="en-US"/>
        </w:rPr>
        <w:t>IF</w:t>
      </w: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990055"/>
          <w:sz w:val="19"/>
          <w:szCs w:val="19"/>
          <w:bdr w:val="none" w:sz="0" w:space="0" w:color="auto" w:frame="1"/>
          <w:lang w:val="en-US"/>
        </w:rPr>
        <w:t>0</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'true'</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'false'</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IF(</w:t>
      </w:r>
      <w:proofErr w:type="gramEnd"/>
      <w:r w:rsidRPr="00A31C8D">
        <w:rPr>
          <w:rStyle w:val="token"/>
          <w:rFonts w:ascii="Consolas" w:hAnsi="Consolas" w:cs="Consolas"/>
          <w:color w:val="555555"/>
          <w:sz w:val="19"/>
          <w:szCs w:val="19"/>
          <w:bdr w:val="none" w:sz="0" w:space="0" w:color="auto" w:frame="1"/>
          <w:lang w:val="en-US"/>
        </w:rPr>
        <w:t xml:space="preserve">0, 'true', 'false')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false</w:t>
      </w:r>
      <w:proofErr w:type="gramEnd"/>
      <w:r w:rsidRPr="00A31C8D">
        <w:rPr>
          <w:rStyle w:val="token"/>
          <w:rFonts w:ascii="Consolas" w:hAnsi="Consolas" w:cs="Consolas"/>
          <w:color w:val="555555"/>
          <w:sz w:val="19"/>
          <w:szCs w:val="19"/>
          <w:bdr w:val="none" w:sz="0" w:space="0" w:color="auto" w:frame="1"/>
          <w:lang w:val="en-US"/>
        </w:rPr>
        <w:t xml:space="preserv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A31C8D">
        <w:rPr>
          <w:rStyle w:val="token"/>
          <w:rFonts w:ascii="Consolas" w:hAnsi="Consolas" w:cs="Consolas"/>
          <w:color w:val="A67F59"/>
          <w:sz w:val="19"/>
          <w:szCs w:val="19"/>
          <w:bdr w:val="none" w:sz="0" w:space="0" w:color="auto" w:frame="1"/>
          <w:lang w:val="en-US"/>
        </w:rPr>
        <w:t>mysql</w:t>
      </w:r>
      <w:proofErr w:type="spellEnd"/>
      <w:proofErr w:type="gramEnd"/>
      <w:r w:rsidRPr="00A31C8D">
        <w:rPr>
          <w:rStyle w:val="token"/>
          <w:rFonts w:ascii="Consolas" w:hAnsi="Consolas" w:cs="Consolas"/>
          <w:color w:val="A67F59"/>
          <w:sz w:val="19"/>
          <w:szCs w:val="19"/>
          <w:bdr w:val="none" w:sz="0" w:space="0" w:color="auto" w:frame="1"/>
          <w:lang w:val="en-US"/>
        </w:rPr>
        <w:t>&gt;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DD4A68"/>
          <w:sz w:val="19"/>
          <w:szCs w:val="19"/>
          <w:bdr w:val="none" w:sz="0" w:space="0" w:color="auto" w:frame="1"/>
          <w:lang w:val="en-US"/>
        </w:rPr>
        <w:t>IF</w:t>
      </w: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990055"/>
          <w:sz w:val="19"/>
          <w:szCs w:val="19"/>
          <w:bdr w:val="none" w:sz="0" w:space="0" w:color="auto" w:frame="1"/>
          <w:lang w:val="en-US"/>
        </w:rPr>
        <w:t>1</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'true'</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'false'</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IF(</w:t>
      </w:r>
      <w:proofErr w:type="gramEnd"/>
      <w:r w:rsidRPr="00A31C8D">
        <w:rPr>
          <w:rStyle w:val="token"/>
          <w:rFonts w:ascii="Consolas" w:hAnsi="Consolas" w:cs="Consolas"/>
          <w:color w:val="555555"/>
          <w:sz w:val="19"/>
          <w:szCs w:val="19"/>
          <w:bdr w:val="none" w:sz="0" w:space="0" w:color="auto" w:frame="1"/>
          <w:lang w:val="en-US"/>
        </w:rPr>
        <w:t xml:space="preserve">1, 'true', 'false')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true</w:t>
      </w:r>
      <w:proofErr w:type="gramEnd"/>
      <w:r w:rsidRPr="00A31C8D">
        <w:rPr>
          <w:rStyle w:val="token"/>
          <w:rFonts w:ascii="Consolas" w:hAnsi="Consolas" w:cs="Consolas"/>
          <w:color w:val="555555"/>
          <w:sz w:val="19"/>
          <w:szCs w:val="19"/>
          <w:bdr w:val="none" w:sz="0" w:space="0" w:color="auto" w:frame="1"/>
          <w:lang w:val="en-US"/>
        </w:rPr>
        <w:t xml:space="preserv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A31C8D">
        <w:rPr>
          <w:rStyle w:val="token"/>
          <w:rFonts w:ascii="Consolas" w:hAnsi="Consolas" w:cs="Consolas"/>
          <w:color w:val="A67F59"/>
          <w:sz w:val="19"/>
          <w:szCs w:val="19"/>
          <w:bdr w:val="none" w:sz="0" w:space="0" w:color="auto" w:frame="1"/>
          <w:lang w:val="en-US"/>
        </w:rPr>
        <w:t>mysql</w:t>
      </w:r>
      <w:proofErr w:type="spellEnd"/>
      <w:proofErr w:type="gramEnd"/>
      <w:r w:rsidRPr="00A31C8D">
        <w:rPr>
          <w:rStyle w:val="token"/>
          <w:rFonts w:ascii="Consolas" w:hAnsi="Consolas" w:cs="Consolas"/>
          <w:color w:val="A67F59"/>
          <w:sz w:val="19"/>
          <w:szCs w:val="19"/>
          <w:bdr w:val="none" w:sz="0" w:space="0" w:color="auto" w:frame="1"/>
          <w:lang w:val="en-US"/>
        </w:rPr>
        <w:t>&gt;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DD4A68"/>
          <w:sz w:val="19"/>
          <w:szCs w:val="19"/>
          <w:bdr w:val="none" w:sz="0" w:space="0" w:color="auto" w:frame="1"/>
          <w:lang w:val="en-US"/>
        </w:rPr>
        <w:t>IF</w:t>
      </w: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990055"/>
          <w:sz w:val="19"/>
          <w:szCs w:val="19"/>
          <w:bdr w:val="none" w:sz="0" w:space="0" w:color="auto" w:frame="1"/>
          <w:lang w:val="en-US"/>
        </w:rPr>
        <w:t>2</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'true'</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'false'</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IF(</w:t>
      </w:r>
      <w:proofErr w:type="gramEnd"/>
      <w:r w:rsidRPr="00A31C8D">
        <w:rPr>
          <w:rStyle w:val="token"/>
          <w:rFonts w:ascii="Consolas" w:hAnsi="Consolas" w:cs="Consolas"/>
          <w:color w:val="555555"/>
          <w:sz w:val="19"/>
          <w:szCs w:val="19"/>
          <w:bdr w:val="none" w:sz="0" w:space="0" w:color="auto" w:frame="1"/>
          <w:lang w:val="en-US"/>
        </w:rPr>
        <w:t xml:space="preserve">2, 'true', 'false')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true</w:t>
      </w:r>
      <w:proofErr w:type="gramEnd"/>
      <w:r w:rsidRPr="00A31C8D">
        <w:rPr>
          <w:rStyle w:val="token"/>
          <w:rFonts w:ascii="Consolas" w:hAnsi="Consolas" w:cs="Consolas"/>
          <w:color w:val="555555"/>
          <w:sz w:val="19"/>
          <w:szCs w:val="19"/>
          <w:bdr w:val="none" w:sz="0" w:space="0" w:color="auto" w:frame="1"/>
          <w:lang w:val="en-US"/>
        </w:rPr>
        <w:t xml:space="preserv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However, the values </w:t>
      </w:r>
      <w:r w:rsidRPr="00A31C8D">
        <w:rPr>
          <w:rStyle w:val="HTML"/>
          <w:color w:val="000000"/>
          <w:bdr w:val="none" w:sz="0" w:space="0" w:color="auto" w:frame="1"/>
          <w:lang w:val="en-US"/>
        </w:rPr>
        <w:t>TRUE</w:t>
      </w:r>
      <w:r w:rsidRPr="00A31C8D">
        <w:rPr>
          <w:rFonts w:ascii="Arial" w:hAnsi="Arial" w:cs="Arial"/>
          <w:color w:val="555555"/>
          <w:sz w:val="21"/>
          <w:szCs w:val="21"/>
          <w:lang w:val="en-US"/>
        </w:rPr>
        <w:t> and </w:t>
      </w:r>
      <w:r w:rsidRPr="00A31C8D">
        <w:rPr>
          <w:rStyle w:val="HTML"/>
          <w:color w:val="000000"/>
          <w:bdr w:val="none" w:sz="0" w:space="0" w:color="auto" w:frame="1"/>
          <w:lang w:val="en-US"/>
        </w:rPr>
        <w:t>FALSE</w:t>
      </w:r>
      <w:r w:rsidRPr="00A31C8D">
        <w:rPr>
          <w:rFonts w:ascii="Arial" w:hAnsi="Arial" w:cs="Arial"/>
          <w:color w:val="555555"/>
          <w:sz w:val="21"/>
          <w:szCs w:val="21"/>
          <w:lang w:val="en-US"/>
        </w:rPr>
        <w:t> are merely aliases for </w:t>
      </w:r>
      <w:r w:rsidRPr="00A31C8D">
        <w:rPr>
          <w:rStyle w:val="HTML"/>
          <w:color w:val="000000"/>
          <w:bdr w:val="none" w:sz="0" w:space="0" w:color="auto" w:frame="1"/>
          <w:lang w:val="en-US"/>
        </w:rPr>
        <w:t>1</w:t>
      </w:r>
      <w:r w:rsidRPr="00A31C8D">
        <w:rPr>
          <w:rFonts w:ascii="Arial" w:hAnsi="Arial" w:cs="Arial"/>
          <w:color w:val="555555"/>
          <w:sz w:val="21"/>
          <w:szCs w:val="21"/>
          <w:lang w:val="en-US"/>
        </w:rPr>
        <w:t> and </w:t>
      </w:r>
      <w:r w:rsidRPr="00A31C8D">
        <w:rPr>
          <w:rStyle w:val="HTML"/>
          <w:color w:val="000000"/>
          <w:bdr w:val="none" w:sz="0" w:space="0" w:color="auto" w:frame="1"/>
          <w:lang w:val="en-US"/>
        </w:rPr>
        <w:t>0</w:t>
      </w:r>
      <w:r w:rsidRPr="00A31C8D">
        <w:rPr>
          <w:rFonts w:ascii="Arial" w:hAnsi="Arial" w:cs="Arial"/>
          <w:color w:val="555555"/>
          <w:sz w:val="21"/>
          <w:szCs w:val="21"/>
          <w:lang w:val="en-US"/>
        </w:rPr>
        <w:t>, respectively, as shown here:</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A31C8D">
        <w:rPr>
          <w:rStyle w:val="token"/>
          <w:rFonts w:ascii="Consolas" w:hAnsi="Consolas" w:cs="Consolas"/>
          <w:color w:val="A67F59"/>
          <w:sz w:val="19"/>
          <w:szCs w:val="19"/>
          <w:bdr w:val="none" w:sz="0" w:space="0" w:color="auto" w:frame="1"/>
          <w:lang w:val="en-US"/>
        </w:rPr>
        <w:t>mysql</w:t>
      </w:r>
      <w:proofErr w:type="spellEnd"/>
      <w:proofErr w:type="gramEnd"/>
      <w:r w:rsidRPr="00A31C8D">
        <w:rPr>
          <w:rStyle w:val="token"/>
          <w:rFonts w:ascii="Consolas" w:hAnsi="Consolas" w:cs="Consolas"/>
          <w:color w:val="A67F59"/>
          <w:sz w:val="19"/>
          <w:szCs w:val="19"/>
          <w:bdr w:val="none" w:sz="0" w:space="0" w:color="auto" w:frame="1"/>
          <w:lang w:val="en-US"/>
        </w:rPr>
        <w:t>&gt;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DD4A68"/>
          <w:sz w:val="19"/>
          <w:szCs w:val="19"/>
          <w:bdr w:val="none" w:sz="0" w:space="0" w:color="auto" w:frame="1"/>
          <w:lang w:val="en-US"/>
        </w:rPr>
        <w:t>IF</w:t>
      </w: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990055"/>
          <w:sz w:val="19"/>
          <w:szCs w:val="19"/>
          <w:bdr w:val="none" w:sz="0" w:space="0" w:color="auto" w:frame="1"/>
          <w:lang w:val="en-US"/>
        </w:rPr>
        <w:t>0</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990055"/>
          <w:sz w:val="19"/>
          <w:szCs w:val="19"/>
          <w:bdr w:val="none" w:sz="0" w:space="0" w:color="auto" w:frame="1"/>
          <w:lang w:val="en-US"/>
        </w:rPr>
        <w:t>FALSE</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'true'</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'false'</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IF(</w:t>
      </w:r>
      <w:proofErr w:type="gramEnd"/>
      <w:r w:rsidRPr="00A31C8D">
        <w:rPr>
          <w:rStyle w:val="token"/>
          <w:rFonts w:ascii="Consolas" w:hAnsi="Consolas" w:cs="Consolas"/>
          <w:color w:val="555555"/>
          <w:sz w:val="19"/>
          <w:szCs w:val="19"/>
          <w:bdr w:val="none" w:sz="0" w:space="0" w:color="auto" w:frame="1"/>
          <w:lang w:val="en-US"/>
        </w:rPr>
        <w:t xml:space="preserve">0 = FALSE, 'true', 'false')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true</w:t>
      </w:r>
      <w:proofErr w:type="gramEnd"/>
      <w:r w:rsidRPr="00A31C8D">
        <w:rPr>
          <w:rStyle w:val="token"/>
          <w:rFonts w:ascii="Consolas" w:hAnsi="Consolas" w:cs="Consolas"/>
          <w:color w:val="555555"/>
          <w:sz w:val="19"/>
          <w:szCs w:val="19"/>
          <w:bdr w:val="none" w:sz="0" w:space="0" w:color="auto" w:frame="1"/>
          <w:lang w:val="en-US"/>
        </w:rPr>
        <w:t xml:space="preserv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A31C8D">
        <w:rPr>
          <w:rStyle w:val="token"/>
          <w:rFonts w:ascii="Consolas" w:hAnsi="Consolas" w:cs="Consolas"/>
          <w:color w:val="A67F59"/>
          <w:sz w:val="19"/>
          <w:szCs w:val="19"/>
          <w:bdr w:val="none" w:sz="0" w:space="0" w:color="auto" w:frame="1"/>
          <w:lang w:val="en-US"/>
        </w:rPr>
        <w:t>mysql</w:t>
      </w:r>
      <w:proofErr w:type="spellEnd"/>
      <w:proofErr w:type="gramEnd"/>
      <w:r w:rsidRPr="00A31C8D">
        <w:rPr>
          <w:rStyle w:val="token"/>
          <w:rFonts w:ascii="Consolas" w:hAnsi="Consolas" w:cs="Consolas"/>
          <w:color w:val="A67F59"/>
          <w:sz w:val="19"/>
          <w:szCs w:val="19"/>
          <w:bdr w:val="none" w:sz="0" w:space="0" w:color="auto" w:frame="1"/>
          <w:lang w:val="en-US"/>
        </w:rPr>
        <w:t>&gt;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DD4A68"/>
          <w:sz w:val="19"/>
          <w:szCs w:val="19"/>
          <w:bdr w:val="none" w:sz="0" w:space="0" w:color="auto" w:frame="1"/>
          <w:lang w:val="en-US"/>
        </w:rPr>
        <w:t>IF</w:t>
      </w: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990055"/>
          <w:sz w:val="19"/>
          <w:szCs w:val="19"/>
          <w:bdr w:val="none" w:sz="0" w:space="0" w:color="auto" w:frame="1"/>
          <w:lang w:val="en-US"/>
        </w:rPr>
        <w:t>1</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990055"/>
          <w:sz w:val="19"/>
          <w:szCs w:val="19"/>
          <w:bdr w:val="none" w:sz="0" w:space="0" w:color="auto" w:frame="1"/>
          <w:lang w:val="en-US"/>
        </w:rPr>
        <w:t>TRUE</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'true'</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'false'</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IF(</w:t>
      </w:r>
      <w:proofErr w:type="gramEnd"/>
      <w:r w:rsidRPr="00A31C8D">
        <w:rPr>
          <w:rStyle w:val="token"/>
          <w:rFonts w:ascii="Consolas" w:hAnsi="Consolas" w:cs="Consolas"/>
          <w:color w:val="555555"/>
          <w:sz w:val="19"/>
          <w:szCs w:val="19"/>
          <w:bdr w:val="none" w:sz="0" w:space="0" w:color="auto" w:frame="1"/>
          <w:lang w:val="en-US"/>
        </w:rPr>
        <w:t xml:space="preserve">1 = TRUE, 'true', 'false')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true</w:t>
      </w:r>
      <w:proofErr w:type="gramEnd"/>
      <w:r w:rsidRPr="00A31C8D">
        <w:rPr>
          <w:rStyle w:val="token"/>
          <w:rFonts w:ascii="Consolas" w:hAnsi="Consolas" w:cs="Consolas"/>
          <w:color w:val="555555"/>
          <w:sz w:val="19"/>
          <w:szCs w:val="19"/>
          <w:bdr w:val="none" w:sz="0" w:space="0" w:color="auto" w:frame="1"/>
          <w:lang w:val="en-US"/>
        </w:rPr>
        <w:t xml:space="preserv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A31C8D">
        <w:rPr>
          <w:rStyle w:val="token"/>
          <w:rFonts w:ascii="Consolas" w:hAnsi="Consolas" w:cs="Consolas"/>
          <w:color w:val="A67F59"/>
          <w:sz w:val="19"/>
          <w:szCs w:val="19"/>
          <w:bdr w:val="none" w:sz="0" w:space="0" w:color="auto" w:frame="1"/>
          <w:lang w:val="en-US"/>
        </w:rPr>
        <w:t>mysql</w:t>
      </w:r>
      <w:proofErr w:type="spellEnd"/>
      <w:proofErr w:type="gramEnd"/>
      <w:r w:rsidRPr="00A31C8D">
        <w:rPr>
          <w:rStyle w:val="token"/>
          <w:rFonts w:ascii="Consolas" w:hAnsi="Consolas" w:cs="Consolas"/>
          <w:color w:val="A67F59"/>
          <w:sz w:val="19"/>
          <w:szCs w:val="19"/>
          <w:bdr w:val="none" w:sz="0" w:space="0" w:color="auto" w:frame="1"/>
          <w:lang w:val="en-US"/>
        </w:rPr>
        <w:t>&gt;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DD4A68"/>
          <w:sz w:val="19"/>
          <w:szCs w:val="19"/>
          <w:bdr w:val="none" w:sz="0" w:space="0" w:color="auto" w:frame="1"/>
          <w:lang w:val="en-US"/>
        </w:rPr>
        <w:t>IF</w:t>
      </w: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990055"/>
          <w:sz w:val="19"/>
          <w:szCs w:val="19"/>
          <w:bdr w:val="none" w:sz="0" w:space="0" w:color="auto" w:frame="1"/>
          <w:lang w:val="en-US"/>
        </w:rPr>
        <w:t>2</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990055"/>
          <w:sz w:val="19"/>
          <w:szCs w:val="19"/>
          <w:bdr w:val="none" w:sz="0" w:space="0" w:color="auto" w:frame="1"/>
          <w:lang w:val="en-US"/>
        </w:rPr>
        <w:t>TRUE</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'true'</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'false'</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IF(</w:t>
      </w:r>
      <w:proofErr w:type="gramEnd"/>
      <w:r w:rsidRPr="00A31C8D">
        <w:rPr>
          <w:rStyle w:val="token"/>
          <w:rFonts w:ascii="Consolas" w:hAnsi="Consolas" w:cs="Consolas"/>
          <w:color w:val="555555"/>
          <w:sz w:val="19"/>
          <w:szCs w:val="19"/>
          <w:bdr w:val="none" w:sz="0" w:space="0" w:color="auto" w:frame="1"/>
          <w:lang w:val="en-US"/>
        </w:rPr>
        <w:t xml:space="preserve">2 = TRUE, 'true', 'false')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false</w:t>
      </w:r>
      <w:proofErr w:type="gramEnd"/>
      <w:r w:rsidRPr="00A31C8D">
        <w:rPr>
          <w:rStyle w:val="token"/>
          <w:rFonts w:ascii="Consolas" w:hAnsi="Consolas" w:cs="Consolas"/>
          <w:color w:val="555555"/>
          <w:sz w:val="19"/>
          <w:szCs w:val="19"/>
          <w:bdr w:val="none" w:sz="0" w:space="0" w:color="auto" w:frame="1"/>
          <w:lang w:val="en-US"/>
        </w:rPr>
        <w:t xml:space="preserv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A31C8D">
        <w:rPr>
          <w:rStyle w:val="token"/>
          <w:rFonts w:ascii="Consolas" w:hAnsi="Consolas" w:cs="Consolas"/>
          <w:color w:val="A67F59"/>
          <w:sz w:val="19"/>
          <w:szCs w:val="19"/>
          <w:bdr w:val="none" w:sz="0" w:space="0" w:color="auto" w:frame="1"/>
          <w:lang w:val="en-US"/>
        </w:rPr>
        <w:t>mysql</w:t>
      </w:r>
      <w:proofErr w:type="spellEnd"/>
      <w:proofErr w:type="gramEnd"/>
      <w:r w:rsidRPr="00A31C8D">
        <w:rPr>
          <w:rStyle w:val="token"/>
          <w:rFonts w:ascii="Consolas" w:hAnsi="Consolas" w:cs="Consolas"/>
          <w:color w:val="A67F59"/>
          <w:sz w:val="19"/>
          <w:szCs w:val="19"/>
          <w:bdr w:val="none" w:sz="0" w:space="0" w:color="auto" w:frame="1"/>
          <w:lang w:val="en-US"/>
        </w:rPr>
        <w:t>&gt;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DD4A68"/>
          <w:sz w:val="19"/>
          <w:szCs w:val="19"/>
          <w:bdr w:val="none" w:sz="0" w:space="0" w:color="auto" w:frame="1"/>
          <w:lang w:val="en-US"/>
        </w:rPr>
        <w:t>IF</w:t>
      </w: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990055"/>
          <w:sz w:val="19"/>
          <w:szCs w:val="19"/>
          <w:bdr w:val="none" w:sz="0" w:space="0" w:color="auto" w:frame="1"/>
          <w:lang w:val="en-US"/>
        </w:rPr>
        <w:t>2</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990055"/>
          <w:sz w:val="19"/>
          <w:szCs w:val="19"/>
          <w:bdr w:val="none" w:sz="0" w:space="0" w:color="auto" w:frame="1"/>
          <w:lang w:val="en-US"/>
        </w:rPr>
        <w:t>FALSE</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'true'</w:t>
      </w:r>
      <w:r w:rsidRPr="00A31C8D">
        <w:rPr>
          <w:rStyle w:val="token"/>
          <w:rFonts w:ascii="Consolas"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669900"/>
          <w:sz w:val="19"/>
          <w:szCs w:val="19"/>
          <w:bdr w:val="none" w:sz="0" w:space="0" w:color="auto" w:frame="1"/>
          <w:lang w:val="en-US"/>
        </w:rPr>
        <w:t>'false'</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IF(</w:t>
      </w:r>
      <w:proofErr w:type="gramEnd"/>
      <w:r w:rsidRPr="00A31C8D">
        <w:rPr>
          <w:rStyle w:val="token"/>
          <w:rFonts w:ascii="Consolas" w:hAnsi="Consolas" w:cs="Consolas"/>
          <w:color w:val="555555"/>
          <w:sz w:val="19"/>
          <w:szCs w:val="19"/>
          <w:bdr w:val="none" w:sz="0" w:space="0" w:color="auto" w:frame="1"/>
          <w:lang w:val="en-US"/>
        </w:rPr>
        <w:t xml:space="preserve">2 = FALSE, 'true', 'false')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555555"/>
          <w:sz w:val="19"/>
          <w:szCs w:val="19"/>
          <w:bdr w:val="none" w:sz="0" w:space="0" w:color="auto" w:frame="1"/>
          <w:lang w:val="en-US"/>
        </w:rPr>
        <w:t xml:space="preserve"> </w:t>
      </w:r>
      <w:proofErr w:type="gramStart"/>
      <w:r w:rsidRPr="00A31C8D">
        <w:rPr>
          <w:rStyle w:val="token"/>
          <w:rFonts w:ascii="Consolas" w:hAnsi="Consolas" w:cs="Consolas"/>
          <w:color w:val="555555"/>
          <w:sz w:val="19"/>
          <w:szCs w:val="19"/>
          <w:bdr w:val="none" w:sz="0" w:space="0" w:color="auto" w:frame="1"/>
          <w:lang w:val="en-US"/>
        </w:rPr>
        <w:t>false</w:t>
      </w:r>
      <w:proofErr w:type="gramEnd"/>
      <w:r w:rsidRPr="00A31C8D">
        <w:rPr>
          <w:rStyle w:val="token"/>
          <w:rFonts w:ascii="Consolas" w:hAnsi="Consolas" w:cs="Consolas"/>
          <w:color w:val="555555"/>
          <w:sz w:val="19"/>
          <w:szCs w:val="19"/>
          <w:bdr w:val="none" w:sz="0" w:space="0" w:color="auto" w:frame="1"/>
          <w:lang w:val="en-US"/>
        </w:rPr>
        <w:t xml:space="preserve">                          </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The last two statements display the results shown because </w:t>
      </w:r>
      <w:r w:rsidRPr="00A31C8D">
        <w:rPr>
          <w:rStyle w:val="HTML"/>
          <w:color w:val="000000"/>
          <w:bdr w:val="none" w:sz="0" w:space="0" w:color="auto" w:frame="1"/>
          <w:lang w:val="en-US"/>
        </w:rPr>
        <w:t>2</w:t>
      </w:r>
      <w:r w:rsidRPr="00A31C8D">
        <w:rPr>
          <w:rFonts w:ascii="Arial" w:hAnsi="Arial" w:cs="Arial"/>
          <w:color w:val="555555"/>
          <w:sz w:val="21"/>
          <w:szCs w:val="21"/>
          <w:lang w:val="en-US"/>
        </w:rPr>
        <w:t> </w:t>
      </w:r>
      <w:proofErr w:type="gramStart"/>
      <w:r w:rsidRPr="00A31C8D">
        <w:rPr>
          <w:rFonts w:ascii="Arial" w:hAnsi="Arial" w:cs="Arial"/>
          <w:color w:val="555555"/>
          <w:sz w:val="21"/>
          <w:szCs w:val="21"/>
          <w:lang w:val="en-US"/>
        </w:rPr>
        <w:t>is</w:t>
      </w:r>
      <w:proofErr w:type="gramEnd"/>
      <w:r w:rsidRPr="00A31C8D">
        <w:rPr>
          <w:rFonts w:ascii="Arial" w:hAnsi="Arial" w:cs="Arial"/>
          <w:color w:val="555555"/>
          <w:sz w:val="21"/>
          <w:szCs w:val="21"/>
          <w:lang w:val="en-US"/>
        </w:rPr>
        <w:t xml:space="preserve"> equal to neither </w:t>
      </w:r>
      <w:r w:rsidRPr="00A31C8D">
        <w:rPr>
          <w:rStyle w:val="HTML"/>
          <w:color w:val="000000"/>
          <w:bdr w:val="none" w:sz="0" w:space="0" w:color="auto" w:frame="1"/>
          <w:lang w:val="en-US"/>
        </w:rPr>
        <w:t>1</w:t>
      </w:r>
      <w:r w:rsidRPr="00A31C8D">
        <w:rPr>
          <w:rFonts w:ascii="Arial" w:hAnsi="Arial" w:cs="Arial"/>
          <w:color w:val="555555"/>
          <w:sz w:val="21"/>
          <w:szCs w:val="21"/>
          <w:lang w:val="en-US"/>
        </w:rPr>
        <w:t> nor </w:t>
      </w:r>
      <w:r w:rsidRPr="00A31C8D">
        <w:rPr>
          <w:rStyle w:val="HTML"/>
          <w:color w:val="000000"/>
          <w:bdr w:val="none" w:sz="0" w:space="0" w:color="auto" w:frame="1"/>
          <w:lang w:val="en-US"/>
        </w:rPr>
        <w:t>0</w:t>
      </w:r>
      <w:r w:rsidRPr="00A31C8D">
        <w:rPr>
          <w:rFonts w:ascii="Arial" w:hAnsi="Arial" w:cs="Arial"/>
          <w:color w:val="555555"/>
          <w:sz w:val="21"/>
          <w:szCs w:val="21"/>
          <w:lang w:val="en-US"/>
        </w:rPr>
        <w:t>.</w:t>
      </w:r>
    </w:p>
    <w:bookmarkStart w:id="17" w:name="idm46251800611600"/>
    <w:bookmarkStart w:id="18" w:name="idm46251800610528"/>
    <w:bookmarkEnd w:id="17"/>
    <w:bookmarkEnd w:id="18"/>
    <w:p w:rsid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lastRenderedPageBreak/>
        <w:fldChar w:fldCharType="begin"/>
      </w:r>
      <w:r>
        <w:rPr>
          <w:rFonts w:ascii="Arial" w:hAnsi="Arial" w:cs="Arial"/>
          <w:color w:val="555555"/>
          <w:sz w:val="21"/>
          <w:szCs w:val="21"/>
        </w:rPr>
        <w:instrText xml:space="preserve"> HYPERLINK "https://dev.mysql.com/doc/refman/8.0/en/integer-types.html" \o "11.1.2 Integer Types (Exact Value) - INTEGER, INT, SMALLINT, TINYINT, MEDIUMINT, BIGINT" </w:instrText>
      </w:r>
      <w:r>
        <w:rPr>
          <w:rFonts w:ascii="Arial" w:hAnsi="Arial" w:cs="Arial"/>
          <w:color w:val="555555"/>
          <w:sz w:val="21"/>
          <w:szCs w:val="21"/>
        </w:rPr>
        <w:fldChar w:fldCharType="separate"/>
      </w:r>
      <w:r>
        <w:rPr>
          <w:rStyle w:val="HTML"/>
          <w:color w:val="000000"/>
          <w:u w:val="single"/>
          <w:bdr w:val="none" w:sz="0" w:space="0" w:color="auto" w:frame="1"/>
        </w:rPr>
        <w:t>SMALLINT[(</w:t>
      </w:r>
      <w:r>
        <w:rPr>
          <w:rStyle w:val="HTML"/>
          <w:b/>
          <w:bCs/>
          <w:i/>
          <w:iCs/>
          <w:color w:val="000000"/>
          <w:sz w:val="19"/>
          <w:szCs w:val="19"/>
          <w:u w:val="single"/>
          <w:bdr w:val="none" w:sz="0" w:space="0" w:color="auto" w:frame="1"/>
        </w:rPr>
        <w:t>M</w:t>
      </w:r>
      <w:r>
        <w:rPr>
          <w:rStyle w:val="HTML"/>
          <w:color w:val="000000"/>
          <w:u w:val="single"/>
          <w:bdr w:val="none" w:sz="0" w:space="0" w:color="auto" w:frame="1"/>
        </w:rPr>
        <w:t>)] [UNSIGNED] [ZEROFILL]</w:t>
      </w:r>
      <w:r>
        <w:rPr>
          <w:rFonts w:ascii="Arial" w:hAnsi="Arial" w:cs="Arial"/>
          <w:color w:val="555555"/>
          <w:sz w:val="21"/>
          <w:szCs w:val="21"/>
        </w:rPr>
        <w:fldChar w:fldCharType="end"/>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proofErr w:type="gramStart"/>
      <w:r w:rsidRPr="00A31C8D">
        <w:rPr>
          <w:rFonts w:ascii="Arial" w:hAnsi="Arial" w:cs="Arial"/>
          <w:color w:val="555555"/>
          <w:sz w:val="21"/>
          <w:szCs w:val="21"/>
          <w:lang w:val="en-US"/>
        </w:rPr>
        <w:t>A small integer.</w:t>
      </w:r>
      <w:proofErr w:type="gramEnd"/>
      <w:r w:rsidRPr="00A31C8D">
        <w:rPr>
          <w:rFonts w:ascii="Arial" w:hAnsi="Arial" w:cs="Arial"/>
          <w:color w:val="555555"/>
          <w:sz w:val="21"/>
          <w:szCs w:val="21"/>
          <w:lang w:val="en-US"/>
        </w:rPr>
        <w:t xml:space="preserve"> The signed range is </w:t>
      </w:r>
      <w:r w:rsidRPr="00A31C8D">
        <w:rPr>
          <w:rStyle w:val="HTML"/>
          <w:color w:val="000000"/>
          <w:bdr w:val="none" w:sz="0" w:space="0" w:color="auto" w:frame="1"/>
          <w:lang w:val="en-US"/>
        </w:rPr>
        <w:t>-32768</w:t>
      </w:r>
      <w:r w:rsidRPr="00A31C8D">
        <w:rPr>
          <w:rFonts w:ascii="Arial" w:hAnsi="Arial" w:cs="Arial"/>
          <w:color w:val="555555"/>
          <w:sz w:val="21"/>
          <w:szCs w:val="21"/>
          <w:lang w:val="en-US"/>
        </w:rPr>
        <w:t> to </w:t>
      </w:r>
      <w:r w:rsidRPr="00A31C8D">
        <w:rPr>
          <w:rStyle w:val="HTML"/>
          <w:color w:val="000000"/>
          <w:bdr w:val="none" w:sz="0" w:space="0" w:color="auto" w:frame="1"/>
          <w:lang w:val="en-US"/>
        </w:rPr>
        <w:t>32767</w:t>
      </w:r>
      <w:r w:rsidRPr="00A31C8D">
        <w:rPr>
          <w:rFonts w:ascii="Arial" w:hAnsi="Arial" w:cs="Arial"/>
          <w:color w:val="555555"/>
          <w:sz w:val="21"/>
          <w:szCs w:val="21"/>
          <w:lang w:val="en-US"/>
        </w:rPr>
        <w:t>. The unsigned range is </w:t>
      </w:r>
      <w:r w:rsidRPr="00A31C8D">
        <w:rPr>
          <w:rStyle w:val="HTML"/>
          <w:color w:val="000000"/>
          <w:bdr w:val="none" w:sz="0" w:space="0" w:color="auto" w:frame="1"/>
          <w:lang w:val="en-US"/>
        </w:rPr>
        <w:t>0</w:t>
      </w:r>
      <w:r w:rsidRPr="00A31C8D">
        <w:rPr>
          <w:rFonts w:ascii="Arial" w:hAnsi="Arial" w:cs="Arial"/>
          <w:color w:val="555555"/>
          <w:sz w:val="21"/>
          <w:szCs w:val="21"/>
          <w:lang w:val="en-US"/>
        </w:rPr>
        <w:t> to </w:t>
      </w:r>
      <w:r w:rsidRPr="00A31C8D">
        <w:rPr>
          <w:rStyle w:val="HTML"/>
          <w:color w:val="000000"/>
          <w:bdr w:val="none" w:sz="0" w:space="0" w:color="auto" w:frame="1"/>
          <w:lang w:val="en-US"/>
        </w:rPr>
        <w:t>65535</w:t>
      </w:r>
      <w:r w:rsidRPr="00A31C8D">
        <w:rPr>
          <w:rFonts w:ascii="Arial" w:hAnsi="Arial" w:cs="Arial"/>
          <w:color w:val="555555"/>
          <w:sz w:val="21"/>
          <w:szCs w:val="21"/>
          <w:lang w:val="en-US"/>
        </w:rPr>
        <w:t>.</w:t>
      </w:r>
    </w:p>
    <w:bookmarkStart w:id="19" w:name="idm46251800600752"/>
    <w:bookmarkStart w:id="20" w:name="idm46251800599680"/>
    <w:bookmarkEnd w:id="19"/>
    <w:bookmarkEnd w:id="20"/>
    <w:p w:rsid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"https://dev.mysql.com/doc/refman/8.0/en/integer-types.html" \o "11.1.2 Integer Types (Exact Value) - INTEGER, INT, SMALLINT, TINYINT, MEDIUMINT, BIGINT" </w:instrText>
      </w:r>
      <w:r>
        <w:rPr>
          <w:rFonts w:ascii="Arial" w:hAnsi="Arial" w:cs="Arial"/>
          <w:color w:val="555555"/>
          <w:sz w:val="21"/>
          <w:szCs w:val="21"/>
        </w:rPr>
        <w:fldChar w:fldCharType="separate"/>
      </w:r>
      <w:r>
        <w:rPr>
          <w:rStyle w:val="HTML"/>
          <w:color w:val="000000"/>
          <w:u w:val="single"/>
          <w:bdr w:val="none" w:sz="0" w:space="0" w:color="auto" w:frame="1"/>
        </w:rPr>
        <w:t>MEDIUMINT[(</w:t>
      </w:r>
      <w:r>
        <w:rPr>
          <w:rStyle w:val="HTML"/>
          <w:b/>
          <w:bCs/>
          <w:i/>
          <w:iCs/>
          <w:color w:val="000000"/>
          <w:sz w:val="19"/>
          <w:szCs w:val="19"/>
          <w:u w:val="single"/>
          <w:bdr w:val="none" w:sz="0" w:space="0" w:color="auto" w:frame="1"/>
        </w:rPr>
        <w:t>M</w:t>
      </w:r>
      <w:r>
        <w:rPr>
          <w:rStyle w:val="HTML"/>
          <w:color w:val="000000"/>
          <w:u w:val="single"/>
          <w:bdr w:val="none" w:sz="0" w:space="0" w:color="auto" w:frame="1"/>
        </w:rPr>
        <w:t>)] [UNSIGNED] [ZEROFILL]</w:t>
      </w:r>
      <w:r>
        <w:rPr>
          <w:rFonts w:ascii="Arial" w:hAnsi="Arial" w:cs="Arial"/>
          <w:color w:val="555555"/>
          <w:sz w:val="21"/>
          <w:szCs w:val="21"/>
        </w:rPr>
        <w:fldChar w:fldCharType="end"/>
      </w:r>
    </w:p>
    <w:p w:rsidR="00A31C8D" w:rsidRDefault="00A31C8D" w:rsidP="00A31C8D">
      <w:pPr>
        <w:pStyle w:val="a4"/>
        <w:spacing w:before="0" w:beforeAutospacing="0" w:after="0" w:afterAutospacing="0"/>
        <w:ind w:left="450"/>
        <w:textAlignment w:val="baseline"/>
        <w:rPr>
          <w:rFonts w:ascii="Arial" w:hAnsi="Arial" w:cs="Arial"/>
          <w:color w:val="555555"/>
          <w:sz w:val="21"/>
          <w:szCs w:val="21"/>
        </w:rPr>
      </w:pPr>
      <w:proofErr w:type="gramStart"/>
      <w:r w:rsidRPr="00A31C8D">
        <w:rPr>
          <w:rFonts w:ascii="Arial" w:hAnsi="Arial" w:cs="Arial"/>
          <w:color w:val="555555"/>
          <w:sz w:val="21"/>
          <w:szCs w:val="21"/>
          <w:lang w:val="en-US"/>
        </w:rPr>
        <w:t>A medium-sized integer.</w:t>
      </w:r>
      <w:proofErr w:type="gramEnd"/>
      <w:r w:rsidRPr="00A31C8D">
        <w:rPr>
          <w:rFonts w:ascii="Arial" w:hAnsi="Arial" w:cs="Arial"/>
          <w:color w:val="555555"/>
          <w:sz w:val="21"/>
          <w:szCs w:val="21"/>
          <w:lang w:val="en-US"/>
        </w:rPr>
        <w:t xml:space="preserve"> The signed range is </w:t>
      </w:r>
      <w:r w:rsidRPr="00A31C8D">
        <w:rPr>
          <w:rStyle w:val="HTML"/>
          <w:color w:val="000000"/>
          <w:bdr w:val="none" w:sz="0" w:space="0" w:color="auto" w:frame="1"/>
          <w:lang w:val="en-US"/>
        </w:rPr>
        <w:t>-8388608</w:t>
      </w:r>
      <w:r w:rsidRPr="00A31C8D">
        <w:rPr>
          <w:rFonts w:ascii="Arial" w:hAnsi="Arial" w:cs="Arial"/>
          <w:color w:val="555555"/>
          <w:sz w:val="21"/>
          <w:szCs w:val="21"/>
          <w:lang w:val="en-US"/>
        </w:rPr>
        <w:t> to </w:t>
      </w:r>
      <w:r w:rsidRPr="00A31C8D">
        <w:rPr>
          <w:rStyle w:val="HTML"/>
          <w:color w:val="000000"/>
          <w:bdr w:val="none" w:sz="0" w:space="0" w:color="auto" w:frame="1"/>
          <w:lang w:val="en-US"/>
        </w:rPr>
        <w:t>8388607</w:t>
      </w:r>
      <w:r w:rsidRPr="00A31C8D">
        <w:rPr>
          <w:rFonts w:ascii="Arial" w:hAnsi="Arial" w:cs="Arial"/>
          <w:color w:val="555555"/>
          <w:sz w:val="21"/>
          <w:szCs w:val="21"/>
          <w:lang w:val="en-US"/>
        </w:rPr>
        <w:t xml:space="preserve">. </w:t>
      </w:r>
      <w:proofErr w:type="spellStart"/>
      <w:r>
        <w:rPr>
          <w:rFonts w:ascii="Arial" w:hAnsi="Arial" w:cs="Arial"/>
          <w:color w:val="555555"/>
          <w:sz w:val="21"/>
          <w:szCs w:val="21"/>
        </w:rPr>
        <w:t>The</w:t>
      </w:r>
      <w:proofErr w:type="spellEnd"/>
      <w:r>
        <w:rPr>
          <w:rFonts w:ascii="Arial" w:hAnsi="Arial" w:cs="Arial"/>
          <w:color w:val="555555"/>
          <w:sz w:val="21"/>
          <w:szCs w:val="21"/>
        </w:rPr>
        <w:t xml:space="preserve"> </w:t>
      </w:r>
      <w:proofErr w:type="spellStart"/>
      <w:r>
        <w:rPr>
          <w:rFonts w:ascii="Arial" w:hAnsi="Arial" w:cs="Arial"/>
          <w:color w:val="555555"/>
          <w:sz w:val="21"/>
          <w:szCs w:val="21"/>
        </w:rPr>
        <w:t>unsigned</w:t>
      </w:r>
      <w:proofErr w:type="spellEnd"/>
      <w:r>
        <w:rPr>
          <w:rFonts w:ascii="Arial" w:hAnsi="Arial" w:cs="Arial"/>
          <w:color w:val="555555"/>
          <w:sz w:val="21"/>
          <w:szCs w:val="21"/>
        </w:rPr>
        <w:t xml:space="preserve"> </w:t>
      </w:r>
      <w:proofErr w:type="spellStart"/>
      <w:r>
        <w:rPr>
          <w:rFonts w:ascii="Arial" w:hAnsi="Arial" w:cs="Arial"/>
          <w:color w:val="555555"/>
          <w:sz w:val="21"/>
          <w:szCs w:val="21"/>
        </w:rPr>
        <w:t>range</w:t>
      </w:r>
      <w:proofErr w:type="spellEnd"/>
      <w:r>
        <w:rPr>
          <w:rFonts w:ascii="Arial" w:hAnsi="Arial" w:cs="Arial"/>
          <w:color w:val="555555"/>
          <w:sz w:val="21"/>
          <w:szCs w:val="21"/>
        </w:rPr>
        <w:t xml:space="preserve"> </w:t>
      </w:r>
      <w:proofErr w:type="spellStart"/>
      <w:r>
        <w:rPr>
          <w:rFonts w:ascii="Arial" w:hAnsi="Arial" w:cs="Arial"/>
          <w:color w:val="555555"/>
          <w:sz w:val="21"/>
          <w:szCs w:val="21"/>
        </w:rPr>
        <w:t>is</w:t>
      </w:r>
      <w:proofErr w:type="spellEnd"/>
      <w:r>
        <w:rPr>
          <w:rFonts w:ascii="Arial" w:hAnsi="Arial" w:cs="Arial"/>
          <w:color w:val="555555"/>
          <w:sz w:val="21"/>
          <w:szCs w:val="21"/>
        </w:rPr>
        <w:t> </w:t>
      </w:r>
      <w:r>
        <w:rPr>
          <w:rStyle w:val="HTML"/>
          <w:color w:val="000000"/>
          <w:bdr w:val="none" w:sz="0" w:space="0" w:color="auto" w:frame="1"/>
        </w:rPr>
        <w:t>0</w:t>
      </w:r>
      <w:r>
        <w:rPr>
          <w:rFonts w:ascii="Arial" w:hAnsi="Arial" w:cs="Arial"/>
          <w:color w:val="555555"/>
          <w:sz w:val="21"/>
          <w:szCs w:val="21"/>
        </w:rPr>
        <w:t> </w:t>
      </w:r>
      <w:proofErr w:type="spellStart"/>
      <w:r>
        <w:rPr>
          <w:rFonts w:ascii="Arial" w:hAnsi="Arial" w:cs="Arial"/>
          <w:color w:val="555555"/>
          <w:sz w:val="21"/>
          <w:szCs w:val="21"/>
        </w:rPr>
        <w:t>to</w:t>
      </w:r>
      <w:proofErr w:type="spellEnd"/>
      <w:r>
        <w:rPr>
          <w:rFonts w:ascii="Arial" w:hAnsi="Arial" w:cs="Arial"/>
          <w:color w:val="555555"/>
          <w:sz w:val="21"/>
          <w:szCs w:val="21"/>
        </w:rPr>
        <w:t> </w:t>
      </w:r>
      <w:r>
        <w:rPr>
          <w:rStyle w:val="HTML"/>
          <w:color w:val="000000"/>
          <w:bdr w:val="none" w:sz="0" w:space="0" w:color="auto" w:frame="1"/>
        </w:rPr>
        <w:t>16777215</w:t>
      </w:r>
      <w:r>
        <w:rPr>
          <w:rFonts w:ascii="Arial" w:hAnsi="Arial" w:cs="Arial"/>
          <w:color w:val="555555"/>
          <w:sz w:val="21"/>
          <w:szCs w:val="21"/>
        </w:rPr>
        <w:t>.</w:t>
      </w:r>
    </w:p>
    <w:bookmarkStart w:id="21" w:name="idm46251800589920"/>
    <w:bookmarkStart w:id="22" w:name="idm46251800588848"/>
    <w:bookmarkEnd w:id="21"/>
    <w:bookmarkEnd w:id="22"/>
    <w:p w:rsid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"https://dev.mysql.com/doc/refman/8.0/en/integer-types.html" \o "11.1.2 Integer Types (Exact Value) - INTEGER, INT, SMALLINT, TINYINT, MEDIUMINT, BIGINT" </w:instrText>
      </w:r>
      <w:r>
        <w:rPr>
          <w:rFonts w:ascii="Arial" w:hAnsi="Arial" w:cs="Arial"/>
          <w:color w:val="555555"/>
          <w:sz w:val="21"/>
          <w:szCs w:val="21"/>
        </w:rPr>
        <w:fldChar w:fldCharType="separate"/>
      </w:r>
      <w:r>
        <w:rPr>
          <w:rStyle w:val="HTML"/>
          <w:color w:val="000000"/>
          <w:u w:val="single"/>
          <w:bdr w:val="none" w:sz="0" w:space="0" w:color="auto" w:frame="1"/>
        </w:rPr>
        <w:t>INT[(</w:t>
      </w:r>
      <w:r>
        <w:rPr>
          <w:rStyle w:val="HTML"/>
          <w:b/>
          <w:bCs/>
          <w:i/>
          <w:iCs/>
          <w:color w:val="000000"/>
          <w:sz w:val="19"/>
          <w:szCs w:val="19"/>
          <w:u w:val="single"/>
          <w:bdr w:val="none" w:sz="0" w:space="0" w:color="auto" w:frame="1"/>
        </w:rPr>
        <w:t>M</w:t>
      </w:r>
      <w:r>
        <w:rPr>
          <w:rStyle w:val="HTML"/>
          <w:color w:val="000000"/>
          <w:u w:val="single"/>
          <w:bdr w:val="none" w:sz="0" w:space="0" w:color="auto" w:frame="1"/>
        </w:rPr>
        <w:t>)] [UNSIGNED] [ZEROFILL]</w:t>
      </w:r>
      <w:r>
        <w:rPr>
          <w:rFonts w:ascii="Arial" w:hAnsi="Arial" w:cs="Arial"/>
          <w:color w:val="555555"/>
          <w:sz w:val="21"/>
          <w:szCs w:val="21"/>
        </w:rPr>
        <w:fldChar w:fldCharType="end"/>
      </w:r>
    </w:p>
    <w:p w:rsidR="00A31C8D" w:rsidRDefault="00A31C8D" w:rsidP="00A31C8D">
      <w:pPr>
        <w:pStyle w:val="a4"/>
        <w:spacing w:before="0" w:beforeAutospacing="0" w:after="0" w:afterAutospacing="0"/>
        <w:ind w:left="450"/>
        <w:textAlignment w:val="baseline"/>
        <w:rPr>
          <w:rFonts w:ascii="Arial" w:hAnsi="Arial" w:cs="Arial"/>
          <w:color w:val="555555"/>
          <w:sz w:val="21"/>
          <w:szCs w:val="21"/>
        </w:rPr>
      </w:pPr>
      <w:proofErr w:type="gramStart"/>
      <w:r w:rsidRPr="00A31C8D">
        <w:rPr>
          <w:rFonts w:ascii="Arial" w:hAnsi="Arial" w:cs="Arial"/>
          <w:color w:val="555555"/>
          <w:sz w:val="21"/>
          <w:szCs w:val="21"/>
          <w:lang w:val="en-US"/>
        </w:rPr>
        <w:t>A normal-size integer.</w:t>
      </w:r>
      <w:proofErr w:type="gramEnd"/>
      <w:r w:rsidRPr="00A31C8D">
        <w:rPr>
          <w:rFonts w:ascii="Arial" w:hAnsi="Arial" w:cs="Arial"/>
          <w:color w:val="555555"/>
          <w:sz w:val="21"/>
          <w:szCs w:val="21"/>
          <w:lang w:val="en-US"/>
        </w:rPr>
        <w:t xml:space="preserve"> The signed range is </w:t>
      </w:r>
      <w:r w:rsidRPr="00A31C8D">
        <w:rPr>
          <w:rStyle w:val="HTML"/>
          <w:color w:val="000000"/>
          <w:bdr w:val="none" w:sz="0" w:space="0" w:color="auto" w:frame="1"/>
          <w:lang w:val="en-US"/>
        </w:rPr>
        <w:t>-2147483648</w:t>
      </w:r>
      <w:r w:rsidRPr="00A31C8D">
        <w:rPr>
          <w:rFonts w:ascii="Arial" w:hAnsi="Arial" w:cs="Arial"/>
          <w:color w:val="555555"/>
          <w:sz w:val="21"/>
          <w:szCs w:val="21"/>
          <w:lang w:val="en-US"/>
        </w:rPr>
        <w:t> to </w:t>
      </w:r>
      <w:r w:rsidRPr="00A31C8D">
        <w:rPr>
          <w:rStyle w:val="HTML"/>
          <w:color w:val="000000"/>
          <w:bdr w:val="none" w:sz="0" w:space="0" w:color="auto" w:frame="1"/>
          <w:lang w:val="en-US"/>
        </w:rPr>
        <w:t>2147483647</w:t>
      </w:r>
      <w:r w:rsidRPr="00A31C8D">
        <w:rPr>
          <w:rFonts w:ascii="Arial" w:hAnsi="Arial" w:cs="Arial"/>
          <w:color w:val="555555"/>
          <w:sz w:val="21"/>
          <w:szCs w:val="21"/>
          <w:lang w:val="en-US"/>
        </w:rPr>
        <w:t xml:space="preserve">. </w:t>
      </w:r>
      <w:proofErr w:type="spellStart"/>
      <w:r>
        <w:rPr>
          <w:rFonts w:ascii="Arial" w:hAnsi="Arial" w:cs="Arial"/>
          <w:color w:val="555555"/>
          <w:sz w:val="21"/>
          <w:szCs w:val="21"/>
        </w:rPr>
        <w:t>The</w:t>
      </w:r>
      <w:proofErr w:type="spellEnd"/>
      <w:r>
        <w:rPr>
          <w:rFonts w:ascii="Arial" w:hAnsi="Arial" w:cs="Arial"/>
          <w:color w:val="555555"/>
          <w:sz w:val="21"/>
          <w:szCs w:val="21"/>
        </w:rPr>
        <w:t xml:space="preserve"> </w:t>
      </w:r>
      <w:proofErr w:type="spellStart"/>
      <w:r>
        <w:rPr>
          <w:rFonts w:ascii="Arial" w:hAnsi="Arial" w:cs="Arial"/>
          <w:color w:val="555555"/>
          <w:sz w:val="21"/>
          <w:szCs w:val="21"/>
        </w:rPr>
        <w:t>unsigned</w:t>
      </w:r>
      <w:proofErr w:type="spellEnd"/>
      <w:r>
        <w:rPr>
          <w:rFonts w:ascii="Arial" w:hAnsi="Arial" w:cs="Arial"/>
          <w:color w:val="555555"/>
          <w:sz w:val="21"/>
          <w:szCs w:val="21"/>
        </w:rPr>
        <w:t xml:space="preserve"> </w:t>
      </w:r>
      <w:proofErr w:type="spellStart"/>
      <w:r>
        <w:rPr>
          <w:rFonts w:ascii="Arial" w:hAnsi="Arial" w:cs="Arial"/>
          <w:color w:val="555555"/>
          <w:sz w:val="21"/>
          <w:szCs w:val="21"/>
        </w:rPr>
        <w:t>range</w:t>
      </w:r>
      <w:proofErr w:type="spellEnd"/>
      <w:r>
        <w:rPr>
          <w:rFonts w:ascii="Arial" w:hAnsi="Arial" w:cs="Arial"/>
          <w:color w:val="555555"/>
          <w:sz w:val="21"/>
          <w:szCs w:val="21"/>
        </w:rPr>
        <w:t xml:space="preserve"> </w:t>
      </w:r>
      <w:proofErr w:type="spellStart"/>
      <w:r>
        <w:rPr>
          <w:rFonts w:ascii="Arial" w:hAnsi="Arial" w:cs="Arial"/>
          <w:color w:val="555555"/>
          <w:sz w:val="21"/>
          <w:szCs w:val="21"/>
        </w:rPr>
        <w:t>is</w:t>
      </w:r>
      <w:proofErr w:type="spellEnd"/>
      <w:r>
        <w:rPr>
          <w:rFonts w:ascii="Arial" w:hAnsi="Arial" w:cs="Arial"/>
          <w:color w:val="555555"/>
          <w:sz w:val="21"/>
          <w:szCs w:val="21"/>
        </w:rPr>
        <w:t> </w:t>
      </w:r>
      <w:r>
        <w:rPr>
          <w:rStyle w:val="HTML"/>
          <w:color w:val="000000"/>
          <w:bdr w:val="none" w:sz="0" w:space="0" w:color="auto" w:frame="1"/>
        </w:rPr>
        <w:t>0</w:t>
      </w:r>
      <w:r>
        <w:rPr>
          <w:rFonts w:ascii="Arial" w:hAnsi="Arial" w:cs="Arial"/>
          <w:color w:val="555555"/>
          <w:sz w:val="21"/>
          <w:szCs w:val="21"/>
        </w:rPr>
        <w:t> </w:t>
      </w:r>
      <w:proofErr w:type="spellStart"/>
      <w:r>
        <w:rPr>
          <w:rFonts w:ascii="Arial" w:hAnsi="Arial" w:cs="Arial"/>
          <w:color w:val="555555"/>
          <w:sz w:val="21"/>
          <w:szCs w:val="21"/>
        </w:rPr>
        <w:t>to</w:t>
      </w:r>
      <w:proofErr w:type="spellEnd"/>
      <w:r>
        <w:rPr>
          <w:rFonts w:ascii="Arial" w:hAnsi="Arial" w:cs="Arial"/>
          <w:color w:val="555555"/>
          <w:sz w:val="21"/>
          <w:szCs w:val="21"/>
        </w:rPr>
        <w:t> </w:t>
      </w:r>
      <w:r>
        <w:rPr>
          <w:rStyle w:val="HTML"/>
          <w:color w:val="000000"/>
          <w:bdr w:val="none" w:sz="0" w:space="0" w:color="auto" w:frame="1"/>
        </w:rPr>
        <w:t>4294967295</w:t>
      </w:r>
      <w:r>
        <w:rPr>
          <w:rFonts w:ascii="Arial" w:hAnsi="Arial" w:cs="Arial"/>
          <w:color w:val="555555"/>
          <w:sz w:val="21"/>
          <w:szCs w:val="21"/>
        </w:rPr>
        <w:t>.</w:t>
      </w:r>
    </w:p>
    <w:bookmarkStart w:id="23" w:name="idm46251800579808"/>
    <w:bookmarkStart w:id="24" w:name="idm46251800578736"/>
    <w:bookmarkEnd w:id="23"/>
    <w:bookmarkEnd w:id="24"/>
    <w:p w:rsid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"https://dev.mysql.com/doc/refman/8.0/en/integer-types.html" \o "11.1.2 Integer Types (Exact Value) - INTEGER, INT, SMALLINT, TINYINT, MEDIUMINT, BIGINT" </w:instrText>
      </w:r>
      <w:r>
        <w:rPr>
          <w:rFonts w:ascii="Arial" w:hAnsi="Arial" w:cs="Arial"/>
          <w:color w:val="555555"/>
          <w:sz w:val="21"/>
          <w:szCs w:val="21"/>
        </w:rPr>
        <w:fldChar w:fldCharType="separate"/>
      </w:r>
      <w:r>
        <w:rPr>
          <w:rStyle w:val="HTML"/>
          <w:color w:val="000000"/>
          <w:u w:val="single"/>
          <w:bdr w:val="none" w:sz="0" w:space="0" w:color="auto" w:frame="1"/>
        </w:rPr>
        <w:t>INTEGER[(</w:t>
      </w:r>
      <w:r>
        <w:rPr>
          <w:rStyle w:val="HTML"/>
          <w:b/>
          <w:bCs/>
          <w:i/>
          <w:iCs/>
          <w:color w:val="000000"/>
          <w:sz w:val="19"/>
          <w:szCs w:val="19"/>
          <w:u w:val="single"/>
          <w:bdr w:val="none" w:sz="0" w:space="0" w:color="auto" w:frame="1"/>
        </w:rPr>
        <w:t>M</w:t>
      </w:r>
      <w:r>
        <w:rPr>
          <w:rStyle w:val="HTML"/>
          <w:color w:val="000000"/>
          <w:u w:val="single"/>
          <w:bdr w:val="none" w:sz="0" w:space="0" w:color="auto" w:frame="1"/>
        </w:rPr>
        <w:t>)] [UNSIGNED] [ZEROFILL]</w:t>
      </w:r>
      <w:r>
        <w:rPr>
          <w:rFonts w:ascii="Arial" w:hAnsi="Arial" w:cs="Arial"/>
          <w:color w:val="555555"/>
          <w:sz w:val="21"/>
          <w:szCs w:val="21"/>
        </w:rPr>
        <w:fldChar w:fldCharType="end"/>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This type is a synonym for </w:t>
      </w:r>
      <w:hyperlink r:id="rId35" w:tooltip="11.1.2 Integer Types (Exact Value) - INTEGER, INT, SMALLINT, TINYINT, MEDIUMINT, BIGINT" w:history="1">
        <w:r w:rsidRPr="00A31C8D">
          <w:rPr>
            <w:rStyle w:val="HTML"/>
            <w:color w:val="000000"/>
            <w:u w:val="single"/>
            <w:bdr w:val="none" w:sz="0" w:space="0" w:color="auto" w:frame="1"/>
            <w:lang w:val="en-US"/>
          </w:rPr>
          <w:t>INT</w:t>
        </w:r>
      </w:hyperlink>
      <w:r w:rsidRPr="00A31C8D">
        <w:rPr>
          <w:rFonts w:ascii="Arial" w:hAnsi="Arial" w:cs="Arial"/>
          <w:color w:val="555555"/>
          <w:sz w:val="21"/>
          <w:szCs w:val="21"/>
          <w:lang w:val="en-US"/>
        </w:rPr>
        <w:t>.</w:t>
      </w:r>
    </w:p>
    <w:bookmarkStart w:id="25" w:name="idm46251800570624"/>
    <w:bookmarkStart w:id="26" w:name="idm46251800569552"/>
    <w:bookmarkStart w:id="27" w:name="idm46251800568064"/>
    <w:bookmarkEnd w:id="25"/>
    <w:bookmarkEnd w:id="26"/>
    <w:bookmarkEnd w:id="27"/>
    <w:p w:rsid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"https://dev.mysql.com/doc/refman/8.0/en/integer-types.html" \o "11.1.2 Integer Types (Exact Value) - INTEGER, INT, SMALLINT, TINYINT, MEDIUMINT, BIGINT" </w:instrText>
      </w:r>
      <w:r>
        <w:rPr>
          <w:rFonts w:ascii="Arial" w:hAnsi="Arial" w:cs="Arial"/>
          <w:color w:val="555555"/>
          <w:sz w:val="21"/>
          <w:szCs w:val="21"/>
        </w:rPr>
        <w:fldChar w:fldCharType="separate"/>
      </w:r>
      <w:r>
        <w:rPr>
          <w:rStyle w:val="HTML"/>
          <w:color w:val="000000"/>
          <w:u w:val="single"/>
          <w:bdr w:val="none" w:sz="0" w:space="0" w:color="auto" w:frame="1"/>
        </w:rPr>
        <w:t>BIGINT[(</w:t>
      </w:r>
      <w:r>
        <w:rPr>
          <w:rStyle w:val="HTML"/>
          <w:b/>
          <w:bCs/>
          <w:i/>
          <w:iCs/>
          <w:color w:val="000000"/>
          <w:sz w:val="19"/>
          <w:szCs w:val="19"/>
          <w:u w:val="single"/>
          <w:bdr w:val="none" w:sz="0" w:space="0" w:color="auto" w:frame="1"/>
        </w:rPr>
        <w:t>M</w:t>
      </w:r>
      <w:r>
        <w:rPr>
          <w:rStyle w:val="HTML"/>
          <w:color w:val="000000"/>
          <w:u w:val="single"/>
          <w:bdr w:val="none" w:sz="0" w:space="0" w:color="auto" w:frame="1"/>
        </w:rPr>
        <w:t>)] [UNSIGNED] [ZEROFILL]</w:t>
      </w:r>
      <w:r>
        <w:rPr>
          <w:rFonts w:ascii="Arial" w:hAnsi="Arial" w:cs="Arial"/>
          <w:color w:val="555555"/>
          <w:sz w:val="21"/>
          <w:szCs w:val="21"/>
        </w:rPr>
        <w:fldChar w:fldCharType="end"/>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proofErr w:type="gramStart"/>
      <w:r w:rsidRPr="00A31C8D">
        <w:rPr>
          <w:rFonts w:ascii="Arial" w:hAnsi="Arial" w:cs="Arial"/>
          <w:color w:val="555555"/>
          <w:sz w:val="21"/>
          <w:szCs w:val="21"/>
          <w:lang w:val="en-US"/>
        </w:rPr>
        <w:t>A large integer.</w:t>
      </w:r>
      <w:proofErr w:type="gramEnd"/>
      <w:r w:rsidRPr="00A31C8D">
        <w:rPr>
          <w:rFonts w:ascii="Arial" w:hAnsi="Arial" w:cs="Arial"/>
          <w:color w:val="555555"/>
          <w:sz w:val="21"/>
          <w:szCs w:val="21"/>
          <w:lang w:val="en-US"/>
        </w:rPr>
        <w:t xml:space="preserve"> The signed range is </w:t>
      </w:r>
      <w:r w:rsidRPr="00A31C8D">
        <w:rPr>
          <w:rStyle w:val="HTML"/>
          <w:color w:val="000000"/>
          <w:bdr w:val="none" w:sz="0" w:space="0" w:color="auto" w:frame="1"/>
          <w:lang w:val="en-US"/>
        </w:rPr>
        <w:t>-9223372036854775808</w:t>
      </w:r>
      <w:r w:rsidRPr="00A31C8D">
        <w:rPr>
          <w:rFonts w:ascii="Arial" w:hAnsi="Arial" w:cs="Arial"/>
          <w:color w:val="555555"/>
          <w:sz w:val="21"/>
          <w:szCs w:val="21"/>
          <w:lang w:val="en-US"/>
        </w:rPr>
        <w:t> to </w:t>
      </w:r>
      <w:r w:rsidRPr="00A31C8D">
        <w:rPr>
          <w:rStyle w:val="HTML"/>
          <w:color w:val="000000"/>
          <w:bdr w:val="none" w:sz="0" w:space="0" w:color="auto" w:frame="1"/>
          <w:lang w:val="en-US"/>
        </w:rPr>
        <w:t>9223372036854775807</w:t>
      </w:r>
      <w:r w:rsidRPr="00A31C8D">
        <w:rPr>
          <w:rFonts w:ascii="Arial" w:hAnsi="Arial" w:cs="Arial"/>
          <w:color w:val="555555"/>
          <w:sz w:val="21"/>
          <w:szCs w:val="21"/>
          <w:lang w:val="en-US"/>
        </w:rPr>
        <w:t>. The unsigned range is </w:t>
      </w:r>
      <w:r w:rsidRPr="00A31C8D">
        <w:rPr>
          <w:rStyle w:val="HTML"/>
          <w:color w:val="000000"/>
          <w:bdr w:val="none" w:sz="0" w:space="0" w:color="auto" w:frame="1"/>
          <w:lang w:val="en-US"/>
        </w:rPr>
        <w:t>0</w:t>
      </w:r>
      <w:r w:rsidRPr="00A31C8D">
        <w:rPr>
          <w:rFonts w:ascii="Arial" w:hAnsi="Arial" w:cs="Arial"/>
          <w:color w:val="555555"/>
          <w:sz w:val="21"/>
          <w:szCs w:val="21"/>
          <w:lang w:val="en-US"/>
        </w:rPr>
        <w:t> to </w:t>
      </w:r>
      <w:r w:rsidRPr="00A31C8D">
        <w:rPr>
          <w:rStyle w:val="HTML"/>
          <w:color w:val="000000"/>
          <w:bdr w:val="none" w:sz="0" w:space="0" w:color="auto" w:frame="1"/>
          <w:lang w:val="en-US"/>
        </w:rPr>
        <w:t>18446744073709551615</w:t>
      </w:r>
      <w:r w:rsidRPr="00A31C8D">
        <w:rPr>
          <w:rFonts w:ascii="Arial" w:hAnsi="Arial" w:cs="Arial"/>
          <w:color w:val="555555"/>
          <w:sz w:val="21"/>
          <w:szCs w:val="21"/>
          <w:lang w:val="en-US"/>
        </w:rPr>
        <w:t>.</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Style w:val="HTML"/>
          <w:color w:val="000000"/>
          <w:bdr w:val="none" w:sz="0" w:space="0" w:color="auto" w:frame="1"/>
          <w:lang w:val="en-US"/>
        </w:rPr>
        <w:t>SERIAL</w:t>
      </w:r>
      <w:r w:rsidRPr="00A31C8D">
        <w:rPr>
          <w:rFonts w:ascii="Arial" w:hAnsi="Arial" w:cs="Arial"/>
          <w:color w:val="555555"/>
          <w:sz w:val="21"/>
          <w:szCs w:val="21"/>
          <w:lang w:val="en-US"/>
        </w:rPr>
        <w:t> is an alias for </w:t>
      </w:r>
      <w:r w:rsidRPr="00A31C8D">
        <w:rPr>
          <w:rStyle w:val="HTML"/>
          <w:color w:val="000000"/>
          <w:bdr w:val="none" w:sz="0" w:space="0" w:color="auto" w:frame="1"/>
          <w:lang w:val="en-US"/>
        </w:rPr>
        <w:t>BIGINT UNSIGNED NOT NULL AUTO_INCREMENT UNIQUE</w:t>
      </w:r>
      <w:r w:rsidRPr="00A31C8D">
        <w:rPr>
          <w:rFonts w:ascii="Arial" w:hAnsi="Arial" w:cs="Arial"/>
          <w:color w:val="555555"/>
          <w:sz w:val="21"/>
          <w:szCs w:val="21"/>
          <w:lang w:val="en-US"/>
        </w:rPr>
        <w:t>.</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Some things you should be aware of with respect to </w:t>
      </w:r>
      <w:hyperlink r:id="rId36" w:tooltip="11.1.2 Integer Types (Exact Value) - INTEGER, INT, SMALLINT, TINYINT, MEDIUMINT, BIGINT" w:history="1">
        <w:r w:rsidRPr="00A31C8D">
          <w:rPr>
            <w:rStyle w:val="HTML"/>
            <w:color w:val="000000"/>
            <w:u w:val="single"/>
            <w:bdr w:val="none" w:sz="0" w:space="0" w:color="auto" w:frame="1"/>
            <w:lang w:val="en-US"/>
          </w:rPr>
          <w:t>BIGINT</w:t>
        </w:r>
      </w:hyperlink>
      <w:r w:rsidRPr="00A31C8D">
        <w:rPr>
          <w:rFonts w:ascii="Arial" w:hAnsi="Arial" w:cs="Arial"/>
          <w:color w:val="555555"/>
          <w:sz w:val="21"/>
          <w:szCs w:val="21"/>
          <w:lang w:val="en-US"/>
        </w:rPr>
        <w:t> columns:</w:t>
      </w:r>
    </w:p>
    <w:p w:rsidR="00A31C8D" w:rsidRPr="00A31C8D" w:rsidRDefault="00A31C8D" w:rsidP="00A31C8D">
      <w:pPr>
        <w:pStyle w:val="a4"/>
        <w:numPr>
          <w:ilvl w:val="1"/>
          <w:numId w:val="1"/>
        </w:numPr>
        <w:spacing w:before="0" w:beforeAutospacing="0" w:after="0" w:afterAutospacing="0"/>
        <w:ind w:left="900"/>
        <w:textAlignment w:val="baseline"/>
        <w:rPr>
          <w:rFonts w:ascii="Arial" w:hAnsi="Arial" w:cs="Arial"/>
          <w:color w:val="555555"/>
          <w:sz w:val="21"/>
          <w:szCs w:val="21"/>
          <w:lang w:val="en-US"/>
        </w:rPr>
      </w:pPr>
      <w:bookmarkStart w:id="28" w:name="idm46251800557024"/>
      <w:bookmarkEnd w:id="28"/>
      <w:r w:rsidRPr="00A31C8D">
        <w:rPr>
          <w:rFonts w:ascii="Arial" w:hAnsi="Arial" w:cs="Arial"/>
          <w:color w:val="555555"/>
          <w:sz w:val="21"/>
          <w:szCs w:val="21"/>
          <w:lang w:val="en-US"/>
        </w:rPr>
        <w:t>All arithmetic is done using signed </w:t>
      </w:r>
      <w:hyperlink r:id="rId37" w:tooltip="11.1.2 Integer Types (Exact Value) - INTEGER, INT, SMALLINT, TINYINT, MEDIUMINT, BIGINT" w:history="1">
        <w:r w:rsidRPr="00A31C8D">
          <w:rPr>
            <w:rStyle w:val="HTML"/>
            <w:color w:val="000000"/>
            <w:u w:val="single"/>
            <w:bdr w:val="none" w:sz="0" w:space="0" w:color="auto" w:frame="1"/>
            <w:lang w:val="en-US"/>
          </w:rPr>
          <w:t>BIGINT</w:t>
        </w:r>
      </w:hyperlink>
      <w:r w:rsidRPr="00A31C8D">
        <w:rPr>
          <w:rFonts w:ascii="Arial" w:hAnsi="Arial" w:cs="Arial"/>
          <w:color w:val="555555"/>
          <w:sz w:val="21"/>
          <w:szCs w:val="21"/>
          <w:lang w:val="en-US"/>
        </w:rPr>
        <w:t> or </w:t>
      </w:r>
      <w:hyperlink r:id="rId38" w:tooltip="11.1.4 Floating-Point Types (Approximate Value) - FLOAT, DOUBLE" w:history="1">
        <w:r w:rsidRPr="00A31C8D">
          <w:rPr>
            <w:rStyle w:val="HTML"/>
            <w:color w:val="000000"/>
            <w:u w:val="single"/>
            <w:bdr w:val="none" w:sz="0" w:space="0" w:color="auto" w:frame="1"/>
            <w:lang w:val="en-US"/>
          </w:rPr>
          <w:t>DOUBLE</w:t>
        </w:r>
      </w:hyperlink>
      <w:r w:rsidRPr="00A31C8D">
        <w:rPr>
          <w:rFonts w:ascii="Arial" w:hAnsi="Arial" w:cs="Arial"/>
          <w:color w:val="555555"/>
          <w:sz w:val="21"/>
          <w:szCs w:val="21"/>
          <w:lang w:val="en-US"/>
        </w:rPr>
        <w:t> values, so you should not use unsigned big integers larger than </w:t>
      </w:r>
      <w:r w:rsidRPr="00A31C8D">
        <w:rPr>
          <w:rStyle w:val="HTML"/>
          <w:color w:val="000000"/>
          <w:bdr w:val="none" w:sz="0" w:space="0" w:color="auto" w:frame="1"/>
          <w:lang w:val="en-US"/>
        </w:rPr>
        <w:t>9223372036854775807</w:t>
      </w:r>
      <w:r w:rsidRPr="00A31C8D">
        <w:rPr>
          <w:rFonts w:ascii="Arial" w:hAnsi="Arial" w:cs="Arial"/>
          <w:color w:val="555555"/>
          <w:sz w:val="21"/>
          <w:szCs w:val="21"/>
          <w:lang w:val="en-US"/>
        </w:rPr>
        <w:t> (63 bits) except with bit functions! If you do that, some of the last digits in the result may be wrong because of rounding errors when converting a </w:t>
      </w:r>
      <w:hyperlink r:id="rId39" w:tooltip="11.1.2 Integer Types (Exact Value) - INTEGER, INT, SMALLINT, TINYINT, MEDIUMINT, BIGINT" w:history="1">
        <w:r w:rsidRPr="00A31C8D">
          <w:rPr>
            <w:rStyle w:val="HTML"/>
            <w:color w:val="000000"/>
            <w:u w:val="single"/>
            <w:bdr w:val="none" w:sz="0" w:space="0" w:color="auto" w:frame="1"/>
            <w:lang w:val="en-US"/>
          </w:rPr>
          <w:t>BIGINT</w:t>
        </w:r>
      </w:hyperlink>
      <w:r w:rsidRPr="00A31C8D">
        <w:rPr>
          <w:rFonts w:ascii="Arial" w:hAnsi="Arial" w:cs="Arial"/>
          <w:color w:val="555555"/>
          <w:sz w:val="21"/>
          <w:szCs w:val="21"/>
          <w:lang w:val="en-US"/>
        </w:rPr>
        <w:t> value to a </w:t>
      </w:r>
      <w:hyperlink r:id="rId40" w:tooltip="11.1.4 Floating-Point Types (Approximate Value) - FLOAT, DOUBLE" w:history="1">
        <w:r w:rsidRPr="00A31C8D">
          <w:rPr>
            <w:rStyle w:val="HTML"/>
            <w:color w:val="000000"/>
            <w:u w:val="single"/>
            <w:bdr w:val="none" w:sz="0" w:space="0" w:color="auto" w:frame="1"/>
            <w:lang w:val="en-US"/>
          </w:rPr>
          <w:t>DOUBLE</w:t>
        </w:r>
      </w:hyperlink>
      <w:r w:rsidRPr="00A31C8D">
        <w:rPr>
          <w:rFonts w:ascii="Arial" w:hAnsi="Arial" w:cs="Arial"/>
          <w:color w:val="555555"/>
          <w:sz w:val="21"/>
          <w:szCs w:val="21"/>
          <w:lang w:val="en-US"/>
        </w:rPr>
        <w:t>.</w:t>
      </w:r>
    </w:p>
    <w:p w:rsidR="00A31C8D" w:rsidRPr="00A31C8D" w:rsidRDefault="00A31C8D" w:rsidP="00A31C8D">
      <w:pPr>
        <w:pStyle w:val="a4"/>
        <w:spacing w:before="0" w:beforeAutospacing="0" w:after="0" w:afterAutospacing="0"/>
        <w:ind w:left="900"/>
        <w:textAlignment w:val="baseline"/>
        <w:rPr>
          <w:rFonts w:ascii="Arial" w:hAnsi="Arial" w:cs="Arial"/>
          <w:color w:val="555555"/>
          <w:sz w:val="21"/>
          <w:szCs w:val="21"/>
          <w:lang w:val="en-US"/>
        </w:rPr>
      </w:pPr>
      <w:r w:rsidRPr="00A31C8D">
        <w:rPr>
          <w:rFonts w:ascii="Arial" w:hAnsi="Arial" w:cs="Arial"/>
          <w:color w:val="555555"/>
          <w:sz w:val="21"/>
          <w:szCs w:val="21"/>
          <w:lang w:val="en-US"/>
        </w:rPr>
        <w:t>MySQL can handle </w:t>
      </w:r>
      <w:hyperlink r:id="rId41" w:tooltip="11.1.2 Integer Types (Exact Value) - INTEGER, INT, SMALLINT, TINYINT, MEDIUMINT, BIGINT" w:history="1">
        <w:r w:rsidRPr="00A31C8D">
          <w:rPr>
            <w:rStyle w:val="HTML"/>
            <w:color w:val="000000"/>
            <w:u w:val="single"/>
            <w:bdr w:val="none" w:sz="0" w:space="0" w:color="auto" w:frame="1"/>
            <w:lang w:val="en-US"/>
          </w:rPr>
          <w:t>BIGINT</w:t>
        </w:r>
      </w:hyperlink>
      <w:r w:rsidRPr="00A31C8D">
        <w:rPr>
          <w:rFonts w:ascii="Arial" w:hAnsi="Arial" w:cs="Arial"/>
          <w:color w:val="555555"/>
          <w:sz w:val="21"/>
          <w:szCs w:val="21"/>
          <w:lang w:val="en-US"/>
        </w:rPr>
        <w:t> in the following cases:</w:t>
      </w:r>
    </w:p>
    <w:p w:rsidR="00A31C8D" w:rsidRPr="00A31C8D" w:rsidRDefault="00A31C8D" w:rsidP="00A31C8D">
      <w:pPr>
        <w:pStyle w:val="a4"/>
        <w:numPr>
          <w:ilvl w:val="2"/>
          <w:numId w:val="1"/>
        </w:numPr>
        <w:spacing w:before="0" w:beforeAutospacing="0" w:after="0" w:afterAutospacing="0"/>
        <w:ind w:left="1350"/>
        <w:textAlignment w:val="baseline"/>
        <w:rPr>
          <w:rFonts w:ascii="Arial" w:hAnsi="Arial" w:cs="Arial"/>
          <w:color w:val="555555"/>
          <w:sz w:val="21"/>
          <w:szCs w:val="21"/>
          <w:lang w:val="en-US"/>
        </w:rPr>
      </w:pPr>
      <w:r w:rsidRPr="00A31C8D">
        <w:rPr>
          <w:rFonts w:ascii="Arial" w:hAnsi="Arial" w:cs="Arial"/>
          <w:color w:val="555555"/>
          <w:sz w:val="21"/>
          <w:szCs w:val="21"/>
          <w:lang w:val="en-US"/>
        </w:rPr>
        <w:t>When using integers to store large unsigned values in a </w:t>
      </w:r>
      <w:hyperlink r:id="rId42" w:tooltip="11.1.2 Integer Types (Exact Value) - INTEGER, INT, SMALLINT, TINYINT, MEDIUMINT, BIGINT" w:history="1">
        <w:r w:rsidRPr="00A31C8D">
          <w:rPr>
            <w:rStyle w:val="HTML"/>
            <w:color w:val="000000"/>
            <w:u w:val="single"/>
            <w:bdr w:val="none" w:sz="0" w:space="0" w:color="auto" w:frame="1"/>
            <w:lang w:val="en-US"/>
          </w:rPr>
          <w:t>BIGINT</w:t>
        </w:r>
      </w:hyperlink>
      <w:r w:rsidRPr="00A31C8D">
        <w:rPr>
          <w:rFonts w:ascii="Arial" w:hAnsi="Arial" w:cs="Arial"/>
          <w:color w:val="555555"/>
          <w:sz w:val="21"/>
          <w:szCs w:val="21"/>
          <w:lang w:val="en-US"/>
        </w:rPr>
        <w:t> column.</w:t>
      </w:r>
    </w:p>
    <w:p w:rsidR="00A31C8D" w:rsidRPr="00A31C8D" w:rsidRDefault="00A31C8D" w:rsidP="00A31C8D">
      <w:pPr>
        <w:pStyle w:val="a4"/>
        <w:numPr>
          <w:ilvl w:val="2"/>
          <w:numId w:val="1"/>
        </w:numPr>
        <w:spacing w:before="0" w:beforeAutospacing="0" w:after="0" w:afterAutospacing="0"/>
        <w:ind w:left="1350"/>
        <w:textAlignment w:val="baseline"/>
        <w:rPr>
          <w:rFonts w:ascii="Arial" w:hAnsi="Arial" w:cs="Arial"/>
          <w:color w:val="555555"/>
          <w:sz w:val="21"/>
          <w:szCs w:val="21"/>
          <w:lang w:val="en-US"/>
        </w:rPr>
      </w:pPr>
      <w:r w:rsidRPr="00A31C8D">
        <w:rPr>
          <w:rFonts w:ascii="Arial" w:hAnsi="Arial" w:cs="Arial"/>
          <w:color w:val="555555"/>
          <w:sz w:val="21"/>
          <w:szCs w:val="21"/>
          <w:lang w:val="en-US"/>
        </w:rPr>
        <w:t>In </w:t>
      </w:r>
      <w:hyperlink r:id="rId43" w:anchor="function_min" w:history="1">
        <w:proofErr w:type="gramStart"/>
        <w:r w:rsidRPr="00A31C8D">
          <w:rPr>
            <w:rStyle w:val="HTML"/>
            <w:color w:val="000000"/>
            <w:u w:val="single"/>
            <w:bdr w:val="none" w:sz="0" w:space="0" w:color="auto" w:frame="1"/>
            <w:lang w:val="en-US"/>
          </w:rPr>
          <w:t>MIN(</w:t>
        </w:r>
        <w:proofErr w:type="spellStart"/>
        <w:proofErr w:type="gramEnd"/>
        <w:r w:rsidRPr="00A31C8D">
          <w:rPr>
            <w:rStyle w:val="HTML"/>
            <w:b/>
            <w:bCs/>
            <w:i/>
            <w:iCs/>
            <w:color w:val="000000"/>
            <w:sz w:val="19"/>
            <w:szCs w:val="19"/>
            <w:u w:val="single"/>
            <w:bdr w:val="none" w:sz="0" w:space="0" w:color="auto" w:frame="1"/>
            <w:lang w:val="en-US"/>
          </w:rPr>
          <w:t>col_name</w:t>
        </w:r>
        <w:proofErr w:type="spellEnd"/>
        <w:r w:rsidRPr="00A31C8D">
          <w:rPr>
            <w:rStyle w:val="HTML"/>
            <w:color w:val="000000"/>
            <w:u w:val="single"/>
            <w:bdr w:val="none" w:sz="0" w:space="0" w:color="auto" w:frame="1"/>
            <w:lang w:val="en-US"/>
          </w:rPr>
          <w:t>)</w:t>
        </w:r>
      </w:hyperlink>
      <w:r w:rsidRPr="00A31C8D">
        <w:rPr>
          <w:rFonts w:ascii="Arial" w:hAnsi="Arial" w:cs="Arial"/>
          <w:color w:val="555555"/>
          <w:sz w:val="21"/>
          <w:szCs w:val="21"/>
          <w:lang w:val="en-US"/>
        </w:rPr>
        <w:t> or </w:t>
      </w:r>
      <w:hyperlink r:id="rId44" w:anchor="function_max" w:history="1">
        <w:r w:rsidRPr="00A31C8D">
          <w:rPr>
            <w:rStyle w:val="HTML"/>
            <w:color w:val="000000"/>
            <w:u w:val="single"/>
            <w:bdr w:val="none" w:sz="0" w:space="0" w:color="auto" w:frame="1"/>
            <w:lang w:val="en-US"/>
          </w:rPr>
          <w:t>MAX(</w:t>
        </w:r>
        <w:proofErr w:type="spellStart"/>
        <w:r w:rsidRPr="00A31C8D">
          <w:rPr>
            <w:rStyle w:val="HTML"/>
            <w:b/>
            <w:bCs/>
            <w:i/>
            <w:iCs/>
            <w:color w:val="000000"/>
            <w:sz w:val="19"/>
            <w:szCs w:val="19"/>
            <w:u w:val="single"/>
            <w:bdr w:val="none" w:sz="0" w:space="0" w:color="auto" w:frame="1"/>
            <w:lang w:val="en-US"/>
          </w:rPr>
          <w:t>col_name</w:t>
        </w:r>
        <w:proofErr w:type="spellEnd"/>
        <w:r w:rsidRPr="00A31C8D">
          <w:rPr>
            <w:rStyle w:val="HTML"/>
            <w:color w:val="000000"/>
            <w:u w:val="single"/>
            <w:bdr w:val="none" w:sz="0" w:space="0" w:color="auto" w:frame="1"/>
            <w:lang w:val="en-US"/>
          </w:rPr>
          <w:t>)</w:t>
        </w:r>
      </w:hyperlink>
      <w:r w:rsidRPr="00A31C8D">
        <w:rPr>
          <w:rFonts w:ascii="Arial" w:hAnsi="Arial" w:cs="Arial"/>
          <w:color w:val="555555"/>
          <w:sz w:val="21"/>
          <w:szCs w:val="21"/>
          <w:lang w:val="en-US"/>
        </w:rPr>
        <w:t>, where </w:t>
      </w:r>
      <w:proofErr w:type="spellStart"/>
      <w:r w:rsidRPr="00A31C8D">
        <w:rPr>
          <w:rStyle w:val="HTML"/>
          <w:b/>
          <w:bCs/>
          <w:i/>
          <w:iCs/>
          <w:color w:val="555555"/>
          <w:bdr w:val="none" w:sz="0" w:space="0" w:color="auto" w:frame="1"/>
          <w:lang w:val="en-US"/>
        </w:rPr>
        <w:t>col_name</w:t>
      </w:r>
      <w:proofErr w:type="spellEnd"/>
      <w:r w:rsidRPr="00A31C8D">
        <w:rPr>
          <w:rFonts w:ascii="Arial" w:hAnsi="Arial" w:cs="Arial"/>
          <w:color w:val="555555"/>
          <w:sz w:val="21"/>
          <w:szCs w:val="21"/>
          <w:lang w:val="en-US"/>
        </w:rPr>
        <w:t> refers to a </w:t>
      </w:r>
      <w:hyperlink r:id="rId45" w:tooltip="11.1.2 Integer Types (Exact Value) - INTEGER, INT, SMALLINT, TINYINT, MEDIUMINT, BIGINT" w:history="1">
        <w:r w:rsidRPr="00A31C8D">
          <w:rPr>
            <w:rStyle w:val="HTML"/>
            <w:color w:val="000000"/>
            <w:u w:val="single"/>
            <w:bdr w:val="none" w:sz="0" w:space="0" w:color="auto" w:frame="1"/>
            <w:lang w:val="en-US"/>
          </w:rPr>
          <w:t>BIGINT</w:t>
        </w:r>
      </w:hyperlink>
      <w:r w:rsidRPr="00A31C8D">
        <w:rPr>
          <w:rFonts w:ascii="Arial" w:hAnsi="Arial" w:cs="Arial"/>
          <w:color w:val="555555"/>
          <w:sz w:val="21"/>
          <w:szCs w:val="21"/>
          <w:lang w:val="en-US"/>
        </w:rPr>
        <w:t> column.</w:t>
      </w:r>
    </w:p>
    <w:p w:rsidR="00A31C8D" w:rsidRPr="00A31C8D" w:rsidRDefault="00A31C8D" w:rsidP="00A31C8D">
      <w:pPr>
        <w:pStyle w:val="a4"/>
        <w:numPr>
          <w:ilvl w:val="2"/>
          <w:numId w:val="1"/>
        </w:numPr>
        <w:spacing w:before="0" w:beforeAutospacing="0" w:after="0" w:afterAutospacing="0"/>
        <w:ind w:left="1350"/>
        <w:textAlignment w:val="baseline"/>
        <w:rPr>
          <w:rFonts w:ascii="Arial" w:hAnsi="Arial" w:cs="Arial"/>
          <w:color w:val="555555"/>
          <w:sz w:val="21"/>
          <w:szCs w:val="21"/>
          <w:lang w:val="en-US"/>
        </w:rPr>
      </w:pPr>
      <w:r w:rsidRPr="00A31C8D">
        <w:rPr>
          <w:rFonts w:ascii="Arial" w:hAnsi="Arial" w:cs="Arial"/>
          <w:color w:val="555555"/>
          <w:sz w:val="21"/>
          <w:szCs w:val="21"/>
          <w:lang w:val="en-US"/>
        </w:rPr>
        <w:t>When using operators (</w:t>
      </w:r>
      <w:hyperlink r:id="rId46" w:anchor="operator_plus" w:history="1">
        <w:r w:rsidRPr="00A31C8D">
          <w:rPr>
            <w:rStyle w:val="HTML"/>
            <w:color w:val="000000"/>
            <w:u w:val="single"/>
            <w:bdr w:val="none" w:sz="0" w:space="0" w:color="auto" w:frame="1"/>
            <w:lang w:val="en-US"/>
          </w:rPr>
          <w:t>+</w:t>
        </w:r>
      </w:hyperlink>
      <w:r w:rsidRPr="00A31C8D">
        <w:rPr>
          <w:rFonts w:ascii="Arial" w:hAnsi="Arial" w:cs="Arial"/>
          <w:color w:val="555555"/>
          <w:sz w:val="21"/>
          <w:szCs w:val="21"/>
          <w:lang w:val="en-US"/>
        </w:rPr>
        <w:t>, </w:t>
      </w:r>
      <w:hyperlink r:id="rId47" w:anchor="operator_minus" w:history="1">
        <w:r w:rsidRPr="00A31C8D">
          <w:rPr>
            <w:rStyle w:val="HTML"/>
            <w:color w:val="000000"/>
            <w:u w:val="single"/>
            <w:bdr w:val="none" w:sz="0" w:space="0" w:color="auto" w:frame="1"/>
            <w:lang w:val="en-US"/>
          </w:rPr>
          <w:t>-</w:t>
        </w:r>
      </w:hyperlink>
      <w:r w:rsidRPr="00A31C8D">
        <w:rPr>
          <w:rFonts w:ascii="Arial" w:hAnsi="Arial" w:cs="Arial"/>
          <w:color w:val="555555"/>
          <w:sz w:val="21"/>
          <w:szCs w:val="21"/>
          <w:lang w:val="en-US"/>
        </w:rPr>
        <w:t>, </w:t>
      </w:r>
      <w:hyperlink r:id="rId48" w:anchor="operator_times" w:history="1">
        <w:r w:rsidRPr="00A31C8D">
          <w:rPr>
            <w:rStyle w:val="HTML"/>
            <w:color w:val="000000"/>
            <w:u w:val="single"/>
            <w:bdr w:val="none" w:sz="0" w:space="0" w:color="auto" w:frame="1"/>
            <w:lang w:val="en-US"/>
          </w:rPr>
          <w:t>*</w:t>
        </w:r>
      </w:hyperlink>
      <w:r w:rsidRPr="00A31C8D">
        <w:rPr>
          <w:rFonts w:ascii="Arial" w:hAnsi="Arial" w:cs="Arial"/>
          <w:color w:val="555555"/>
          <w:sz w:val="21"/>
          <w:szCs w:val="21"/>
          <w:lang w:val="en-US"/>
        </w:rPr>
        <w:t>, and so on) where both operands are integers.</w:t>
      </w:r>
    </w:p>
    <w:p w:rsidR="00A31C8D" w:rsidRPr="00A31C8D" w:rsidRDefault="00A31C8D" w:rsidP="00A31C8D">
      <w:pPr>
        <w:pStyle w:val="a4"/>
        <w:numPr>
          <w:ilvl w:val="1"/>
          <w:numId w:val="1"/>
        </w:numPr>
        <w:spacing w:before="0" w:beforeAutospacing="0" w:after="0" w:afterAutospacing="0"/>
        <w:ind w:left="900"/>
        <w:textAlignment w:val="baseline"/>
        <w:rPr>
          <w:rFonts w:ascii="Arial" w:hAnsi="Arial" w:cs="Arial"/>
          <w:color w:val="555555"/>
          <w:sz w:val="21"/>
          <w:szCs w:val="21"/>
          <w:lang w:val="en-US"/>
        </w:rPr>
      </w:pPr>
      <w:r w:rsidRPr="00A31C8D">
        <w:rPr>
          <w:rFonts w:ascii="Arial" w:hAnsi="Arial" w:cs="Arial"/>
          <w:color w:val="555555"/>
          <w:sz w:val="21"/>
          <w:szCs w:val="21"/>
          <w:lang w:val="en-US"/>
        </w:rPr>
        <w:t>You can always store an exact integer value in a </w:t>
      </w:r>
      <w:hyperlink r:id="rId49" w:tooltip="11.1.2 Integer Types (Exact Value) - INTEGER, INT, SMALLINT, TINYINT, MEDIUMINT, BIGINT" w:history="1">
        <w:r w:rsidRPr="00A31C8D">
          <w:rPr>
            <w:rStyle w:val="HTML"/>
            <w:color w:val="000000"/>
            <w:u w:val="single"/>
            <w:bdr w:val="none" w:sz="0" w:space="0" w:color="auto" w:frame="1"/>
            <w:lang w:val="en-US"/>
          </w:rPr>
          <w:t>BIGINT</w:t>
        </w:r>
      </w:hyperlink>
      <w:r w:rsidRPr="00A31C8D">
        <w:rPr>
          <w:rFonts w:ascii="Arial" w:hAnsi="Arial" w:cs="Arial"/>
          <w:color w:val="555555"/>
          <w:sz w:val="21"/>
          <w:szCs w:val="21"/>
          <w:lang w:val="en-US"/>
        </w:rPr>
        <w:t> column by storing it using a string. In this case, MySQL performs a string-to-number conversion that involves no intermediate double-precision representation.</w:t>
      </w:r>
    </w:p>
    <w:p w:rsidR="00A31C8D" w:rsidRPr="00A31C8D" w:rsidRDefault="00A31C8D" w:rsidP="00A31C8D">
      <w:pPr>
        <w:pStyle w:val="a4"/>
        <w:numPr>
          <w:ilvl w:val="1"/>
          <w:numId w:val="1"/>
        </w:numPr>
        <w:spacing w:before="0" w:beforeAutospacing="0" w:after="0" w:afterAutospacing="0"/>
        <w:ind w:left="900"/>
        <w:textAlignment w:val="baseline"/>
        <w:rPr>
          <w:rFonts w:ascii="Arial" w:hAnsi="Arial" w:cs="Arial"/>
          <w:color w:val="555555"/>
          <w:sz w:val="21"/>
          <w:szCs w:val="21"/>
          <w:lang w:val="en-US"/>
        </w:rPr>
      </w:pPr>
      <w:r w:rsidRPr="00A31C8D">
        <w:rPr>
          <w:rFonts w:ascii="Arial" w:hAnsi="Arial" w:cs="Arial"/>
          <w:color w:val="555555"/>
          <w:sz w:val="21"/>
          <w:szCs w:val="21"/>
          <w:lang w:val="en-US"/>
        </w:rPr>
        <w:t>The </w:t>
      </w:r>
      <w:hyperlink r:id="rId50" w:anchor="operator_minus" w:history="1">
        <w:r w:rsidRPr="00A31C8D">
          <w:rPr>
            <w:rStyle w:val="HTML"/>
            <w:color w:val="000000"/>
            <w:u w:val="single"/>
            <w:bdr w:val="none" w:sz="0" w:space="0" w:color="auto" w:frame="1"/>
            <w:lang w:val="en-US"/>
          </w:rPr>
          <w:t>-</w:t>
        </w:r>
      </w:hyperlink>
      <w:r w:rsidRPr="00A31C8D">
        <w:rPr>
          <w:rFonts w:ascii="Arial" w:hAnsi="Arial" w:cs="Arial"/>
          <w:color w:val="555555"/>
          <w:sz w:val="21"/>
          <w:szCs w:val="21"/>
          <w:lang w:val="en-US"/>
        </w:rPr>
        <w:t>, </w:t>
      </w:r>
      <w:hyperlink r:id="rId51" w:anchor="operator_plus" w:history="1">
        <w:r w:rsidRPr="00A31C8D">
          <w:rPr>
            <w:rStyle w:val="HTML"/>
            <w:color w:val="000000"/>
            <w:u w:val="single"/>
            <w:bdr w:val="none" w:sz="0" w:space="0" w:color="auto" w:frame="1"/>
            <w:lang w:val="en-US"/>
          </w:rPr>
          <w:t>+</w:t>
        </w:r>
      </w:hyperlink>
      <w:r w:rsidRPr="00A31C8D">
        <w:rPr>
          <w:rFonts w:ascii="Arial" w:hAnsi="Arial" w:cs="Arial"/>
          <w:color w:val="555555"/>
          <w:sz w:val="21"/>
          <w:szCs w:val="21"/>
          <w:lang w:val="en-US"/>
        </w:rPr>
        <w:t>, and </w:t>
      </w:r>
      <w:hyperlink r:id="rId52" w:anchor="operator_times" w:history="1">
        <w:r w:rsidRPr="00A31C8D">
          <w:rPr>
            <w:rStyle w:val="HTML"/>
            <w:color w:val="000000"/>
            <w:u w:val="single"/>
            <w:bdr w:val="none" w:sz="0" w:space="0" w:color="auto" w:frame="1"/>
            <w:lang w:val="en-US"/>
          </w:rPr>
          <w:t>*</w:t>
        </w:r>
      </w:hyperlink>
      <w:r w:rsidRPr="00A31C8D">
        <w:rPr>
          <w:rFonts w:ascii="Arial" w:hAnsi="Arial" w:cs="Arial"/>
          <w:color w:val="555555"/>
          <w:sz w:val="21"/>
          <w:szCs w:val="21"/>
          <w:lang w:val="en-US"/>
        </w:rPr>
        <w:t> operators use </w:t>
      </w:r>
      <w:hyperlink r:id="rId53" w:tooltip="11.1.2 Integer Types (Exact Value) - INTEGER, INT, SMALLINT, TINYINT, MEDIUMINT, BIGINT" w:history="1">
        <w:r w:rsidRPr="00A31C8D">
          <w:rPr>
            <w:rStyle w:val="HTML"/>
            <w:color w:val="000000"/>
            <w:u w:val="single"/>
            <w:bdr w:val="none" w:sz="0" w:space="0" w:color="auto" w:frame="1"/>
            <w:lang w:val="en-US"/>
          </w:rPr>
          <w:t>BIGINT</w:t>
        </w:r>
      </w:hyperlink>
      <w:r w:rsidRPr="00A31C8D">
        <w:rPr>
          <w:rFonts w:ascii="Arial" w:hAnsi="Arial" w:cs="Arial"/>
          <w:color w:val="555555"/>
          <w:sz w:val="21"/>
          <w:szCs w:val="21"/>
          <w:lang w:val="en-US"/>
        </w:rPr>
        <w:t> arithmetic when both operands are integer values. This means that if you multiply two big integers (or results from functions that return integers), you may get unexpected results when the result is larger than </w:t>
      </w:r>
      <w:r w:rsidRPr="00A31C8D">
        <w:rPr>
          <w:rStyle w:val="HTML"/>
          <w:color w:val="000000"/>
          <w:bdr w:val="none" w:sz="0" w:space="0" w:color="auto" w:frame="1"/>
          <w:lang w:val="en-US"/>
        </w:rPr>
        <w:t>9223372036854775807</w:t>
      </w:r>
      <w:r w:rsidRPr="00A31C8D">
        <w:rPr>
          <w:rFonts w:ascii="Arial" w:hAnsi="Arial" w:cs="Arial"/>
          <w:color w:val="555555"/>
          <w:sz w:val="21"/>
          <w:szCs w:val="21"/>
          <w:lang w:val="en-US"/>
        </w:rPr>
        <w:t>.</w:t>
      </w:r>
    </w:p>
    <w:bookmarkStart w:id="29" w:name="idm46251800523120"/>
    <w:bookmarkStart w:id="30" w:name="idm46251800522048"/>
    <w:bookmarkEnd w:id="29"/>
    <w:bookmarkEnd w:id="30"/>
    <w:p w:rsidR="00A31C8D" w:rsidRP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A31C8D">
        <w:rPr>
          <w:rFonts w:ascii="Arial" w:hAnsi="Arial" w:cs="Arial"/>
          <w:color w:val="555555"/>
          <w:sz w:val="21"/>
          <w:szCs w:val="21"/>
          <w:lang w:val="en-US"/>
        </w:rPr>
        <w:instrText xml:space="preserve"> HYPERLINK "https://dev.mysql.com/doc/refman/8.0/en/fixed-point-types.html" \o "11.1.3 Fixed-Point Types (Exact Value) - DECIMAL, NUMERIC" </w:instrText>
      </w:r>
      <w:r>
        <w:rPr>
          <w:rFonts w:ascii="Arial" w:hAnsi="Arial" w:cs="Arial"/>
          <w:color w:val="555555"/>
          <w:sz w:val="21"/>
          <w:szCs w:val="21"/>
        </w:rPr>
        <w:fldChar w:fldCharType="separate"/>
      </w:r>
      <w:r w:rsidRPr="00A31C8D">
        <w:rPr>
          <w:rStyle w:val="HTML"/>
          <w:color w:val="000000"/>
          <w:u w:val="single"/>
          <w:bdr w:val="none" w:sz="0" w:space="0" w:color="auto" w:frame="1"/>
          <w:lang w:val="en-US"/>
        </w:rPr>
        <w:t>DECIMAL[(</w:t>
      </w:r>
      <w:r w:rsidRPr="00A31C8D">
        <w:rPr>
          <w:rStyle w:val="HTML"/>
          <w:b/>
          <w:bCs/>
          <w:i/>
          <w:iCs/>
          <w:color w:val="000000"/>
          <w:sz w:val="19"/>
          <w:szCs w:val="19"/>
          <w:u w:val="single"/>
          <w:bdr w:val="none" w:sz="0" w:space="0" w:color="auto" w:frame="1"/>
          <w:lang w:val="en-US"/>
        </w:rPr>
        <w:t>M</w:t>
      </w:r>
      <w:r w:rsidRPr="00A31C8D">
        <w:rPr>
          <w:rStyle w:val="HTML"/>
          <w:color w:val="000000"/>
          <w:u w:val="single"/>
          <w:bdr w:val="none" w:sz="0" w:space="0" w:color="auto" w:frame="1"/>
          <w:lang w:val="en-US"/>
        </w:rPr>
        <w:t>[,</w:t>
      </w:r>
      <w:r w:rsidRPr="00A31C8D">
        <w:rPr>
          <w:rStyle w:val="HTML"/>
          <w:b/>
          <w:bCs/>
          <w:i/>
          <w:iCs/>
          <w:color w:val="000000"/>
          <w:sz w:val="19"/>
          <w:szCs w:val="19"/>
          <w:u w:val="single"/>
          <w:bdr w:val="none" w:sz="0" w:space="0" w:color="auto" w:frame="1"/>
          <w:lang w:val="en-US"/>
        </w:rPr>
        <w:t>D</w:t>
      </w:r>
      <w:r w:rsidRPr="00A31C8D">
        <w:rPr>
          <w:rStyle w:val="HTML"/>
          <w:color w:val="000000"/>
          <w:u w:val="single"/>
          <w:bdr w:val="none" w:sz="0" w:space="0" w:color="auto" w:frame="1"/>
          <w:lang w:val="en-US"/>
        </w:rPr>
        <w:t>])] [UNSIGNED] [ZEROFILL]</w:t>
      </w:r>
      <w:r>
        <w:rPr>
          <w:rFonts w:ascii="Arial" w:hAnsi="Arial" w:cs="Arial"/>
          <w:color w:val="555555"/>
          <w:sz w:val="21"/>
          <w:szCs w:val="21"/>
        </w:rPr>
        <w:fldChar w:fldCharType="end"/>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proofErr w:type="gramStart"/>
      <w:r w:rsidRPr="00A31C8D">
        <w:rPr>
          <w:rFonts w:ascii="Arial" w:hAnsi="Arial" w:cs="Arial"/>
          <w:color w:val="555555"/>
          <w:sz w:val="21"/>
          <w:szCs w:val="21"/>
          <w:lang w:val="en-US"/>
        </w:rPr>
        <w:t>A packed </w:t>
      </w:r>
      <w:r w:rsidRPr="00A31C8D">
        <w:rPr>
          <w:rStyle w:val="21"/>
          <w:rFonts w:ascii="inherit" w:hAnsi="inherit" w:cs="Arial"/>
          <w:color w:val="555555"/>
          <w:sz w:val="21"/>
          <w:szCs w:val="21"/>
          <w:bdr w:val="none" w:sz="0" w:space="0" w:color="auto" w:frame="1"/>
          <w:lang w:val="en-US"/>
        </w:rPr>
        <w:t>“exact”</w:t>
      </w:r>
      <w:r w:rsidRPr="00A31C8D">
        <w:rPr>
          <w:rFonts w:ascii="Arial" w:hAnsi="Arial" w:cs="Arial"/>
          <w:color w:val="555555"/>
          <w:sz w:val="21"/>
          <w:szCs w:val="21"/>
          <w:lang w:val="en-US"/>
        </w:rPr>
        <w:t> fixed-point number.</w:t>
      </w:r>
      <w:proofErr w:type="gramEnd"/>
      <w:r w:rsidRPr="00A31C8D">
        <w:rPr>
          <w:rFonts w:ascii="Arial" w:hAnsi="Arial" w:cs="Arial"/>
          <w:color w:val="555555"/>
          <w:sz w:val="21"/>
          <w:szCs w:val="21"/>
          <w:lang w:val="en-US"/>
        </w:rPr>
        <w:t>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is the total number of digits (the precision) and </w:t>
      </w:r>
      <w:r w:rsidRPr="00A31C8D">
        <w:rPr>
          <w:rStyle w:val="HTML"/>
          <w:b/>
          <w:bCs/>
          <w:i/>
          <w:iCs/>
          <w:color w:val="555555"/>
          <w:bdr w:val="none" w:sz="0" w:space="0" w:color="auto" w:frame="1"/>
          <w:lang w:val="en-US"/>
        </w:rPr>
        <w:t>D</w:t>
      </w:r>
      <w:r w:rsidRPr="00A31C8D">
        <w:rPr>
          <w:rFonts w:ascii="Arial" w:hAnsi="Arial" w:cs="Arial"/>
          <w:color w:val="555555"/>
          <w:sz w:val="21"/>
          <w:szCs w:val="21"/>
          <w:lang w:val="en-US"/>
        </w:rPr>
        <w:t> is the number of digits after the decimal point (the scale). The decimal point and (for negative numbers) the </w:t>
      </w:r>
      <w:r w:rsidRPr="00A31C8D">
        <w:rPr>
          <w:rStyle w:val="HTML"/>
          <w:color w:val="000000"/>
          <w:bdr w:val="none" w:sz="0" w:space="0" w:color="auto" w:frame="1"/>
          <w:lang w:val="en-US"/>
        </w:rPr>
        <w:t>-</w:t>
      </w:r>
      <w:r w:rsidRPr="00A31C8D">
        <w:rPr>
          <w:rFonts w:ascii="Arial" w:hAnsi="Arial" w:cs="Arial"/>
          <w:color w:val="555555"/>
          <w:sz w:val="21"/>
          <w:szCs w:val="21"/>
          <w:lang w:val="en-US"/>
        </w:rPr>
        <w:t> sign are not counted in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If </w:t>
      </w:r>
      <w:r w:rsidRPr="00A31C8D">
        <w:rPr>
          <w:rStyle w:val="HTML"/>
          <w:b/>
          <w:bCs/>
          <w:i/>
          <w:iCs/>
          <w:color w:val="555555"/>
          <w:bdr w:val="none" w:sz="0" w:space="0" w:color="auto" w:frame="1"/>
          <w:lang w:val="en-US"/>
        </w:rPr>
        <w:t>D</w:t>
      </w:r>
      <w:r w:rsidRPr="00A31C8D">
        <w:rPr>
          <w:rFonts w:ascii="Arial" w:hAnsi="Arial" w:cs="Arial"/>
          <w:color w:val="555555"/>
          <w:sz w:val="21"/>
          <w:szCs w:val="21"/>
          <w:lang w:val="en-US"/>
        </w:rPr>
        <w:t> is 0, values have no decimal point or fractional part. The maximum number of digits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for </w:t>
      </w:r>
      <w:hyperlink r:id="rId54" w:tooltip="11.1.3 Fixed-Point Types (Exact Value) - DECIMAL, NUMERIC" w:history="1">
        <w:r w:rsidRPr="00A31C8D">
          <w:rPr>
            <w:rStyle w:val="HTML"/>
            <w:color w:val="000000"/>
            <w:u w:val="single"/>
            <w:bdr w:val="none" w:sz="0" w:space="0" w:color="auto" w:frame="1"/>
            <w:lang w:val="en-US"/>
          </w:rPr>
          <w:t>DECIMAL</w:t>
        </w:r>
      </w:hyperlink>
      <w:r w:rsidRPr="00A31C8D">
        <w:rPr>
          <w:rFonts w:ascii="Arial" w:hAnsi="Arial" w:cs="Arial"/>
          <w:color w:val="555555"/>
          <w:sz w:val="21"/>
          <w:szCs w:val="21"/>
          <w:lang w:val="en-US"/>
        </w:rPr>
        <w:t> is 65. The maximum number of supported decimals (</w:t>
      </w:r>
      <w:r w:rsidRPr="00A31C8D">
        <w:rPr>
          <w:rStyle w:val="HTML"/>
          <w:b/>
          <w:bCs/>
          <w:i/>
          <w:iCs/>
          <w:color w:val="555555"/>
          <w:bdr w:val="none" w:sz="0" w:space="0" w:color="auto" w:frame="1"/>
          <w:lang w:val="en-US"/>
        </w:rPr>
        <w:t>D</w:t>
      </w:r>
      <w:r w:rsidRPr="00A31C8D">
        <w:rPr>
          <w:rFonts w:ascii="Arial" w:hAnsi="Arial" w:cs="Arial"/>
          <w:color w:val="555555"/>
          <w:sz w:val="21"/>
          <w:szCs w:val="21"/>
          <w:lang w:val="en-US"/>
        </w:rPr>
        <w:t>) is 30. If </w:t>
      </w:r>
      <w:r w:rsidRPr="00A31C8D">
        <w:rPr>
          <w:rStyle w:val="HTML"/>
          <w:b/>
          <w:bCs/>
          <w:i/>
          <w:iCs/>
          <w:color w:val="555555"/>
          <w:bdr w:val="none" w:sz="0" w:space="0" w:color="auto" w:frame="1"/>
          <w:lang w:val="en-US"/>
        </w:rPr>
        <w:t>D</w:t>
      </w:r>
      <w:r w:rsidRPr="00A31C8D">
        <w:rPr>
          <w:rFonts w:ascii="Arial" w:hAnsi="Arial" w:cs="Arial"/>
          <w:color w:val="555555"/>
          <w:sz w:val="21"/>
          <w:szCs w:val="21"/>
          <w:lang w:val="en-US"/>
        </w:rPr>
        <w:t> is omitted, the default is 0. If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xml:space="preserve"> is omitted, the default is 10. </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Style w:val="HTML"/>
          <w:color w:val="000000"/>
          <w:bdr w:val="none" w:sz="0" w:space="0" w:color="auto" w:frame="1"/>
          <w:lang w:val="en-US"/>
        </w:rPr>
        <w:t>UNSIGNED</w:t>
      </w:r>
      <w:r w:rsidRPr="00A31C8D">
        <w:rPr>
          <w:rFonts w:ascii="Arial" w:hAnsi="Arial" w:cs="Arial"/>
          <w:color w:val="555555"/>
          <w:sz w:val="21"/>
          <w:szCs w:val="21"/>
          <w:lang w:val="en-US"/>
        </w:rPr>
        <w:t>, if specified, disallows negative values. As of MySQL 8.0.17, the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attribute is deprecated for columns of type </w:t>
      </w:r>
      <w:hyperlink r:id="rId55" w:tooltip="11.1.3 Fixed-Point Types (Exact Value) - DECIMAL, NUMERIC" w:history="1">
        <w:r w:rsidRPr="00A31C8D">
          <w:rPr>
            <w:rStyle w:val="HTML"/>
            <w:color w:val="000000"/>
            <w:u w:val="single"/>
            <w:bdr w:val="none" w:sz="0" w:space="0" w:color="auto" w:frame="1"/>
            <w:lang w:val="en-US"/>
          </w:rPr>
          <w:t>DECIMAL</w:t>
        </w:r>
      </w:hyperlink>
      <w:r w:rsidRPr="00A31C8D">
        <w:rPr>
          <w:rFonts w:ascii="Arial" w:hAnsi="Arial" w:cs="Arial"/>
          <w:color w:val="555555"/>
          <w:sz w:val="21"/>
          <w:szCs w:val="21"/>
          <w:lang w:val="en-US"/>
        </w:rPr>
        <w:t> (and any synonyms); you should expect support for it to be removed in a future version of MySQL. Consider using a simple </w:t>
      </w:r>
      <w:r w:rsidRPr="00A31C8D">
        <w:rPr>
          <w:rStyle w:val="HTML"/>
          <w:color w:val="000000"/>
          <w:bdr w:val="none" w:sz="0" w:space="0" w:color="auto" w:frame="1"/>
          <w:lang w:val="en-US"/>
        </w:rPr>
        <w:t>CHECK</w:t>
      </w:r>
      <w:r w:rsidRPr="00A31C8D">
        <w:rPr>
          <w:rFonts w:ascii="Arial" w:hAnsi="Arial" w:cs="Arial"/>
          <w:color w:val="555555"/>
          <w:sz w:val="21"/>
          <w:szCs w:val="21"/>
          <w:lang w:val="en-US"/>
        </w:rPr>
        <w:t> constraint instead for such columns.</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All basic calculations (</w:t>
      </w:r>
      <w:r w:rsidRPr="00A31C8D">
        <w:rPr>
          <w:rStyle w:val="HTML"/>
          <w:color w:val="000000"/>
          <w:bdr w:val="none" w:sz="0" w:space="0" w:color="auto" w:frame="1"/>
          <w:lang w:val="en-US"/>
        </w:rPr>
        <w:t>+, -, *, /</w:t>
      </w:r>
      <w:r w:rsidRPr="00A31C8D">
        <w:rPr>
          <w:rFonts w:ascii="Arial" w:hAnsi="Arial" w:cs="Arial"/>
          <w:color w:val="555555"/>
          <w:sz w:val="21"/>
          <w:szCs w:val="21"/>
          <w:lang w:val="en-US"/>
        </w:rPr>
        <w:t>) with </w:t>
      </w:r>
      <w:hyperlink r:id="rId56" w:tooltip="11.1.3 Fixed-Point Types (Exact Value) - DECIMAL, NUMERIC" w:history="1">
        <w:r w:rsidRPr="00A31C8D">
          <w:rPr>
            <w:rStyle w:val="HTML"/>
            <w:color w:val="000000"/>
            <w:u w:val="single"/>
            <w:bdr w:val="none" w:sz="0" w:space="0" w:color="auto" w:frame="1"/>
            <w:lang w:val="en-US"/>
          </w:rPr>
          <w:t>DECIMAL</w:t>
        </w:r>
      </w:hyperlink>
      <w:r w:rsidRPr="00A31C8D">
        <w:rPr>
          <w:rFonts w:ascii="Arial" w:hAnsi="Arial" w:cs="Arial"/>
          <w:color w:val="555555"/>
          <w:sz w:val="21"/>
          <w:szCs w:val="21"/>
          <w:lang w:val="en-US"/>
        </w:rPr>
        <w:t> columns are done with a precision of 65 digits.</w:t>
      </w:r>
    </w:p>
    <w:bookmarkStart w:id="31" w:name="idm46251800500000"/>
    <w:bookmarkStart w:id="32" w:name="idm46251800498928"/>
    <w:bookmarkStart w:id="33" w:name="idm46251800497856"/>
    <w:bookmarkStart w:id="34" w:name="idm46251800496784"/>
    <w:bookmarkStart w:id="35" w:name="idm46251800495328"/>
    <w:bookmarkStart w:id="36" w:name="idm46251800493840"/>
    <w:bookmarkEnd w:id="31"/>
    <w:bookmarkEnd w:id="32"/>
    <w:bookmarkEnd w:id="33"/>
    <w:bookmarkEnd w:id="34"/>
    <w:bookmarkEnd w:id="35"/>
    <w:bookmarkEnd w:id="36"/>
    <w:p w:rsidR="00A31C8D" w:rsidRP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A31C8D">
        <w:rPr>
          <w:rFonts w:ascii="Arial" w:hAnsi="Arial" w:cs="Arial"/>
          <w:color w:val="555555"/>
          <w:sz w:val="21"/>
          <w:szCs w:val="21"/>
          <w:lang w:val="en-US"/>
        </w:rPr>
        <w:instrText xml:space="preserve"> HYPERLINK "https://dev.mysql.com/doc/refman/8.0/en/fixed-point-types.html" \o "11.1.3 Fixed-Point Types (Exact Value) - DECIMAL, NUMERIC" </w:instrText>
      </w:r>
      <w:r>
        <w:rPr>
          <w:rFonts w:ascii="Arial" w:hAnsi="Arial" w:cs="Arial"/>
          <w:color w:val="555555"/>
          <w:sz w:val="21"/>
          <w:szCs w:val="21"/>
        </w:rPr>
        <w:fldChar w:fldCharType="separate"/>
      </w:r>
      <w:r w:rsidRPr="00A31C8D">
        <w:rPr>
          <w:rStyle w:val="HTML"/>
          <w:color w:val="000000"/>
          <w:u w:val="single"/>
          <w:bdr w:val="none" w:sz="0" w:space="0" w:color="auto" w:frame="1"/>
          <w:lang w:val="en-US"/>
        </w:rPr>
        <w:t>DEC[(</w:t>
      </w:r>
      <w:r w:rsidRPr="00A31C8D">
        <w:rPr>
          <w:rStyle w:val="HTML"/>
          <w:b/>
          <w:bCs/>
          <w:i/>
          <w:iCs/>
          <w:color w:val="000000"/>
          <w:sz w:val="19"/>
          <w:szCs w:val="19"/>
          <w:u w:val="single"/>
          <w:bdr w:val="none" w:sz="0" w:space="0" w:color="auto" w:frame="1"/>
          <w:lang w:val="en-US"/>
        </w:rPr>
        <w:t>M</w:t>
      </w:r>
      <w:r w:rsidRPr="00A31C8D">
        <w:rPr>
          <w:rStyle w:val="HTML"/>
          <w:color w:val="000000"/>
          <w:u w:val="single"/>
          <w:bdr w:val="none" w:sz="0" w:space="0" w:color="auto" w:frame="1"/>
          <w:lang w:val="en-US"/>
        </w:rPr>
        <w:t>[,</w:t>
      </w:r>
      <w:r w:rsidRPr="00A31C8D">
        <w:rPr>
          <w:rStyle w:val="HTML"/>
          <w:b/>
          <w:bCs/>
          <w:i/>
          <w:iCs/>
          <w:color w:val="000000"/>
          <w:sz w:val="19"/>
          <w:szCs w:val="19"/>
          <w:u w:val="single"/>
          <w:bdr w:val="none" w:sz="0" w:space="0" w:color="auto" w:frame="1"/>
          <w:lang w:val="en-US"/>
        </w:rPr>
        <w:t>D</w:t>
      </w:r>
      <w:r w:rsidRPr="00A31C8D">
        <w:rPr>
          <w:rStyle w:val="HTML"/>
          <w:color w:val="000000"/>
          <w:u w:val="single"/>
          <w:bdr w:val="none" w:sz="0" w:space="0" w:color="auto" w:frame="1"/>
          <w:lang w:val="en-US"/>
        </w:rPr>
        <w:t>])] [UNSIGNED] [ZEROFILL]</w:t>
      </w:r>
      <w:r>
        <w:rPr>
          <w:rFonts w:ascii="Arial" w:hAnsi="Arial" w:cs="Arial"/>
          <w:color w:val="555555"/>
          <w:sz w:val="21"/>
          <w:szCs w:val="21"/>
        </w:rPr>
        <w:fldChar w:fldCharType="end"/>
      </w:r>
      <w:r w:rsidRPr="00A31C8D">
        <w:rPr>
          <w:rFonts w:ascii="Arial" w:hAnsi="Arial" w:cs="Arial"/>
          <w:color w:val="555555"/>
          <w:sz w:val="21"/>
          <w:szCs w:val="21"/>
          <w:lang w:val="en-US"/>
        </w:rPr>
        <w:t>, </w:t>
      </w:r>
      <w:hyperlink r:id="rId57" w:tooltip="11.1.3 Fixed-Point Types (Exact Value) - DECIMAL, NUMERIC" w:history="1">
        <w:r w:rsidRPr="00A31C8D">
          <w:rPr>
            <w:rStyle w:val="HTML"/>
            <w:color w:val="000000"/>
            <w:u w:val="single"/>
            <w:bdr w:val="none" w:sz="0" w:space="0" w:color="auto" w:frame="1"/>
            <w:lang w:val="en-US"/>
          </w:rPr>
          <w:t>NUMERIC[(</w:t>
        </w:r>
        <w:r w:rsidRPr="00A31C8D">
          <w:rPr>
            <w:rStyle w:val="HTML"/>
            <w:b/>
            <w:bCs/>
            <w:i/>
            <w:iCs/>
            <w:color w:val="000000"/>
            <w:sz w:val="19"/>
            <w:szCs w:val="19"/>
            <w:u w:val="single"/>
            <w:bdr w:val="none" w:sz="0" w:space="0" w:color="auto" w:frame="1"/>
            <w:lang w:val="en-US"/>
          </w:rPr>
          <w:t>M</w:t>
        </w:r>
        <w:r w:rsidRPr="00A31C8D">
          <w:rPr>
            <w:rStyle w:val="HTML"/>
            <w:color w:val="000000"/>
            <w:u w:val="single"/>
            <w:bdr w:val="none" w:sz="0" w:space="0" w:color="auto" w:frame="1"/>
            <w:lang w:val="en-US"/>
          </w:rPr>
          <w:t>[,</w:t>
        </w:r>
        <w:r w:rsidRPr="00A31C8D">
          <w:rPr>
            <w:rStyle w:val="HTML"/>
            <w:b/>
            <w:bCs/>
            <w:i/>
            <w:iCs/>
            <w:color w:val="000000"/>
            <w:sz w:val="19"/>
            <w:szCs w:val="19"/>
            <w:u w:val="single"/>
            <w:bdr w:val="none" w:sz="0" w:space="0" w:color="auto" w:frame="1"/>
            <w:lang w:val="en-US"/>
          </w:rPr>
          <w:t>D</w:t>
        </w:r>
        <w:r w:rsidRPr="00A31C8D">
          <w:rPr>
            <w:rStyle w:val="HTML"/>
            <w:color w:val="000000"/>
            <w:u w:val="single"/>
            <w:bdr w:val="none" w:sz="0" w:space="0" w:color="auto" w:frame="1"/>
            <w:lang w:val="en-US"/>
          </w:rPr>
          <w:t>])] [UNSIGNED] [ZEROFILL]</w:t>
        </w:r>
      </w:hyperlink>
      <w:r w:rsidRPr="00A31C8D">
        <w:rPr>
          <w:rFonts w:ascii="Arial" w:hAnsi="Arial" w:cs="Arial"/>
          <w:color w:val="555555"/>
          <w:sz w:val="21"/>
          <w:szCs w:val="21"/>
          <w:lang w:val="en-US"/>
        </w:rPr>
        <w:t>, </w:t>
      </w:r>
      <w:hyperlink r:id="rId58" w:tooltip="11.1.3 Fixed-Point Types (Exact Value) - DECIMAL, NUMERIC" w:history="1">
        <w:r w:rsidRPr="00A31C8D">
          <w:rPr>
            <w:rStyle w:val="HTML"/>
            <w:color w:val="000000"/>
            <w:u w:val="single"/>
            <w:bdr w:val="none" w:sz="0" w:space="0" w:color="auto" w:frame="1"/>
            <w:lang w:val="en-US"/>
          </w:rPr>
          <w:t>FIXED[(</w:t>
        </w:r>
        <w:r w:rsidRPr="00A31C8D">
          <w:rPr>
            <w:rStyle w:val="HTML"/>
            <w:b/>
            <w:bCs/>
            <w:i/>
            <w:iCs/>
            <w:color w:val="000000"/>
            <w:sz w:val="19"/>
            <w:szCs w:val="19"/>
            <w:u w:val="single"/>
            <w:bdr w:val="none" w:sz="0" w:space="0" w:color="auto" w:frame="1"/>
            <w:lang w:val="en-US"/>
          </w:rPr>
          <w:t>M</w:t>
        </w:r>
        <w:r w:rsidRPr="00A31C8D">
          <w:rPr>
            <w:rStyle w:val="HTML"/>
            <w:color w:val="000000"/>
            <w:u w:val="single"/>
            <w:bdr w:val="none" w:sz="0" w:space="0" w:color="auto" w:frame="1"/>
            <w:lang w:val="en-US"/>
          </w:rPr>
          <w:t>[,</w:t>
        </w:r>
        <w:r w:rsidRPr="00A31C8D">
          <w:rPr>
            <w:rStyle w:val="HTML"/>
            <w:b/>
            <w:bCs/>
            <w:i/>
            <w:iCs/>
            <w:color w:val="000000"/>
            <w:sz w:val="19"/>
            <w:szCs w:val="19"/>
            <w:u w:val="single"/>
            <w:bdr w:val="none" w:sz="0" w:space="0" w:color="auto" w:frame="1"/>
            <w:lang w:val="en-US"/>
          </w:rPr>
          <w:t>D</w:t>
        </w:r>
        <w:r w:rsidRPr="00A31C8D">
          <w:rPr>
            <w:rStyle w:val="HTML"/>
            <w:color w:val="000000"/>
            <w:u w:val="single"/>
            <w:bdr w:val="none" w:sz="0" w:space="0" w:color="auto" w:frame="1"/>
            <w:lang w:val="en-US"/>
          </w:rPr>
          <w:t>])] [UNSIGNED] [ZEROFILL]</w:t>
        </w:r>
      </w:hyperlink>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These types are synonyms for </w:t>
      </w:r>
      <w:hyperlink r:id="rId59" w:tooltip="11.1.3 Fixed-Point Types (Exact Value) - DECIMAL, NUMERIC" w:history="1">
        <w:r w:rsidRPr="00A31C8D">
          <w:rPr>
            <w:rStyle w:val="HTML"/>
            <w:color w:val="000000"/>
            <w:u w:val="single"/>
            <w:bdr w:val="none" w:sz="0" w:space="0" w:color="auto" w:frame="1"/>
            <w:lang w:val="en-US"/>
          </w:rPr>
          <w:t>DECIMAL</w:t>
        </w:r>
      </w:hyperlink>
      <w:r w:rsidRPr="00A31C8D">
        <w:rPr>
          <w:rFonts w:ascii="Arial" w:hAnsi="Arial" w:cs="Arial"/>
          <w:color w:val="555555"/>
          <w:sz w:val="21"/>
          <w:szCs w:val="21"/>
          <w:lang w:val="en-US"/>
        </w:rPr>
        <w:t>. The </w:t>
      </w:r>
      <w:hyperlink r:id="rId60" w:tooltip="11.1.3 Fixed-Point Types (Exact Value) - DECIMAL, NUMERIC" w:history="1">
        <w:r w:rsidRPr="00A31C8D">
          <w:rPr>
            <w:rStyle w:val="HTML"/>
            <w:color w:val="000000"/>
            <w:u w:val="single"/>
            <w:bdr w:val="none" w:sz="0" w:space="0" w:color="auto" w:frame="1"/>
            <w:lang w:val="en-US"/>
          </w:rPr>
          <w:t>FIXED</w:t>
        </w:r>
      </w:hyperlink>
      <w:r w:rsidRPr="00A31C8D">
        <w:rPr>
          <w:rFonts w:ascii="Arial" w:hAnsi="Arial" w:cs="Arial"/>
          <w:color w:val="555555"/>
          <w:sz w:val="21"/>
          <w:szCs w:val="21"/>
          <w:lang w:val="en-US"/>
        </w:rPr>
        <w:t> synonym is available for compatibility with other database systems.</w:t>
      </w:r>
    </w:p>
    <w:bookmarkStart w:id="37" w:name="idm46251800479904"/>
    <w:bookmarkStart w:id="38" w:name="idm46251800478832"/>
    <w:bookmarkEnd w:id="37"/>
    <w:bookmarkEnd w:id="38"/>
    <w:p w:rsidR="00A31C8D" w:rsidRP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A31C8D">
        <w:rPr>
          <w:rFonts w:ascii="Arial" w:hAnsi="Arial" w:cs="Arial"/>
          <w:color w:val="555555"/>
          <w:sz w:val="21"/>
          <w:szCs w:val="21"/>
          <w:lang w:val="en-US"/>
        </w:rPr>
        <w:instrText xml:space="preserve"> HYPERLINK "https://dev.mysql.com/doc/refman/8.0/en/floating-point-types.html" \o "11.1.4 Floating-Point Types (Approximate Value) - FLOAT, DOUBLE" </w:instrText>
      </w:r>
      <w:r>
        <w:rPr>
          <w:rFonts w:ascii="Arial" w:hAnsi="Arial" w:cs="Arial"/>
          <w:color w:val="555555"/>
          <w:sz w:val="21"/>
          <w:szCs w:val="21"/>
        </w:rPr>
        <w:fldChar w:fldCharType="separate"/>
      </w:r>
      <w:r w:rsidRPr="00A31C8D">
        <w:rPr>
          <w:rStyle w:val="HTML"/>
          <w:color w:val="000000"/>
          <w:u w:val="single"/>
          <w:bdr w:val="none" w:sz="0" w:space="0" w:color="auto" w:frame="1"/>
          <w:lang w:val="en-US"/>
        </w:rPr>
        <w:t>FLOAT[(</w:t>
      </w:r>
      <w:r w:rsidRPr="00A31C8D">
        <w:rPr>
          <w:rStyle w:val="HTML"/>
          <w:b/>
          <w:bCs/>
          <w:i/>
          <w:iCs/>
          <w:color w:val="000000"/>
          <w:sz w:val="19"/>
          <w:szCs w:val="19"/>
          <w:u w:val="single"/>
          <w:bdr w:val="none" w:sz="0" w:space="0" w:color="auto" w:frame="1"/>
          <w:lang w:val="en-US"/>
        </w:rPr>
        <w:t>M</w:t>
      </w:r>
      <w:r w:rsidRPr="00A31C8D">
        <w:rPr>
          <w:rStyle w:val="HTML"/>
          <w:color w:val="000000"/>
          <w:u w:val="single"/>
          <w:bdr w:val="none" w:sz="0" w:space="0" w:color="auto" w:frame="1"/>
          <w:lang w:val="en-US"/>
        </w:rPr>
        <w:t>,</w:t>
      </w:r>
      <w:r w:rsidRPr="00A31C8D">
        <w:rPr>
          <w:rStyle w:val="HTML"/>
          <w:b/>
          <w:bCs/>
          <w:i/>
          <w:iCs/>
          <w:color w:val="000000"/>
          <w:sz w:val="19"/>
          <w:szCs w:val="19"/>
          <w:u w:val="single"/>
          <w:bdr w:val="none" w:sz="0" w:space="0" w:color="auto" w:frame="1"/>
          <w:lang w:val="en-US"/>
        </w:rPr>
        <w:t>D</w:t>
      </w:r>
      <w:r w:rsidRPr="00A31C8D">
        <w:rPr>
          <w:rStyle w:val="HTML"/>
          <w:color w:val="000000"/>
          <w:u w:val="single"/>
          <w:bdr w:val="none" w:sz="0" w:space="0" w:color="auto" w:frame="1"/>
          <w:lang w:val="en-US"/>
        </w:rPr>
        <w:t>)] [UNSIGNED] [ZEROFILL]</w:t>
      </w:r>
      <w:r>
        <w:rPr>
          <w:rFonts w:ascii="Arial" w:hAnsi="Arial" w:cs="Arial"/>
          <w:color w:val="555555"/>
          <w:sz w:val="21"/>
          <w:szCs w:val="21"/>
        </w:rPr>
        <w:fldChar w:fldCharType="end"/>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proofErr w:type="gramStart"/>
      <w:r w:rsidRPr="00A31C8D">
        <w:rPr>
          <w:rFonts w:ascii="Arial" w:hAnsi="Arial" w:cs="Arial"/>
          <w:color w:val="555555"/>
          <w:sz w:val="21"/>
          <w:szCs w:val="21"/>
          <w:lang w:val="en-US"/>
        </w:rPr>
        <w:t>A small (single-precision) floating-point number.</w:t>
      </w:r>
      <w:proofErr w:type="gramEnd"/>
      <w:r w:rsidRPr="00A31C8D">
        <w:rPr>
          <w:rFonts w:ascii="Arial" w:hAnsi="Arial" w:cs="Arial"/>
          <w:color w:val="555555"/>
          <w:sz w:val="21"/>
          <w:szCs w:val="21"/>
          <w:lang w:val="en-US"/>
        </w:rPr>
        <w:t xml:space="preserve"> Permissible values are </w:t>
      </w:r>
      <w:r w:rsidRPr="00A31C8D">
        <w:rPr>
          <w:rStyle w:val="HTML"/>
          <w:color w:val="000000"/>
          <w:bdr w:val="none" w:sz="0" w:space="0" w:color="auto" w:frame="1"/>
          <w:lang w:val="en-US"/>
        </w:rPr>
        <w:t>-3.402823466E+38</w:t>
      </w:r>
      <w:r w:rsidRPr="00A31C8D">
        <w:rPr>
          <w:rFonts w:ascii="Arial" w:hAnsi="Arial" w:cs="Arial"/>
          <w:color w:val="555555"/>
          <w:sz w:val="21"/>
          <w:szCs w:val="21"/>
          <w:lang w:val="en-US"/>
        </w:rPr>
        <w:t> to </w:t>
      </w:r>
      <w:r w:rsidRPr="00A31C8D">
        <w:rPr>
          <w:rStyle w:val="HTML"/>
          <w:color w:val="000000"/>
          <w:bdr w:val="none" w:sz="0" w:space="0" w:color="auto" w:frame="1"/>
          <w:lang w:val="en-US"/>
        </w:rPr>
        <w:t>-1.175494351E-38</w:t>
      </w:r>
      <w:r w:rsidRPr="00A31C8D">
        <w:rPr>
          <w:rFonts w:ascii="Arial" w:hAnsi="Arial" w:cs="Arial"/>
          <w:color w:val="555555"/>
          <w:sz w:val="21"/>
          <w:szCs w:val="21"/>
          <w:lang w:val="en-US"/>
        </w:rPr>
        <w:t>, </w:t>
      </w:r>
      <w:r w:rsidRPr="00A31C8D">
        <w:rPr>
          <w:rStyle w:val="HTML"/>
          <w:color w:val="000000"/>
          <w:bdr w:val="none" w:sz="0" w:space="0" w:color="auto" w:frame="1"/>
          <w:lang w:val="en-US"/>
        </w:rPr>
        <w:t>0</w:t>
      </w:r>
      <w:r w:rsidRPr="00A31C8D">
        <w:rPr>
          <w:rFonts w:ascii="Arial" w:hAnsi="Arial" w:cs="Arial"/>
          <w:color w:val="555555"/>
          <w:sz w:val="21"/>
          <w:szCs w:val="21"/>
          <w:lang w:val="en-US"/>
        </w:rPr>
        <w:t>, and </w:t>
      </w:r>
      <w:r w:rsidRPr="00A31C8D">
        <w:rPr>
          <w:rStyle w:val="HTML"/>
          <w:color w:val="000000"/>
          <w:bdr w:val="none" w:sz="0" w:space="0" w:color="auto" w:frame="1"/>
          <w:lang w:val="en-US"/>
        </w:rPr>
        <w:t>1.175494351E-38</w:t>
      </w:r>
      <w:r w:rsidRPr="00A31C8D">
        <w:rPr>
          <w:rFonts w:ascii="Arial" w:hAnsi="Arial" w:cs="Arial"/>
          <w:color w:val="555555"/>
          <w:sz w:val="21"/>
          <w:szCs w:val="21"/>
          <w:lang w:val="en-US"/>
        </w:rPr>
        <w:t> to </w:t>
      </w:r>
      <w:r w:rsidRPr="00A31C8D">
        <w:rPr>
          <w:rStyle w:val="HTML"/>
          <w:color w:val="000000"/>
          <w:bdr w:val="none" w:sz="0" w:space="0" w:color="auto" w:frame="1"/>
          <w:lang w:val="en-US"/>
        </w:rPr>
        <w:t>3.402823466E+38</w:t>
      </w:r>
      <w:r w:rsidRPr="00A31C8D">
        <w:rPr>
          <w:rFonts w:ascii="Arial" w:hAnsi="Arial" w:cs="Arial"/>
          <w:color w:val="555555"/>
          <w:sz w:val="21"/>
          <w:szCs w:val="21"/>
          <w:lang w:val="en-US"/>
        </w:rPr>
        <w:t>. These are the theoretical limits, based on the IEEE standard. The actual range might be slightly smaller depending on your hardware or operating system.</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is the total number of digits and </w:t>
      </w:r>
      <w:r w:rsidRPr="00A31C8D">
        <w:rPr>
          <w:rStyle w:val="HTML"/>
          <w:b/>
          <w:bCs/>
          <w:i/>
          <w:iCs/>
          <w:color w:val="555555"/>
          <w:bdr w:val="none" w:sz="0" w:space="0" w:color="auto" w:frame="1"/>
          <w:lang w:val="en-US"/>
        </w:rPr>
        <w:t>D</w:t>
      </w:r>
      <w:r w:rsidRPr="00A31C8D">
        <w:rPr>
          <w:rFonts w:ascii="Arial" w:hAnsi="Arial" w:cs="Arial"/>
          <w:color w:val="555555"/>
          <w:sz w:val="21"/>
          <w:szCs w:val="21"/>
          <w:lang w:val="en-US"/>
        </w:rPr>
        <w:t> is the number of digits following the decimal point. If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and </w:t>
      </w:r>
      <w:r w:rsidRPr="00A31C8D">
        <w:rPr>
          <w:rStyle w:val="HTML"/>
          <w:b/>
          <w:bCs/>
          <w:i/>
          <w:iCs/>
          <w:color w:val="555555"/>
          <w:bdr w:val="none" w:sz="0" w:space="0" w:color="auto" w:frame="1"/>
          <w:lang w:val="en-US"/>
        </w:rPr>
        <w:t>D</w:t>
      </w:r>
      <w:r w:rsidRPr="00A31C8D">
        <w:rPr>
          <w:rFonts w:ascii="Arial" w:hAnsi="Arial" w:cs="Arial"/>
          <w:color w:val="555555"/>
          <w:sz w:val="21"/>
          <w:szCs w:val="21"/>
          <w:lang w:val="en-US"/>
        </w:rPr>
        <w:t> are omitted, values are stored to the limits permitted by the hardware. A single-precision floating-point number is accurate to approximately 7 decimal places.</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proofErr w:type="gramStart"/>
      <w:r w:rsidRPr="00A31C8D">
        <w:rPr>
          <w:rStyle w:val="HTML"/>
          <w:color w:val="000000"/>
          <w:bdr w:val="none" w:sz="0" w:space="0" w:color="auto" w:frame="1"/>
          <w:lang w:val="en-US"/>
        </w:rPr>
        <w:t>FLOAT(</w:t>
      </w:r>
      <w:proofErr w:type="gramEnd"/>
      <w:r w:rsidRPr="00A31C8D">
        <w:rPr>
          <w:rStyle w:val="HTML"/>
          <w:b/>
          <w:bCs/>
          <w:i/>
          <w:iCs/>
          <w:color w:val="000000"/>
          <w:sz w:val="19"/>
          <w:szCs w:val="19"/>
          <w:bdr w:val="none" w:sz="0" w:space="0" w:color="auto" w:frame="1"/>
          <w:lang w:val="en-US"/>
        </w:rPr>
        <w:t>M</w:t>
      </w:r>
      <w:r w:rsidRPr="00A31C8D">
        <w:rPr>
          <w:rStyle w:val="HTML"/>
          <w:color w:val="000000"/>
          <w:bdr w:val="none" w:sz="0" w:space="0" w:color="auto" w:frame="1"/>
          <w:lang w:val="en-US"/>
        </w:rPr>
        <w:t>,</w:t>
      </w:r>
      <w:r w:rsidRPr="00A31C8D">
        <w:rPr>
          <w:rStyle w:val="HTML"/>
          <w:b/>
          <w:bCs/>
          <w:i/>
          <w:iCs/>
          <w:color w:val="000000"/>
          <w:sz w:val="19"/>
          <w:szCs w:val="19"/>
          <w:bdr w:val="none" w:sz="0" w:space="0" w:color="auto" w:frame="1"/>
          <w:lang w:val="en-US"/>
        </w:rPr>
        <w:t>D</w:t>
      </w:r>
      <w:r w:rsidRPr="00A31C8D">
        <w:rPr>
          <w:rStyle w:val="HTML"/>
          <w:color w:val="000000"/>
          <w:bdr w:val="none" w:sz="0" w:space="0" w:color="auto" w:frame="1"/>
          <w:lang w:val="en-US"/>
        </w:rPr>
        <w:t>)</w:t>
      </w:r>
      <w:r w:rsidRPr="00A31C8D">
        <w:rPr>
          <w:rFonts w:ascii="Arial" w:hAnsi="Arial" w:cs="Arial"/>
          <w:color w:val="555555"/>
          <w:sz w:val="21"/>
          <w:szCs w:val="21"/>
          <w:lang w:val="en-US"/>
        </w:rPr>
        <w:t> is a nonstandard MySQL extension. As of MySQL 8.0.17, this syntax is deprecated, and you should expect support for it to be removed in a future version of MySQL.</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Style w:val="HTML"/>
          <w:color w:val="000000"/>
          <w:bdr w:val="none" w:sz="0" w:space="0" w:color="auto" w:frame="1"/>
          <w:lang w:val="en-US"/>
        </w:rPr>
        <w:lastRenderedPageBreak/>
        <w:t>UNSIGNED</w:t>
      </w:r>
      <w:r w:rsidRPr="00A31C8D">
        <w:rPr>
          <w:rFonts w:ascii="Arial" w:hAnsi="Arial" w:cs="Arial"/>
          <w:color w:val="555555"/>
          <w:sz w:val="21"/>
          <w:szCs w:val="21"/>
          <w:lang w:val="en-US"/>
        </w:rPr>
        <w:t>, if specified, disallows negative values. As of MySQL 8.0.17, the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attribute is deprecated for columns of type </w:t>
      </w:r>
      <w:hyperlink r:id="rId61" w:tooltip="11.1.4 Floating-Point Types (Approximate Value) - FLOAT, DOUBLE" w:history="1">
        <w:r w:rsidRPr="00A31C8D">
          <w:rPr>
            <w:rStyle w:val="HTML"/>
            <w:color w:val="000000"/>
            <w:u w:val="single"/>
            <w:bdr w:val="none" w:sz="0" w:space="0" w:color="auto" w:frame="1"/>
            <w:lang w:val="en-US"/>
          </w:rPr>
          <w:t>FLOAT</w:t>
        </w:r>
      </w:hyperlink>
      <w:r w:rsidRPr="00A31C8D">
        <w:rPr>
          <w:rFonts w:ascii="Arial" w:hAnsi="Arial" w:cs="Arial"/>
          <w:color w:val="555555"/>
          <w:sz w:val="21"/>
          <w:szCs w:val="21"/>
          <w:lang w:val="en-US"/>
        </w:rPr>
        <w:t> (and any synonyms) and you should expect support for it to be removed in a future version of MySQL. Consider using a simple </w:t>
      </w:r>
      <w:r w:rsidRPr="00A31C8D">
        <w:rPr>
          <w:rStyle w:val="HTML"/>
          <w:color w:val="000000"/>
          <w:bdr w:val="none" w:sz="0" w:space="0" w:color="auto" w:frame="1"/>
          <w:lang w:val="en-US"/>
        </w:rPr>
        <w:t>CHECK</w:t>
      </w:r>
      <w:r w:rsidRPr="00A31C8D">
        <w:rPr>
          <w:rFonts w:ascii="Arial" w:hAnsi="Arial" w:cs="Arial"/>
          <w:color w:val="555555"/>
          <w:sz w:val="21"/>
          <w:szCs w:val="21"/>
          <w:lang w:val="en-US"/>
        </w:rPr>
        <w:t> constraint instead for such columns.</w:t>
      </w:r>
    </w:p>
    <w:p w:rsidR="00A31C8D" w:rsidRPr="00CB69FC"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Using </w:t>
      </w:r>
      <w:hyperlink r:id="rId62" w:tooltip="11.1.4 Floating-Point Types (Approximate Value) - FLOAT, DOUBLE" w:history="1">
        <w:r w:rsidRPr="00A31C8D">
          <w:rPr>
            <w:rStyle w:val="HTML"/>
            <w:color w:val="000000"/>
            <w:u w:val="single"/>
            <w:bdr w:val="none" w:sz="0" w:space="0" w:color="auto" w:frame="1"/>
            <w:lang w:val="en-US"/>
          </w:rPr>
          <w:t>FLOAT</w:t>
        </w:r>
      </w:hyperlink>
      <w:r w:rsidRPr="00A31C8D">
        <w:rPr>
          <w:rFonts w:ascii="Arial" w:hAnsi="Arial" w:cs="Arial"/>
          <w:color w:val="555555"/>
          <w:sz w:val="21"/>
          <w:szCs w:val="21"/>
          <w:lang w:val="en-US"/>
        </w:rPr>
        <w:t> might give you some unexpected problems because all calculations in MySQL are done with double precision.</w:t>
      </w:r>
    </w:p>
    <w:bookmarkStart w:id="39" w:name="idm46251800458720"/>
    <w:bookmarkStart w:id="40" w:name="idm46251800457648"/>
    <w:bookmarkStart w:id="41" w:name="idm46251800456576"/>
    <w:bookmarkEnd w:id="39"/>
    <w:bookmarkEnd w:id="40"/>
    <w:bookmarkEnd w:id="41"/>
    <w:p w:rsid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fldChar w:fldCharType="begin"/>
      </w:r>
      <w:r>
        <w:rPr>
          <w:rFonts w:ascii="Arial" w:hAnsi="Arial" w:cs="Arial"/>
          <w:color w:val="555555"/>
          <w:sz w:val="21"/>
          <w:szCs w:val="21"/>
        </w:rPr>
        <w:instrText xml:space="preserve"> HYPERLINK "https://dev.mysql.com/doc/refman/8.0/en/floating-point-types.html" \o "11.1.4 Floating-Point Types (Approximate Value) - FLOAT, DOUBLE" </w:instrText>
      </w:r>
      <w:r>
        <w:rPr>
          <w:rFonts w:ascii="Arial" w:hAnsi="Arial" w:cs="Arial"/>
          <w:color w:val="555555"/>
          <w:sz w:val="21"/>
          <w:szCs w:val="21"/>
        </w:rPr>
        <w:fldChar w:fldCharType="separate"/>
      </w:r>
      <w:r>
        <w:rPr>
          <w:rStyle w:val="HTML"/>
          <w:color w:val="000000"/>
          <w:u w:val="single"/>
          <w:bdr w:val="none" w:sz="0" w:space="0" w:color="auto" w:frame="1"/>
        </w:rPr>
        <w:t>FLOAT(</w:t>
      </w:r>
      <w:r>
        <w:rPr>
          <w:rStyle w:val="HTML"/>
          <w:b/>
          <w:bCs/>
          <w:i/>
          <w:iCs/>
          <w:color w:val="000000"/>
          <w:sz w:val="19"/>
          <w:szCs w:val="19"/>
          <w:u w:val="single"/>
          <w:bdr w:val="none" w:sz="0" w:space="0" w:color="auto" w:frame="1"/>
        </w:rPr>
        <w:t>p</w:t>
      </w:r>
      <w:r>
        <w:rPr>
          <w:rStyle w:val="HTML"/>
          <w:color w:val="000000"/>
          <w:u w:val="single"/>
          <w:bdr w:val="none" w:sz="0" w:space="0" w:color="auto" w:frame="1"/>
        </w:rPr>
        <w:t>) [UNSIGNED] [ZEROFILL]</w:t>
      </w:r>
      <w:r>
        <w:rPr>
          <w:rFonts w:ascii="Arial" w:hAnsi="Arial" w:cs="Arial"/>
          <w:color w:val="555555"/>
          <w:sz w:val="21"/>
          <w:szCs w:val="21"/>
        </w:rPr>
        <w:fldChar w:fldCharType="end"/>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proofErr w:type="gramStart"/>
      <w:r w:rsidRPr="00A31C8D">
        <w:rPr>
          <w:rFonts w:ascii="Arial" w:hAnsi="Arial" w:cs="Arial"/>
          <w:color w:val="555555"/>
          <w:sz w:val="21"/>
          <w:szCs w:val="21"/>
          <w:lang w:val="en-US"/>
        </w:rPr>
        <w:t>A floating-point number.</w:t>
      </w:r>
      <w:proofErr w:type="gramEnd"/>
      <w:r w:rsidRPr="00A31C8D">
        <w:rPr>
          <w:rFonts w:ascii="Arial" w:hAnsi="Arial" w:cs="Arial"/>
          <w:color w:val="555555"/>
          <w:sz w:val="21"/>
          <w:szCs w:val="21"/>
          <w:lang w:val="en-US"/>
        </w:rPr>
        <w:t> </w:t>
      </w:r>
      <w:proofErr w:type="gramStart"/>
      <w:r w:rsidRPr="00A31C8D">
        <w:rPr>
          <w:rStyle w:val="HTML"/>
          <w:b/>
          <w:bCs/>
          <w:i/>
          <w:iCs/>
          <w:color w:val="555555"/>
          <w:bdr w:val="none" w:sz="0" w:space="0" w:color="auto" w:frame="1"/>
          <w:lang w:val="en-US"/>
        </w:rPr>
        <w:t>p</w:t>
      </w:r>
      <w:proofErr w:type="gramEnd"/>
      <w:r w:rsidRPr="00A31C8D">
        <w:rPr>
          <w:rFonts w:ascii="Arial" w:hAnsi="Arial" w:cs="Arial"/>
          <w:color w:val="555555"/>
          <w:sz w:val="21"/>
          <w:szCs w:val="21"/>
          <w:lang w:val="en-US"/>
        </w:rPr>
        <w:t> represents the precision in bits, but MySQL uses this value only to determine whether to use </w:t>
      </w:r>
      <w:hyperlink r:id="rId63" w:tooltip="11.1.4 Floating-Point Types (Approximate Value) - FLOAT, DOUBLE" w:history="1">
        <w:r w:rsidRPr="00A31C8D">
          <w:rPr>
            <w:rStyle w:val="HTML"/>
            <w:color w:val="000000"/>
            <w:u w:val="single"/>
            <w:bdr w:val="none" w:sz="0" w:space="0" w:color="auto" w:frame="1"/>
            <w:lang w:val="en-US"/>
          </w:rPr>
          <w:t>FLOAT</w:t>
        </w:r>
      </w:hyperlink>
      <w:r w:rsidRPr="00A31C8D">
        <w:rPr>
          <w:rFonts w:ascii="Arial" w:hAnsi="Arial" w:cs="Arial"/>
          <w:color w:val="555555"/>
          <w:sz w:val="21"/>
          <w:szCs w:val="21"/>
          <w:lang w:val="en-US"/>
        </w:rPr>
        <w:t> or </w:t>
      </w:r>
      <w:hyperlink r:id="rId64" w:tooltip="11.1.4 Floating-Point Types (Approximate Value) - FLOAT, DOUBLE" w:history="1">
        <w:r w:rsidRPr="00A31C8D">
          <w:rPr>
            <w:rStyle w:val="HTML"/>
            <w:color w:val="000000"/>
            <w:u w:val="single"/>
            <w:bdr w:val="none" w:sz="0" w:space="0" w:color="auto" w:frame="1"/>
            <w:lang w:val="en-US"/>
          </w:rPr>
          <w:t>DOUBLE</w:t>
        </w:r>
      </w:hyperlink>
      <w:r w:rsidRPr="00A31C8D">
        <w:rPr>
          <w:rFonts w:ascii="Arial" w:hAnsi="Arial" w:cs="Arial"/>
          <w:color w:val="555555"/>
          <w:sz w:val="21"/>
          <w:szCs w:val="21"/>
          <w:lang w:val="en-US"/>
        </w:rPr>
        <w:t> for the resulting data type. If </w:t>
      </w:r>
      <w:r w:rsidRPr="00A31C8D">
        <w:rPr>
          <w:rStyle w:val="HTML"/>
          <w:b/>
          <w:bCs/>
          <w:i/>
          <w:iCs/>
          <w:color w:val="555555"/>
          <w:bdr w:val="none" w:sz="0" w:space="0" w:color="auto" w:frame="1"/>
          <w:lang w:val="en-US"/>
        </w:rPr>
        <w:t>p</w:t>
      </w:r>
      <w:r w:rsidRPr="00A31C8D">
        <w:rPr>
          <w:rFonts w:ascii="Arial" w:hAnsi="Arial" w:cs="Arial"/>
          <w:color w:val="555555"/>
          <w:sz w:val="21"/>
          <w:szCs w:val="21"/>
          <w:lang w:val="en-US"/>
        </w:rPr>
        <w:t> is from 0 to 24, the data type becomes </w:t>
      </w:r>
      <w:hyperlink r:id="rId65" w:tooltip="11.1.4 Floating-Point Types (Approximate Value) - FLOAT, DOUBLE" w:history="1">
        <w:r w:rsidRPr="00A31C8D">
          <w:rPr>
            <w:rStyle w:val="HTML"/>
            <w:color w:val="000000"/>
            <w:u w:val="single"/>
            <w:bdr w:val="none" w:sz="0" w:space="0" w:color="auto" w:frame="1"/>
            <w:lang w:val="en-US"/>
          </w:rPr>
          <w:t>FLOAT</w:t>
        </w:r>
      </w:hyperlink>
      <w:r w:rsidRPr="00A31C8D">
        <w:rPr>
          <w:rFonts w:ascii="Arial" w:hAnsi="Arial" w:cs="Arial"/>
          <w:color w:val="555555"/>
          <w:sz w:val="21"/>
          <w:szCs w:val="21"/>
          <w:lang w:val="en-US"/>
        </w:rPr>
        <w:t> with no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or </w:t>
      </w:r>
      <w:r w:rsidRPr="00A31C8D">
        <w:rPr>
          <w:rStyle w:val="HTML"/>
          <w:b/>
          <w:bCs/>
          <w:i/>
          <w:iCs/>
          <w:color w:val="555555"/>
          <w:bdr w:val="none" w:sz="0" w:space="0" w:color="auto" w:frame="1"/>
          <w:lang w:val="en-US"/>
        </w:rPr>
        <w:t>D</w:t>
      </w:r>
      <w:r w:rsidRPr="00A31C8D">
        <w:rPr>
          <w:rFonts w:ascii="Arial" w:hAnsi="Arial" w:cs="Arial"/>
          <w:color w:val="555555"/>
          <w:sz w:val="21"/>
          <w:szCs w:val="21"/>
          <w:lang w:val="en-US"/>
        </w:rPr>
        <w:t> values. If </w:t>
      </w:r>
      <w:r w:rsidRPr="00A31C8D">
        <w:rPr>
          <w:rStyle w:val="HTML"/>
          <w:b/>
          <w:bCs/>
          <w:i/>
          <w:iCs/>
          <w:color w:val="555555"/>
          <w:bdr w:val="none" w:sz="0" w:space="0" w:color="auto" w:frame="1"/>
          <w:lang w:val="en-US"/>
        </w:rPr>
        <w:t>p</w:t>
      </w:r>
      <w:r w:rsidRPr="00A31C8D">
        <w:rPr>
          <w:rFonts w:ascii="Arial" w:hAnsi="Arial" w:cs="Arial"/>
          <w:color w:val="555555"/>
          <w:sz w:val="21"/>
          <w:szCs w:val="21"/>
          <w:lang w:val="en-US"/>
        </w:rPr>
        <w:t> is from 25 to 53, the data type becomes </w:t>
      </w:r>
      <w:hyperlink r:id="rId66" w:tooltip="11.1.4 Floating-Point Types (Approximate Value) - FLOAT, DOUBLE" w:history="1">
        <w:r w:rsidRPr="00A31C8D">
          <w:rPr>
            <w:rStyle w:val="HTML"/>
            <w:color w:val="000000"/>
            <w:u w:val="single"/>
            <w:bdr w:val="none" w:sz="0" w:space="0" w:color="auto" w:frame="1"/>
            <w:lang w:val="en-US"/>
          </w:rPr>
          <w:t>DOUBLE</w:t>
        </w:r>
      </w:hyperlink>
      <w:r w:rsidRPr="00A31C8D">
        <w:rPr>
          <w:rFonts w:ascii="Arial" w:hAnsi="Arial" w:cs="Arial"/>
          <w:color w:val="555555"/>
          <w:sz w:val="21"/>
          <w:szCs w:val="21"/>
          <w:lang w:val="en-US"/>
        </w:rPr>
        <w:t> with no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or </w:t>
      </w:r>
      <w:r w:rsidRPr="00A31C8D">
        <w:rPr>
          <w:rStyle w:val="HTML"/>
          <w:b/>
          <w:bCs/>
          <w:i/>
          <w:iCs/>
          <w:color w:val="555555"/>
          <w:bdr w:val="none" w:sz="0" w:space="0" w:color="auto" w:frame="1"/>
          <w:lang w:val="en-US"/>
        </w:rPr>
        <w:t>D</w:t>
      </w:r>
      <w:r w:rsidRPr="00A31C8D">
        <w:rPr>
          <w:rFonts w:ascii="Arial" w:hAnsi="Arial" w:cs="Arial"/>
          <w:color w:val="555555"/>
          <w:sz w:val="21"/>
          <w:szCs w:val="21"/>
          <w:lang w:val="en-US"/>
        </w:rPr>
        <w:t> values. The range of the resulting column is the same as for the single-precision </w:t>
      </w:r>
      <w:hyperlink r:id="rId67" w:tooltip="11.1.4 Floating-Point Types (Approximate Value) - FLOAT, DOUBLE" w:history="1">
        <w:r w:rsidRPr="00A31C8D">
          <w:rPr>
            <w:rStyle w:val="HTML"/>
            <w:color w:val="000000"/>
            <w:u w:val="single"/>
            <w:bdr w:val="none" w:sz="0" w:space="0" w:color="auto" w:frame="1"/>
            <w:lang w:val="en-US"/>
          </w:rPr>
          <w:t>FLOAT</w:t>
        </w:r>
      </w:hyperlink>
      <w:r w:rsidRPr="00A31C8D">
        <w:rPr>
          <w:rFonts w:ascii="Arial" w:hAnsi="Arial" w:cs="Arial"/>
          <w:color w:val="555555"/>
          <w:sz w:val="21"/>
          <w:szCs w:val="21"/>
          <w:lang w:val="en-US"/>
        </w:rPr>
        <w:t> or double-precision </w:t>
      </w:r>
      <w:hyperlink r:id="rId68" w:tooltip="11.1.4 Floating-Point Types (Approximate Value) - FLOAT, DOUBLE" w:history="1">
        <w:r w:rsidRPr="00A31C8D">
          <w:rPr>
            <w:rStyle w:val="HTML"/>
            <w:color w:val="000000"/>
            <w:u w:val="single"/>
            <w:bdr w:val="none" w:sz="0" w:space="0" w:color="auto" w:frame="1"/>
            <w:lang w:val="en-US"/>
          </w:rPr>
          <w:t>DOUBLE</w:t>
        </w:r>
      </w:hyperlink>
      <w:r w:rsidRPr="00A31C8D">
        <w:rPr>
          <w:rFonts w:ascii="Arial" w:hAnsi="Arial" w:cs="Arial"/>
          <w:color w:val="555555"/>
          <w:sz w:val="21"/>
          <w:szCs w:val="21"/>
          <w:lang w:val="en-US"/>
        </w:rPr>
        <w:t> data types described earlier in this section.</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Style w:val="HTML"/>
          <w:color w:val="000000"/>
          <w:bdr w:val="none" w:sz="0" w:space="0" w:color="auto" w:frame="1"/>
          <w:lang w:val="en-US"/>
        </w:rPr>
        <w:t>UNSIGNED</w:t>
      </w:r>
      <w:r w:rsidRPr="00A31C8D">
        <w:rPr>
          <w:rFonts w:ascii="Arial" w:hAnsi="Arial" w:cs="Arial"/>
          <w:color w:val="555555"/>
          <w:sz w:val="21"/>
          <w:szCs w:val="21"/>
          <w:lang w:val="en-US"/>
        </w:rPr>
        <w:t>, if specified, disallows negative values. As of MySQL 8.0.17, the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attribute is deprecated for columns of type </w:t>
      </w:r>
      <w:hyperlink r:id="rId69" w:tooltip="11.1.4 Floating-Point Types (Approximate Value) - FLOAT, DOUBLE" w:history="1">
        <w:r w:rsidRPr="00A31C8D">
          <w:rPr>
            <w:rStyle w:val="HTML"/>
            <w:color w:val="000000"/>
            <w:u w:val="single"/>
            <w:bdr w:val="none" w:sz="0" w:space="0" w:color="auto" w:frame="1"/>
            <w:lang w:val="en-US"/>
          </w:rPr>
          <w:t>FLOAT</w:t>
        </w:r>
      </w:hyperlink>
      <w:r w:rsidRPr="00A31C8D">
        <w:rPr>
          <w:rFonts w:ascii="Arial" w:hAnsi="Arial" w:cs="Arial"/>
          <w:color w:val="555555"/>
          <w:sz w:val="21"/>
          <w:szCs w:val="21"/>
          <w:lang w:val="en-US"/>
        </w:rPr>
        <w:t> (and any synonyms) and you should expect support for it to be removed in a future version of MySQL. Consider using a simple </w:t>
      </w:r>
      <w:r w:rsidRPr="00A31C8D">
        <w:rPr>
          <w:rStyle w:val="HTML"/>
          <w:color w:val="000000"/>
          <w:bdr w:val="none" w:sz="0" w:space="0" w:color="auto" w:frame="1"/>
          <w:lang w:val="en-US"/>
        </w:rPr>
        <w:t>CHECK</w:t>
      </w:r>
      <w:r w:rsidRPr="00A31C8D">
        <w:rPr>
          <w:rFonts w:ascii="Arial" w:hAnsi="Arial" w:cs="Arial"/>
          <w:color w:val="555555"/>
          <w:sz w:val="21"/>
          <w:szCs w:val="21"/>
          <w:lang w:val="en-US"/>
        </w:rPr>
        <w:t> constraint instead for such columns.</w:t>
      </w:r>
    </w:p>
    <w:bookmarkStart w:id="42" w:name="idm46251800437856"/>
    <w:bookmarkStart w:id="43" w:name="idm46251800436784"/>
    <w:bookmarkEnd w:id="42"/>
    <w:bookmarkEnd w:id="43"/>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A31C8D">
        <w:rPr>
          <w:rFonts w:ascii="Arial" w:hAnsi="Arial" w:cs="Arial"/>
          <w:color w:val="555555"/>
          <w:sz w:val="21"/>
          <w:szCs w:val="21"/>
          <w:lang w:val="en-US"/>
        </w:rPr>
        <w:instrText xml:space="preserve"> HYPERLINK "https://dev.mysql.com/doc/refman/8.0/en/floating-point-types.html" \o "11.1.4 Floating-Point Types (Approximate Value) - FLOAT, DOUBLE" </w:instrText>
      </w:r>
      <w:r>
        <w:rPr>
          <w:rFonts w:ascii="Arial" w:hAnsi="Arial" w:cs="Arial"/>
          <w:color w:val="555555"/>
          <w:sz w:val="21"/>
          <w:szCs w:val="21"/>
        </w:rPr>
        <w:fldChar w:fldCharType="separate"/>
      </w:r>
      <w:proofErr w:type="gramStart"/>
      <w:r w:rsidRPr="00A31C8D">
        <w:rPr>
          <w:rStyle w:val="HTML"/>
          <w:color w:val="000000"/>
          <w:u w:val="single"/>
          <w:bdr w:val="none" w:sz="0" w:space="0" w:color="auto" w:frame="1"/>
          <w:lang w:val="en-US"/>
        </w:rPr>
        <w:t>FLOAT(</w:t>
      </w:r>
      <w:proofErr w:type="gramEnd"/>
      <w:r w:rsidRPr="00A31C8D">
        <w:rPr>
          <w:rStyle w:val="HTML"/>
          <w:b/>
          <w:bCs/>
          <w:i/>
          <w:iCs/>
          <w:color w:val="000000"/>
          <w:sz w:val="19"/>
          <w:szCs w:val="19"/>
          <w:u w:val="single"/>
          <w:bdr w:val="none" w:sz="0" w:space="0" w:color="auto" w:frame="1"/>
          <w:lang w:val="en-US"/>
        </w:rPr>
        <w:t>p</w:t>
      </w:r>
      <w:r w:rsidRPr="00A31C8D">
        <w:rPr>
          <w:rStyle w:val="HTML"/>
          <w:color w:val="000000"/>
          <w:u w:val="single"/>
          <w:bdr w:val="none" w:sz="0" w:space="0" w:color="auto" w:frame="1"/>
          <w:lang w:val="en-US"/>
        </w:rPr>
        <w:t>)</w:t>
      </w:r>
      <w:r>
        <w:rPr>
          <w:rFonts w:ascii="Arial" w:hAnsi="Arial" w:cs="Arial"/>
          <w:color w:val="555555"/>
          <w:sz w:val="21"/>
          <w:szCs w:val="21"/>
        </w:rPr>
        <w:fldChar w:fldCharType="end"/>
      </w:r>
      <w:r w:rsidRPr="00A31C8D">
        <w:rPr>
          <w:rFonts w:ascii="Arial" w:hAnsi="Arial" w:cs="Arial"/>
          <w:color w:val="555555"/>
          <w:sz w:val="21"/>
          <w:szCs w:val="21"/>
          <w:lang w:val="en-US"/>
        </w:rPr>
        <w:t> syntax is provided for ODBC compatibility.</w:t>
      </w:r>
    </w:p>
    <w:bookmarkStart w:id="44" w:name="idm46251800430800"/>
    <w:bookmarkStart w:id="45" w:name="idm46251800429728"/>
    <w:bookmarkStart w:id="46" w:name="idm46251800428656"/>
    <w:bookmarkStart w:id="47" w:name="idm46251800427168"/>
    <w:bookmarkEnd w:id="44"/>
    <w:bookmarkEnd w:id="45"/>
    <w:bookmarkEnd w:id="46"/>
    <w:bookmarkEnd w:id="47"/>
    <w:p w:rsidR="00A31C8D" w:rsidRP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A31C8D">
        <w:rPr>
          <w:rFonts w:ascii="Arial" w:hAnsi="Arial" w:cs="Arial"/>
          <w:color w:val="555555"/>
          <w:sz w:val="21"/>
          <w:szCs w:val="21"/>
          <w:lang w:val="en-US"/>
        </w:rPr>
        <w:instrText xml:space="preserve"> HYPERLINK "https://dev.mysql.com/doc/refman/8.0/en/floating-point-types.html" \o "11.1.4 Floating-Point Types (Approximate Value) - FLOAT, DOUBLE" </w:instrText>
      </w:r>
      <w:r>
        <w:rPr>
          <w:rFonts w:ascii="Arial" w:hAnsi="Arial" w:cs="Arial"/>
          <w:color w:val="555555"/>
          <w:sz w:val="21"/>
          <w:szCs w:val="21"/>
        </w:rPr>
        <w:fldChar w:fldCharType="separate"/>
      </w:r>
      <w:r w:rsidRPr="00A31C8D">
        <w:rPr>
          <w:rStyle w:val="HTML"/>
          <w:color w:val="000000"/>
          <w:u w:val="single"/>
          <w:bdr w:val="none" w:sz="0" w:space="0" w:color="auto" w:frame="1"/>
          <w:lang w:val="en-US"/>
        </w:rPr>
        <w:t>DOUBLE[(</w:t>
      </w:r>
      <w:r w:rsidRPr="00A31C8D">
        <w:rPr>
          <w:rStyle w:val="HTML"/>
          <w:b/>
          <w:bCs/>
          <w:i/>
          <w:iCs/>
          <w:color w:val="000000"/>
          <w:sz w:val="19"/>
          <w:szCs w:val="19"/>
          <w:u w:val="single"/>
          <w:bdr w:val="none" w:sz="0" w:space="0" w:color="auto" w:frame="1"/>
          <w:lang w:val="en-US"/>
        </w:rPr>
        <w:t>M</w:t>
      </w:r>
      <w:r w:rsidRPr="00A31C8D">
        <w:rPr>
          <w:rStyle w:val="HTML"/>
          <w:color w:val="000000"/>
          <w:u w:val="single"/>
          <w:bdr w:val="none" w:sz="0" w:space="0" w:color="auto" w:frame="1"/>
          <w:lang w:val="en-US"/>
        </w:rPr>
        <w:t>,</w:t>
      </w:r>
      <w:r w:rsidRPr="00A31C8D">
        <w:rPr>
          <w:rStyle w:val="HTML"/>
          <w:b/>
          <w:bCs/>
          <w:i/>
          <w:iCs/>
          <w:color w:val="000000"/>
          <w:sz w:val="19"/>
          <w:szCs w:val="19"/>
          <w:u w:val="single"/>
          <w:bdr w:val="none" w:sz="0" w:space="0" w:color="auto" w:frame="1"/>
          <w:lang w:val="en-US"/>
        </w:rPr>
        <w:t>D</w:t>
      </w:r>
      <w:r w:rsidRPr="00A31C8D">
        <w:rPr>
          <w:rStyle w:val="HTML"/>
          <w:color w:val="000000"/>
          <w:u w:val="single"/>
          <w:bdr w:val="none" w:sz="0" w:space="0" w:color="auto" w:frame="1"/>
          <w:lang w:val="en-US"/>
        </w:rPr>
        <w:t>)] [UNSIGNED] [ZEROFILL]</w:t>
      </w:r>
      <w:r>
        <w:rPr>
          <w:rFonts w:ascii="Arial" w:hAnsi="Arial" w:cs="Arial"/>
          <w:color w:val="555555"/>
          <w:sz w:val="21"/>
          <w:szCs w:val="21"/>
        </w:rPr>
        <w:fldChar w:fldCharType="end"/>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proofErr w:type="gramStart"/>
      <w:r w:rsidRPr="00A31C8D">
        <w:rPr>
          <w:rFonts w:ascii="Arial" w:hAnsi="Arial" w:cs="Arial"/>
          <w:color w:val="555555"/>
          <w:sz w:val="21"/>
          <w:szCs w:val="21"/>
          <w:lang w:val="en-US"/>
        </w:rPr>
        <w:t>A normal-size (double-precision) floating-point number.</w:t>
      </w:r>
      <w:proofErr w:type="gramEnd"/>
      <w:r w:rsidRPr="00A31C8D">
        <w:rPr>
          <w:rFonts w:ascii="Arial" w:hAnsi="Arial" w:cs="Arial"/>
          <w:color w:val="555555"/>
          <w:sz w:val="21"/>
          <w:szCs w:val="21"/>
          <w:lang w:val="en-US"/>
        </w:rPr>
        <w:t xml:space="preserve"> Permissible values are </w:t>
      </w:r>
      <w:r w:rsidRPr="00A31C8D">
        <w:rPr>
          <w:rStyle w:val="HTML"/>
          <w:color w:val="000000"/>
          <w:bdr w:val="none" w:sz="0" w:space="0" w:color="auto" w:frame="1"/>
          <w:lang w:val="en-US"/>
        </w:rPr>
        <w:t>-1.7976931348623157E+308</w:t>
      </w:r>
      <w:r w:rsidRPr="00A31C8D">
        <w:rPr>
          <w:rFonts w:ascii="Arial" w:hAnsi="Arial" w:cs="Arial"/>
          <w:color w:val="555555"/>
          <w:sz w:val="21"/>
          <w:szCs w:val="21"/>
          <w:lang w:val="en-US"/>
        </w:rPr>
        <w:t> to </w:t>
      </w:r>
      <w:r w:rsidRPr="00A31C8D">
        <w:rPr>
          <w:rStyle w:val="HTML"/>
          <w:color w:val="000000"/>
          <w:bdr w:val="none" w:sz="0" w:space="0" w:color="auto" w:frame="1"/>
          <w:lang w:val="en-US"/>
        </w:rPr>
        <w:t>-2.2250738585072014E-308</w:t>
      </w:r>
      <w:r w:rsidRPr="00A31C8D">
        <w:rPr>
          <w:rFonts w:ascii="Arial" w:hAnsi="Arial" w:cs="Arial"/>
          <w:color w:val="555555"/>
          <w:sz w:val="21"/>
          <w:szCs w:val="21"/>
          <w:lang w:val="en-US"/>
        </w:rPr>
        <w:t>, </w:t>
      </w:r>
      <w:r w:rsidRPr="00A31C8D">
        <w:rPr>
          <w:rStyle w:val="HTML"/>
          <w:color w:val="000000"/>
          <w:bdr w:val="none" w:sz="0" w:space="0" w:color="auto" w:frame="1"/>
          <w:lang w:val="en-US"/>
        </w:rPr>
        <w:t>0</w:t>
      </w:r>
      <w:r w:rsidRPr="00A31C8D">
        <w:rPr>
          <w:rFonts w:ascii="Arial" w:hAnsi="Arial" w:cs="Arial"/>
          <w:color w:val="555555"/>
          <w:sz w:val="21"/>
          <w:szCs w:val="21"/>
          <w:lang w:val="en-US"/>
        </w:rPr>
        <w:t>, and </w:t>
      </w:r>
      <w:r w:rsidRPr="00A31C8D">
        <w:rPr>
          <w:rStyle w:val="HTML"/>
          <w:color w:val="000000"/>
          <w:bdr w:val="none" w:sz="0" w:space="0" w:color="auto" w:frame="1"/>
          <w:lang w:val="en-US"/>
        </w:rPr>
        <w:t>2.2250738585072014E-308</w:t>
      </w:r>
      <w:r w:rsidRPr="00A31C8D">
        <w:rPr>
          <w:rFonts w:ascii="Arial" w:hAnsi="Arial" w:cs="Arial"/>
          <w:color w:val="555555"/>
          <w:sz w:val="21"/>
          <w:szCs w:val="21"/>
          <w:lang w:val="en-US"/>
        </w:rPr>
        <w:t> to </w:t>
      </w:r>
      <w:r w:rsidRPr="00A31C8D">
        <w:rPr>
          <w:rStyle w:val="HTML"/>
          <w:color w:val="000000"/>
          <w:bdr w:val="none" w:sz="0" w:space="0" w:color="auto" w:frame="1"/>
          <w:lang w:val="en-US"/>
        </w:rPr>
        <w:t>1.7976931348623157E+308</w:t>
      </w:r>
      <w:r w:rsidRPr="00A31C8D">
        <w:rPr>
          <w:rFonts w:ascii="Arial" w:hAnsi="Arial" w:cs="Arial"/>
          <w:color w:val="555555"/>
          <w:sz w:val="21"/>
          <w:szCs w:val="21"/>
          <w:lang w:val="en-US"/>
        </w:rPr>
        <w:t>. These are the theoretical limits, based on the IEEE standard. The actual range might be slightly smaller depending on your hardware or operating system.</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is the total number of digits and </w:t>
      </w:r>
      <w:r w:rsidRPr="00A31C8D">
        <w:rPr>
          <w:rStyle w:val="HTML"/>
          <w:b/>
          <w:bCs/>
          <w:i/>
          <w:iCs/>
          <w:color w:val="555555"/>
          <w:bdr w:val="none" w:sz="0" w:space="0" w:color="auto" w:frame="1"/>
          <w:lang w:val="en-US"/>
        </w:rPr>
        <w:t>D</w:t>
      </w:r>
      <w:r w:rsidRPr="00A31C8D">
        <w:rPr>
          <w:rFonts w:ascii="Arial" w:hAnsi="Arial" w:cs="Arial"/>
          <w:color w:val="555555"/>
          <w:sz w:val="21"/>
          <w:szCs w:val="21"/>
          <w:lang w:val="en-US"/>
        </w:rPr>
        <w:t> is the number of digits following the decimal point. If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and </w:t>
      </w:r>
      <w:r w:rsidRPr="00A31C8D">
        <w:rPr>
          <w:rStyle w:val="HTML"/>
          <w:b/>
          <w:bCs/>
          <w:i/>
          <w:iCs/>
          <w:color w:val="555555"/>
          <w:bdr w:val="none" w:sz="0" w:space="0" w:color="auto" w:frame="1"/>
          <w:lang w:val="en-US"/>
        </w:rPr>
        <w:t>D</w:t>
      </w:r>
      <w:r w:rsidRPr="00A31C8D">
        <w:rPr>
          <w:rFonts w:ascii="Arial" w:hAnsi="Arial" w:cs="Arial"/>
          <w:color w:val="555555"/>
          <w:sz w:val="21"/>
          <w:szCs w:val="21"/>
          <w:lang w:val="en-US"/>
        </w:rPr>
        <w:t> are omitted, values are stored to the limits permitted by the hardware. A double-precision floating-point number is accurate to approximately 15 decimal places.</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proofErr w:type="gramStart"/>
      <w:r w:rsidRPr="00A31C8D">
        <w:rPr>
          <w:rStyle w:val="HTML"/>
          <w:color w:val="000000"/>
          <w:bdr w:val="none" w:sz="0" w:space="0" w:color="auto" w:frame="1"/>
          <w:lang w:val="en-US"/>
        </w:rPr>
        <w:t>DOUBLE(</w:t>
      </w:r>
      <w:proofErr w:type="gramEnd"/>
      <w:r w:rsidRPr="00A31C8D">
        <w:rPr>
          <w:rStyle w:val="HTML"/>
          <w:b/>
          <w:bCs/>
          <w:i/>
          <w:iCs/>
          <w:color w:val="000000"/>
          <w:sz w:val="19"/>
          <w:szCs w:val="19"/>
          <w:bdr w:val="none" w:sz="0" w:space="0" w:color="auto" w:frame="1"/>
          <w:lang w:val="en-US"/>
        </w:rPr>
        <w:t>M</w:t>
      </w:r>
      <w:r w:rsidRPr="00A31C8D">
        <w:rPr>
          <w:rStyle w:val="HTML"/>
          <w:color w:val="000000"/>
          <w:bdr w:val="none" w:sz="0" w:space="0" w:color="auto" w:frame="1"/>
          <w:lang w:val="en-US"/>
        </w:rPr>
        <w:t>,</w:t>
      </w:r>
      <w:r w:rsidRPr="00A31C8D">
        <w:rPr>
          <w:rStyle w:val="HTML"/>
          <w:b/>
          <w:bCs/>
          <w:i/>
          <w:iCs/>
          <w:color w:val="000000"/>
          <w:sz w:val="19"/>
          <w:szCs w:val="19"/>
          <w:bdr w:val="none" w:sz="0" w:space="0" w:color="auto" w:frame="1"/>
          <w:lang w:val="en-US"/>
        </w:rPr>
        <w:t>D</w:t>
      </w:r>
      <w:r w:rsidRPr="00A31C8D">
        <w:rPr>
          <w:rStyle w:val="HTML"/>
          <w:color w:val="000000"/>
          <w:bdr w:val="none" w:sz="0" w:space="0" w:color="auto" w:frame="1"/>
          <w:lang w:val="en-US"/>
        </w:rPr>
        <w:t>)</w:t>
      </w:r>
      <w:r w:rsidRPr="00A31C8D">
        <w:rPr>
          <w:rFonts w:ascii="Arial" w:hAnsi="Arial" w:cs="Arial"/>
          <w:color w:val="555555"/>
          <w:sz w:val="21"/>
          <w:szCs w:val="21"/>
          <w:lang w:val="en-US"/>
        </w:rPr>
        <w:t> is a nonstandard MySQL extension. As of MySQL 8.0.17, this syntax is deprecated and you should expect support for it to be removed in a future version of MySQL.</w:t>
      </w:r>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Style w:val="HTML"/>
          <w:color w:val="000000"/>
          <w:bdr w:val="none" w:sz="0" w:space="0" w:color="auto" w:frame="1"/>
          <w:lang w:val="en-US"/>
        </w:rPr>
        <w:t>UNSIGNED</w:t>
      </w:r>
      <w:r w:rsidRPr="00A31C8D">
        <w:rPr>
          <w:rFonts w:ascii="Arial" w:hAnsi="Arial" w:cs="Arial"/>
          <w:color w:val="555555"/>
          <w:sz w:val="21"/>
          <w:szCs w:val="21"/>
          <w:lang w:val="en-US"/>
        </w:rPr>
        <w:t>, if specified, disallows negative values. As of MySQL 8.0.17, the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attribute is deprecated for columns of type </w:t>
      </w:r>
      <w:hyperlink r:id="rId70" w:tooltip="11.1.4 Floating-Point Types (Approximate Value) - FLOAT, DOUBLE" w:history="1">
        <w:r w:rsidRPr="00A31C8D">
          <w:rPr>
            <w:rStyle w:val="HTML"/>
            <w:color w:val="000000"/>
            <w:u w:val="single"/>
            <w:bdr w:val="none" w:sz="0" w:space="0" w:color="auto" w:frame="1"/>
            <w:lang w:val="en-US"/>
          </w:rPr>
          <w:t>DOUBLE</w:t>
        </w:r>
      </w:hyperlink>
      <w:r w:rsidRPr="00A31C8D">
        <w:rPr>
          <w:rFonts w:ascii="Arial" w:hAnsi="Arial" w:cs="Arial"/>
          <w:color w:val="555555"/>
          <w:sz w:val="21"/>
          <w:szCs w:val="21"/>
          <w:lang w:val="en-US"/>
        </w:rPr>
        <w:t> (and any synonyms) and you should expect support for it to be removed in a future version of MySQL. Consider using a simple </w:t>
      </w:r>
      <w:r w:rsidRPr="00A31C8D">
        <w:rPr>
          <w:rStyle w:val="HTML"/>
          <w:color w:val="000000"/>
          <w:bdr w:val="none" w:sz="0" w:space="0" w:color="auto" w:frame="1"/>
          <w:lang w:val="en-US"/>
        </w:rPr>
        <w:t>CHECK</w:t>
      </w:r>
      <w:r w:rsidRPr="00A31C8D">
        <w:rPr>
          <w:rFonts w:ascii="Arial" w:hAnsi="Arial" w:cs="Arial"/>
          <w:color w:val="555555"/>
          <w:sz w:val="21"/>
          <w:szCs w:val="21"/>
          <w:lang w:val="en-US"/>
        </w:rPr>
        <w:t> constraint instead for such columns.</w:t>
      </w:r>
    </w:p>
    <w:bookmarkStart w:id="48" w:name="idm46251800408256"/>
    <w:bookmarkStart w:id="49" w:name="idm46251800407168"/>
    <w:bookmarkStart w:id="50" w:name="idm46251800406096"/>
    <w:bookmarkStart w:id="51" w:name="idm46251800404608"/>
    <w:bookmarkEnd w:id="48"/>
    <w:bookmarkEnd w:id="49"/>
    <w:bookmarkEnd w:id="50"/>
    <w:bookmarkEnd w:id="51"/>
    <w:p w:rsidR="00A31C8D" w:rsidRPr="00A31C8D" w:rsidRDefault="00A31C8D" w:rsidP="00A31C8D">
      <w:pPr>
        <w:pStyle w:val="a4"/>
        <w:numPr>
          <w:ilvl w:val="0"/>
          <w:numId w:val="1"/>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A31C8D">
        <w:rPr>
          <w:rFonts w:ascii="Arial" w:hAnsi="Arial" w:cs="Arial"/>
          <w:color w:val="555555"/>
          <w:sz w:val="21"/>
          <w:szCs w:val="21"/>
          <w:lang w:val="en-US"/>
        </w:rPr>
        <w:instrText xml:space="preserve"> HYPERLINK "https://dev.mysql.com/doc/refman/8.0/en/floating-point-types.html" \o "11.1.4 Floating-Point Types (Approximate Value) - FLOAT, DOUBLE" </w:instrText>
      </w:r>
      <w:r>
        <w:rPr>
          <w:rFonts w:ascii="Arial" w:hAnsi="Arial" w:cs="Arial"/>
          <w:color w:val="555555"/>
          <w:sz w:val="21"/>
          <w:szCs w:val="21"/>
        </w:rPr>
        <w:fldChar w:fldCharType="separate"/>
      </w:r>
      <w:r w:rsidRPr="00A31C8D">
        <w:rPr>
          <w:rStyle w:val="HTML"/>
          <w:color w:val="000000"/>
          <w:u w:val="single"/>
          <w:bdr w:val="none" w:sz="0" w:space="0" w:color="auto" w:frame="1"/>
          <w:lang w:val="en-US"/>
        </w:rPr>
        <w:t>DOUBLE PRECISION[(</w:t>
      </w:r>
      <w:r w:rsidRPr="00A31C8D">
        <w:rPr>
          <w:rStyle w:val="HTML"/>
          <w:b/>
          <w:bCs/>
          <w:i/>
          <w:iCs/>
          <w:color w:val="000000"/>
          <w:sz w:val="19"/>
          <w:szCs w:val="19"/>
          <w:u w:val="single"/>
          <w:bdr w:val="none" w:sz="0" w:space="0" w:color="auto" w:frame="1"/>
          <w:lang w:val="en-US"/>
        </w:rPr>
        <w:t>M</w:t>
      </w:r>
      <w:r w:rsidRPr="00A31C8D">
        <w:rPr>
          <w:rStyle w:val="HTML"/>
          <w:color w:val="000000"/>
          <w:u w:val="single"/>
          <w:bdr w:val="none" w:sz="0" w:space="0" w:color="auto" w:frame="1"/>
          <w:lang w:val="en-US"/>
        </w:rPr>
        <w:t>,</w:t>
      </w:r>
      <w:r w:rsidRPr="00A31C8D">
        <w:rPr>
          <w:rStyle w:val="HTML"/>
          <w:b/>
          <w:bCs/>
          <w:i/>
          <w:iCs/>
          <w:color w:val="000000"/>
          <w:sz w:val="19"/>
          <w:szCs w:val="19"/>
          <w:u w:val="single"/>
          <w:bdr w:val="none" w:sz="0" w:space="0" w:color="auto" w:frame="1"/>
          <w:lang w:val="en-US"/>
        </w:rPr>
        <w:t>D</w:t>
      </w:r>
      <w:r w:rsidRPr="00A31C8D">
        <w:rPr>
          <w:rStyle w:val="HTML"/>
          <w:color w:val="000000"/>
          <w:u w:val="single"/>
          <w:bdr w:val="none" w:sz="0" w:space="0" w:color="auto" w:frame="1"/>
          <w:lang w:val="en-US"/>
        </w:rPr>
        <w:t>)] [UNSIGNED] [ZEROFILL]</w:t>
      </w:r>
      <w:r>
        <w:rPr>
          <w:rFonts w:ascii="Arial" w:hAnsi="Arial" w:cs="Arial"/>
          <w:color w:val="555555"/>
          <w:sz w:val="21"/>
          <w:szCs w:val="21"/>
        </w:rPr>
        <w:fldChar w:fldCharType="end"/>
      </w:r>
      <w:r w:rsidRPr="00A31C8D">
        <w:rPr>
          <w:rFonts w:ascii="Arial" w:hAnsi="Arial" w:cs="Arial"/>
          <w:color w:val="555555"/>
          <w:sz w:val="21"/>
          <w:szCs w:val="21"/>
          <w:lang w:val="en-US"/>
        </w:rPr>
        <w:t>, </w:t>
      </w:r>
      <w:hyperlink r:id="rId71" w:tooltip="11.1.4 Floating-Point Types (Approximate Value) - FLOAT, DOUBLE" w:history="1">
        <w:r w:rsidRPr="00A31C8D">
          <w:rPr>
            <w:rStyle w:val="HTML"/>
            <w:color w:val="000000"/>
            <w:u w:val="single"/>
            <w:bdr w:val="none" w:sz="0" w:space="0" w:color="auto" w:frame="1"/>
            <w:lang w:val="en-US"/>
          </w:rPr>
          <w:t>REAL[(</w:t>
        </w:r>
        <w:r w:rsidRPr="00A31C8D">
          <w:rPr>
            <w:rStyle w:val="HTML"/>
            <w:b/>
            <w:bCs/>
            <w:i/>
            <w:iCs/>
            <w:color w:val="000000"/>
            <w:sz w:val="19"/>
            <w:szCs w:val="19"/>
            <w:u w:val="single"/>
            <w:bdr w:val="none" w:sz="0" w:space="0" w:color="auto" w:frame="1"/>
            <w:lang w:val="en-US"/>
          </w:rPr>
          <w:t>M</w:t>
        </w:r>
        <w:r w:rsidRPr="00A31C8D">
          <w:rPr>
            <w:rStyle w:val="HTML"/>
            <w:color w:val="000000"/>
            <w:u w:val="single"/>
            <w:bdr w:val="none" w:sz="0" w:space="0" w:color="auto" w:frame="1"/>
            <w:lang w:val="en-US"/>
          </w:rPr>
          <w:t>,</w:t>
        </w:r>
        <w:r w:rsidRPr="00A31C8D">
          <w:rPr>
            <w:rStyle w:val="HTML"/>
            <w:b/>
            <w:bCs/>
            <w:i/>
            <w:iCs/>
            <w:color w:val="000000"/>
            <w:sz w:val="19"/>
            <w:szCs w:val="19"/>
            <w:u w:val="single"/>
            <w:bdr w:val="none" w:sz="0" w:space="0" w:color="auto" w:frame="1"/>
            <w:lang w:val="en-US"/>
          </w:rPr>
          <w:t>D</w:t>
        </w:r>
        <w:r w:rsidRPr="00A31C8D">
          <w:rPr>
            <w:rStyle w:val="HTML"/>
            <w:color w:val="000000"/>
            <w:u w:val="single"/>
            <w:bdr w:val="none" w:sz="0" w:space="0" w:color="auto" w:frame="1"/>
            <w:lang w:val="en-US"/>
          </w:rPr>
          <w:t>)] [UNSIGNED] [ZEROFILL]</w:t>
        </w:r>
      </w:hyperlink>
    </w:p>
    <w:p w:rsidR="00A31C8D" w:rsidRPr="00A31C8D" w:rsidRDefault="00A31C8D" w:rsidP="00A31C8D">
      <w:pPr>
        <w:pStyle w:val="a4"/>
        <w:spacing w:before="0" w:beforeAutospacing="0" w:after="0"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These types are synonyms for </w:t>
      </w:r>
      <w:hyperlink r:id="rId72" w:tooltip="11.1.4 Floating-Point Types (Approximate Value) - FLOAT, DOUBLE" w:history="1">
        <w:r w:rsidRPr="00A31C8D">
          <w:rPr>
            <w:rStyle w:val="HTML"/>
            <w:color w:val="000000"/>
            <w:u w:val="single"/>
            <w:bdr w:val="none" w:sz="0" w:space="0" w:color="auto" w:frame="1"/>
            <w:lang w:val="en-US"/>
          </w:rPr>
          <w:t>DOUBLE</w:t>
        </w:r>
      </w:hyperlink>
      <w:r w:rsidRPr="00A31C8D">
        <w:rPr>
          <w:rFonts w:ascii="Arial" w:hAnsi="Arial" w:cs="Arial"/>
          <w:color w:val="555555"/>
          <w:sz w:val="21"/>
          <w:szCs w:val="21"/>
          <w:lang w:val="en-US"/>
        </w:rPr>
        <w:t>. Exception: If the </w:t>
      </w:r>
      <w:hyperlink r:id="rId73" w:anchor="sqlmode_real_as_float" w:history="1">
        <w:r w:rsidRPr="00A31C8D">
          <w:rPr>
            <w:rStyle w:val="HTML"/>
            <w:color w:val="000000"/>
            <w:u w:val="single"/>
            <w:bdr w:val="none" w:sz="0" w:space="0" w:color="auto" w:frame="1"/>
            <w:lang w:val="en-US"/>
          </w:rPr>
          <w:t>REAL_AS_FLOAT</w:t>
        </w:r>
      </w:hyperlink>
      <w:r w:rsidRPr="00A31C8D">
        <w:rPr>
          <w:rFonts w:ascii="Arial" w:hAnsi="Arial" w:cs="Arial"/>
          <w:color w:val="555555"/>
          <w:sz w:val="21"/>
          <w:szCs w:val="21"/>
          <w:lang w:val="en-US"/>
        </w:rPr>
        <w:t> SQL mode is enabled, </w:t>
      </w:r>
      <w:hyperlink r:id="rId74" w:tooltip="11.1.4 Floating-Point Types (Approximate Value) - FLOAT, DOUBLE" w:history="1">
        <w:r w:rsidRPr="00A31C8D">
          <w:rPr>
            <w:rStyle w:val="HTML"/>
            <w:color w:val="000000"/>
            <w:u w:val="single"/>
            <w:bdr w:val="none" w:sz="0" w:space="0" w:color="auto" w:frame="1"/>
            <w:lang w:val="en-US"/>
          </w:rPr>
          <w:t>REAL</w:t>
        </w:r>
      </w:hyperlink>
      <w:r w:rsidRPr="00A31C8D">
        <w:rPr>
          <w:rFonts w:ascii="Arial" w:hAnsi="Arial" w:cs="Arial"/>
          <w:color w:val="555555"/>
          <w:sz w:val="21"/>
          <w:szCs w:val="21"/>
          <w:lang w:val="en-US"/>
        </w:rPr>
        <w:t> is a synonym for </w:t>
      </w:r>
      <w:hyperlink r:id="rId75" w:tooltip="11.1.4 Floating-Point Types (Approximate Value) - FLOAT, DOUBLE" w:history="1">
        <w:r w:rsidRPr="00A31C8D">
          <w:rPr>
            <w:rStyle w:val="HTML"/>
            <w:color w:val="000000"/>
            <w:u w:val="single"/>
            <w:bdr w:val="none" w:sz="0" w:space="0" w:color="auto" w:frame="1"/>
            <w:lang w:val="en-US"/>
          </w:rPr>
          <w:t>FLOAT</w:t>
        </w:r>
      </w:hyperlink>
      <w:r w:rsidRPr="00A31C8D">
        <w:rPr>
          <w:rFonts w:ascii="Arial" w:hAnsi="Arial" w:cs="Arial"/>
          <w:color w:val="555555"/>
          <w:sz w:val="21"/>
          <w:szCs w:val="21"/>
          <w:lang w:val="en-US"/>
        </w:rPr>
        <w:t> rather than </w:t>
      </w:r>
      <w:hyperlink r:id="rId76" w:tooltip="11.1.4 Floating-Point Types (Approximate Value) - FLOAT, DOUBLE" w:history="1">
        <w:r w:rsidRPr="00A31C8D">
          <w:rPr>
            <w:rStyle w:val="HTML"/>
            <w:color w:val="000000"/>
            <w:u w:val="single"/>
            <w:bdr w:val="none" w:sz="0" w:space="0" w:color="auto" w:frame="1"/>
            <w:lang w:val="en-US"/>
          </w:rPr>
          <w:t>DOUBLE</w:t>
        </w:r>
      </w:hyperlink>
      <w:r w:rsidRPr="00A31C8D">
        <w:rPr>
          <w:rFonts w:ascii="Arial" w:hAnsi="Arial" w:cs="Arial"/>
          <w:color w:val="555555"/>
          <w:sz w:val="21"/>
          <w:szCs w:val="21"/>
          <w:lang w:val="en-US"/>
        </w:rPr>
        <w:t>.</w:t>
      </w:r>
    </w:p>
    <w:p w:rsidR="00A31C8D" w:rsidRPr="00A31C8D" w:rsidRDefault="00F95270" w:rsidP="00A31C8D">
      <w:pPr>
        <w:pStyle w:val="3"/>
        <w:spacing w:before="120" w:after="225"/>
        <w:textAlignment w:val="baseline"/>
        <w:rPr>
          <w:rFonts w:ascii="Arial" w:hAnsi="Arial" w:cs="Arial"/>
          <w:b w:val="0"/>
          <w:bCs w:val="0"/>
          <w:color w:val="555555"/>
          <w:sz w:val="34"/>
          <w:szCs w:val="34"/>
          <w:lang w:val="en-US"/>
        </w:rPr>
      </w:pPr>
      <w:bookmarkStart w:id="52" w:name="_Toc57881460"/>
      <w:r>
        <w:rPr>
          <w:rFonts w:ascii="Arial" w:hAnsi="Arial" w:cs="Arial"/>
          <w:b w:val="0"/>
          <w:bCs w:val="0"/>
          <w:color w:val="555555"/>
          <w:sz w:val="34"/>
          <w:szCs w:val="34"/>
          <w:lang w:val="uk-UA"/>
        </w:rPr>
        <w:t xml:space="preserve">Цілі типи </w:t>
      </w:r>
      <w:r w:rsidR="00A31C8D" w:rsidRPr="00A31C8D">
        <w:rPr>
          <w:rFonts w:ascii="Arial" w:hAnsi="Arial" w:cs="Arial"/>
          <w:b w:val="0"/>
          <w:bCs w:val="0"/>
          <w:color w:val="555555"/>
          <w:sz w:val="34"/>
          <w:szCs w:val="34"/>
          <w:lang w:val="en-US"/>
        </w:rPr>
        <w:t>(</w:t>
      </w:r>
      <w:r w:rsidR="004E387E">
        <w:rPr>
          <w:rFonts w:ascii="Arial" w:hAnsi="Arial" w:cs="Arial"/>
          <w:b w:val="0"/>
          <w:bCs w:val="0"/>
          <w:color w:val="555555"/>
          <w:sz w:val="34"/>
          <w:szCs w:val="34"/>
          <w:lang w:val="uk-UA"/>
        </w:rPr>
        <w:t>точні значення</w:t>
      </w:r>
      <w:r w:rsidR="00A31C8D" w:rsidRPr="00A31C8D">
        <w:rPr>
          <w:rFonts w:ascii="Arial" w:hAnsi="Arial" w:cs="Arial"/>
          <w:b w:val="0"/>
          <w:bCs w:val="0"/>
          <w:color w:val="555555"/>
          <w:sz w:val="34"/>
          <w:szCs w:val="34"/>
          <w:lang w:val="en-US"/>
        </w:rPr>
        <w:t>) - INTEGER, INT, SMALLINT, TINYINT, MEDIUMINT, BIGINT</w:t>
      </w:r>
      <w:bookmarkEnd w:id="52"/>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MySQL supports the SQL standard integer types </w:t>
      </w:r>
      <w:r w:rsidRPr="00A31C8D">
        <w:rPr>
          <w:rStyle w:val="HTML"/>
          <w:color w:val="000000"/>
          <w:bdr w:val="none" w:sz="0" w:space="0" w:color="auto" w:frame="1"/>
          <w:lang w:val="en-US"/>
        </w:rPr>
        <w:t>INTEGER</w:t>
      </w:r>
      <w:r w:rsidRPr="00A31C8D">
        <w:rPr>
          <w:rFonts w:ascii="Arial" w:hAnsi="Arial" w:cs="Arial"/>
          <w:color w:val="555555"/>
          <w:sz w:val="21"/>
          <w:szCs w:val="21"/>
          <w:lang w:val="en-US"/>
        </w:rPr>
        <w:t> (or </w:t>
      </w:r>
      <w:r w:rsidRPr="00A31C8D">
        <w:rPr>
          <w:rStyle w:val="HTML"/>
          <w:color w:val="000000"/>
          <w:bdr w:val="none" w:sz="0" w:space="0" w:color="auto" w:frame="1"/>
          <w:lang w:val="en-US"/>
        </w:rPr>
        <w:t>INT</w:t>
      </w:r>
      <w:r w:rsidRPr="00A31C8D">
        <w:rPr>
          <w:rFonts w:ascii="Arial" w:hAnsi="Arial" w:cs="Arial"/>
          <w:color w:val="555555"/>
          <w:sz w:val="21"/>
          <w:szCs w:val="21"/>
          <w:lang w:val="en-US"/>
        </w:rPr>
        <w:t>) and </w:t>
      </w:r>
      <w:r w:rsidRPr="00A31C8D">
        <w:rPr>
          <w:rStyle w:val="HTML"/>
          <w:color w:val="000000"/>
          <w:bdr w:val="none" w:sz="0" w:space="0" w:color="auto" w:frame="1"/>
          <w:lang w:val="en-US"/>
        </w:rPr>
        <w:t>SMALLINT</w:t>
      </w:r>
      <w:r w:rsidRPr="00A31C8D">
        <w:rPr>
          <w:rFonts w:ascii="Arial" w:hAnsi="Arial" w:cs="Arial"/>
          <w:color w:val="555555"/>
          <w:sz w:val="21"/>
          <w:szCs w:val="21"/>
          <w:lang w:val="en-US"/>
        </w:rPr>
        <w:t>. As an extension to the standard, MySQL also supports the integer types </w:t>
      </w:r>
      <w:r w:rsidRPr="00A31C8D">
        <w:rPr>
          <w:rStyle w:val="HTML"/>
          <w:color w:val="000000"/>
          <w:bdr w:val="none" w:sz="0" w:space="0" w:color="auto" w:frame="1"/>
          <w:lang w:val="en-US"/>
        </w:rPr>
        <w:t>TINYINT</w:t>
      </w:r>
      <w:r w:rsidRPr="00A31C8D">
        <w:rPr>
          <w:rFonts w:ascii="Arial" w:hAnsi="Arial" w:cs="Arial"/>
          <w:color w:val="555555"/>
          <w:sz w:val="21"/>
          <w:szCs w:val="21"/>
          <w:lang w:val="en-US"/>
        </w:rPr>
        <w:t>, </w:t>
      </w:r>
      <w:r w:rsidRPr="00A31C8D">
        <w:rPr>
          <w:rStyle w:val="HTML"/>
          <w:color w:val="000000"/>
          <w:bdr w:val="none" w:sz="0" w:space="0" w:color="auto" w:frame="1"/>
          <w:lang w:val="en-US"/>
        </w:rPr>
        <w:t>MEDIUMINT</w:t>
      </w:r>
      <w:r w:rsidRPr="00A31C8D">
        <w:rPr>
          <w:rFonts w:ascii="Arial" w:hAnsi="Arial" w:cs="Arial"/>
          <w:color w:val="555555"/>
          <w:sz w:val="21"/>
          <w:szCs w:val="21"/>
          <w:lang w:val="en-US"/>
        </w:rPr>
        <w:t>, and </w:t>
      </w:r>
      <w:r w:rsidRPr="00A31C8D">
        <w:rPr>
          <w:rStyle w:val="HTML"/>
          <w:color w:val="000000"/>
          <w:bdr w:val="none" w:sz="0" w:space="0" w:color="auto" w:frame="1"/>
          <w:lang w:val="en-US"/>
        </w:rPr>
        <w:t>BIGINT</w:t>
      </w:r>
      <w:r w:rsidRPr="00A31C8D">
        <w:rPr>
          <w:rFonts w:ascii="Arial" w:hAnsi="Arial" w:cs="Arial"/>
          <w:color w:val="555555"/>
          <w:sz w:val="21"/>
          <w:szCs w:val="21"/>
          <w:lang w:val="en-US"/>
        </w:rPr>
        <w:t>. The following table shows the required storage and range for each integer type.</w:t>
      </w:r>
    </w:p>
    <w:p w:rsidR="00A31C8D" w:rsidRPr="00A31C8D" w:rsidRDefault="00A31C8D" w:rsidP="00A31C8D">
      <w:pPr>
        <w:pStyle w:val="11"/>
        <w:spacing w:before="0" w:beforeAutospacing="0" w:after="0" w:afterAutospacing="0"/>
        <w:textAlignment w:val="baseline"/>
        <w:rPr>
          <w:rFonts w:ascii="Arial" w:hAnsi="Arial" w:cs="Arial"/>
          <w:color w:val="555555"/>
          <w:sz w:val="21"/>
          <w:szCs w:val="21"/>
          <w:lang w:val="en-US"/>
        </w:rPr>
      </w:pPr>
      <w:bookmarkStart w:id="53" w:name="integer-type-storage-and-range"/>
      <w:bookmarkEnd w:id="53"/>
      <w:r w:rsidRPr="00A31C8D">
        <w:rPr>
          <w:rFonts w:ascii="Arial" w:hAnsi="Arial" w:cs="Arial"/>
          <w:b/>
          <w:bCs/>
          <w:color w:val="555555"/>
          <w:sz w:val="21"/>
          <w:szCs w:val="21"/>
          <w:bdr w:val="none" w:sz="0" w:space="0" w:color="auto" w:frame="1"/>
          <w:lang w:val="en-US"/>
        </w:rPr>
        <w:t>Table </w:t>
      </w:r>
      <w:proofErr w:type="gramStart"/>
      <w:r w:rsidRPr="00A31C8D">
        <w:rPr>
          <w:rFonts w:ascii="Arial" w:hAnsi="Arial" w:cs="Arial"/>
          <w:b/>
          <w:bCs/>
          <w:color w:val="555555"/>
          <w:sz w:val="21"/>
          <w:szCs w:val="21"/>
          <w:bdr w:val="none" w:sz="0" w:space="0" w:color="auto" w:frame="1"/>
          <w:lang w:val="en-US"/>
        </w:rPr>
        <w:t>11.1 Required Storage</w:t>
      </w:r>
      <w:proofErr w:type="gramEnd"/>
      <w:r w:rsidRPr="00A31C8D">
        <w:rPr>
          <w:rFonts w:ascii="Arial" w:hAnsi="Arial" w:cs="Arial"/>
          <w:b/>
          <w:bCs/>
          <w:color w:val="555555"/>
          <w:sz w:val="21"/>
          <w:szCs w:val="21"/>
          <w:bdr w:val="none" w:sz="0" w:space="0" w:color="auto" w:frame="1"/>
          <w:lang w:val="en-US"/>
        </w:rPr>
        <w:t xml:space="preserve"> and Range for Integer Types Supported by MySQL</w:t>
      </w:r>
    </w:p>
    <w:tbl>
      <w:tblPr>
        <w:tblW w:w="0" w:type="auto"/>
        <w:tblCellMar>
          <w:left w:w="0" w:type="dxa"/>
          <w:right w:w="0" w:type="dxa"/>
        </w:tblCellMar>
        <w:tblLook w:val="04A0" w:firstRow="1" w:lastRow="0" w:firstColumn="1" w:lastColumn="0" w:noHBand="0" w:noVBand="1"/>
        <w:tblDescription w:val="Required storage and range for integer types supported by MySQL. Information includes the integer type, the storage size in bytes, the minimum signed and unsigned values, and the maximum signed and unsigned values."/>
      </w:tblPr>
      <w:tblGrid>
        <w:gridCol w:w="1171"/>
        <w:gridCol w:w="1125"/>
        <w:gridCol w:w="1751"/>
        <w:gridCol w:w="1727"/>
        <w:gridCol w:w="1770"/>
        <w:gridCol w:w="1901"/>
      </w:tblGrid>
      <w:tr w:rsidR="00A31C8D" w:rsidTr="00A31C8D">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A31C8D" w:rsidRDefault="00A31C8D">
            <w:pPr>
              <w:rPr>
                <w:b/>
                <w:bCs/>
                <w:sz w:val="21"/>
                <w:szCs w:val="21"/>
              </w:rPr>
            </w:pPr>
            <w:proofErr w:type="spellStart"/>
            <w:r>
              <w:rPr>
                <w:b/>
                <w:bCs/>
                <w:sz w:val="21"/>
                <w:szCs w:val="21"/>
              </w:rPr>
              <w:t>Type</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A31C8D" w:rsidRDefault="00A31C8D">
            <w:pPr>
              <w:rPr>
                <w:b/>
                <w:bCs/>
                <w:sz w:val="21"/>
                <w:szCs w:val="21"/>
              </w:rPr>
            </w:pPr>
            <w:proofErr w:type="spellStart"/>
            <w:r>
              <w:rPr>
                <w:b/>
                <w:bCs/>
                <w:sz w:val="21"/>
                <w:szCs w:val="21"/>
              </w:rPr>
              <w:t>Storage</w:t>
            </w:r>
            <w:proofErr w:type="spellEnd"/>
            <w:r>
              <w:rPr>
                <w:b/>
                <w:bCs/>
                <w:sz w:val="21"/>
                <w:szCs w:val="21"/>
              </w:rPr>
              <w:t xml:space="preserve"> (</w:t>
            </w:r>
            <w:proofErr w:type="spellStart"/>
            <w:r>
              <w:rPr>
                <w:b/>
                <w:bCs/>
                <w:sz w:val="21"/>
                <w:szCs w:val="21"/>
              </w:rPr>
              <w:t>Bytes</w:t>
            </w:r>
            <w:proofErr w:type="spellEnd"/>
            <w:r>
              <w:rPr>
                <w:b/>
                <w:bCs/>
                <w:sz w:val="21"/>
                <w:szCs w:val="21"/>
              </w:rPr>
              <w:t>)</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A31C8D" w:rsidRDefault="00A31C8D">
            <w:pPr>
              <w:rPr>
                <w:b/>
                <w:bCs/>
                <w:sz w:val="21"/>
                <w:szCs w:val="21"/>
              </w:rPr>
            </w:pPr>
            <w:proofErr w:type="spellStart"/>
            <w:r>
              <w:rPr>
                <w:b/>
                <w:bCs/>
                <w:sz w:val="21"/>
                <w:szCs w:val="21"/>
              </w:rPr>
              <w:t>Minimum</w:t>
            </w:r>
            <w:proofErr w:type="spellEnd"/>
            <w:r>
              <w:rPr>
                <w:b/>
                <w:bCs/>
                <w:sz w:val="21"/>
                <w:szCs w:val="21"/>
              </w:rPr>
              <w:t xml:space="preserve"> </w:t>
            </w:r>
            <w:proofErr w:type="spellStart"/>
            <w:r>
              <w:rPr>
                <w:b/>
                <w:bCs/>
                <w:sz w:val="21"/>
                <w:szCs w:val="21"/>
              </w:rPr>
              <w:t>Value</w:t>
            </w:r>
            <w:proofErr w:type="spellEnd"/>
            <w:r>
              <w:rPr>
                <w:b/>
                <w:bCs/>
                <w:sz w:val="21"/>
                <w:szCs w:val="21"/>
              </w:rPr>
              <w:t xml:space="preserve"> </w:t>
            </w:r>
            <w:proofErr w:type="spellStart"/>
            <w:r>
              <w:rPr>
                <w:b/>
                <w:bCs/>
                <w:sz w:val="21"/>
                <w:szCs w:val="21"/>
              </w:rPr>
              <w:t>Signed</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A31C8D" w:rsidRDefault="00A31C8D">
            <w:pPr>
              <w:rPr>
                <w:b/>
                <w:bCs/>
                <w:sz w:val="21"/>
                <w:szCs w:val="21"/>
              </w:rPr>
            </w:pPr>
            <w:proofErr w:type="spellStart"/>
            <w:r>
              <w:rPr>
                <w:b/>
                <w:bCs/>
                <w:sz w:val="21"/>
                <w:szCs w:val="21"/>
              </w:rPr>
              <w:t>Minimum</w:t>
            </w:r>
            <w:proofErr w:type="spellEnd"/>
            <w:r>
              <w:rPr>
                <w:b/>
                <w:bCs/>
                <w:sz w:val="21"/>
                <w:szCs w:val="21"/>
              </w:rPr>
              <w:t xml:space="preserve"> </w:t>
            </w:r>
            <w:proofErr w:type="spellStart"/>
            <w:r>
              <w:rPr>
                <w:b/>
                <w:bCs/>
                <w:sz w:val="21"/>
                <w:szCs w:val="21"/>
              </w:rPr>
              <w:t>Value</w:t>
            </w:r>
            <w:proofErr w:type="spellEnd"/>
            <w:r>
              <w:rPr>
                <w:b/>
                <w:bCs/>
                <w:sz w:val="21"/>
                <w:szCs w:val="21"/>
              </w:rPr>
              <w:t xml:space="preserve"> </w:t>
            </w:r>
            <w:proofErr w:type="spellStart"/>
            <w:r>
              <w:rPr>
                <w:b/>
                <w:bCs/>
                <w:sz w:val="21"/>
                <w:szCs w:val="21"/>
              </w:rPr>
              <w:t>Unsigned</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A31C8D" w:rsidRDefault="00A31C8D">
            <w:pPr>
              <w:rPr>
                <w:b/>
                <w:bCs/>
                <w:sz w:val="21"/>
                <w:szCs w:val="21"/>
              </w:rPr>
            </w:pPr>
            <w:proofErr w:type="spellStart"/>
            <w:r>
              <w:rPr>
                <w:b/>
                <w:bCs/>
                <w:sz w:val="21"/>
                <w:szCs w:val="21"/>
              </w:rPr>
              <w:t>Maximum</w:t>
            </w:r>
            <w:proofErr w:type="spellEnd"/>
            <w:r>
              <w:rPr>
                <w:b/>
                <w:bCs/>
                <w:sz w:val="21"/>
                <w:szCs w:val="21"/>
              </w:rPr>
              <w:t xml:space="preserve"> </w:t>
            </w:r>
            <w:proofErr w:type="spellStart"/>
            <w:r>
              <w:rPr>
                <w:b/>
                <w:bCs/>
                <w:sz w:val="21"/>
                <w:szCs w:val="21"/>
              </w:rPr>
              <w:t>Value</w:t>
            </w:r>
            <w:proofErr w:type="spellEnd"/>
            <w:r>
              <w:rPr>
                <w:b/>
                <w:bCs/>
                <w:sz w:val="21"/>
                <w:szCs w:val="21"/>
              </w:rPr>
              <w:t xml:space="preserve"> </w:t>
            </w:r>
            <w:proofErr w:type="spellStart"/>
            <w:r>
              <w:rPr>
                <w:b/>
                <w:bCs/>
                <w:sz w:val="21"/>
                <w:szCs w:val="21"/>
              </w:rPr>
              <w:t>Signed</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b/>
                <w:bCs/>
                <w:sz w:val="21"/>
                <w:szCs w:val="21"/>
              </w:rPr>
            </w:pPr>
            <w:proofErr w:type="spellStart"/>
            <w:r>
              <w:rPr>
                <w:b/>
                <w:bCs/>
                <w:sz w:val="21"/>
                <w:szCs w:val="21"/>
              </w:rPr>
              <w:t>Maximum</w:t>
            </w:r>
            <w:proofErr w:type="spellEnd"/>
            <w:r>
              <w:rPr>
                <w:b/>
                <w:bCs/>
                <w:sz w:val="21"/>
                <w:szCs w:val="21"/>
              </w:rPr>
              <w:t xml:space="preserve"> </w:t>
            </w:r>
            <w:proofErr w:type="spellStart"/>
            <w:r>
              <w:rPr>
                <w:b/>
                <w:bCs/>
                <w:sz w:val="21"/>
                <w:szCs w:val="21"/>
              </w:rPr>
              <w:t>Value</w:t>
            </w:r>
            <w:proofErr w:type="spellEnd"/>
            <w:r>
              <w:rPr>
                <w:b/>
                <w:bCs/>
                <w:sz w:val="21"/>
                <w:szCs w:val="21"/>
              </w:rPr>
              <w:t xml:space="preserve"> </w:t>
            </w:r>
            <w:proofErr w:type="spellStart"/>
            <w:r>
              <w:rPr>
                <w:b/>
                <w:bCs/>
                <w:sz w:val="21"/>
                <w:szCs w:val="21"/>
              </w:rPr>
              <w:t>Unsigned</w:t>
            </w:r>
            <w:proofErr w:type="spellEnd"/>
          </w:p>
        </w:tc>
      </w:tr>
      <w:tr w:rsidR="00A31C8D" w:rsidTr="00A31C8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b/>
                <w:bCs/>
                <w:sz w:val="21"/>
                <w:szCs w:val="21"/>
              </w:rPr>
            </w:pPr>
            <w:r>
              <w:rPr>
                <w:rStyle w:val="HTML"/>
                <w:rFonts w:eastAsiaTheme="minorHAnsi"/>
                <w:color w:val="000000"/>
                <w:bdr w:val="none" w:sz="0" w:space="0" w:color="auto" w:frame="1"/>
              </w:rPr>
              <w:t>TINYINT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sz w:val="20"/>
                <w:szCs w:val="20"/>
              </w:rPr>
              <w:t>1</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-128</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0</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127</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255</w:t>
            </w:r>
          </w:p>
        </w:tc>
      </w:tr>
      <w:tr w:rsidR="00A31C8D" w:rsidTr="00A31C8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b/>
                <w:bCs/>
                <w:sz w:val="21"/>
                <w:szCs w:val="21"/>
              </w:rPr>
            </w:pPr>
            <w:r>
              <w:rPr>
                <w:rStyle w:val="HTML"/>
                <w:rFonts w:eastAsiaTheme="minorHAnsi"/>
                <w:color w:val="000000"/>
                <w:bdr w:val="none" w:sz="0" w:space="0" w:color="auto" w:frame="1"/>
              </w:rPr>
              <w:t>SMALLINT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sz w:val="20"/>
                <w:szCs w:val="20"/>
              </w:rPr>
              <w:t>2</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-32768</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0</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32767</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65535</w:t>
            </w:r>
          </w:p>
        </w:tc>
      </w:tr>
      <w:tr w:rsidR="00A31C8D" w:rsidTr="00A31C8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b/>
                <w:bCs/>
                <w:sz w:val="21"/>
                <w:szCs w:val="21"/>
              </w:rPr>
            </w:pPr>
            <w:r>
              <w:rPr>
                <w:rStyle w:val="HTML"/>
                <w:rFonts w:eastAsiaTheme="minorHAnsi"/>
                <w:color w:val="000000"/>
                <w:bdr w:val="none" w:sz="0" w:space="0" w:color="auto" w:frame="1"/>
              </w:rPr>
              <w:t>MEDIUMINT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sz w:val="20"/>
                <w:szCs w:val="20"/>
              </w:rPr>
              <w:t>3</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-8388608</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0</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8388607</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16777215</w:t>
            </w:r>
          </w:p>
        </w:tc>
      </w:tr>
      <w:tr w:rsidR="00A31C8D" w:rsidTr="00A31C8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b/>
                <w:bCs/>
                <w:sz w:val="21"/>
                <w:szCs w:val="21"/>
              </w:rPr>
            </w:pPr>
            <w:r>
              <w:rPr>
                <w:rStyle w:val="HTML"/>
                <w:rFonts w:eastAsiaTheme="minorHAnsi"/>
                <w:color w:val="000000"/>
                <w:bdr w:val="none" w:sz="0" w:space="0" w:color="auto" w:frame="1"/>
              </w:rPr>
              <w:lastRenderedPageBreak/>
              <w:t>INT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sz w:val="20"/>
                <w:szCs w:val="20"/>
              </w:rPr>
              <w:t>4</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-2147483648</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0</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2147483647</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4294967295</w:t>
            </w:r>
          </w:p>
        </w:tc>
      </w:tr>
      <w:tr w:rsidR="00A31C8D" w:rsidTr="00A31C8D">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b/>
                <w:bCs/>
                <w:sz w:val="21"/>
                <w:szCs w:val="21"/>
              </w:rPr>
            </w:pPr>
            <w:r>
              <w:rPr>
                <w:rStyle w:val="HTML"/>
                <w:rFonts w:eastAsiaTheme="minorHAnsi"/>
                <w:color w:val="000000"/>
                <w:bdr w:val="none" w:sz="0" w:space="0" w:color="auto" w:frame="1"/>
              </w:rPr>
              <w:t>BIGINT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sz w:val="20"/>
                <w:szCs w:val="20"/>
              </w:rPr>
              <w:t>8</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-2</w:t>
            </w:r>
            <w:r>
              <w:rPr>
                <w:rStyle w:val="HTML"/>
                <w:rFonts w:eastAsiaTheme="minorHAnsi"/>
                <w:color w:val="000000"/>
                <w:sz w:val="15"/>
                <w:szCs w:val="15"/>
                <w:bdr w:val="none" w:sz="0" w:space="0" w:color="auto" w:frame="1"/>
                <w:vertAlign w:val="superscript"/>
              </w:rPr>
              <w:t>63</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0</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2</w:t>
            </w:r>
            <w:r>
              <w:rPr>
                <w:rStyle w:val="HTML"/>
                <w:rFonts w:eastAsiaTheme="minorHAnsi"/>
                <w:color w:val="000000"/>
                <w:sz w:val="15"/>
                <w:szCs w:val="15"/>
                <w:bdr w:val="none" w:sz="0" w:space="0" w:color="auto" w:frame="1"/>
                <w:vertAlign w:val="superscript"/>
              </w:rPr>
              <w:t>63</w:t>
            </w:r>
            <w:r>
              <w:rPr>
                <w:rStyle w:val="HTML"/>
                <w:rFonts w:eastAsiaTheme="minorHAnsi"/>
                <w:color w:val="000000"/>
                <w:bdr w:val="none" w:sz="0" w:space="0" w:color="auto" w:frame="1"/>
              </w:rPr>
              <w:t>-1</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A31C8D" w:rsidRDefault="00A31C8D">
            <w:pPr>
              <w:rPr>
                <w:sz w:val="20"/>
                <w:szCs w:val="20"/>
              </w:rPr>
            </w:pPr>
            <w:r>
              <w:rPr>
                <w:rStyle w:val="HTML"/>
                <w:rFonts w:eastAsiaTheme="minorHAnsi"/>
                <w:color w:val="000000"/>
                <w:bdr w:val="none" w:sz="0" w:space="0" w:color="auto" w:frame="1"/>
              </w:rPr>
              <w:t>2</w:t>
            </w:r>
            <w:r>
              <w:rPr>
                <w:rStyle w:val="HTML"/>
                <w:rFonts w:eastAsiaTheme="minorHAnsi"/>
                <w:color w:val="000000"/>
                <w:sz w:val="15"/>
                <w:szCs w:val="15"/>
                <w:bdr w:val="none" w:sz="0" w:space="0" w:color="auto" w:frame="1"/>
                <w:vertAlign w:val="superscript"/>
              </w:rPr>
              <w:t>64</w:t>
            </w:r>
            <w:r>
              <w:rPr>
                <w:rStyle w:val="HTML"/>
                <w:rFonts w:eastAsiaTheme="minorHAnsi"/>
                <w:color w:val="000000"/>
                <w:bdr w:val="none" w:sz="0" w:space="0" w:color="auto" w:frame="1"/>
              </w:rPr>
              <w:t>-1</w:t>
            </w:r>
          </w:p>
        </w:tc>
      </w:tr>
    </w:tbl>
    <w:p w:rsidR="00A31C8D" w:rsidRPr="00A31C8D" w:rsidRDefault="00A31C8D" w:rsidP="00A31C8D">
      <w:pPr>
        <w:pStyle w:val="3"/>
        <w:spacing w:before="120" w:after="225"/>
        <w:textAlignment w:val="baseline"/>
        <w:rPr>
          <w:rFonts w:ascii="Arial" w:hAnsi="Arial" w:cs="Arial"/>
          <w:b w:val="0"/>
          <w:bCs w:val="0"/>
          <w:color w:val="555555"/>
          <w:sz w:val="34"/>
          <w:szCs w:val="34"/>
          <w:lang w:val="en-US"/>
        </w:rPr>
      </w:pPr>
      <w:r w:rsidRPr="00A31C8D">
        <w:rPr>
          <w:rFonts w:ascii="Arial" w:hAnsi="Arial" w:cs="Arial"/>
          <w:b w:val="0"/>
          <w:bCs w:val="0"/>
          <w:color w:val="555555"/>
          <w:sz w:val="34"/>
          <w:szCs w:val="34"/>
          <w:lang w:val="en-US"/>
        </w:rPr>
        <w:t> </w:t>
      </w:r>
      <w:bookmarkStart w:id="54" w:name="_Toc57881461"/>
      <w:r w:rsidR="00F95270">
        <w:rPr>
          <w:rFonts w:ascii="Arial" w:hAnsi="Arial" w:cs="Arial"/>
          <w:b w:val="0"/>
          <w:bCs w:val="0"/>
          <w:color w:val="555555"/>
          <w:sz w:val="34"/>
          <w:szCs w:val="34"/>
          <w:lang w:val="uk-UA"/>
        </w:rPr>
        <w:t xml:space="preserve">Точні числа  </w:t>
      </w:r>
      <w:r w:rsidRPr="00A31C8D">
        <w:rPr>
          <w:rFonts w:ascii="Arial" w:hAnsi="Arial" w:cs="Arial"/>
          <w:b w:val="0"/>
          <w:bCs w:val="0"/>
          <w:color w:val="555555"/>
          <w:sz w:val="34"/>
          <w:szCs w:val="34"/>
          <w:lang w:val="en-US"/>
        </w:rPr>
        <w:t>- DECIMAL, NUMERIC</w:t>
      </w:r>
      <w:bookmarkEnd w:id="54"/>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The </w:t>
      </w:r>
      <w:r w:rsidRPr="00A31C8D">
        <w:rPr>
          <w:rStyle w:val="HTML"/>
          <w:color w:val="000000"/>
          <w:bdr w:val="none" w:sz="0" w:space="0" w:color="auto" w:frame="1"/>
          <w:lang w:val="en-US"/>
        </w:rPr>
        <w:t>DECIMAL</w:t>
      </w:r>
      <w:r w:rsidRPr="00A31C8D">
        <w:rPr>
          <w:rFonts w:ascii="Arial" w:hAnsi="Arial" w:cs="Arial"/>
          <w:color w:val="555555"/>
          <w:sz w:val="21"/>
          <w:szCs w:val="21"/>
          <w:lang w:val="en-US"/>
        </w:rPr>
        <w:t> and </w:t>
      </w:r>
      <w:r w:rsidRPr="00A31C8D">
        <w:rPr>
          <w:rStyle w:val="HTML"/>
          <w:color w:val="000000"/>
          <w:bdr w:val="none" w:sz="0" w:space="0" w:color="auto" w:frame="1"/>
          <w:lang w:val="en-US"/>
        </w:rPr>
        <w:t>NUMERIC</w:t>
      </w:r>
      <w:r w:rsidRPr="00A31C8D">
        <w:rPr>
          <w:rFonts w:ascii="Arial" w:hAnsi="Arial" w:cs="Arial"/>
          <w:color w:val="555555"/>
          <w:sz w:val="21"/>
          <w:szCs w:val="21"/>
          <w:lang w:val="en-US"/>
        </w:rPr>
        <w:t> types store exact numeric data values. These types are used when it is important to preserve exact precision, for example with monetary data. In MySQL, </w:t>
      </w:r>
      <w:r w:rsidRPr="00A31C8D">
        <w:rPr>
          <w:rStyle w:val="HTML"/>
          <w:color w:val="000000"/>
          <w:bdr w:val="none" w:sz="0" w:space="0" w:color="auto" w:frame="1"/>
          <w:lang w:val="en-US"/>
        </w:rPr>
        <w:t>NUMERIC</w:t>
      </w:r>
      <w:r w:rsidRPr="00A31C8D">
        <w:rPr>
          <w:rFonts w:ascii="Arial" w:hAnsi="Arial" w:cs="Arial"/>
          <w:color w:val="555555"/>
          <w:sz w:val="21"/>
          <w:szCs w:val="21"/>
          <w:lang w:val="en-US"/>
        </w:rPr>
        <w:t> is implemented as </w:t>
      </w:r>
      <w:r w:rsidRPr="00A31C8D">
        <w:rPr>
          <w:rStyle w:val="HTML"/>
          <w:color w:val="000000"/>
          <w:bdr w:val="none" w:sz="0" w:space="0" w:color="auto" w:frame="1"/>
          <w:lang w:val="en-US"/>
        </w:rPr>
        <w:t>DECIMAL</w:t>
      </w:r>
      <w:r w:rsidRPr="00A31C8D">
        <w:rPr>
          <w:rFonts w:ascii="Arial" w:hAnsi="Arial" w:cs="Arial"/>
          <w:color w:val="555555"/>
          <w:sz w:val="21"/>
          <w:szCs w:val="21"/>
          <w:lang w:val="en-US"/>
        </w:rPr>
        <w:t>, so the following remarks about </w:t>
      </w:r>
      <w:r w:rsidRPr="00A31C8D">
        <w:rPr>
          <w:rStyle w:val="HTML"/>
          <w:color w:val="000000"/>
          <w:bdr w:val="none" w:sz="0" w:space="0" w:color="auto" w:frame="1"/>
          <w:lang w:val="en-US"/>
        </w:rPr>
        <w:t>DECIMAL</w:t>
      </w:r>
      <w:r w:rsidRPr="00A31C8D">
        <w:rPr>
          <w:rFonts w:ascii="Arial" w:hAnsi="Arial" w:cs="Arial"/>
          <w:color w:val="555555"/>
          <w:sz w:val="21"/>
          <w:szCs w:val="21"/>
          <w:lang w:val="en-US"/>
        </w:rPr>
        <w:t> apply equally to </w:t>
      </w:r>
      <w:r w:rsidRPr="00A31C8D">
        <w:rPr>
          <w:rStyle w:val="HTML"/>
          <w:color w:val="000000"/>
          <w:bdr w:val="none" w:sz="0" w:space="0" w:color="auto" w:frame="1"/>
          <w:lang w:val="en-US"/>
        </w:rPr>
        <w:t>NUMERIC</w:t>
      </w:r>
      <w:r w:rsidRPr="00A31C8D">
        <w:rPr>
          <w:rFonts w:ascii="Arial" w:hAnsi="Arial" w:cs="Arial"/>
          <w:color w:val="555555"/>
          <w:sz w:val="21"/>
          <w:szCs w:val="21"/>
          <w:lang w:val="en-US"/>
        </w:rPr>
        <w:t>.</w:t>
      </w:r>
    </w:p>
    <w:p w:rsidR="00CB69FC"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MySQL stores </w:t>
      </w:r>
      <w:r w:rsidRPr="00A31C8D">
        <w:rPr>
          <w:rStyle w:val="HTML"/>
          <w:color w:val="000000"/>
          <w:bdr w:val="none" w:sz="0" w:space="0" w:color="auto" w:frame="1"/>
          <w:lang w:val="en-US"/>
        </w:rPr>
        <w:t>DECIMAL</w:t>
      </w:r>
      <w:r w:rsidRPr="00A31C8D">
        <w:rPr>
          <w:rFonts w:ascii="Arial" w:hAnsi="Arial" w:cs="Arial"/>
          <w:color w:val="555555"/>
          <w:sz w:val="21"/>
          <w:szCs w:val="21"/>
          <w:lang w:val="en-US"/>
        </w:rPr>
        <w:t> values in binary format.</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In a </w:t>
      </w:r>
      <w:r w:rsidRPr="00A31C8D">
        <w:rPr>
          <w:rStyle w:val="HTML"/>
          <w:color w:val="000000"/>
          <w:bdr w:val="none" w:sz="0" w:space="0" w:color="auto" w:frame="1"/>
          <w:lang w:val="en-US"/>
        </w:rPr>
        <w:t>DECIMAL</w:t>
      </w:r>
      <w:r w:rsidRPr="00A31C8D">
        <w:rPr>
          <w:rFonts w:ascii="Arial" w:hAnsi="Arial" w:cs="Arial"/>
          <w:color w:val="555555"/>
          <w:sz w:val="21"/>
          <w:szCs w:val="21"/>
          <w:lang w:val="en-US"/>
        </w:rPr>
        <w:t> column declaration, the precision and scale can be (and usually is) specified. For example:</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A31C8D">
        <w:rPr>
          <w:rStyle w:val="HTML"/>
          <w:rFonts w:ascii="Consolas" w:hAnsi="Consolas" w:cs="Consolas"/>
          <w:color w:val="000000"/>
          <w:sz w:val="19"/>
          <w:szCs w:val="19"/>
          <w:bdr w:val="none" w:sz="0" w:space="0" w:color="auto" w:frame="1"/>
          <w:lang w:val="en-US"/>
        </w:rPr>
        <w:t>salary</w:t>
      </w:r>
      <w:proofErr w:type="gramEnd"/>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hAnsi="Consolas" w:cs="Consolas"/>
          <w:color w:val="834689"/>
          <w:sz w:val="19"/>
          <w:szCs w:val="19"/>
          <w:bdr w:val="none" w:sz="0" w:space="0" w:color="auto" w:frame="1"/>
          <w:lang w:val="en-US"/>
        </w:rPr>
        <w:t>DECIMAL</w:t>
      </w: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990055"/>
          <w:sz w:val="19"/>
          <w:szCs w:val="19"/>
          <w:bdr w:val="none" w:sz="0" w:space="0" w:color="auto" w:frame="1"/>
          <w:lang w:val="en-US"/>
        </w:rPr>
        <w:t>5</w:t>
      </w:r>
      <w:r w:rsidRPr="00A31C8D">
        <w:rPr>
          <w:rStyle w:val="token"/>
          <w:rFonts w:ascii="Consolas" w:hAnsi="Consolas" w:cs="Consolas"/>
          <w:color w:val="999999"/>
          <w:sz w:val="19"/>
          <w:szCs w:val="19"/>
          <w:bdr w:val="none" w:sz="0" w:space="0" w:color="auto" w:frame="1"/>
          <w:lang w:val="en-US"/>
        </w:rPr>
        <w:t>,</w:t>
      </w:r>
      <w:r w:rsidRPr="00A31C8D">
        <w:rPr>
          <w:rStyle w:val="token"/>
          <w:rFonts w:ascii="Consolas" w:hAnsi="Consolas" w:cs="Consolas"/>
          <w:color w:val="990055"/>
          <w:sz w:val="19"/>
          <w:szCs w:val="19"/>
          <w:bdr w:val="none" w:sz="0" w:space="0" w:color="auto" w:frame="1"/>
          <w:lang w:val="en-US"/>
        </w:rPr>
        <w:t>2</w:t>
      </w:r>
      <w:r w:rsidRPr="00A31C8D">
        <w:rPr>
          <w:rStyle w:val="token"/>
          <w:rFonts w:ascii="Consolas" w:hAnsi="Consolas" w:cs="Consolas"/>
          <w:color w:val="999999"/>
          <w:sz w:val="19"/>
          <w:szCs w:val="19"/>
          <w:bdr w:val="none" w:sz="0" w:space="0" w:color="auto" w:frame="1"/>
          <w:lang w:val="en-US"/>
        </w:rPr>
        <w:t>)</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In this example, </w:t>
      </w:r>
      <w:r w:rsidRPr="00A31C8D">
        <w:rPr>
          <w:rStyle w:val="HTML"/>
          <w:color w:val="000000"/>
          <w:bdr w:val="none" w:sz="0" w:space="0" w:color="auto" w:frame="1"/>
          <w:lang w:val="en-US"/>
        </w:rPr>
        <w:t>5</w:t>
      </w:r>
      <w:r w:rsidRPr="00A31C8D">
        <w:rPr>
          <w:rFonts w:ascii="Arial" w:hAnsi="Arial" w:cs="Arial"/>
          <w:color w:val="555555"/>
          <w:sz w:val="21"/>
          <w:szCs w:val="21"/>
          <w:lang w:val="en-US"/>
        </w:rPr>
        <w:t> is the precision and </w:t>
      </w:r>
      <w:r w:rsidRPr="00A31C8D">
        <w:rPr>
          <w:rStyle w:val="HTML"/>
          <w:color w:val="000000"/>
          <w:bdr w:val="none" w:sz="0" w:space="0" w:color="auto" w:frame="1"/>
          <w:lang w:val="en-US"/>
        </w:rPr>
        <w:t>2</w:t>
      </w:r>
      <w:r w:rsidRPr="00A31C8D">
        <w:rPr>
          <w:rFonts w:ascii="Arial" w:hAnsi="Arial" w:cs="Arial"/>
          <w:color w:val="555555"/>
          <w:sz w:val="21"/>
          <w:szCs w:val="21"/>
          <w:lang w:val="en-US"/>
        </w:rPr>
        <w:t> is the scale. The precision represents the number of significant digits that are stored for values, and the scale represents the number of digits that can be stored following the decimal point.</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Standard SQL requires that </w:t>
      </w:r>
      <w:r w:rsidRPr="00A31C8D">
        <w:rPr>
          <w:rStyle w:val="HTML"/>
          <w:color w:val="000000"/>
          <w:bdr w:val="none" w:sz="0" w:space="0" w:color="auto" w:frame="1"/>
          <w:lang w:val="en-US"/>
        </w:rPr>
        <w:t>DECIMAL(5,2)</w:t>
      </w:r>
      <w:r w:rsidRPr="00A31C8D">
        <w:rPr>
          <w:rFonts w:ascii="Arial" w:hAnsi="Arial" w:cs="Arial"/>
          <w:color w:val="555555"/>
          <w:sz w:val="21"/>
          <w:szCs w:val="21"/>
          <w:lang w:val="en-US"/>
        </w:rPr>
        <w:t> be able to store any value with five digits and two decimals, so values that can be stored in the </w:t>
      </w:r>
      <w:r w:rsidRPr="00A31C8D">
        <w:rPr>
          <w:rStyle w:val="HTML"/>
          <w:color w:val="000000"/>
          <w:bdr w:val="none" w:sz="0" w:space="0" w:color="auto" w:frame="1"/>
          <w:lang w:val="en-US"/>
        </w:rPr>
        <w:t>salary</w:t>
      </w:r>
      <w:r w:rsidRPr="00A31C8D">
        <w:rPr>
          <w:rFonts w:ascii="Arial" w:hAnsi="Arial" w:cs="Arial"/>
          <w:color w:val="555555"/>
          <w:sz w:val="21"/>
          <w:szCs w:val="21"/>
          <w:lang w:val="en-US"/>
        </w:rPr>
        <w:t> column range from </w:t>
      </w:r>
      <w:r w:rsidRPr="00A31C8D">
        <w:rPr>
          <w:rStyle w:val="HTML"/>
          <w:color w:val="000000"/>
          <w:bdr w:val="none" w:sz="0" w:space="0" w:color="auto" w:frame="1"/>
          <w:lang w:val="en-US"/>
        </w:rPr>
        <w:t>-999.99</w:t>
      </w:r>
      <w:r w:rsidRPr="00A31C8D">
        <w:rPr>
          <w:rFonts w:ascii="Arial" w:hAnsi="Arial" w:cs="Arial"/>
          <w:color w:val="555555"/>
          <w:sz w:val="21"/>
          <w:szCs w:val="21"/>
          <w:lang w:val="en-US"/>
        </w:rPr>
        <w:t> to </w:t>
      </w:r>
      <w:r w:rsidRPr="00A31C8D">
        <w:rPr>
          <w:rStyle w:val="HTML"/>
          <w:color w:val="000000"/>
          <w:bdr w:val="none" w:sz="0" w:space="0" w:color="auto" w:frame="1"/>
          <w:lang w:val="en-US"/>
        </w:rPr>
        <w:t>999.99</w:t>
      </w:r>
      <w:r w:rsidRPr="00A31C8D">
        <w:rPr>
          <w:rFonts w:ascii="Arial" w:hAnsi="Arial" w:cs="Arial"/>
          <w:color w:val="555555"/>
          <w:sz w:val="21"/>
          <w:szCs w:val="21"/>
          <w:lang w:val="en-US"/>
        </w:rPr>
        <w:t>.</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In standard SQL, the syntax </w:t>
      </w:r>
      <w:proofErr w:type="gramStart"/>
      <w:r w:rsidRPr="00A31C8D">
        <w:rPr>
          <w:rStyle w:val="HTML"/>
          <w:color w:val="000000"/>
          <w:bdr w:val="none" w:sz="0" w:space="0" w:color="auto" w:frame="1"/>
          <w:lang w:val="en-US"/>
        </w:rPr>
        <w:t>DECIMAL(</w:t>
      </w:r>
      <w:proofErr w:type="gramEnd"/>
      <w:r w:rsidRPr="00A31C8D">
        <w:rPr>
          <w:rStyle w:val="HTML"/>
          <w:b/>
          <w:bCs/>
          <w:i/>
          <w:iCs/>
          <w:color w:val="000000"/>
          <w:sz w:val="19"/>
          <w:szCs w:val="19"/>
          <w:bdr w:val="none" w:sz="0" w:space="0" w:color="auto" w:frame="1"/>
          <w:lang w:val="en-US"/>
        </w:rPr>
        <w:t>M</w:t>
      </w:r>
      <w:r w:rsidRPr="00A31C8D">
        <w:rPr>
          <w:rStyle w:val="HTML"/>
          <w:color w:val="000000"/>
          <w:bdr w:val="none" w:sz="0" w:space="0" w:color="auto" w:frame="1"/>
          <w:lang w:val="en-US"/>
        </w:rPr>
        <w:t>)</w:t>
      </w:r>
      <w:r w:rsidRPr="00A31C8D">
        <w:rPr>
          <w:rFonts w:ascii="Arial" w:hAnsi="Arial" w:cs="Arial"/>
          <w:color w:val="555555"/>
          <w:sz w:val="21"/>
          <w:szCs w:val="21"/>
          <w:lang w:val="en-US"/>
        </w:rPr>
        <w:t> is equivalent to </w:t>
      </w:r>
      <w:r w:rsidRPr="00A31C8D">
        <w:rPr>
          <w:rStyle w:val="HTML"/>
          <w:color w:val="000000"/>
          <w:bdr w:val="none" w:sz="0" w:space="0" w:color="auto" w:frame="1"/>
          <w:lang w:val="en-US"/>
        </w:rPr>
        <w:t>DECIMAL(</w:t>
      </w:r>
      <w:r w:rsidRPr="00A31C8D">
        <w:rPr>
          <w:rStyle w:val="HTML"/>
          <w:b/>
          <w:bCs/>
          <w:i/>
          <w:iCs/>
          <w:color w:val="000000"/>
          <w:sz w:val="19"/>
          <w:szCs w:val="19"/>
          <w:bdr w:val="none" w:sz="0" w:space="0" w:color="auto" w:frame="1"/>
          <w:lang w:val="en-US"/>
        </w:rPr>
        <w:t>M</w:t>
      </w:r>
      <w:r w:rsidRPr="00A31C8D">
        <w:rPr>
          <w:rStyle w:val="HTML"/>
          <w:color w:val="000000"/>
          <w:bdr w:val="none" w:sz="0" w:space="0" w:color="auto" w:frame="1"/>
          <w:lang w:val="en-US"/>
        </w:rPr>
        <w:t>,0)</w:t>
      </w:r>
      <w:r w:rsidRPr="00A31C8D">
        <w:rPr>
          <w:rFonts w:ascii="Arial" w:hAnsi="Arial" w:cs="Arial"/>
          <w:color w:val="555555"/>
          <w:sz w:val="21"/>
          <w:szCs w:val="21"/>
          <w:lang w:val="en-US"/>
        </w:rPr>
        <w:t>. Similarly, the syntax </w:t>
      </w:r>
      <w:r w:rsidRPr="00A31C8D">
        <w:rPr>
          <w:rStyle w:val="HTML"/>
          <w:color w:val="000000"/>
          <w:bdr w:val="none" w:sz="0" w:space="0" w:color="auto" w:frame="1"/>
          <w:lang w:val="en-US"/>
        </w:rPr>
        <w:t>DECIMAL</w:t>
      </w:r>
      <w:r w:rsidRPr="00A31C8D">
        <w:rPr>
          <w:rFonts w:ascii="Arial" w:hAnsi="Arial" w:cs="Arial"/>
          <w:color w:val="555555"/>
          <w:sz w:val="21"/>
          <w:szCs w:val="21"/>
          <w:lang w:val="en-US"/>
        </w:rPr>
        <w:t> is equivalent to </w:t>
      </w:r>
      <w:proofErr w:type="gramStart"/>
      <w:r w:rsidRPr="00A31C8D">
        <w:rPr>
          <w:rStyle w:val="HTML"/>
          <w:color w:val="000000"/>
          <w:bdr w:val="none" w:sz="0" w:space="0" w:color="auto" w:frame="1"/>
          <w:lang w:val="en-US"/>
        </w:rPr>
        <w:t>DECIMAL(</w:t>
      </w:r>
      <w:proofErr w:type="gramEnd"/>
      <w:r w:rsidRPr="00A31C8D">
        <w:rPr>
          <w:rStyle w:val="HTML"/>
          <w:b/>
          <w:bCs/>
          <w:i/>
          <w:iCs/>
          <w:color w:val="000000"/>
          <w:sz w:val="19"/>
          <w:szCs w:val="19"/>
          <w:bdr w:val="none" w:sz="0" w:space="0" w:color="auto" w:frame="1"/>
          <w:lang w:val="en-US"/>
        </w:rPr>
        <w:t>M</w:t>
      </w:r>
      <w:r w:rsidRPr="00A31C8D">
        <w:rPr>
          <w:rStyle w:val="HTML"/>
          <w:color w:val="000000"/>
          <w:bdr w:val="none" w:sz="0" w:space="0" w:color="auto" w:frame="1"/>
          <w:lang w:val="en-US"/>
        </w:rPr>
        <w:t>,0)</w:t>
      </w:r>
      <w:r w:rsidRPr="00A31C8D">
        <w:rPr>
          <w:rFonts w:ascii="Arial" w:hAnsi="Arial" w:cs="Arial"/>
          <w:color w:val="555555"/>
          <w:sz w:val="21"/>
          <w:szCs w:val="21"/>
          <w:lang w:val="en-US"/>
        </w:rPr>
        <w:t>, where the implementation is permitted to decide the value of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MySQL supports both of these variant forms of </w:t>
      </w:r>
      <w:r w:rsidRPr="00A31C8D">
        <w:rPr>
          <w:rStyle w:val="HTML"/>
          <w:color w:val="000000"/>
          <w:bdr w:val="none" w:sz="0" w:space="0" w:color="auto" w:frame="1"/>
          <w:lang w:val="en-US"/>
        </w:rPr>
        <w:t>DECIMAL</w:t>
      </w:r>
      <w:r w:rsidRPr="00A31C8D">
        <w:rPr>
          <w:rFonts w:ascii="Arial" w:hAnsi="Arial" w:cs="Arial"/>
          <w:color w:val="555555"/>
          <w:sz w:val="21"/>
          <w:szCs w:val="21"/>
          <w:lang w:val="en-US"/>
        </w:rPr>
        <w:t> syntax. The default value of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is 10.</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If the scale is 0, </w:t>
      </w:r>
      <w:r w:rsidRPr="00A31C8D">
        <w:rPr>
          <w:rStyle w:val="HTML"/>
          <w:color w:val="000000"/>
          <w:bdr w:val="none" w:sz="0" w:space="0" w:color="auto" w:frame="1"/>
          <w:lang w:val="en-US"/>
        </w:rPr>
        <w:t>DECIMAL</w:t>
      </w:r>
      <w:r w:rsidRPr="00A31C8D">
        <w:rPr>
          <w:rFonts w:ascii="Arial" w:hAnsi="Arial" w:cs="Arial"/>
          <w:color w:val="555555"/>
          <w:sz w:val="21"/>
          <w:szCs w:val="21"/>
          <w:lang w:val="en-US"/>
        </w:rPr>
        <w:t> values contain no decimal point or fractional part.</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The maximum number of digits for </w:t>
      </w:r>
      <w:r w:rsidRPr="00A31C8D">
        <w:rPr>
          <w:rStyle w:val="HTML"/>
          <w:color w:val="000000"/>
          <w:bdr w:val="none" w:sz="0" w:space="0" w:color="auto" w:frame="1"/>
          <w:lang w:val="en-US"/>
        </w:rPr>
        <w:t>DECIMAL</w:t>
      </w:r>
      <w:r w:rsidRPr="00A31C8D">
        <w:rPr>
          <w:rFonts w:ascii="Arial" w:hAnsi="Arial" w:cs="Arial"/>
          <w:color w:val="555555"/>
          <w:sz w:val="21"/>
          <w:szCs w:val="21"/>
          <w:lang w:val="en-US"/>
        </w:rPr>
        <w:t> is 65, but the actual range for a given </w:t>
      </w:r>
      <w:r w:rsidRPr="00A31C8D">
        <w:rPr>
          <w:rStyle w:val="HTML"/>
          <w:color w:val="000000"/>
          <w:bdr w:val="none" w:sz="0" w:space="0" w:color="auto" w:frame="1"/>
          <w:lang w:val="en-US"/>
        </w:rPr>
        <w:t>DECIMAL</w:t>
      </w:r>
      <w:r w:rsidRPr="00A31C8D">
        <w:rPr>
          <w:rFonts w:ascii="Arial" w:hAnsi="Arial" w:cs="Arial"/>
          <w:color w:val="555555"/>
          <w:sz w:val="21"/>
          <w:szCs w:val="21"/>
          <w:lang w:val="en-US"/>
        </w:rPr>
        <w:t> column can be constrained by the precision or scale for a given column. When such a column is assigned a value with more digits following the decimal point than are permitted by the specified scale, the value is converted to that scale. (The precise behavior is operating system-specific, but generally the effect is truncation to the permissible number of digits.)</w:t>
      </w:r>
    </w:p>
    <w:p w:rsidR="00A31C8D" w:rsidRPr="00A31C8D" w:rsidRDefault="00F95270" w:rsidP="00A31C8D">
      <w:pPr>
        <w:pStyle w:val="3"/>
        <w:spacing w:before="120" w:after="225"/>
        <w:textAlignment w:val="baseline"/>
        <w:rPr>
          <w:rFonts w:ascii="Arial" w:hAnsi="Arial" w:cs="Arial"/>
          <w:b w:val="0"/>
          <w:bCs w:val="0"/>
          <w:color w:val="555555"/>
          <w:sz w:val="34"/>
          <w:szCs w:val="34"/>
          <w:lang w:val="en-US"/>
        </w:rPr>
      </w:pPr>
      <w:bookmarkStart w:id="55" w:name="_Toc57881462"/>
      <w:r>
        <w:rPr>
          <w:rFonts w:ascii="Arial" w:hAnsi="Arial" w:cs="Arial"/>
          <w:b w:val="0"/>
          <w:bCs w:val="0"/>
          <w:color w:val="555555"/>
          <w:sz w:val="34"/>
          <w:szCs w:val="34"/>
          <w:lang w:val="uk-UA"/>
        </w:rPr>
        <w:t xml:space="preserve">Апроксимовані типи, або типи з плаваючою комою </w:t>
      </w:r>
      <w:r w:rsidR="00A31C8D" w:rsidRPr="00A31C8D">
        <w:rPr>
          <w:rFonts w:ascii="Arial" w:hAnsi="Arial" w:cs="Arial"/>
          <w:b w:val="0"/>
          <w:bCs w:val="0"/>
          <w:color w:val="555555"/>
          <w:sz w:val="34"/>
          <w:szCs w:val="34"/>
          <w:lang w:val="en-US"/>
        </w:rPr>
        <w:t>Floating-Point Types (Approximate Value) - FLOAT, DOUBLE</w:t>
      </w:r>
      <w:bookmarkEnd w:id="55"/>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The </w:t>
      </w:r>
      <w:r w:rsidRPr="00A31C8D">
        <w:rPr>
          <w:rStyle w:val="HTML"/>
          <w:color w:val="000000"/>
          <w:bdr w:val="none" w:sz="0" w:space="0" w:color="auto" w:frame="1"/>
          <w:lang w:val="en-US"/>
        </w:rPr>
        <w:t>FLOAT</w:t>
      </w:r>
      <w:r w:rsidRPr="00A31C8D">
        <w:rPr>
          <w:rFonts w:ascii="Arial" w:hAnsi="Arial" w:cs="Arial"/>
          <w:color w:val="555555"/>
          <w:sz w:val="21"/>
          <w:szCs w:val="21"/>
          <w:lang w:val="en-US"/>
        </w:rPr>
        <w:t> and </w:t>
      </w:r>
      <w:r w:rsidRPr="00A31C8D">
        <w:rPr>
          <w:rStyle w:val="HTML"/>
          <w:color w:val="000000"/>
          <w:bdr w:val="none" w:sz="0" w:space="0" w:color="auto" w:frame="1"/>
          <w:lang w:val="en-US"/>
        </w:rPr>
        <w:t>DOUBLE</w:t>
      </w:r>
      <w:r w:rsidRPr="00A31C8D">
        <w:rPr>
          <w:rFonts w:ascii="Arial" w:hAnsi="Arial" w:cs="Arial"/>
          <w:color w:val="555555"/>
          <w:sz w:val="21"/>
          <w:szCs w:val="21"/>
          <w:lang w:val="en-US"/>
        </w:rPr>
        <w:t> types represent approximate numeric data values. MySQL uses four bytes for single-precision values and eight bytes for double-precision values.</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For </w:t>
      </w:r>
      <w:r w:rsidRPr="00A31C8D">
        <w:rPr>
          <w:rStyle w:val="HTML"/>
          <w:color w:val="000000"/>
          <w:bdr w:val="none" w:sz="0" w:space="0" w:color="auto" w:frame="1"/>
          <w:lang w:val="en-US"/>
        </w:rPr>
        <w:t>FLOAT</w:t>
      </w:r>
      <w:r w:rsidRPr="00A31C8D">
        <w:rPr>
          <w:rFonts w:ascii="Arial" w:hAnsi="Arial" w:cs="Arial"/>
          <w:color w:val="555555"/>
          <w:sz w:val="21"/>
          <w:szCs w:val="21"/>
          <w:lang w:val="en-US"/>
        </w:rPr>
        <w:t>, the SQL standard permits an optional specification of the precision (but not the range of the exponent) in bits following the keyword </w:t>
      </w:r>
      <w:r w:rsidRPr="00A31C8D">
        <w:rPr>
          <w:rStyle w:val="HTML"/>
          <w:color w:val="000000"/>
          <w:bdr w:val="none" w:sz="0" w:space="0" w:color="auto" w:frame="1"/>
          <w:lang w:val="en-US"/>
        </w:rPr>
        <w:t>FLOAT</w:t>
      </w:r>
      <w:r w:rsidRPr="00A31C8D">
        <w:rPr>
          <w:rFonts w:ascii="Arial" w:hAnsi="Arial" w:cs="Arial"/>
          <w:color w:val="555555"/>
          <w:sz w:val="21"/>
          <w:szCs w:val="21"/>
          <w:lang w:val="en-US"/>
        </w:rPr>
        <w:t> in parentheses</w:t>
      </w:r>
      <w:proofErr w:type="gramStart"/>
      <w:r w:rsidRPr="00A31C8D">
        <w:rPr>
          <w:rFonts w:ascii="Arial" w:hAnsi="Arial" w:cs="Arial"/>
          <w:color w:val="555555"/>
          <w:sz w:val="21"/>
          <w:szCs w:val="21"/>
          <w:lang w:val="en-US"/>
        </w:rPr>
        <w:t>; ;</w:t>
      </w:r>
      <w:proofErr w:type="gramEnd"/>
      <w:r w:rsidRPr="00A31C8D">
        <w:rPr>
          <w:rFonts w:ascii="Arial" w:hAnsi="Arial" w:cs="Arial"/>
          <w:color w:val="555555"/>
          <w:sz w:val="21"/>
          <w:szCs w:val="21"/>
          <w:lang w:val="en-US"/>
        </w:rPr>
        <w:t xml:space="preserve"> that is, </w:t>
      </w:r>
      <w:hyperlink r:id="rId77" w:tooltip="11.1.4 Floating-Point Types (Approximate Value) - FLOAT, DOUBLE" w:history="1">
        <w:r w:rsidRPr="00A31C8D">
          <w:rPr>
            <w:rStyle w:val="HTML"/>
            <w:color w:val="000000"/>
            <w:bdr w:val="none" w:sz="0" w:space="0" w:color="auto" w:frame="1"/>
            <w:lang w:val="en-US"/>
          </w:rPr>
          <w:t>FLOAT(</w:t>
        </w:r>
        <w:r w:rsidRPr="00A31C8D">
          <w:rPr>
            <w:rStyle w:val="HTML"/>
            <w:b/>
            <w:bCs/>
            <w:i/>
            <w:iCs/>
            <w:color w:val="000000"/>
            <w:sz w:val="19"/>
            <w:szCs w:val="19"/>
            <w:bdr w:val="none" w:sz="0" w:space="0" w:color="auto" w:frame="1"/>
            <w:lang w:val="en-US"/>
          </w:rPr>
          <w:t>p</w:t>
        </w:r>
        <w:r w:rsidRPr="00A31C8D">
          <w:rPr>
            <w:rStyle w:val="HTML"/>
            <w:color w:val="000000"/>
            <w:bdr w:val="none" w:sz="0" w:space="0" w:color="auto" w:frame="1"/>
            <w:lang w:val="en-US"/>
          </w:rPr>
          <w:t>)</w:t>
        </w:r>
      </w:hyperlink>
      <w:r w:rsidRPr="00A31C8D">
        <w:rPr>
          <w:rFonts w:ascii="Arial" w:hAnsi="Arial" w:cs="Arial"/>
          <w:color w:val="555555"/>
          <w:sz w:val="21"/>
          <w:szCs w:val="21"/>
          <w:lang w:val="en-US"/>
        </w:rPr>
        <w:t>. MySQL also supports this optional precision specification, but the precision value in </w:t>
      </w:r>
      <w:hyperlink r:id="rId78" w:tooltip="11.1.4 Floating-Point Types (Approximate Value) - FLOAT, DOUBLE" w:history="1">
        <w:proofErr w:type="gramStart"/>
        <w:r w:rsidRPr="00A31C8D">
          <w:rPr>
            <w:rStyle w:val="HTML"/>
            <w:color w:val="000000"/>
            <w:bdr w:val="none" w:sz="0" w:space="0" w:color="auto" w:frame="1"/>
            <w:lang w:val="en-US"/>
          </w:rPr>
          <w:t>FLOAT(</w:t>
        </w:r>
        <w:proofErr w:type="gramEnd"/>
        <w:r w:rsidRPr="00A31C8D">
          <w:rPr>
            <w:rStyle w:val="HTML"/>
            <w:b/>
            <w:bCs/>
            <w:i/>
            <w:iCs/>
            <w:color w:val="000000"/>
            <w:sz w:val="19"/>
            <w:szCs w:val="19"/>
            <w:bdr w:val="none" w:sz="0" w:space="0" w:color="auto" w:frame="1"/>
            <w:lang w:val="en-US"/>
          </w:rPr>
          <w:t>p</w:t>
        </w:r>
        <w:r w:rsidRPr="00A31C8D">
          <w:rPr>
            <w:rStyle w:val="HTML"/>
            <w:color w:val="000000"/>
            <w:bdr w:val="none" w:sz="0" w:space="0" w:color="auto" w:frame="1"/>
            <w:lang w:val="en-US"/>
          </w:rPr>
          <w:t>)</w:t>
        </w:r>
      </w:hyperlink>
      <w:r w:rsidRPr="00A31C8D">
        <w:rPr>
          <w:rFonts w:ascii="Arial" w:hAnsi="Arial" w:cs="Arial"/>
          <w:color w:val="555555"/>
          <w:sz w:val="21"/>
          <w:szCs w:val="21"/>
          <w:lang w:val="en-US"/>
        </w:rPr>
        <w:t> is used only to determine storage size. A precision from 0 to 23 results in a 4-byte single-precision </w:t>
      </w:r>
      <w:r w:rsidRPr="00A31C8D">
        <w:rPr>
          <w:rStyle w:val="HTML"/>
          <w:color w:val="000000"/>
          <w:bdr w:val="none" w:sz="0" w:space="0" w:color="auto" w:frame="1"/>
          <w:lang w:val="en-US"/>
        </w:rPr>
        <w:t>FLOAT</w:t>
      </w:r>
      <w:r w:rsidRPr="00A31C8D">
        <w:rPr>
          <w:rFonts w:ascii="Arial" w:hAnsi="Arial" w:cs="Arial"/>
          <w:color w:val="555555"/>
          <w:sz w:val="21"/>
          <w:szCs w:val="21"/>
          <w:lang w:val="en-US"/>
        </w:rPr>
        <w:t> column. A precision from 24 to 53 results in an 8-byte double-precision </w:t>
      </w:r>
      <w:r w:rsidRPr="00A31C8D">
        <w:rPr>
          <w:rStyle w:val="HTML"/>
          <w:color w:val="000000"/>
          <w:bdr w:val="none" w:sz="0" w:space="0" w:color="auto" w:frame="1"/>
          <w:lang w:val="en-US"/>
        </w:rPr>
        <w:t>DOUBLE</w:t>
      </w:r>
      <w:r w:rsidRPr="00A31C8D">
        <w:rPr>
          <w:rFonts w:ascii="Arial" w:hAnsi="Arial" w:cs="Arial"/>
          <w:color w:val="555555"/>
          <w:sz w:val="21"/>
          <w:szCs w:val="21"/>
          <w:lang w:val="en-US"/>
        </w:rPr>
        <w:t> column.</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MySQL permits a nonstandard syntax: </w:t>
      </w:r>
      <w:proofErr w:type="gramStart"/>
      <w:r w:rsidRPr="00A31C8D">
        <w:rPr>
          <w:rStyle w:val="HTML"/>
          <w:color w:val="000000"/>
          <w:bdr w:val="none" w:sz="0" w:space="0" w:color="auto" w:frame="1"/>
          <w:lang w:val="en-US"/>
        </w:rPr>
        <w:t>FLOAT(</w:t>
      </w:r>
      <w:proofErr w:type="gramEnd"/>
      <w:r w:rsidRPr="00A31C8D">
        <w:rPr>
          <w:rStyle w:val="HTML"/>
          <w:b/>
          <w:bCs/>
          <w:i/>
          <w:iCs/>
          <w:color w:val="000000"/>
          <w:sz w:val="19"/>
          <w:szCs w:val="19"/>
          <w:bdr w:val="none" w:sz="0" w:space="0" w:color="auto" w:frame="1"/>
          <w:lang w:val="en-US"/>
        </w:rPr>
        <w:t>M</w:t>
      </w:r>
      <w:r w:rsidRPr="00A31C8D">
        <w:rPr>
          <w:rStyle w:val="HTML"/>
          <w:color w:val="000000"/>
          <w:bdr w:val="none" w:sz="0" w:space="0" w:color="auto" w:frame="1"/>
          <w:lang w:val="en-US"/>
        </w:rPr>
        <w:t>,</w:t>
      </w:r>
      <w:r w:rsidRPr="00A31C8D">
        <w:rPr>
          <w:rStyle w:val="HTML"/>
          <w:b/>
          <w:bCs/>
          <w:i/>
          <w:iCs/>
          <w:color w:val="000000"/>
          <w:sz w:val="19"/>
          <w:szCs w:val="19"/>
          <w:bdr w:val="none" w:sz="0" w:space="0" w:color="auto" w:frame="1"/>
          <w:lang w:val="en-US"/>
        </w:rPr>
        <w:t>D</w:t>
      </w:r>
      <w:r w:rsidRPr="00A31C8D">
        <w:rPr>
          <w:rStyle w:val="HTML"/>
          <w:color w:val="000000"/>
          <w:bdr w:val="none" w:sz="0" w:space="0" w:color="auto" w:frame="1"/>
          <w:lang w:val="en-US"/>
        </w:rPr>
        <w:t>)</w:t>
      </w:r>
      <w:r w:rsidRPr="00A31C8D">
        <w:rPr>
          <w:rFonts w:ascii="Arial" w:hAnsi="Arial" w:cs="Arial"/>
          <w:color w:val="555555"/>
          <w:sz w:val="21"/>
          <w:szCs w:val="21"/>
          <w:lang w:val="en-US"/>
        </w:rPr>
        <w:t> or </w:t>
      </w:r>
      <w:r w:rsidRPr="00A31C8D">
        <w:rPr>
          <w:rStyle w:val="HTML"/>
          <w:color w:val="000000"/>
          <w:bdr w:val="none" w:sz="0" w:space="0" w:color="auto" w:frame="1"/>
          <w:lang w:val="en-US"/>
        </w:rPr>
        <w:t>REAL(</w:t>
      </w:r>
      <w:r w:rsidRPr="00A31C8D">
        <w:rPr>
          <w:rStyle w:val="HTML"/>
          <w:b/>
          <w:bCs/>
          <w:i/>
          <w:iCs/>
          <w:color w:val="000000"/>
          <w:sz w:val="19"/>
          <w:szCs w:val="19"/>
          <w:bdr w:val="none" w:sz="0" w:space="0" w:color="auto" w:frame="1"/>
          <w:lang w:val="en-US"/>
        </w:rPr>
        <w:t>M</w:t>
      </w:r>
      <w:r w:rsidRPr="00A31C8D">
        <w:rPr>
          <w:rStyle w:val="HTML"/>
          <w:color w:val="000000"/>
          <w:bdr w:val="none" w:sz="0" w:space="0" w:color="auto" w:frame="1"/>
          <w:lang w:val="en-US"/>
        </w:rPr>
        <w:t>,</w:t>
      </w:r>
      <w:r w:rsidRPr="00A31C8D">
        <w:rPr>
          <w:rStyle w:val="HTML"/>
          <w:b/>
          <w:bCs/>
          <w:i/>
          <w:iCs/>
          <w:color w:val="000000"/>
          <w:sz w:val="19"/>
          <w:szCs w:val="19"/>
          <w:bdr w:val="none" w:sz="0" w:space="0" w:color="auto" w:frame="1"/>
          <w:lang w:val="en-US"/>
        </w:rPr>
        <w:t>D</w:t>
      </w:r>
      <w:r w:rsidRPr="00A31C8D">
        <w:rPr>
          <w:rStyle w:val="HTML"/>
          <w:color w:val="000000"/>
          <w:bdr w:val="none" w:sz="0" w:space="0" w:color="auto" w:frame="1"/>
          <w:lang w:val="en-US"/>
        </w:rPr>
        <w:t>)</w:t>
      </w:r>
      <w:r w:rsidRPr="00A31C8D">
        <w:rPr>
          <w:rFonts w:ascii="Arial" w:hAnsi="Arial" w:cs="Arial"/>
          <w:color w:val="555555"/>
          <w:sz w:val="21"/>
          <w:szCs w:val="21"/>
          <w:lang w:val="en-US"/>
        </w:rPr>
        <w:t> or </w:t>
      </w:r>
      <w:r w:rsidRPr="00A31C8D">
        <w:rPr>
          <w:rStyle w:val="HTML"/>
          <w:color w:val="000000"/>
          <w:bdr w:val="none" w:sz="0" w:space="0" w:color="auto" w:frame="1"/>
          <w:lang w:val="en-US"/>
        </w:rPr>
        <w:t>DOUBLE PRECISION(</w:t>
      </w:r>
      <w:r w:rsidRPr="00A31C8D">
        <w:rPr>
          <w:rStyle w:val="HTML"/>
          <w:b/>
          <w:bCs/>
          <w:i/>
          <w:iCs/>
          <w:color w:val="000000"/>
          <w:sz w:val="19"/>
          <w:szCs w:val="19"/>
          <w:bdr w:val="none" w:sz="0" w:space="0" w:color="auto" w:frame="1"/>
          <w:lang w:val="en-US"/>
        </w:rPr>
        <w:t>M</w:t>
      </w:r>
      <w:r w:rsidRPr="00A31C8D">
        <w:rPr>
          <w:rStyle w:val="HTML"/>
          <w:color w:val="000000"/>
          <w:bdr w:val="none" w:sz="0" w:space="0" w:color="auto" w:frame="1"/>
          <w:lang w:val="en-US"/>
        </w:rPr>
        <w:t>,</w:t>
      </w:r>
      <w:r w:rsidRPr="00A31C8D">
        <w:rPr>
          <w:rStyle w:val="HTML"/>
          <w:b/>
          <w:bCs/>
          <w:i/>
          <w:iCs/>
          <w:color w:val="000000"/>
          <w:sz w:val="19"/>
          <w:szCs w:val="19"/>
          <w:bdr w:val="none" w:sz="0" w:space="0" w:color="auto" w:frame="1"/>
          <w:lang w:val="en-US"/>
        </w:rPr>
        <w:t>D</w:t>
      </w:r>
      <w:r w:rsidRPr="00A31C8D">
        <w:rPr>
          <w:rStyle w:val="HTML"/>
          <w:color w:val="000000"/>
          <w:bdr w:val="none" w:sz="0" w:space="0" w:color="auto" w:frame="1"/>
          <w:lang w:val="en-US"/>
        </w:rPr>
        <w:t>)</w:t>
      </w:r>
      <w:r w:rsidRPr="00A31C8D">
        <w:rPr>
          <w:rFonts w:ascii="Arial" w:hAnsi="Arial" w:cs="Arial"/>
          <w:color w:val="555555"/>
          <w:sz w:val="21"/>
          <w:szCs w:val="21"/>
          <w:lang w:val="en-US"/>
        </w:rPr>
        <w:t>. Here, </w:t>
      </w:r>
      <w:r w:rsidRPr="00A31C8D">
        <w:rPr>
          <w:rStyle w:val="HTML"/>
          <w:color w:val="000000"/>
          <w:bdr w:val="none" w:sz="0" w:space="0" w:color="auto" w:frame="1"/>
          <w:lang w:val="en-US"/>
        </w:rPr>
        <w:t>(</w:t>
      </w:r>
      <w:r w:rsidRPr="00A31C8D">
        <w:rPr>
          <w:rStyle w:val="HTML"/>
          <w:b/>
          <w:bCs/>
          <w:i/>
          <w:iCs/>
          <w:color w:val="000000"/>
          <w:sz w:val="19"/>
          <w:szCs w:val="19"/>
          <w:bdr w:val="none" w:sz="0" w:space="0" w:color="auto" w:frame="1"/>
          <w:lang w:val="en-US"/>
        </w:rPr>
        <w:t>M</w:t>
      </w:r>
      <w:proofErr w:type="gramStart"/>
      <w:r w:rsidRPr="00A31C8D">
        <w:rPr>
          <w:rStyle w:val="HTML"/>
          <w:color w:val="000000"/>
          <w:bdr w:val="none" w:sz="0" w:space="0" w:color="auto" w:frame="1"/>
          <w:lang w:val="en-US"/>
        </w:rPr>
        <w:t>,</w:t>
      </w:r>
      <w:r w:rsidRPr="00A31C8D">
        <w:rPr>
          <w:rStyle w:val="HTML"/>
          <w:b/>
          <w:bCs/>
          <w:i/>
          <w:iCs/>
          <w:color w:val="000000"/>
          <w:sz w:val="19"/>
          <w:szCs w:val="19"/>
          <w:bdr w:val="none" w:sz="0" w:space="0" w:color="auto" w:frame="1"/>
          <w:lang w:val="en-US"/>
        </w:rPr>
        <w:t>D</w:t>
      </w:r>
      <w:proofErr w:type="gramEnd"/>
      <w:r w:rsidRPr="00A31C8D">
        <w:rPr>
          <w:rStyle w:val="HTML"/>
          <w:color w:val="000000"/>
          <w:bdr w:val="none" w:sz="0" w:space="0" w:color="auto" w:frame="1"/>
          <w:lang w:val="en-US"/>
        </w:rPr>
        <w:t>)</w:t>
      </w:r>
      <w:r w:rsidRPr="00A31C8D">
        <w:rPr>
          <w:rFonts w:ascii="Arial" w:hAnsi="Arial" w:cs="Arial"/>
          <w:color w:val="555555"/>
          <w:sz w:val="21"/>
          <w:szCs w:val="21"/>
          <w:lang w:val="en-US"/>
        </w:rPr>
        <w:t> means than values can be stored with up to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digits in total, of which </w:t>
      </w:r>
      <w:r w:rsidRPr="00A31C8D">
        <w:rPr>
          <w:rStyle w:val="HTML"/>
          <w:b/>
          <w:bCs/>
          <w:i/>
          <w:iCs/>
          <w:color w:val="555555"/>
          <w:bdr w:val="none" w:sz="0" w:space="0" w:color="auto" w:frame="1"/>
          <w:lang w:val="en-US"/>
        </w:rPr>
        <w:t>D</w:t>
      </w:r>
      <w:r w:rsidRPr="00A31C8D">
        <w:rPr>
          <w:rFonts w:ascii="Arial" w:hAnsi="Arial" w:cs="Arial"/>
          <w:color w:val="555555"/>
          <w:sz w:val="21"/>
          <w:szCs w:val="21"/>
          <w:lang w:val="en-US"/>
        </w:rPr>
        <w:t> digits may be after the decimal point. For example, a column defined as </w:t>
      </w:r>
      <w:proofErr w:type="gramStart"/>
      <w:r w:rsidRPr="00A31C8D">
        <w:rPr>
          <w:rStyle w:val="HTML"/>
          <w:color w:val="000000"/>
          <w:bdr w:val="none" w:sz="0" w:space="0" w:color="auto" w:frame="1"/>
          <w:lang w:val="en-US"/>
        </w:rPr>
        <w:t>FLOAT(</w:t>
      </w:r>
      <w:proofErr w:type="gramEnd"/>
      <w:r w:rsidRPr="00A31C8D">
        <w:rPr>
          <w:rStyle w:val="HTML"/>
          <w:color w:val="000000"/>
          <w:bdr w:val="none" w:sz="0" w:space="0" w:color="auto" w:frame="1"/>
          <w:lang w:val="en-US"/>
        </w:rPr>
        <w:t>7,4)</w:t>
      </w:r>
      <w:r w:rsidRPr="00A31C8D">
        <w:rPr>
          <w:rFonts w:ascii="Arial" w:hAnsi="Arial" w:cs="Arial"/>
          <w:color w:val="555555"/>
          <w:sz w:val="21"/>
          <w:szCs w:val="21"/>
          <w:lang w:val="en-US"/>
        </w:rPr>
        <w:t> is displayed as </w:t>
      </w:r>
      <w:r w:rsidRPr="00A31C8D">
        <w:rPr>
          <w:rStyle w:val="HTML"/>
          <w:color w:val="000000"/>
          <w:bdr w:val="none" w:sz="0" w:space="0" w:color="auto" w:frame="1"/>
          <w:lang w:val="en-US"/>
        </w:rPr>
        <w:t>-999.9999</w:t>
      </w:r>
      <w:r w:rsidRPr="00A31C8D">
        <w:rPr>
          <w:rFonts w:ascii="Arial" w:hAnsi="Arial" w:cs="Arial"/>
          <w:color w:val="555555"/>
          <w:sz w:val="21"/>
          <w:szCs w:val="21"/>
          <w:lang w:val="en-US"/>
        </w:rPr>
        <w:t>. MySQL performs rounding when storing values, so if you insert </w:t>
      </w:r>
      <w:r w:rsidRPr="00A31C8D">
        <w:rPr>
          <w:rStyle w:val="HTML"/>
          <w:color w:val="000000"/>
          <w:bdr w:val="none" w:sz="0" w:space="0" w:color="auto" w:frame="1"/>
          <w:lang w:val="en-US"/>
        </w:rPr>
        <w:t>999.00009</w:t>
      </w:r>
      <w:r w:rsidRPr="00A31C8D">
        <w:rPr>
          <w:rFonts w:ascii="Arial" w:hAnsi="Arial" w:cs="Arial"/>
          <w:color w:val="555555"/>
          <w:sz w:val="21"/>
          <w:szCs w:val="21"/>
          <w:lang w:val="en-US"/>
        </w:rPr>
        <w:t> into a </w:t>
      </w:r>
      <w:proofErr w:type="gramStart"/>
      <w:r w:rsidRPr="00A31C8D">
        <w:rPr>
          <w:rStyle w:val="HTML"/>
          <w:color w:val="000000"/>
          <w:bdr w:val="none" w:sz="0" w:space="0" w:color="auto" w:frame="1"/>
          <w:lang w:val="en-US"/>
        </w:rPr>
        <w:t>FLOAT(</w:t>
      </w:r>
      <w:proofErr w:type="gramEnd"/>
      <w:r w:rsidRPr="00A31C8D">
        <w:rPr>
          <w:rStyle w:val="HTML"/>
          <w:color w:val="000000"/>
          <w:bdr w:val="none" w:sz="0" w:space="0" w:color="auto" w:frame="1"/>
          <w:lang w:val="en-US"/>
        </w:rPr>
        <w:t>7,4)</w:t>
      </w:r>
      <w:r w:rsidRPr="00A31C8D">
        <w:rPr>
          <w:rFonts w:ascii="Arial" w:hAnsi="Arial" w:cs="Arial"/>
          <w:color w:val="555555"/>
          <w:sz w:val="21"/>
          <w:szCs w:val="21"/>
          <w:lang w:val="en-US"/>
        </w:rPr>
        <w:t> column, the approximate result is </w:t>
      </w:r>
      <w:r w:rsidRPr="00A31C8D">
        <w:rPr>
          <w:rStyle w:val="HTML"/>
          <w:color w:val="000000"/>
          <w:bdr w:val="none" w:sz="0" w:space="0" w:color="auto" w:frame="1"/>
          <w:lang w:val="en-US"/>
        </w:rPr>
        <w:t>999.0001</w:t>
      </w:r>
      <w:r w:rsidRPr="00A31C8D">
        <w:rPr>
          <w:rFonts w:ascii="Arial" w:hAnsi="Arial" w:cs="Arial"/>
          <w:color w:val="555555"/>
          <w:sz w:val="21"/>
          <w:szCs w:val="21"/>
          <w:lang w:val="en-US"/>
        </w:rPr>
        <w:t>.</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As of MySQL 8.0.17, the nonstandard </w:t>
      </w:r>
      <w:proofErr w:type="gramStart"/>
      <w:r w:rsidRPr="00A31C8D">
        <w:rPr>
          <w:rStyle w:val="HTML"/>
          <w:color w:val="000000"/>
          <w:bdr w:val="none" w:sz="0" w:space="0" w:color="auto" w:frame="1"/>
          <w:lang w:val="en-US"/>
        </w:rPr>
        <w:t>FLOAT(</w:t>
      </w:r>
      <w:proofErr w:type="gramEnd"/>
      <w:r w:rsidRPr="00A31C8D">
        <w:rPr>
          <w:rStyle w:val="HTML"/>
          <w:b/>
          <w:bCs/>
          <w:i/>
          <w:iCs/>
          <w:color w:val="000000"/>
          <w:sz w:val="19"/>
          <w:szCs w:val="19"/>
          <w:bdr w:val="none" w:sz="0" w:space="0" w:color="auto" w:frame="1"/>
          <w:lang w:val="en-US"/>
        </w:rPr>
        <w:t>M</w:t>
      </w:r>
      <w:r w:rsidRPr="00A31C8D">
        <w:rPr>
          <w:rStyle w:val="HTML"/>
          <w:color w:val="000000"/>
          <w:bdr w:val="none" w:sz="0" w:space="0" w:color="auto" w:frame="1"/>
          <w:lang w:val="en-US"/>
        </w:rPr>
        <w:t>,</w:t>
      </w:r>
      <w:r w:rsidRPr="00A31C8D">
        <w:rPr>
          <w:rStyle w:val="HTML"/>
          <w:b/>
          <w:bCs/>
          <w:i/>
          <w:iCs/>
          <w:color w:val="000000"/>
          <w:sz w:val="19"/>
          <w:szCs w:val="19"/>
          <w:bdr w:val="none" w:sz="0" w:space="0" w:color="auto" w:frame="1"/>
          <w:lang w:val="en-US"/>
        </w:rPr>
        <w:t>D</w:t>
      </w:r>
      <w:r w:rsidRPr="00A31C8D">
        <w:rPr>
          <w:rStyle w:val="HTML"/>
          <w:color w:val="000000"/>
          <w:bdr w:val="none" w:sz="0" w:space="0" w:color="auto" w:frame="1"/>
          <w:lang w:val="en-US"/>
        </w:rPr>
        <w:t>)</w:t>
      </w:r>
      <w:r w:rsidRPr="00A31C8D">
        <w:rPr>
          <w:rFonts w:ascii="Arial" w:hAnsi="Arial" w:cs="Arial"/>
          <w:color w:val="555555"/>
          <w:sz w:val="21"/>
          <w:szCs w:val="21"/>
          <w:lang w:val="en-US"/>
        </w:rPr>
        <w:t> and </w:t>
      </w:r>
      <w:r w:rsidRPr="00A31C8D">
        <w:rPr>
          <w:rStyle w:val="HTML"/>
          <w:color w:val="000000"/>
          <w:bdr w:val="none" w:sz="0" w:space="0" w:color="auto" w:frame="1"/>
          <w:lang w:val="en-US"/>
        </w:rPr>
        <w:t>DOUBLE(</w:t>
      </w:r>
      <w:r w:rsidRPr="00A31C8D">
        <w:rPr>
          <w:rStyle w:val="HTML"/>
          <w:b/>
          <w:bCs/>
          <w:i/>
          <w:iCs/>
          <w:color w:val="000000"/>
          <w:sz w:val="19"/>
          <w:szCs w:val="19"/>
          <w:bdr w:val="none" w:sz="0" w:space="0" w:color="auto" w:frame="1"/>
          <w:lang w:val="en-US"/>
        </w:rPr>
        <w:t>M</w:t>
      </w:r>
      <w:r w:rsidRPr="00A31C8D">
        <w:rPr>
          <w:rStyle w:val="HTML"/>
          <w:color w:val="000000"/>
          <w:bdr w:val="none" w:sz="0" w:space="0" w:color="auto" w:frame="1"/>
          <w:lang w:val="en-US"/>
        </w:rPr>
        <w:t>,</w:t>
      </w:r>
      <w:r w:rsidRPr="00A31C8D">
        <w:rPr>
          <w:rStyle w:val="HTML"/>
          <w:b/>
          <w:bCs/>
          <w:i/>
          <w:iCs/>
          <w:color w:val="000000"/>
          <w:sz w:val="19"/>
          <w:szCs w:val="19"/>
          <w:bdr w:val="none" w:sz="0" w:space="0" w:color="auto" w:frame="1"/>
          <w:lang w:val="en-US"/>
        </w:rPr>
        <w:t>D</w:t>
      </w:r>
      <w:r w:rsidRPr="00A31C8D">
        <w:rPr>
          <w:rStyle w:val="HTML"/>
          <w:color w:val="000000"/>
          <w:bdr w:val="none" w:sz="0" w:space="0" w:color="auto" w:frame="1"/>
          <w:lang w:val="en-US"/>
        </w:rPr>
        <w:t>)</w:t>
      </w:r>
      <w:r w:rsidRPr="00A31C8D">
        <w:rPr>
          <w:rFonts w:ascii="Arial" w:hAnsi="Arial" w:cs="Arial"/>
          <w:color w:val="555555"/>
          <w:sz w:val="21"/>
          <w:szCs w:val="21"/>
          <w:lang w:val="en-US"/>
        </w:rPr>
        <w:t> syntax is deprecated and you should expect support for it to be removed in a future version of MySQL.</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 xml:space="preserve">Because floating-point values are approximate and not stored as exact values, attempts to treat them as exact in comparisons may lead to problems. They are also subject to platform </w:t>
      </w:r>
      <w:r w:rsidR="00D0463B">
        <w:rPr>
          <w:rFonts w:ascii="Arial" w:hAnsi="Arial" w:cs="Arial"/>
          <w:color w:val="555555"/>
          <w:sz w:val="21"/>
          <w:szCs w:val="21"/>
          <w:lang w:val="en-US"/>
        </w:rPr>
        <w:t>or implementation dependencies.</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For maximum portability, code requiring storage of approximate numeric data values should use </w:t>
      </w:r>
      <w:r w:rsidRPr="00A31C8D">
        <w:rPr>
          <w:rStyle w:val="HTML"/>
          <w:color w:val="000000"/>
          <w:bdr w:val="none" w:sz="0" w:space="0" w:color="auto" w:frame="1"/>
          <w:lang w:val="en-US"/>
        </w:rPr>
        <w:t>FLOAT</w:t>
      </w:r>
      <w:r w:rsidRPr="00A31C8D">
        <w:rPr>
          <w:rFonts w:ascii="Arial" w:hAnsi="Arial" w:cs="Arial"/>
          <w:color w:val="555555"/>
          <w:sz w:val="21"/>
          <w:szCs w:val="21"/>
          <w:lang w:val="en-US"/>
        </w:rPr>
        <w:t> or </w:t>
      </w:r>
      <w:r w:rsidRPr="00A31C8D">
        <w:rPr>
          <w:rStyle w:val="HTML"/>
          <w:color w:val="000000"/>
          <w:bdr w:val="none" w:sz="0" w:space="0" w:color="auto" w:frame="1"/>
          <w:lang w:val="en-US"/>
        </w:rPr>
        <w:t>DOUBLE PRECISION</w:t>
      </w:r>
      <w:r w:rsidRPr="00A31C8D">
        <w:rPr>
          <w:rFonts w:ascii="Arial" w:hAnsi="Arial" w:cs="Arial"/>
          <w:color w:val="555555"/>
          <w:sz w:val="21"/>
          <w:szCs w:val="21"/>
          <w:lang w:val="en-US"/>
        </w:rPr>
        <w:t> with no specification of precision or number of digits.</w:t>
      </w:r>
    </w:p>
    <w:p w:rsidR="00A31C8D" w:rsidRPr="00A31C8D" w:rsidRDefault="00F95270" w:rsidP="00A31C8D">
      <w:pPr>
        <w:pStyle w:val="3"/>
        <w:spacing w:before="120" w:after="225"/>
        <w:textAlignment w:val="baseline"/>
        <w:rPr>
          <w:rFonts w:ascii="Arial" w:hAnsi="Arial" w:cs="Arial"/>
          <w:b w:val="0"/>
          <w:bCs w:val="0"/>
          <w:color w:val="555555"/>
          <w:sz w:val="34"/>
          <w:szCs w:val="34"/>
          <w:lang w:val="en-US"/>
        </w:rPr>
      </w:pPr>
      <w:bookmarkStart w:id="56" w:name="_Toc57881463"/>
      <w:r>
        <w:rPr>
          <w:rFonts w:ascii="Arial" w:hAnsi="Arial" w:cs="Arial"/>
          <w:b w:val="0"/>
          <w:bCs w:val="0"/>
          <w:color w:val="555555"/>
          <w:sz w:val="34"/>
          <w:szCs w:val="34"/>
          <w:lang w:val="uk-UA"/>
        </w:rPr>
        <w:lastRenderedPageBreak/>
        <w:t xml:space="preserve">Бітові типи </w:t>
      </w:r>
      <w:r w:rsidR="00A31C8D" w:rsidRPr="00A31C8D">
        <w:rPr>
          <w:rFonts w:ascii="Arial" w:hAnsi="Arial" w:cs="Arial"/>
          <w:b w:val="0"/>
          <w:bCs w:val="0"/>
          <w:color w:val="555555"/>
          <w:sz w:val="34"/>
          <w:szCs w:val="34"/>
          <w:lang w:val="en-US"/>
        </w:rPr>
        <w:t>Value Type - BIT</w:t>
      </w:r>
      <w:bookmarkEnd w:id="56"/>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The </w:t>
      </w:r>
      <w:r w:rsidRPr="00A31C8D">
        <w:rPr>
          <w:rStyle w:val="HTML"/>
          <w:color w:val="000000"/>
          <w:bdr w:val="none" w:sz="0" w:space="0" w:color="auto" w:frame="1"/>
          <w:lang w:val="en-US"/>
        </w:rPr>
        <w:t>BIT</w:t>
      </w:r>
      <w:r w:rsidRPr="00A31C8D">
        <w:rPr>
          <w:rFonts w:ascii="Arial" w:hAnsi="Arial" w:cs="Arial"/>
          <w:color w:val="555555"/>
          <w:sz w:val="21"/>
          <w:szCs w:val="21"/>
          <w:lang w:val="en-US"/>
        </w:rPr>
        <w:t> data type is used to store bit values. A type of </w:t>
      </w:r>
      <w:proofErr w:type="gramStart"/>
      <w:r w:rsidRPr="00A31C8D">
        <w:rPr>
          <w:rStyle w:val="HTML"/>
          <w:color w:val="000000"/>
          <w:bdr w:val="none" w:sz="0" w:space="0" w:color="auto" w:frame="1"/>
          <w:lang w:val="en-US"/>
        </w:rPr>
        <w:t>BIT(</w:t>
      </w:r>
      <w:proofErr w:type="gramEnd"/>
      <w:r w:rsidRPr="00A31C8D">
        <w:rPr>
          <w:rStyle w:val="HTML"/>
          <w:b/>
          <w:bCs/>
          <w:i/>
          <w:iCs/>
          <w:color w:val="000000"/>
          <w:sz w:val="19"/>
          <w:szCs w:val="19"/>
          <w:bdr w:val="none" w:sz="0" w:space="0" w:color="auto" w:frame="1"/>
          <w:lang w:val="en-US"/>
        </w:rPr>
        <w:t>M</w:t>
      </w:r>
      <w:r w:rsidRPr="00A31C8D">
        <w:rPr>
          <w:rStyle w:val="HTML"/>
          <w:color w:val="000000"/>
          <w:bdr w:val="none" w:sz="0" w:space="0" w:color="auto" w:frame="1"/>
          <w:lang w:val="en-US"/>
        </w:rPr>
        <w:t>)</w:t>
      </w:r>
      <w:r w:rsidRPr="00A31C8D">
        <w:rPr>
          <w:rFonts w:ascii="Arial" w:hAnsi="Arial" w:cs="Arial"/>
          <w:color w:val="555555"/>
          <w:sz w:val="21"/>
          <w:szCs w:val="21"/>
          <w:lang w:val="en-US"/>
        </w:rPr>
        <w:t> enables storage of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-bit values.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can range from 1 to 64.</w:t>
      </w:r>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To specify bit values, </w:t>
      </w:r>
      <w:proofErr w:type="spellStart"/>
      <w:r w:rsidRPr="00A31C8D">
        <w:rPr>
          <w:rStyle w:val="HTML"/>
          <w:color w:val="000000"/>
          <w:bdr w:val="none" w:sz="0" w:space="0" w:color="auto" w:frame="1"/>
          <w:lang w:val="en-US"/>
        </w:rPr>
        <w:t>b'</w:t>
      </w:r>
      <w:r w:rsidRPr="00A31C8D">
        <w:rPr>
          <w:rStyle w:val="HTML"/>
          <w:b/>
          <w:bCs/>
          <w:i/>
          <w:iCs/>
          <w:color w:val="000000"/>
          <w:sz w:val="19"/>
          <w:szCs w:val="19"/>
          <w:bdr w:val="none" w:sz="0" w:space="0" w:color="auto" w:frame="1"/>
          <w:lang w:val="en-US"/>
        </w:rPr>
        <w:t>value</w:t>
      </w:r>
      <w:proofErr w:type="spellEnd"/>
      <w:r w:rsidRPr="00A31C8D">
        <w:rPr>
          <w:rStyle w:val="HTML"/>
          <w:color w:val="000000"/>
          <w:bdr w:val="none" w:sz="0" w:space="0" w:color="auto" w:frame="1"/>
          <w:lang w:val="en-US"/>
        </w:rPr>
        <w:t>'</w:t>
      </w:r>
      <w:r w:rsidRPr="00A31C8D">
        <w:rPr>
          <w:rFonts w:ascii="Arial" w:hAnsi="Arial" w:cs="Arial"/>
          <w:color w:val="555555"/>
          <w:sz w:val="21"/>
          <w:szCs w:val="21"/>
          <w:lang w:val="en-US"/>
        </w:rPr>
        <w:t> notation can be used. </w:t>
      </w:r>
      <w:proofErr w:type="gramStart"/>
      <w:r w:rsidRPr="00A31C8D">
        <w:rPr>
          <w:rStyle w:val="HTML"/>
          <w:b/>
          <w:bCs/>
          <w:i/>
          <w:iCs/>
          <w:color w:val="555555"/>
          <w:bdr w:val="none" w:sz="0" w:space="0" w:color="auto" w:frame="1"/>
          <w:lang w:val="en-US"/>
        </w:rPr>
        <w:t>value</w:t>
      </w:r>
      <w:proofErr w:type="gramEnd"/>
      <w:r w:rsidRPr="00A31C8D">
        <w:rPr>
          <w:rFonts w:ascii="Arial" w:hAnsi="Arial" w:cs="Arial"/>
          <w:color w:val="555555"/>
          <w:sz w:val="21"/>
          <w:szCs w:val="21"/>
          <w:lang w:val="en-US"/>
        </w:rPr>
        <w:t> is a binary value written using zeros and ones. For example, </w:t>
      </w:r>
      <w:r w:rsidRPr="00A31C8D">
        <w:rPr>
          <w:rStyle w:val="HTML"/>
          <w:color w:val="000000"/>
          <w:bdr w:val="none" w:sz="0" w:space="0" w:color="auto" w:frame="1"/>
          <w:lang w:val="en-US"/>
        </w:rPr>
        <w:t>b'111'</w:t>
      </w:r>
      <w:r w:rsidRPr="00A31C8D">
        <w:rPr>
          <w:rFonts w:ascii="Arial" w:hAnsi="Arial" w:cs="Arial"/>
          <w:color w:val="555555"/>
          <w:sz w:val="21"/>
          <w:szCs w:val="21"/>
          <w:lang w:val="en-US"/>
        </w:rPr>
        <w:t> and </w:t>
      </w:r>
      <w:r w:rsidRPr="00A31C8D">
        <w:rPr>
          <w:rStyle w:val="HTML"/>
          <w:color w:val="000000"/>
          <w:bdr w:val="none" w:sz="0" w:space="0" w:color="auto" w:frame="1"/>
          <w:lang w:val="en-US"/>
        </w:rPr>
        <w:t>b'10000000'</w:t>
      </w:r>
      <w:r w:rsidRPr="00A31C8D">
        <w:rPr>
          <w:rFonts w:ascii="Arial" w:hAnsi="Arial" w:cs="Arial"/>
          <w:color w:val="555555"/>
          <w:sz w:val="21"/>
          <w:szCs w:val="21"/>
          <w:lang w:val="en-US"/>
        </w:rPr>
        <w:t> represent 7 and 128, respectively.</w:t>
      </w:r>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If you assign a value to a </w:t>
      </w:r>
      <w:proofErr w:type="gramStart"/>
      <w:r w:rsidRPr="00A31C8D">
        <w:rPr>
          <w:rStyle w:val="HTML"/>
          <w:color w:val="000000"/>
          <w:bdr w:val="none" w:sz="0" w:space="0" w:color="auto" w:frame="1"/>
          <w:lang w:val="en-US"/>
        </w:rPr>
        <w:t>BIT(</w:t>
      </w:r>
      <w:proofErr w:type="gramEnd"/>
      <w:r w:rsidRPr="00A31C8D">
        <w:rPr>
          <w:rStyle w:val="HTML"/>
          <w:b/>
          <w:bCs/>
          <w:i/>
          <w:iCs/>
          <w:color w:val="000000"/>
          <w:sz w:val="19"/>
          <w:szCs w:val="19"/>
          <w:bdr w:val="none" w:sz="0" w:space="0" w:color="auto" w:frame="1"/>
          <w:lang w:val="en-US"/>
        </w:rPr>
        <w:t>M</w:t>
      </w:r>
      <w:r w:rsidRPr="00A31C8D">
        <w:rPr>
          <w:rStyle w:val="HTML"/>
          <w:color w:val="000000"/>
          <w:bdr w:val="none" w:sz="0" w:space="0" w:color="auto" w:frame="1"/>
          <w:lang w:val="en-US"/>
        </w:rPr>
        <w:t>)</w:t>
      </w:r>
      <w:r w:rsidRPr="00A31C8D">
        <w:rPr>
          <w:rFonts w:ascii="Arial" w:hAnsi="Arial" w:cs="Arial"/>
          <w:color w:val="555555"/>
          <w:sz w:val="21"/>
          <w:szCs w:val="21"/>
          <w:lang w:val="en-US"/>
        </w:rPr>
        <w:t> column that is less than </w:t>
      </w:r>
      <w:r w:rsidRPr="00A31C8D">
        <w:rPr>
          <w:rStyle w:val="HTML"/>
          <w:b/>
          <w:bCs/>
          <w:i/>
          <w:iCs/>
          <w:color w:val="555555"/>
          <w:bdr w:val="none" w:sz="0" w:space="0" w:color="auto" w:frame="1"/>
          <w:lang w:val="en-US"/>
        </w:rPr>
        <w:t>M</w:t>
      </w:r>
      <w:r w:rsidRPr="00A31C8D">
        <w:rPr>
          <w:rFonts w:ascii="Arial" w:hAnsi="Arial" w:cs="Arial"/>
          <w:color w:val="555555"/>
          <w:sz w:val="21"/>
          <w:szCs w:val="21"/>
          <w:lang w:val="en-US"/>
        </w:rPr>
        <w:t> bits long, the value is padded on the left with zeros. For example, assigning a value of </w:t>
      </w:r>
      <w:r w:rsidRPr="00A31C8D">
        <w:rPr>
          <w:rStyle w:val="HTML"/>
          <w:color w:val="000000"/>
          <w:bdr w:val="none" w:sz="0" w:space="0" w:color="auto" w:frame="1"/>
          <w:lang w:val="en-US"/>
        </w:rPr>
        <w:t>b'101'</w:t>
      </w:r>
      <w:r w:rsidRPr="00A31C8D">
        <w:rPr>
          <w:rFonts w:ascii="Arial" w:hAnsi="Arial" w:cs="Arial"/>
          <w:color w:val="555555"/>
          <w:sz w:val="21"/>
          <w:szCs w:val="21"/>
          <w:lang w:val="en-US"/>
        </w:rPr>
        <w:t> to a </w:t>
      </w:r>
      <w:proofErr w:type="gramStart"/>
      <w:r w:rsidRPr="00A31C8D">
        <w:rPr>
          <w:rStyle w:val="HTML"/>
          <w:color w:val="000000"/>
          <w:bdr w:val="none" w:sz="0" w:space="0" w:color="auto" w:frame="1"/>
          <w:lang w:val="en-US"/>
        </w:rPr>
        <w:t>BIT(</w:t>
      </w:r>
      <w:proofErr w:type="gramEnd"/>
      <w:r w:rsidRPr="00A31C8D">
        <w:rPr>
          <w:rStyle w:val="HTML"/>
          <w:color w:val="000000"/>
          <w:bdr w:val="none" w:sz="0" w:space="0" w:color="auto" w:frame="1"/>
          <w:lang w:val="en-US"/>
        </w:rPr>
        <w:t>6)</w:t>
      </w:r>
      <w:r w:rsidRPr="00A31C8D">
        <w:rPr>
          <w:rFonts w:ascii="Arial" w:hAnsi="Arial" w:cs="Arial"/>
          <w:color w:val="555555"/>
          <w:sz w:val="21"/>
          <w:szCs w:val="21"/>
          <w:lang w:val="en-US"/>
        </w:rPr>
        <w:t> column is, in effect, the same as assigning </w:t>
      </w:r>
      <w:r w:rsidRPr="00A31C8D">
        <w:rPr>
          <w:rStyle w:val="HTML"/>
          <w:color w:val="000000"/>
          <w:bdr w:val="none" w:sz="0" w:space="0" w:color="auto" w:frame="1"/>
          <w:lang w:val="en-US"/>
        </w:rPr>
        <w:t>b'000101'</w:t>
      </w:r>
      <w:r w:rsidRPr="00A31C8D">
        <w:rPr>
          <w:rFonts w:ascii="Arial" w:hAnsi="Arial" w:cs="Arial"/>
          <w:color w:val="555555"/>
          <w:sz w:val="21"/>
          <w:szCs w:val="21"/>
          <w:lang w:val="en-US"/>
        </w:rPr>
        <w:t>.</w:t>
      </w:r>
    </w:p>
    <w:p w:rsidR="00A31C8D" w:rsidRPr="00A31C8D" w:rsidRDefault="00A31C8D" w:rsidP="00A31C8D">
      <w:pPr>
        <w:pStyle w:val="a4"/>
        <w:shd w:val="clear" w:color="auto" w:fill="FFFFFF"/>
        <w:spacing w:before="0" w:beforeAutospacing="0" w:after="0" w:afterAutospacing="0"/>
        <w:textAlignment w:val="baseline"/>
        <w:rPr>
          <w:rFonts w:ascii="Arial" w:hAnsi="Arial" w:cs="Arial"/>
          <w:color w:val="555555"/>
          <w:sz w:val="21"/>
          <w:szCs w:val="21"/>
          <w:lang w:val="en-US"/>
        </w:rPr>
      </w:pPr>
      <w:proofErr w:type="gramStart"/>
      <w:r w:rsidRPr="00A31C8D">
        <w:rPr>
          <w:rFonts w:ascii="Arial" w:hAnsi="Arial" w:cs="Arial"/>
          <w:b/>
          <w:bCs/>
          <w:color w:val="555555"/>
          <w:sz w:val="21"/>
          <w:szCs w:val="21"/>
          <w:bdr w:val="none" w:sz="0" w:space="0" w:color="auto" w:frame="1"/>
          <w:lang w:val="en-US"/>
        </w:rPr>
        <w:t>NDB Cluster.</w:t>
      </w:r>
      <w:proofErr w:type="gramEnd"/>
      <w:r w:rsidRPr="00A31C8D">
        <w:rPr>
          <w:rFonts w:ascii="Arial" w:hAnsi="Arial" w:cs="Arial"/>
          <w:b/>
          <w:bCs/>
          <w:color w:val="555555"/>
          <w:sz w:val="21"/>
          <w:szCs w:val="21"/>
          <w:bdr w:val="none" w:sz="0" w:space="0" w:color="auto" w:frame="1"/>
          <w:lang w:val="en-US"/>
        </w:rPr>
        <w:t> </w:t>
      </w:r>
      <w:r w:rsidRPr="00A31C8D">
        <w:rPr>
          <w:rFonts w:ascii="Arial" w:hAnsi="Arial" w:cs="Arial"/>
          <w:color w:val="555555"/>
          <w:sz w:val="21"/>
          <w:szCs w:val="21"/>
          <w:lang w:val="en-US"/>
        </w:rPr>
        <w:t> The maximum combined size of all </w:t>
      </w:r>
      <w:r w:rsidRPr="00A31C8D">
        <w:rPr>
          <w:rStyle w:val="HTML"/>
          <w:color w:val="000000"/>
          <w:bdr w:val="none" w:sz="0" w:space="0" w:color="auto" w:frame="1"/>
          <w:lang w:val="en-US"/>
        </w:rPr>
        <w:t>BIT</w:t>
      </w:r>
      <w:r w:rsidRPr="00A31C8D">
        <w:rPr>
          <w:rFonts w:ascii="Arial" w:hAnsi="Arial" w:cs="Arial"/>
          <w:color w:val="555555"/>
          <w:sz w:val="21"/>
          <w:szCs w:val="21"/>
          <w:lang w:val="en-US"/>
        </w:rPr>
        <w:t> columns used in a given </w:t>
      </w:r>
      <w:hyperlink r:id="rId79" w:tooltip="Chapter 23 MySQL NDB Cluster 8.0" w:history="1">
        <w:r w:rsidRPr="00A31C8D">
          <w:rPr>
            <w:rStyle w:val="HTML"/>
            <w:color w:val="000000"/>
            <w:bdr w:val="none" w:sz="0" w:space="0" w:color="auto" w:frame="1"/>
            <w:lang w:val="en-US"/>
          </w:rPr>
          <w:t>NDB</w:t>
        </w:r>
      </w:hyperlink>
      <w:r w:rsidRPr="00A31C8D">
        <w:rPr>
          <w:rFonts w:ascii="Arial" w:hAnsi="Arial" w:cs="Arial"/>
          <w:color w:val="555555"/>
          <w:sz w:val="21"/>
          <w:szCs w:val="21"/>
          <w:lang w:val="en-US"/>
        </w:rPr>
        <w:t> table must not exceed 4096 bits.</w:t>
      </w:r>
    </w:p>
    <w:p w:rsidR="00A31C8D" w:rsidRPr="00A31C8D" w:rsidRDefault="00F95270" w:rsidP="00A31C8D">
      <w:pPr>
        <w:pStyle w:val="3"/>
        <w:spacing w:before="120" w:after="225"/>
        <w:textAlignment w:val="baseline"/>
        <w:rPr>
          <w:rFonts w:ascii="Arial" w:hAnsi="Arial" w:cs="Arial"/>
          <w:b w:val="0"/>
          <w:bCs w:val="0"/>
          <w:color w:val="555555"/>
          <w:sz w:val="34"/>
          <w:szCs w:val="34"/>
          <w:lang w:val="en-US"/>
        </w:rPr>
      </w:pPr>
      <w:bookmarkStart w:id="57" w:name="_Toc57881464"/>
      <w:proofErr w:type="spellStart"/>
      <w:r>
        <w:rPr>
          <w:rFonts w:ascii="Arial" w:hAnsi="Arial" w:cs="Arial"/>
          <w:b w:val="0"/>
          <w:bCs w:val="0"/>
          <w:color w:val="555555"/>
          <w:sz w:val="34"/>
          <w:szCs w:val="34"/>
          <w:lang w:val="uk-UA"/>
        </w:rPr>
        <w:t>Атрібути</w:t>
      </w:r>
      <w:proofErr w:type="spellEnd"/>
      <w:r>
        <w:rPr>
          <w:rFonts w:ascii="Arial" w:hAnsi="Arial" w:cs="Arial"/>
          <w:b w:val="0"/>
          <w:bCs w:val="0"/>
          <w:color w:val="555555"/>
          <w:sz w:val="34"/>
          <w:szCs w:val="34"/>
          <w:lang w:val="uk-UA"/>
        </w:rPr>
        <w:t xml:space="preserve"> чисельних типів </w:t>
      </w:r>
      <w:r w:rsidR="00A31C8D" w:rsidRPr="00A31C8D">
        <w:rPr>
          <w:rFonts w:ascii="Arial" w:hAnsi="Arial" w:cs="Arial"/>
          <w:b w:val="0"/>
          <w:bCs w:val="0"/>
          <w:color w:val="555555"/>
          <w:sz w:val="34"/>
          <w:szCs w:val="34"/>
          <w:lang w:val="en-US"/>
        </w:rPr>
        <w:t>Numeric Type Attributes</w:t>
      </w:r>
      <w:bookmarkEnd w:id="57"/>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bookmarkStart w:id="58" w:name="idm46251800259248"/>
      <w:bookmarkStart w:id="59" w:name="idm46251800258176"/>
      <w:bookmarkStart w:id="60" w:name="idm46251800257104"/>
      <w:bookmarkEnd w:id="58"/>
      <w:bookmarkEnd w:id="59"/>
      <w:bookmarkEnd w:id="60"/>
      <w:r w:rsidRPr="00A31C8D">
        <w:rPr>
          <w:rFonts w:ascii="Arial" w:hAnsi="Arial" w:cs="Arial"/>
          <w:color w:val="555555"/>
          <w:sz w:val="21"/>
          <w:szCs w:val="21"/>
          <w:lang w:val="en-US"/>
        </w:rPr>
        <w:t>MySQL supports an extension for optionally specifying the display width of integer data types in parentheses following the base keyword for the type. For example, </w:t>
      </w:r>
      <w:hyperlink r:id="rId80" w:tooltip="11.1.2 Integer Types (Exact Value) - INTEGER, INT, SMALLINT, TINYINT, MEDIUMINT, BIGINT" w:history="1">
        <w:proofErr w:type="gramStart"/>
        <w:r w:rsidRPr="00A31C8D">
          <w:rPr>
            <w:rStyle w:val="HTML"/>
            <w:color w:val="000000"/>
            <w:u w:val="single"/>
            <w:bdr w:val="none" w:sz="0" w:space="0" w:color="auto" w:frame="1"/>
            <w:lang w:val="en-US"/>
          </w:rPr>
          <w:t>INT(</w:t>
        </w:r>
        <w:proofErr w:type="gramEnd"/>
        <w:r w:rsidRPr="00A31C8D">
          <w:rPr>
            <w:rStyle w:val="HTML"/>
            <w:color w:val="000000"/>
            <w:u w:val="single"/>
            <w:bdr w:val="none" w:sz="0" w:space="0" w:color="auto" w:frame="1"/>
            <w:lang w:val="en-US"/>
          </w:rPr>
          <w:t>4)</w:t>
        </w:r>
      </w:hyperlink>
      <w:r w:rsidRPr="00A31C8D">
        <w:rPr>
          <w:rFonts w:ascii="Arial" w:hAnsi="Arial" w:cs="Arial"/>
          <w:color w:val="555555"/>
          <w:sz w:val="21"/>
          <w:szCs w:val="21"/>
          <w:lang w:val="en-US"/>
        </w:rPr>
        <w:t> specifies an </w:t>
      </w:r>
      <w:hyperlink r:id="rId81" w:tooltip="11.1.2 Integer Types (Exact Value) - INTEGER, INT, SMALLINT, TINYINT, MEDIUMINT, BIGINT" w:history="1">
        <w:r w:rsidRPr="00A31C8D">
          <w:rPr>
            <w:rStyle w:val="HTML"/>
            <w:color w:val="000000"/>
            <w:u w:val="single"/>
            <w:bdr w:val="none" w:sz="0" w:space="0" w:color="auto" w:frame="1"/>
            <w:lang w:val="en-US"/>
          </w:rPr>
          <w:t>INT</w:t>
        </w:r>
      </w:hyperlink>
      <w:r w:rsidRPr="00A31C8D">
        <w:rPr>
          <w:rFonts w:ascii="Arial" w:hAnsi="Arial" w:cs="Arial"/>
          <w:color w:val="555555"/>
          <w:sz w:val="21"/>
          <w:szCs w:val="21"/>
          <w:lang w:val="en-US"/>
        </w:rPr>
        <w:t> with a display width of four digits. This optional display width may be used by applications to display integer values having a width less than the width specified for the column by left-padding them with spaces. (That is, this width is present in the metadata returned with result sets. Whether it is used is up to the application.)</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The display width does </w:t>
      </w:r>
      <w:r w:rsidRPr="00A31C8D">
        <w:rPr>
          <w:rStyle w:val="a5"/>
          <w:rFonts w:ascii="Arial" w:hAnsi="Arial" w:cs="Arial"/>
          <w:color w:val="000000"/>
          <w:sz w:val="21"/>
          <w:szCs w:val="21"/>
          <w:bdr w:val="none" w:sz="0" w:space="0" w:color="auto" w:frame="1"/>
          <w:lang w:val="en-US"/>
        </w:rPr>
        <w:t>not</w:t>
      </w:r>
      <w:r w:rsidRPr="00A31C8D">
        <w:rPr>
          <w:rFonts w:ascii="Arial" w:hAnsi="Arial" w:cs="Arial"/>
          <w:color w:val="555555"/>
          <w:sz w:val="21"/>
          <w:szCs w:val="21"/>
          <w:lang w:val="en-US"/>
        </w:rPr>
        <w:t> constrain the range of values that can be stored in the column. Nor does it prevent values wider than the column display width from being displayed correctly. For example, a column specified as </w:t>
      </w:r>
      <w:hyperlink r:id="rId82" w:tooltip="11.1.2 Integer Types (Exact Value) - INTEGER, INT, SMALLINT, TINYINT, MEDIUMINT, BIGINT" w:history="1">
        <w:r w:rsidRPr="00A31C8D">
          <w:rPr>
            <w:rStyle w:val="HTML"/>
            <w:color w:val="000000"/>
            <w:u w:val="single"/>
            <w:bdr w:val="none" w:sz="0" w:space="0" w:color="auto" w:frame="1"/>
            <w:lang w:val="en-US"/>
          </w:rPr>
          <w:t>SMALLINT(3)</w:t>
        </w:r>
      </w:hyperlink>
      <w:r w:rsidRPr="00A31C8D">
        <w:rPr>
          <w:rFonts w:ascii="Arial" w:hAnsi="Arial" w:cs="Arial"/>
          <w:color w:val="555555"/>
          <w:sz w:val="21"/>
          <w:szCs w:val="21"/>
          <w:lang w:val="en-US"/>
        </w:rPr>
        <w:t> has the usual </w:t>
      </w:r>
      <w:hyperlink r:id="rId83" w:tooltip="11.1.2 Integer Types (Exact Value) - INTEGER, INT, SMALLINT, TINYINT, MEDIUMINT, BIGINT" w:history="1">
        <w:r w:rsidRPr="00A31C8D">
          <w:rPr>
            <w:rStyle w:val="HTML"/>
            <w:color w:val="000000"/>
            <w:u w:val="single"/>
            <w:bdr w:val="none" w:sz="0" w:space="0" w:color="auto" w:frame="1"/>
            <w:lang w:val="en-US"/>
          </w:rPr>
          <w:t>SMALLINT</w:t>
        </w:r>
      </w:hyperlink>
      <w:r w:rsidRPr="00A31C8D">
        <w:rPr>
          <w:rFonts w:ascii="Arial" w:hAnsi="Arial" w:cs="Arial"/>
          <w:color w:val="555555"/>
          <w:sz w:val="21"/>
          <w:szCs w:val="21"/>
          <w:lang w:val="en-US"/>
        </w:rPr>
        <w:t> range of </w:t>
      </w:r>
      <w:r w:rsidRPr="00A31C8D">
        <w:rPr>
          <w:rStyle w:val="HTML"/>
          <w:color w:val="000000"/>
          <w:bdr w:val="none" w:sz="0" w:space="0" w:color="auto" w:frame="1"/>
          <w:lang w:val="en-US"/>
        </w:rPr>
        <w:t>-32768</w:t>
      </w:r>
      <w:r w:rsidRPr="00A31C8D">
        <w:rPr>
          <w:rFonts w:ascii="Arial" w:hAnsi="Arial" w:cs="Arial"/>
          <w:color w:val="555555"/>
          <w:sz w:val="21"/>
          <w:szCs w:val="21"/>
          <w:lang w:val="en-US"/>
        </w:rPr>
        <w:t> to </w:t>
      </w:r>
      <w:r w:rsidRPr="00A31C8D">
        <w:rPr>
          <w:rStyle w:val="HTML"/>
          <w:color w:val="000000"/>
          <w:bdr w:val="none" w:sz="0" w:space="0" w:color="auto" w:frame="1"/>
          <w:lang w:val="en-US"/>
        </w:rPr>
        <w:t>32767</w:t>
      </w:r>
      <w:r w:rsidRPr="00A31C8D">
        <w:rPr>
          <w:rFonts w:ascii="Arial" w:hAnsi="Arial" w:cs="Arial"/>
          <w:color w:val="555555"/>
          <w:sz w:val="21"/>
          <w:szCs w:val="21"/>
          <w:lang w:val="en-US"/>
        </w:rPr>
        <w:t>, and values outside the range permitted by three digits are displayed in full using more than three digits.</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When used in conjunction with the optional (nonstandard) </w:t>
      </w:r>
      <w:r w:rsidRPr="00A31C8D">
        <w:rPr>
          <w:rStyle w:val="HTML"/>
          <w:color w:val="000000"/>
          <w:bdr w:val="none" w:sz="0" w:space="0" w:color="auto" w:frame="1"/>
          <w:lang w:val="en-US"/>
        </w:rPr>
        <w:t>ZEROFILL</w:t>
      </w:r>
      <w:r w:rsidRPr="00A31C8D">
        <w:rPr>
          <w:rFonts w:ascii="Arial" w:hAnsi="Arial" w:cs="Arial"/>
          <w:color w:val="555555"/>
          <w:sz w:val="21"/>
          <w:szCs w:val="21"/>
          <w:lang w:val="en-US"/>
        </w:rPr>
        <w:t> attribute, the default padding of spaces is replaced with zeros. For example, for a column declared as </w:t>
      </w:r>
      <w:hyperlink r:id="rId84" w:tooltip="11.1.2 Integer Types (Exact Value) - INTEGER, INT, SMALLINT, TINYINT, MEDIUMINT, BIGINT" w:history="1">
        <w:proofErr w:type="gramStart"/>
        <w:r w:rsidRPr="00A31C8D">
          <w:rPr>
            <w:rStyle w:val="HTML"/>
            <w:color w:val="000000"/>
            <w:u w:val="single"/>
            <w:bdr w:val="none" w:sz="0" w:space="0" w:color="auto" w:frame="1"/>
            <w:lang w:val="en-US"/>
          </w:rPr>
          <w:t>INT(</w:t>
        </w:r>
        <w:proofErr w:type="gramEnd"/>
        <w:r w:rsidRPr="00A31C8D">
          <w:rPr>
            <w:rStyle w:val="HTML"/>
            <w:color w:val="000000"/>
            <w:u w:val="single"/>
            <w:bdr w:val="none" w:sz="0" w:space="0" w:color="auto" w:frame="1"/>
            <w:lang w:val="en-US"/>
          </w:rPr>
          <w:t>4) ZEROFILL</w:t>
        </w:r>
      </w:hyperlink>
      <w:r w:rsidRPr="00A31C8D">
        <w:rPr>
          <w:rFonts w:ascii="Arial" w:hAnsi="Arial" w:cs="Arial"/>
          <w:color w:val="555555"/>
          <w:sz w:val="21"/>
          <w:szCs w:val="21"/>
          <w:lang w:val="en-US"/>
        </w:rPr>
        <w:t>, a value of </w:t>
      </w:r>
      <w:r w:rsidRPr="00A31C8D">
        <w:rPr>
          <w:rStyle w:val="HTML"/>
          <w:color w:val="000000"/>
          <w:bdr w:val="none" w:sz="0" w:space="0" w:color="auto" w:frame="1"/>
          <w:lang w:val="en-US"/>
        </w:rPr>
        <w:t>5</w:t>
      </w:r>
      <w:r w:rsidRPr="00A31C8D">
        <w:rPr>
          <w:rFonts w:ascii="Arial" w:hAnsi="Arial" w:cs="Arial"/>
          <w:color w:val="555555"/>
          <w:sz w:val="21"/>
          <w:szCs w:val="21"/>
          <w:lang w:val="en-US"/>
        </w:rPr>
        <w:t> is retrieved as </w:t>
      </w:r>
      <w:r w:rsidRPr="00A31C8D">
        <w:rPr>
          <w:rStyle w:val="HTML"/>
          <w:color w:val="000000"/>
          <w:bdr w:val="none" w:sz="0" w:space="0" w:color="auto" w:frame="1"/>
          <w:lang w:val="en-US"/>
        </w:rPr>
        <w:t>0005</w:t>
      </w:r>
      <w:r w:rsidRPr="00A31C8D">
        <w:rPr>
          <w:rFonts w:ascii="Arial" w:hAnsi="Arial" w:cs="Arial"/>
          <w:color w:val="555555"/>
          <w:sz w:val="21"/>
          <w:szCs w:val="21"/>
          <w:lang w:val="en-US"/>
        </w:rPr>
        <w:t>.</w:t>
      </w:r>
    </w:p>
    <w:p w:rsidR="00A31C8D" w:rsidRPr="00A31C8D" w:rsidRDefault="00A31C8D" w:rsidP="00A31C8D">
      <w:pPr>
        <w:textAlignment w:val="baseline"/>
        <w:rPr>
          <w:rFonts w:ascii="Arial" w:hAnsi="Arial" w:cs="Arial"/>
          <w:b/>
          <w:bCs/>
          <w:color w:val="555555"/>
          <w:sz w:val="26"/>
          <w:szCs w:val="26"/>
          <w:lang w:val="en-US"/>
        </w:rPr>
      </w:pPr>
      <w:r w:rsidRPr="00A31C8D">
        <w:rPr>
          <w:rFonts w:ascii="Arial" w:hAnsi="Arial" w:cs="Arial"/>
          <w:b/>
          <w:bCs/>
          <w:color w:val="555555"/>
          <w:sz w:val="26"/>
          <w:szCs w:val="26"/>
          <w:lang w:val="en-US"/>
        </w:rPr>
        <w:t>Note</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The </w:t>
      </w:r>
      <w:r w:rsidRPr="00A31C8D">
        <w:rPr>
          <w:rStyle w:val="HTML"/>
          <w:color w:val="000000"/>
          <w:bdr w:val="none" w:sz="0" w:space="0" w:color="auto" w:frame="1"/>
          <w:lang w:val="en-US"/>
        </w:rPr>
        <w:t>ZEROFILL</w:t>
      </w:r>
      <w:r w:rsidRPr="00A31C8D">
        <w:rPr>
          <w:rFonts w:ascii="Arial" w:hAnsi="Arial" w:cs="Arial"/>
          <w:color w:val="555555"/>
          <w:sz w:val="21"/>
          <w:szCs w:val="21"/>
          <w:lang w:val="en-US"/>
        </w:rPr>
        <w:t> attribute is ignored for columns involved in expressions or </w:t>
      </w:r>
      <w:hyperlink r:id="rId85" w:tooltip="13.2.10.3 UNION Clause" w:history="1">
        <w:r w:rsidRPr="00A31C8D">
          <w:rPr>
            <w:rStyle w:val="HTML"/>
            <w:color w:val="000000"/>
            <w:u w:val="single"/>
            <w:bdr w:val="none" w:sz="0" w:space="0" w:color="auto" w:frame="1"/>
            <w:lang w:val="en-US"/>
          </w:rPr>
          <w:t>UNION</w:t>
        </w:r>
      </w:hyperlink>
      <w:r w:rsidRPr="00A31C8D">
        <w:rPr>
          <w:rFonts w:ascii="Arial" w:hAnsi="Arial" w:cs="Arial"/>
          <w:color w:val="555555"/>
          <w:sz w:val="21"/>
          <w:szCs w:val="21"/>
          <w:lang w:val="en-US"/>
        </w:rPr>
        <w:t> queries.</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If you store values larger than the display width in an integer column that has the </w:t>
      </w:r>
      <w:r w:rsidRPr="00A31C8D">
        <w:rPr>
          <w:rStyle w:val="HTML"/>
          <w:color w:val="000000"/>
          <w:bdr w:val="none" w:sz="0" w:space="0" w:color="auto" w:frame="1"/>
          <w:lang w:val="en-US"/>
        </w:rPr>
        <w:t>ZEROFILL</w:t>
      </w:r>
      <w:r w:rsidRPr="00A31C8D">
        <w:rPr>
          <w:rFonts w:ascii="Arial" w:hAnsi="Arial" w:cs="Arial"/>
          <w:color w:val="555555"/>
          <w:sz w:val="21"/>
          <w:szCs w:val="21"/>
          <w:lang w:val="en-US"/>
        </w:rPr>
        <w:t> attribute, you may experience problems when MySQL generates temporary tables for some complicated joins. In these cases, MySQL assumes that the data values fit within the column display width.</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As of MySQL 8.0.17, the </w:t>
      </w:r>
      <w:r w:rsidRPr="00A31C8D">
        <w:rPr>
          <w:rStyle w:val="HTML"/>
          <w:color w:val="000000"/>
          <w:bdr w:val="none" w:sz="0" w:space="0" w:color="auto" w:frame="1"/>
          <w:lang w:val="en-US"/>
        </w:rPr>
        <w:t>ZEROFILL</w:t>
      </w:r>
      <w:r w:rsidRPr="00A31C8D">
        <w:rPr>
          <w:rFonts w:ascii="Arial" w:hAnsi="Arial" w:cs="Arial"/>
          <w:color w:val="555555"/>
          <w:sz w:val="21"/>
          <w:szCs w:val="21"/>
          <w:lang w:val="en-US"/>
        </w:rPr>
        <w:t> attribute is deprecated for numeric data types, as is the display width attribute for integer data types. You should expect support for </w:t>
      </w:r>
      <w:r w:rsidRPr="00A31C8D">
        <w:rPr>
          <w:rStyle w:val="HTML"/>
          <w:color w:val="000000"/>
          <w:bdr w:val="none" w:sz="0" w:space="0" w:color="auto" w:frame="1"/>
          <w:lang w:val="en-US"/>
        </w:rPr>
        <w:t>ZEROFILL</w:t>
      </w:r>
      <w:r w:rsidRPr="00A31C8D">
        <w:rPr>
          <w:rFonts w:ascii="Arial" w:hAnsi="Arial" w:cs="Arial"/>
          <w:color w:val="555555"/>
          <w:sz w:val="21"/>
          <w:szCs w:val="21"/>
          <w:lang w:val="en-US"/>
        </w:rPr>
        <w:t> and display widths for integer data types to be removed in a future version of MySQL. Consider using an alternative means of producing the effect of these attributes. For example, applications can use the </w:t>
      </w:r>
      <w:hyperlink r:id="rId86" w:anchor="function_lpad" w:history="1">
        <w:proofErr w:type="gramStart"/>
        <w:r w:rsidRPr="00A31C8D">
          <w:rPr>
            <w:rStyle w:val="HTML"/>
            <w:color w:val="000000"/>
            <w:u w:val="single"/>
            <w:bdr w:val="none" w:sz="0" w:space="0" w:color="auto" w:frame="1"/>
            <w:lang w:val="en-US"/>
          </w:rPr>
          <w:t>LPAD(</w:t>
        </w:r>
        <w:proofErr w:type="gramEnd"/>
        <w:r w:rsidRPr="00A31C8D">
          <w:rPr>
            <w:rStyle w:val="HTML"/>
            <w:color w:val="000000"/>
            <w:u w:val="single"/>
            <w:bdr w:val="none" w:sz="0" w:space="0" w:color="auto" w:frame="1"/>
            <w:lang w:val="en-US"/>
          </w:rPr>
          <w:t>)</w:t>
        </w:r>
      </w:hyperlink>
      <w:r w:rsidRPr="00A31C8D">
        <w:rPr>
          <w:rFonts w:ascii="Arial" w:hAnsi="Arial" w:cs="Arial"/>
          <w:color w:val="555555"/>
          <w:sz w:val="21"/>
          <w:szCs w:val="21"/>
          <w:lang w:val="en-US"/>
        </w:rPr>
        <w:t> function to zero-pad numbers up to the desired width, or they can store the formatted numbers in </w:t>
      </w:r>
      <w:hyperlink r:id="rId87" w:tooltip="11.3.2 The CHAR and VARCHAR Types" w:history="1">
        <w:r w:rsidRPr="00A31C8D">
          <w:rPr>
            <w:rStyle w:val="HTML"/>
            <w:color w:val="000000"/>
            <w:u w:val="single"/>
            <w:bdr w:val="none" w:sz="0" w:space="0" w:color="auto" w:frame="1"/>
            <w:lang w:val="en-US"/>
          </w:rPr>
          <w:t>CHAR</w:t>
        </w:r>
      </w:hyperlink>
      <w:r w:rsidRPr="00A31C8D">
        <w:rPr>
          <w:rFonts w:ascii="Arial" w:hAnsi="Arial" w:cs="Arial"/>
          <w:color w:val="555555"/>
          <w:sz w:val="21"/>
          <w:szCs w:val="21"/>
          <w:lang w:val="en-US"/>
        </w:rPr>
        <w:t> columns.</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All integer types can have an optional (nonstandard)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attribute. An unsigned type can be used to permit only nonnegative numbers in a column or when you need a larger upper numeric range for the column. For example, if an </w:t>
      </w:r>
      <w:hyperlink r:id="rId88" w:tooltip="11.1.2 Integer Types (Exact Value) - INTEGER, INT, SMALLINT, TINYINT, MEDIUMINT, BIGINT" w:history="1">
        <w:r w:rsidRPr="00A31C8D">
          <w:rPr>
            <w:rStyle w:val="HTML"/>
            <w:color w:val="000000"/>
            <w:u w:val="single"/>
            <w:bdr w:val="none" w:sz="0" w:space="0" w:color="auto" w:frame="1"/>
            <w:lang w:val="en-US"/>
          </w:rPr>
          <w:t>INT</w:t>
        </w:r>
      </w:hyperlink>
      <w:r w:rsidRPr="00A31C8D">
        <w:rPr>
          <w:rFonts w:ascii="Arial" w:hAnsi="Arial" w:cs="Arial"/>
          <w:color w:val="555555"/>
          <w:sz w:val="21"/>
          <w:szCs w:val="21"/>
          <w:lang w:val="en-US"/>
        </w:rPr>
        <w:t> column is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the size of the column's range is the same but its endpoints shift up, from </w:t>
      </w:r>
      <w:r w:rsidRPr="00A31C8D">
        <w:rPr>
          <w:rStyle w:val="HTML"/>
          <w:color w:val="000000"/>
          <w:bdr w:val="none" w:sz="0" w:space="0" w:color="auto" w:frame="1"/>
          <w:lang w:val="en-US"/>
        </w:rPr>
        <w:t>-2147483648</w:t>
      </w:r>
      <w:r w:rsidRPr="00A31C8D">
        <w:rPr>
          <w:rFonts w:ascii="Arial" w:hAnsi="Arial" w:cs="Arial"/>
          <w:color w:val="555555"/>
          <w:sz w:val="21"/>
          <w:szCs w:val="21"/>
          <w:lang w:val="en-US"/>
        </w:rPr>
        <w:t> and </w:t>
      </w:r>
      <w:r w:rsidRPr="00A31C8D">
        <w:rPr>
          <w:rStyle w:val="HTML"/>
          <w:color w:val="000000"/>
          <w:bdr w:val="none" w:sz="0" w:space="0" w:color="auto" w:frame="1"/>
          <w:lang w:val="en-US"/>
        </w:rPr>
        <w:t>2147483647</w:t>
      </w:r>
      <w:r w:rsidRPr="00A31C8D">
        <w:rPr>
          <w:rFonts w:ascii="Arial" w:hAnsi="Arial" w:cs="Arial"/>
          <w:color w:val="555555"/>
          <w:sz w:val="21"/>
          <w:szCs w:val="21"/>
          <w:lang w:val="en-US"/>
        </w:rPr>
        <w:t> to </w:t>
      </w:r>
      <w:r w:rsidRPr="00A31C8D">
        <w:rPr>
          <w:rStyle w:val="HTML"/>
          <w:color w:val="000000"/>
          <w:bdr w:val="none" w:sz="0" w:space="0" w:color="auto" w:frame="1"/>
          <w:lang w:val="en-US"/>
        </w:rPr>
        <w:t>0</w:t>
      </w:r>
      <w:r w:rsidRPr="00A31C8D">
        <w:rPr>
          <w:rFonts w:ascii="Arial" w:hAnsi="Arial" w:cs="Arial"/>
          <w:color w:val="555555"/>
          <w:sz w:val="21"/>
          <w:szCs w:val="21"/>
          <w:lang w:val="en-US"/>
        </w:rPr>
        <w:t> and </w:t>
      </w:r>
      <w:r w:rsidRPr="00A31C8D">
        <w:rPr>
          <w:rStyle w:val="HTML"/>
          <w:color w:val="000000"/>
          <w:bdr w:val="none" w:sz="0" w:space="0" w:color="auto" w:frame="1"/>
          <w:lang w:val="en-US"/>
        </w:rPr>
        <w:t>4294967295</w:t>
      </w:r>
      <w:r w:rsidRPr="00A31C8D">
        <w:rPr>
          <w:rFonts w:ascii="Arial" w:hAnsi="Arial" w:cs="Arial"/>
          <w:color w:val="555555"/>
          <w:sz w:val="21"/>
          <w:szCs w:val="21"/>
          <w:lang w:val="en-US"/>
        </w:rPr>
        <w:t>.</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Floating-point and fixed-point types also can be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As with integer types, this attribute prevents negative values from being stored in the column. Unlike the integer types, the upper range of column values remains the same. As of MySQL 8.0.17, the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attribute is deprecated for columns of type </w:t>
      </w:r>
      <w:hyperlink r:id="rId89" w:tooltip="11.1.4 Floating-Point Types (Approximate Value) - FLOAT, DOUBLE" w:history="1">
        <w:r w:rsidRPr="00A31C8D">
          <w:rPr>
            <w:rStyle w:val="HTML"/>
            <w:color w:val="000000"/>
            <w:u w:val="single"/>
            <w:bdr w:val="none" w:sz="0" w:space="0" w:color="auto" w:frame="1"/>
            <w:lang w:val="en-US"/>
          </w:rPr>
          <w:t>FLOAT</w:t>
        </w:r>
      </w:hyperlink>
      <w:r w:rsidRPr="00A31C8D">
        <w:rPr>
          <w:rFonts w:ascii="Arial" w:hAnsi="Arial" w:cs="Arial"/>
          <w:color w:val="555555"/>
          <w:sz w:val="21"/>
          <w:szCs w:val="21"/>
          <w:lang w:val="en-US"/>
        </w:rPr>
        <w:t>, </w:t>
      </w:r>
      <w:hyperlink r:id="rId90" w:tooltip="11.1.4 Floating-Point Types (Approximate Value) - FLOAT, DOUBLE" w:history="1">
        <w:r w:rsidRPr="00A31C8D">
          <w:rPr>
            <w:rStyle w:val="HTML"/>
            <w:color w:val="000000"/>
            <w:u w:val="single"/>
            <w:bdr w:val="none" w:sz="0" w:space="0" w:color="auto" w:frame="1"/>
            <w:lang w:val="en-US"/>
          </w:rPr>
          <w:t>DOUBLE</w:t>
        </w:r>
      </w:hyperlink>
      <w:r w:rsidRPr="00A31C8D">
        <w:rPr>
          <w:rFonts w:ascii="Arial" w:hAnsi="Arial" w:cs="Arial"/>
          <w:color w:val="555555"/>
          <w:sz w:val="21"/>
          <w:szCs w:val="21"/>
          <w:lang w:val="en-US"/>
        </w:rPr>
        <w:t>, and </w:t>
      </w:r>
      <w:hyperlink r:id="rId91" w:tooltip="11.1.3 Fixed-Point Types (Exact Value) - DECIMAL, NUMERIC" w:history="1">
        <w:r w:rsidRPr="00A31C8D">
          <w:rPr>
            <w:rStyle w:val="HTML"/>
            <w:color w:val="000000"/>
            <w:u w:val="single"/>
            <w:bdr w:val="none" w:sz="0" w:space="0" w:color="auto" w:frame="1"/>
            <w:lang w:val="en-US"/>
          </w:rPr>
          <w:t>DECIMAL</w:t>
        </w:r>
      </w:hyperlink>
      <w:r w:rsidRPr="00A31C8D">
        <w:rPr>
          <w:rFonts w:ascii="Arial" w:hAnsi="Arial" w:cs="Arial"/>
          <w:color w:val="555555"/>
          <w:sz w:val="21"/>
          <w:szCs w:val="21"/>
          <w:lang w:val="en-US"/>
        </w:rPr>
        <w:t> (and any synonyms) and you should expect support for it to be removed in a future version of MySQL. Consider using a simple </w:t>
      </w:r>
      <w:r w:rsidRPr="00A31C8D">
        <w:rPr>
          <w:rStyle w:val="HTML"/>
          <w:color w:val="000000"/>
          <w:bdr w:val="none" w:sz="0" w:space="0" w:color="auto" w:frame="1"/>
          <w:lang w:val="en-US"/>
        </w:rPr>
        <w:t>CHECK</w:t>
      </w:r>
      <w:r w:rsidRPr="00A31C8D">
        <w:rPr>
          <w:rFonts w:ascii="Arial" w:hAnsi="Arial" w:cs="Arial"/>
          <w:color w:val="555555"/>
          <w:sz w:val="21"/>
          <w:szCs w:val="21"/>
          <w:lang w:val="en-US"/>
        </w:rPr>
        <w:t> constraint instead for such columns.</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If you specify </w:t>
      </w:r>
      <w:r w:rsidRPr="00A31C8D">
        <w:rPr>
          <w:rStyle w:val="HTML"/>
          <w:color w:val="000000"/>
          <w:bdr w:val="none" w:sz="0" w:space="0" w:color="auto" w:frame="1"/>
          <w:lang w:val="en-US"/>
        </w:rPr>
        <w:t>ZEROFILL</w:t>
      </w:r>
      <w:r w:rsidRPr="00A31C8D">
        <w:rPr>
          <w:rFonts w:ascii="Arial" w:hAnsi="Arial" w:cs="Arial"/>
          <w:color w:val="555555"/>
          <w:sz w:val="21"/>
          <w:szCs w:val="21"/>
          <w:lang w:val="en-US"/>
        </w:rPr>
        <w:t> for a numeric column, MySQL automatically adds the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attribute.</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Integer or floating-point data types can have the </w:t>
      </w:r>
      <w:r w:rsidRPr="00A31C8D">
        <w:rPr>
          <w:rStyle w:val="HTML"/>
          <w:color w:val="000000"/>
          <w:bdr w:val="none" w:sz="0" w:space="0" w:color="auto" w:frame="1"/>
          <w:lang w:val="en-US"/>
        </w:rPr>
        <w:t>AUTO_INCREMENT</w:t>
      </w:r>
      <w:r w:rsidRPr="00A31C8D">
        <w:rPr>
          <w:rFonts w:ascii="Arial" w:hAnsi="Arial" w:cs="Arial"/>
          <w:color w:val="555555"/>
          <w:sz w:val="21"/>
          <w:szCs w:val="21"/>
          <w:lang w:val="en-US"/>
        </w:rPr>
        <w:t> attribute. When you insert a value of </w:t>
      </w:r>
      <w:r w:rsidRPr="00A31C8D">
        <w:rPr>
          <w:rStyle w:val="HTML"/>
          <w:color w:val="000000"/>
          <w:bdr w:val="none" w:sz="0" w:space="0" w:color="auto" w:frame="1"/>
          <w:lang w:val="en-US"/>
        </w:rPr>
        <w:t>NULL</w:t>
      </w:r>
      <w:r w:rsidRPr="00A31C8D">
        <w:rPr>
          <w:rFonts w:ascii="Arial" w:hAnsi="Arial" w:cs="Arial"/>
          <w:color w:val="555555"/>
          <w:sz w:val="21"/>
          <w:szCs w:val="21"/>
          <w:lang w:val="en-US"/>
        </w:rPr>
        <w:t> into an indexed </w:t>
      </w:r>
      <w:r w:rsidRPr="00A31C8D">
        <w:rPr>
          <w:rStyle w:val="HTML"/>
          <w:color w:val="000000"/>
          <w:bdr w:val="none" w:sz="0" w:space="0" w:color="auto" w:frame="1"/>
          <w:lang w:val="en-US"/>
        </w:rPr>
        <w:t>AUTO_INCREMENT</w:t>
      </w:r>
      <w:r w:rsidRPr="00A31C8D">
        <w:rPr>
          <w:rFonts w:ascii="Arial" w:hAnsi="Arial" w:cs="Arial"/>
          <w:color w:val="555555"/>
          <w:sz w:val="21"/>
          <w:szCs w:val="21"/>
          <w:lang w:val="en-US"/>
        </w:rPr>
        <w:t> column, the column is set to the next sequence value. Typically this is </w:t>
      </w:r>
      <w:r w:rsidRPr="00A31C8D">
        <w:rPr>
          <w:rStyle w:val="HTML"/>
          <w:b/>
          <w:bCs/>
          <w:i/>
          <w:iCs/>
          <w:color w:val="000000"/>
          <w:sz w:val="19"/>
          <w:szCs w:val="19"/>
          <w:bdr w:val="none" w:sz="0" w:space="0" w:color="auto" w:frame="1"/>
          <w:lang w:val="en-US"/>
        </w:rPr>
        <w:t>value</w:t>
      </w:r>
      <w:r w:rsidRPr="00A31C8D">
        <w:rPr>
          <w:rStyle w:val="HTML"/>
          <w:color w:val="000000"/>
          <w:bdr w:val="none" w:sz="0" w:space="0" w:color="auto" w:frame="1"/>
          <w:lang w:val="en-US"/>
        </w:rPr>
        <w:t>+1</w:t>
      </w:r>
      <w:r w:rsidRPr="00A31C8D">
        <w:rPr>
          <w:rFonts w:ascii="Arial" w:hAnsi="Arial" w:cs="Arial"/>
          <w:color w:val="555555"/>
          <w:sz w:val="21"/>
          <w:szCs w:val="21"/>
          <w:lang w:val="en-US"/>
        </w:rPr>
        <w:t>, where </w:t>
      </w:r>
      <w:r w:rsidRPr="00A31C8D">
        <w:rPr>
          <w:rStyle w:val="HTML"/>
          <w:b/>
          <w:bCs/>
          <w:i/>
          <w:iCs/>
          <w:color w:val="555555"/>
          <w:bdr w:val="none" w:sz="0" w:space="0" w:color="auto" w:frame="1"/>
          <w:lang w:val="en-US"/>
        </w:rPr>
        <w:t>value</w:t>
      </w:r>
      <w:r w:rsidRPr="00A31C8D">
        <w:rPr>
          <w:rFonts w:ascii="Arial" w:hAnsi="Arial" w:cs="Arial"/>
          <w:color w:val="555555"/>
          <w:sz w:val="21"/>
          <w:szCs w:val="21"/>
          <w:lang w:val="en-US"/>
        </w:rPr>
        <w:t> is the largest value for the column currently in the table. (</w:t>
      </w:r>
      <w:r w:rsidRPr="00A31C8D">
        <w:rPr>
          <w:rStyle w:val="HTML"/>
          <w:color w:val="000000"/>
          <w:bdr w:val="none" w:sz="0" w:space="0" w:color="auto" w:frame="1"/>
          <w:lang w:val="en-US"/>
        </w:rPr>
        <w:t>AUTO_INCREMENT</w:t>
      </w:r>
      <w:r w:rsidRPr="00A31C8D">
        <w:rPr>
          <w:rFonts w:ascii="Arial" w:hAnsi="Arial" w:cs="Arial"/>
          <w:color w:val="555555"/>
          <w:sz w:val="21"/>
          <w:szCs w:val="21"/>
          <w:lang w:val="en-US"/>
        </w:rPr>
        <w:t> sequences begin with </w:t>
      </w:r>
      <w:r w:rsidRPr="00A31C8D">
        <w:rPr>
          <w:rStyle w:val="HTML"/>
          <w:color w:val="000000"/>
          <w:bdr w:val="none" w:sz="0" w:space="0" w:color="auto" w:frame="1"/>
          <w:lang w:val="en-US"/>
        </w:rPr>
        <w:t>1</w:t>
      </w:r>
      <w:r w:rsidRPr="00A31C8D">
        <w:rPr>
          <w:rFonts w:ascii="Arial" w:hAnsi="Arial" w:cs="Arial"/>
          <w:color w:val="555555"/>
          <w:sz w:val="21"/>
          <w:szCs w:val="21"/>
          <w:lang w:val="en-US"/>
        </w:rPr>
        <w:t>.)</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lastRenderedPageBreak/>
        <w:t>Storing </w:t>
      </w:r>
      <w:r w:rsidRPr="00A31C8D">
        <w:rPr>
          <w:rStyle w:val="HTML"/>
          <w:color w:val="000000"/>
          <w:bdr w:val="none" w:sz="0" w:space="0" w:color="auto" w:frame="1"/>
          <w:lang w:val="en-US"/>
        </w:rPr>
        <w:t>0</w:t>
      </w:r>
      <w:r w:rsidRPr="00A31C8D">
        <w:rPr>
          <w:rFonts w:ascii="Arial" w:hAnsi="Arial" w:cs="Arial"/>
          <w:color w:val="555555"/>
          <w:sz w:val="21"/>
          <w:szCs w:val="21"/>
          <w:lang w:val="en-US"/>
        </w:rPr>
        <w:t> into an </w:t>
      </w:r>
      <w:r w:rsidRPr="00A31C8D">
        <w:rPr>
          <w:rStyle w:val="HTML"/>
          <w:color w:val="000000"/>
          <w:bdr w:val="none" w:sz="0" w:space="0" w:color="auto" w:frame="1"/>
          <w:lang w:val="en-US"/>
        </w:rPr>
        <w:t>AUTO_INCREMENT</w:t>
      </w:r>
      <w:r w:rsidRPr="00A31C8D">
        <w:rPr>
          <w:rFonts w:ascii="Arial" w:hAnsi="Arial" w:cs="Arial"/>
          <w:color w:val="555555"/>
          <w:sz w:val="21"/>
          <w:szCs w:val="21"/>
          <w:lang w:val="en-US"/>
        </w:rPr>
        <w:t> column has the same effect as storing </w:t>
      </w:r>
      <w:r w:rsidRPr="00A31C8D">
        <w:rPr>
          <w:rStyle w:val="HTML"/>
          <w:color w:val="000000"/>
          <w:bdr w:val="none" w:sz="0" w:space="0" w:color="auto" w:frame="1"/>
          <w:lang w:val="en-US"/>
        </w:rPr>
        <w:t>NULL</w:t>
      </w:r>
      <w:r w:rsidRPr="00A31C8D">
        <w:rPr>
          <w:rFonts w:ascii="Arial" w:hAnsi="Arial" w:cs="Arial"/>
          <w:color w:val="555555"/>
          <w:sz w:val="21"/>
          <w:szCs w:val="21"/>
          <w:lang w:val="en-US"/>
        </w:rPr>
        <w:t>, unless the </w:t>
      </w:r>
      <w:hyperlink r:id="rId92" w:anchor="sqlmode_no_auto_value_on_zero" w:history="1">
        <w:r w:rsidRPr="00A31C8D">
          <w:rPr>
            <w:rStyle w:val="HTML"/>
            <w:color w:val="000000"/>
            <w:u w:val="single"/>
            <w:bdr w:val="none" w:sz="0" w:space="0" w:color="auto" w:frame="1"/>
            <w:lang w:val="en-US"/>
          </w:rPr>
          <w:t>NO_AUTO_VALUE_ON_ZERO</w:t>
        </w:r>
      </w:hyperlink>
      <w:r w:rsidRPr="00A31C8D">
        <w:rPr>
          <w:rFonts w:ascii="Arial" w:hAnsi="Arial" w:cs="Arial"/>
          <w:color w:val="555555"/>
          <w:sz w:val="21"/>
          <w:szCs w:val="21"/>
          <w:lang w:val="en-US"/>
        </w:rPr>
        <w:t> SQL mode is enabled.</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Inserting </w:t>
      </w:r>
      <w:r w:rsidRPr="00A31C8D">
        <w:rPr>
          <w:rStyle w:val="HTML"/>
          <w:color w:val="000000"/>
          <w:bdr w:val="none" w:sz="0" w:space="0" w:color="auto" w:frame="1"/>
          <w:lang w:val="en-US"/>
        </w:rPr>
        <w:t>NULL</w:t>
      </w:r>
      <w:r w:rsidRPr="00A31C8D">
        <w:rPr>
          <w:rFonts w:ascii="Arial" w:hAnsi="Arial" w:cs="Arial"/>
          <w:color w:val="555555"/>
          <w:sz w:val="21"/>
          <w:szCs w:val="21"/>
          <w:lang w:val="en-US"/>
        </w:rPr>
        <w:t> to generate </w:t>
      </w:r>
      <w:r w:rsidRPr="00A31C8D">
        <w:rPr>
          <w:rStyle w:val="HTML"/>
          <w:color w:val="000000"/>
          <w:bdr w:val="none" w:sz="0" w:space="0" w:color="auto" w:frame="1"/>
          <w:lang w:val="en-US"/>
        </w:rPr>
        <w:t>AUTO_INCREMENT</w:t>
      </w:r>
      <w:r w:rsidRPr="00A31C8D">
        <w:rPr>
          <w:rFonts w:ascii="Arial" w:hAnsi="Arial" w:cs="Arial"/>
          <w:color w:val="555555"/>
          <w:sz w:val="21"/>
          <w:szCs w:val="21"/>
          <w:lang w:val="en-US"/>
        </w:rPr>
        <w:t> values requires that the column be declared </w:t>
      </w:r>
      <w:r w:rsidRPr="00A31C8D">
        <w:rPr>
          <w:rStyle w:val="HTML"/>
          <w:color w:val="000000"/>
          <w:bdr w:val="none" w:sz="0" w:space="0" w:color="auto" w:frame="1"/>
          <w:lang w:val="en-US"/>
        </w:rPr>
        <w:t>NOT NULL</w:t>
      </w:r>
      <w:r w:rsidRPr="00A31C8D">
        <w:rPr>
          <w:rFonts w:ascii="Arial" w:hAnsi="Arial" w:cs="Arial"/>
          <w:color w:val="555555"/>
          <w:sz w:val="21"/>
          <w:szCs w:val="21"/>
          <w:lang w:val="en-US"/>
        </w:rPr>
        <w:t>. If the column is declared </w:t>
      </w:r>
      <w:r w:rsidRPr="00A31C8D">
        <w:rPr>
          <w:rStyle w:val="HTML"/>
          <w:color w:val="000000"/>
          <w:bdr w:val="none" w:sz="0" w:space="0" w:color="auto" w:frame="1"/>
          <w:lang w:val="en-US"/>
        </w:rPr>
        <w:t>NULL</w:t>
      </w:r>
      <w:r w:rsidRPr="00A31C8D">
        <w:rPr>
          <w:rFonts w:ascii="Arial" w:hAnsi="Arial" w:cs="Arial"/>
          <w:color w:val="555555"/>
          <w:sz w:val="21"/>
          <w:szCs w:val="21"/>
          <w:lang w:val="en-US"/>
        </w:rPr>
        <w:t>, inserting </w:t>
      </w:r>
      <w:r w:rsidRPr="00A31C8D">
        <w:rPr>
          <w:rStyle w:val="HTML"/>
          <w:color w:val="000000"/>
          <w:bdr w:val="none" w:sz="0" w:space="0" w:color="auto" w:frame="1"/>
          <w:lang w:val="en-US"/>
        </w:rPr>
        <w:t>NULL</w:t>
      </w:r>
      <w:r w:rsidRPr="00A31C8D">
        <w:rPr>
          <w:rFonts w:ascii="Arial" w:hAnsi="Arial" w:cs="Arial"/>
          <w:color w:val="555555"/>
          <w:sz w:val="21"/>
          <w:szCs w:val="21"/>
          <w:lang w:val="en-US"/>
        </w:rPr>
        <w:t> stores a </w:t>
      </w:r>
      <w:r w:rsidRPr="00A31C8D">
        <w:rPr>
          <w:rStyle w:val="HTML"/>
          <w:color w:val="000000"/>
          <w:bdr w:val="none" w:sz="0" w:space="0" w:color="auto" w:frame="1"/>
          <w:lang w:val="en-US"/>
        </w:rPr>
        <w:t>NULL</w:t>
      </w:r>
      <w:r w:rsidRPr="00A31C8D">
        <w:rPr>
          <w:rFonts w:ascii="Arial" w:hAnsi="Arial" w:cs="Arial"/>
          <w:color w:val="555555"/>
          <w:sz w:val="21"/>
          <w:szCs w:val="21"/>
          <w:lang w:val="en-US"/>
        </w:rPr>
        <w:t>. When you insert any other value into an </w:t>
      </w:r>
      <w:r w:rsidRPr="00A31C8D">
        <w:rPr>
          <w:rStyle w:val="HTML"/>
          <w:color w:val="000000"/>
          <w:bdr w:val="none" w:sz="0" w:space="0" w:color="auto" w:frame="1"/>
          <w:lang w:val="en-US"/>
        </w:rPr>
        <w:t>AUTO_INCREMENT</w:t>
      </w:r>
      <w:r w:rsidRPr="00A31C8D">
        <w:rPr>
          <w:rFonts w:ascii="Arial" w:hAnsi="Arial" w:cs="Arial"/>
          <w:color w:val="555555"/>
          <w:sz w:val="21"/>
          <w:szCs w:val="21"/>
          <w:lang w:val="en-US"/>
        </w:rPr>
        <w:t> column, the column is set to that value and the sequence is reset so that the next automatically generated value follows sequentially from the inserted value.</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Negative values for </w:t>
      </w:r>
      <w:r w:rsidRPr="00A31C8D">
        <w:rPr>
          <w:rStyle w:val="HTML"/>
          <w:color w:val="000000"/>
          <w:bdr w:val="none" w:sz="0" w:space="0" w:color="auto" w:frame="1"/>
          <w:lang w:val="en-US"/>
        </w:rPr>
        <w:t>AUTO_INCREMENT</w:t>
      </w:r>
      <w:r w:rsidRPr="00A31C8D">
        <w:rPr>
          <w:rFonts w:ascii="Arial" w:hAnsi="Arial" w:cs="Arial"/>
          <w:color w:val="555555"/>
          <w:sz w:val="21"/>
          <w:szCs w:val="21"/>
          <w:lang w:val="en-US"/>
        </w:rPr>
        <w:t> columns are not supported.</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Style w:val="HTML"/>
          <w:color w:val="000000"/>
          <w:bdr w:val="none" w:sz="0" w:space="0" w:color="auto" w:frame="1"/>
          <w:lang w:val="en-US"/>
        </w:rPr>
        <w:t>CHECK</w:t>
      </w:r>
      <w:r w:rsidRPr="00A31C8D">
        <w:rPr>
          <w:rFonts w:ascii="Arial" w:hAnsi="Arial" w:cs="Arial"/>
          <w:color w:val="555555"/>
          <w:sz w:val="21"/>
          <w:szCs w:val="21"/>
          <w:lang w:val="en-US"/>
        </w:rPr>
        <w:t> constraints cannot refer to columns that have the </w:t>
      </w:r>
      <w:r w:rsidRPr="00A31C8D">
        <w:rPr>
          <w:rStyle w:val="HTML"/>
          <w:color w:val="000000"/>
          <w:bdr w:val="none" w:sz="0" w:space="0" w:color="auto" w:frame="1"/>
          <w:lang w:val="en-US"/>
        </w:rPr>
        <w:t>AUTO_INCREMENT</w:t>
      </w:r>
      <w:r w:rsidRPr="00A31C8D">
        <w:rPr>
          <w:rFonts w:ascii="Arial" w:hAnsi="Arial" w:cs="Arial"/>
          <w:color w:val="555555"/>
          <w:sz w:val="21"/>
          <w:szCs w:val="21"/>
          <w:lang w:val="en-US"/>
        </w:rPr>
        <w:t> attribute, nor can the </w:t>
      </w:r>
      <w:r w:rsidRPr="00A31C8D">
        <w:rPr>
          <w:rStyle w:val="HTML"/>
          <w:color w:val="000000"/>
          <w:bdr w:val="none" w:sz="0" w:space="0" w:color="auto" w:frame="1"/>
          <w:lang w:val="en-US"/>
        </w:rPr>
        <w:t>AUTO_INCREMENT</w:t>
      </w:r>
      <w:r w:rsidRPr="00A31C8D">
        <w:rPr>
          <w:rFonts w:ascii="Arial" w:hAnsi="Arial" w:cs="Arial"/>
          <w:color w:val="555555"/>
          <w:sz w:val="21"/>
          <w:szCs w:val="21"/>
          <w:lang w:val="en-US"/>
        </w:rPr>
        <w:t> attribute be added to existing columns that are used in </w:t>
      </w:r>
      <w:r w:rsidRPr="00A31C8D">
        <w:rPr>
          <w:rStyle w:val="HTML"/>
          <w:color w:val="000000"/>
          <w:bdr w:val="none" w:sz="0" w:space="0" w:color="auto" w:frame="1"/>
          <w:lang w:val="en-US"/>
        </w:rPr>
        <w:t>CHECK</w:t>
      </w:r>
      <w:r w:rsidRPr="00A31C8D">
        <w:rPr>
          <w:rFonts w:ascii="Arial" w:hAnsi="Arial" w:cs="Arial"/>
          <w:color w:val="555555"/>
          <w:sz w:val="21"/>
          <w:szCs w:val="21"/>
          <w:lang w:val="en-US"/>
        </w:rPr>
        <w:t> constraints.</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As of MySQL 8.0.17, </w:t>
      </w:r>
      <w:r w:rsidRPr="00A31C8D">
        <w:rPr>
          <w:rStyle w:val="HTML"/>
          <w:color w:val="000000"/>
          <w:bdr w:val="none" w:sz="0" w:space="0" w:color="auto" w:frame="1"/>
          <w:lang w:val="en-US"/>
        </w:rPr>
        <w:t>AUTO_INCREMENT</w:t>
      </w:r>
      <w:r w:rsidRPr="00A31C8D">
        <w:rPr>
          <w:rFonts w:ascii="Arial" w:hAnsi="Arial" w:cs="Arial"/>
          <w:color w:val="555555"/>
          <w:sz w:val="21"/>
          <w:szCs w:val="21"/>
          <w:lang w:val="en-US"/>
        </w:rPr>
        <w:t> support is deprecated for </w:t>
      </w:r>
      <w:hyperlink r:id="rId93" w:tooltip="11.1.4 Floating-Point Types (Approximate Value) - FLOAT, DOUBLE" w:history="1">
        <w:r w:rsidRPr="00A31C8D">
          <w:rPr>
            <w:rStyle w:val="HTML"/>
            <w:color w:val="000000"/>
            <w:u w:val="single"/>
            <w:bdr w:val="none" w:sz="0" w:space="0" w:color="auto" w:frame="1"/>
            <w:lang w:val="en-US"/>
          </w:rPr>
          <w:t>FLOAT</w:t>
        </w:r>
      </w:hyperlink>
      <w:r w:rsidRPr="00A31C8D">
        <w:rPr>
          <w:rFonts w:ascii="Arial" w:hAnsi="Arial" w:cs="Arial"/>
          <w:color w:val="555555"/>
          <w:sz w:val="21"/>
          <w:szCs w:val="21"/>
          <w:lang w:val="en-US"/>
        </w:rPr>
        <w:t> and </w:t>
      </w:r>
      <w:hyperlink r:id="rId94" w:tooltip="11.1.4 Floating-Point Types (Approximate Value) - FLOAT, DOUBLE" w:history="1">
        <w:r w:rsidRPr="00A31C8D">
          <w:rPr>
            <w:rStyle w:val="HTML"/>
            <w:color w:val="000000"/>
            <w:u w:val="single"/>
            <w:bdr w:val="none" w:sz="0" w:space="0" w:color="auto" w:frame="1"/>
            <w:lang w:val="en-US"/>
          </w:rPr>
          <w:t>DOUBLE</w:t>
        </w:r>
      </w:hyperlink>
      <w:r w:rsidRPr="00A31C8D">
        <w:rPr>
          <w:rFonts w:ascii="Arial" w:hAnsi="Arial" w:cs="Arial"/>
          <w:color w:val="555555"/>
          <w:sz w:val="21"/>
          <w:szCs w:val="21"/>
          <w:lang w:val="en-US"/>
        </w:rPr>
        <w:t> columns; you should expect it to be removed in a future version of MySQL. Consider removing the </w:t>
      </w:r>
      <w:r w:rsidRPr="00A31C8D">
        <w:rPr>
          <w:rStyle w:val="HTML"/>
          <w:color w:val="000000"/>
          <w:bdr w:val="none" w:sz="0" w:space="0" w:color="auto" w:frame="1"/>
          <w:lang w:val="en-US"/>
        </w:rPr>
        <w:t>AUTO_INCREMENT</w:t>
      </w:r>
      <w:r w:rsidRPr="00A31C8D">
        <w:rPr>
          <w:rFonts w:ascii="Arial" w:hAnsi="Arial" w:cs="Arial"/>
          <w:color w:val="555555"/>
          <w:sz w:val="21"/>
          <w:szCs w:val="21"/>
          <w:lang w:val="en-US"/>
        </w:rPr>
        <w:t> attribute from such columns, or convert them to an integer type.</w:t>
      </w:r>
    </w:p>
    <w:p w:rsidR="00A31C8D" w:rsidRPr="00A31C8D" w:rsidRDefault="00F95270" w:rsidP="00A31C8D">
      <w:pPr>
        <w:pStyle w:val="3"/>
        <w:spacing w:before="120" w:after="225"/>
        <w:textAlignment w:val="baseline"/>
        <w:rPr>
          <w:rFonts w:ascii="Arial" w:hAnsi="Arial" w:cs="Arial"/>
          <w:b w:val="0"/>
          <w:bCs w:val="0"/>
          <w:color w:val="555555"/>
          <w:sz w:val="34"/>
          <w:szCs w:val="34"/>
          <w:lang w:val="en-US"/>
        </w:rPr>
      </w:pPr>
      <w:bookmarkStart w:id="61" w:name="_Toc57881465"/>
      <w:r>
        <w:rPr>
          <w:rFonts w:ascii="Arial" w:hAnsi="Arial" w:cs="Arial"/>
          <w:b w:val="0"/>
          <w:bCs w:val="0"/>
          <w:color w:val="555555"/>
          <w:sz w:val="34"/>
          <w:szCs w:val="34"/>
          <w:lang w:val="uk-UA"/>
        </w:rPr>
        <w:t xml:space="preserve">Вихід значень за діапазон </w:t>
      </w:r>
      <w:r w:rsidR="00A31C8D" w:rsidRPr="00A31C8D">
        <w:rPr>
          <w:rFonts w:ascii="Arial" w:hAnsi="Arial" w:cs="Arial"/>
          <w:b w:val="0"/>
          <w:bCs w:val="0"/>
          <w:color w:val="555555"/>
          <w:sz w:val="34"/>
          <w:szCs w:val="34"/>
          <w:lang w:val="en-US"/>
        </w:rPr>
        <w:t>Out-of-Range and Overflow Handling</w:t>
      </w:r>
      <w:bookmarkEnd w:id="61"/>
    </w:p>
    <w:p w:rsidR="00A31C8D" w:rsidRPr="00A31C8D" w:rsidRDefault="00A31C8D" w:rsidP="00A31C8D">
      <w:pPr>
        <w:pStyle w:val="a4"/>
        <w:spacing w:before="0" w:beforeAutospacing="0" w:after="225" w:afterAutospacing="0"/>
        <w:textAlignment w:val="baseline"/>
        <w:rPr>
          <w:rFonts w:ascii="Arial" w:hAnsi="Arial" w:cs="Arial"/>
          <w:color w:val="555555"/>
          <w:sz w:val="21"/>
          <w:szCs w:val="21"/>
          <w:lang w:val="en-US"/>
        </w:rPr>
      </w:pPr>
      <w:bookmarkStart w:id="62" w:name="idm46251800194048"/>
      <w:bookmarkStart w:id="63" w:name="idm46251800192976"/>
      <w:bookmarkEnd w:id="62"/>
      <w:bookmarkEnd w:id="63"/>
      <w:r w:rsidRPr="00A31C8D">
        <w:rPr>
          <w:rFonts w:ascii="Arial" w:hAnsi="Arial" w:cs="Arial"/>
          <w:color w:val="555555"/>
          <w:sz w:val="21"/>
          <w:szCs w:val="21"/>
          <w:lang w:val="en-US"/>
        </w:rPr>
        <w:t>When MySQL stores a value in a numeric column that is outside the permissible range of the column data type, the result depends on the SQL mode in effect at the time:</w:t>
      </w:r>
    </w:p>
    <w:p w:rsidR="00A31C8D" w:rsidRPr="00A31C8D" w:rsidRDefault="00A31C8D" w:rsidP="00A31C8D">
      <w:pPr>
        <w:pStyle w:val="a4"/>
        <w:numPr>
          <w:ilvl w:val="0"/>
          <w:numId w:val="2"/>
        </w:numPr>
        <w:spacing w:before="0" w:beforeAutospacing="0" w:after="225"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If strict SQL mode is enabled, MySQL rejects the out-of-range value with an error, and the insert fails, in accordance with the SQL standard.</w:t>
      </w:r>
    </w:p>
    <w:p w:rsidR="00A31C8D" w:rsidRPr="00A31C8D" w:rsidRDefault="00A31C8D" w:rsidP="00A31C8D">
      <w:pPr>
        <w:pStyle w:val="a4"/>
        <w:numPr>
          <w:ilvl w:val="0"/>
          <w:numId w:val="2"/>
        </w:numPr>
        <w:spacing w:before="0" w:beforeAutospacing="0" w:after="225"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If no restrictive modes are enabled, MySQL clips the value to the appropriate endpoint of the column data type range and stores the resulting value instead.</w:t>
      </w:r>
    </w:p>
    <w:p w:rsidR="00A31C8D" w:rsidRPr="00A31C8D" w:rsidRDefault="00A31C8D" w:rsidP="00A31C8D">
      <w:pPr>
        <w:pStyle w:val="a4"/>
        <w:spacing w:before="0" w:beforeAutospacing="0" w:after="225"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When an out-of-range value is assigned to an integer column, MySQL stores the value representing the corresponding endpoint of the column data type range.</w:t>
      </w:r>
    </w:p>
    <w:p w:rsidR="00A31C8D" w:rsidRPr="00A31C8D" w:rsidRDefault="00A31C8D" w:rsidP="00A31C8D">
      <w:pPr>
        <w:pStyle w:val="a4"/>
        <w:spacing w:before="0" w:beforeAutospacing="0" w:after="225" w:afterAutospacing="0"/>
        <w:ind w:left="450"/>
        <w:textAlignment w:val="baseline"/>
        <w:rPr>
          <w:rFonts w:ascii="Arial" w:hAnsi="Arial" w:cs="Arial"/>
          <w:color w:val="555555"/>
          <w:sz w:val="21"/>
          <w:szCs w:val="21"/>
          <w:lang w:val="en-US"/>
        </w:rPr>
      </w:pPr>
      <w:r w:rsidRPr="00A31C8D">
        <w:rPr>
          <w:rFonts w:ascii="Arial" w:hAnsi="Arial" w:cs="Arial"/>
          <w:color w:val="555555"/>
          <w:sz w:val="21"/>
          <w:szCs w:val="21"/>
          <w:lang w:val="en-US"/>
        </w:rPr>
        <w:t>When a floating-point or fixed-point column is assigned a value that exceeds the range implied by the specified (or default) precision and scale, MySQL stores the value representing the corresponding endpoint of that range.</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Suppose that a table </w:t>
      </w:r>
      <w:r w:rsidRPr="00A31C8D">
        <w:rPr>
          <w:rStyle w:val="HTML"/>
          <w:color w:val="000000"/>
          <w:bdr w:val="none" w:sz="0" w:space="0" w:color="auto" w:frame="1"/>
          <w:lang w:val="en-US"/>
        </w:rPr>
        <w:t>t1</w:t>
      </w:r>
      <w:r w:rsidRPr="00A31C8D">
        <w:rPr>
          <w:rFonts w:ascii="Arial" w:hAnsi="Arial" w:cs="Arial"/>
          <w:color w:val="555555"/>
          <w:sz w:val="21"/>
          <w:szCs w:val="21"/>
          <w:lang w:val="en-US"/>
        </w:rPr>
        <w:t> has this definition:</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A31C8D">
        <w:rPr>
          <w:rStyle w:val="token"/>
          <w:rFonts w:ascii="Consolas" w:eastAsiaTheme="majorEastAsia" w:hAnsi="Consolas" w:cs="Consolas"/>
          <w:color w:val="0077AA"/>
          <w:sz w:val="19"/>
          <w:szCs w:val="19"/>
          <w:bdr w:val="none" w:sz="0" w:space="0" w:color="auto" w:frame="1"/>
          <w:lang w:val="en-US"/>
        </w:rPr>
        <w:t>CREATE</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TABLE</w:t>
      </w:r>
      <w:r w:rsidRPr="00A31C8D">
        <w:rPr>
          <w:rStyle w:val="HTML"/>
          <w:rFonts w:ascii="Consolas" w:hAnsi="Consolas" w:cs="Consolas"/>
          <w:color w:val="000000"/>
          <w:sz w:val="19"/>
          <w:szCs w:val="19"/>
          <w:bdr w:val="none" w:sz="0" w:space="0" w:color="auto" w:frame="1"/>
          <w:lang w:val="en-US"/>
        </w:rPr>
        <w:t xml:space="preserve"> t1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i1 </w:t>
      </w:r>
      <w:r w:rsidRPr="00A31C8D">
        <w:rPr>
          <w:rStyle w:val="token"/>
          <w:rFonts w:ascii="Consolas" w:eastAsiaTheme="majorEastAsia" w:hAnsi="Consolas" w:cs="Consolas"/>
          <w:color w:val="834689"/>
          <w:sz w:val="19"/>
          <w:szCs w:val="19"/>
          <w:bdr w:val="none" w:sz="0" w:space="0" w:color="auto" w:frame="1"/>
          <w:lang w:val="en-US"/>
        </w:rPr>
        <w:t>TINYINT</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i2 </w:t>
      </w:r>
      <w:r w:rsidRPr="00A31C8D">
        <w:rPr>
          <w:rStyle w:val="token"/>
          <w:rFonts w:ascii="Consolas" w:eastAsiaTheme="majorEastAsia" w:hAnsi="Consolas" w:cs="Consolas"/>
          <w:color w:val="834689"/>
          <w:sz w:val="19"/>
          <w:szCs w:val="19"/>
          <w:bdr w:val="none" w:sz="0" w:space="0" w:color="auto" w:frame="1"/>
          <w:lang w:val="en-US"/>
        </w:rPr>
        <w:t>TINYINT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UNSIGNED</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a4"/>
        <w:spacing w:before="0" w:beforeAutospacing="0" w:after="225"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With strict SQL mode enabled, an out of range error occurs:</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SET</w:t>
      </w:r>
      <w:r w:rsidRPr="00A31C8D">
        <w:rPr>
          <w:rStyle w:val="HTML"/>
          <w:rFonts w:ascii="Consolas" w:hAnsi="Consolas" w:cs="Consolas"/>
          <w:color w:val="000000"/>
          <w:sz w:val="19"/>
          <w:szCs w:val="19"/>
          <w:bdr w:val="none" w:sz="0" w:space="0" w:color="auto" w:frame="1"/>
          <w:lang w:val="en-US"/>
        </w:rPr>
        <w:t xml:space="preserve"> sql_mode </w:t>
      </w:r>
      <w:r w:rsidRPr="00A31C8D">
        <w:rPr>
          <w:rStyle w:val="token"/>
          <w:rFonts w:ascii="Consolas" w:eastAsiaTheme="majorEastAsia"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669900"/>
          <w:sz w:val="19"/>
          <w:szCs w:val="19"/>
          <w:bdr w:val="none" w:sz="0" w:space="0" w:color="auto" w:frame="1"/>
          <w:lang w:val="en-US"/>
        </w:rPr>
        <w:t>'TRADITIONAL'</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INSERT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INTO</w:t>
      </w:r>
      <w:r w:rsidRPr="00A31C8D">
        <w:rPr>
          <w:rStyle w:val="HTML"/>
          <w:rFonts w:ascii="Consolas" w:hAnsi="Consolas" w:cs="Consolas"/>
          <w:color w:val="000000"/>
          <w:sz w:val="19"/>
          <w:szCs w:val="19"/>
          <w:bdr w:val="none" w:sz="0" w:space="0" w:color="auto" w:frame="1"/>
          <w:lang w:val="en-US"/>
        </w:rPr>
        <w:t xml:space="preserve"> t1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i1</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i2</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VALUES</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990055"/>
          <w:sz w:val="19"/>
          <w:szCs w:val="19"/>
          <w:bdr w:val="none" w:sz="0" w:space="0" w:color="auto" w:frame="1"/>
          <w:lang w:val="en-US"/>
        </w:rPr>
        <w:t>256</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990055"/>
          <w:sz w:val="19"/>
          <w:szCs w:val="19"/>
          <w:bdr w:val="none" w:sz="0" w:space="0" w:color="auto" w:frame="1"/>
          <w:lang w:val="en-US"/>
        </w:rPr>
        <w:t>256</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555555"/>
          <w:sz w:val="19"/>
          <w:szCs w:val="19"/>
          <w:bdr w:val="none" w:sz="0" w:space="0" w:color="auto" w:frame="1"/>
          <w:lang w:val="en-US"/>
        </w:rPr>
        <w:t>ERROR 1264 (22003)</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Out of range value for column 'i1' at row 1</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FROM</w:t>
      </w:r>
      <w:r w:rsidRPr="00A31C8D">
        <w:rPr>
          <w:rStyle w:val="HTML"/>
          <w:rFonts w:ascii="Consolas" w:hAnsi="Consolas" w:cs="Consolas"/>
          <w:color w:val="000000"/>
          <w:sz w:val="19"/>
          <w:szCs w:val="19"/>
          <w:bdr w:val="none" w:sz="0" w:space="0" w:color="auto" w:frame="1"/>
          <w:lang w:val="en-US"/>
        </w:rPr>
        <w:t xml:space="preserve"> t1</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A31C8D">
        <w:rPr>
          <w:rStyle w:val="token"/>
          <w:rFonts w:ascii="Consolas" w:eastAsiaTheme="majorEastAsia" w:hAnsi="Consolas" w:cs="Consolas"/>
          <w:color w:val="555555"/>
          <w:sz w:val="19"/>
          <w:szCs w:val="19"/>
          <w:bdr w:val="none" w:sz="0" w:space="0" w:color="auto" w:frame="1"/>
          <w:lang w:val="en-US"/>
        </w:rPr>
        <w:t>Empty set (0.00 sec)</w:t>
      </w:r>
    </w:p>
    <w:p w:rsidR="00A31C8D" w:rsidRPr="00A31C8D" w:rsidRDefault="00A31C8D" w:rsidP="00A31C8D">
      <w:pPr>
        <w:pStyle w:val="a4"/>
        <w:spacing w:before="0" w:beforeAutospacing="0" w:after="225"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With strict SQL mode not enabled, clipping with warnings occurs:</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SET</w:t>
      </w:r>
      <w:r w:rsidRPr="00A31C8D">
        <w:rPr>
          <w:rStyle w:val="HTML"/>
          <w:rFonts w:ascii="Consolas" w:hAnsi="Consolas" w:cs="Consolas"/>
          <w:color w:val="000000"/>
          <w:sz w:val="19"/>
          <w:szCs w:val="19"/>
          <w:bdr w:val="none" w:sz="0" w:space="0" w:color="auto" w:frame="1"/>
          <w:lang w:val="en-US"/>
        </w:rPr>
        <w:t xml:space="preserve"> sql_mode </w:t>
      </w:r>
      <w:r w:rsidRPr="00A31C8D">
        <w:rPr>
          <w:rStyle w:val="token"/>
          <w:rFonts w:ascii="Consolas" w:eastAsiaTheme="majorEastAsia"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669900"/>
          <w:sz w:val="19"/>
          <w:szCs w:val="19"/>
          <w:bdr w:val="none" w:sz="0" w:space="0" w:color="auto" w:frame="1"/>
          <w:lang w:val="en-US"/>
        </w:rPr>
        <w:t>''</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INSERT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INTO</w:t>
      </w:r>
      <w:r w:rsidRPr="00A31C8D">
        <w:rPr>
          <w:rStyle w:val="HTML"/>
          <w:rFonts w:ascii="Consolas" w:hAnsi="Consolas" w:cs="Consolas"/>
          <w:color w:val="000000"/>
          <w:sz w:val="19"/>
          <w:szCs w:val="19"/>
          <w:bdr w:val="none" w:sz="0" w:space="0" w:color="auto" w:frame="1"/>
          <w:lang w:val="en-US"/>
        </w:rPr>
        <w:t xml:space="preserve"> t1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i1</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i2</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VALUES</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990055"/>
          <w:sz w:val="19"/>
          <w:szCs w:val="19"/>
          <w:bdr w:val="none" w:sz="0" w:space="0" w:color="auto" w:frame="1"/>
          <w:lang w:val="en-US"/>
        </w:rPr>
        <w:t>256</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990055"/>
          <w:sz w:val="19"/>
          <w:szCs w:val="19"/>
          <w:bdr w:val="none" w:sz="0" w:space="0" w:color="auto" w:frame="1"/>
          <w:lang w:val="en-US"/>
        </w:rPr>
        <w:t>256</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SHOW</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WARNINGS</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Level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Code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Message                                     </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Warning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1264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Out of range value for column 'i1' at row 1 </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Warning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1264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Out of range value for column 'i2' at row 1 </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FROM</w:t>
      </w:r>
      <w:r w:rsidRPr="00A31C8D">
        <w:rPr>
          <w:rStyle w:val="HTML"/>
          <w:rFonts w:ascii="Consolas" w:hAnsi="Consolas" w:cs="Consolas"/>
          <w:color w:val="000000"/>
          <w:sz w:val="19"/>
          <w:szCs w:val="19"/>
          <w:bdr w:val="none" w:sz="0" w:space="0" w:color="auto" w:frame="1"/>
          <w:lang w:val="en-US"/>
        </w:rPr>
        <w:t xml:space="preserve"> t1</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i1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i2   </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127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255 </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When strict SQL mode is not enabled, column-assignment conversions that occur due to clipping are reported as warnings for </w:t>
      </w:r>
      <w:hyperlink r:id="rId95" w:tooltip="13.1.9 ALTER TABLE Statement" w:history="1">
        <w:r w:rsidRPr="00A31C8D">
          <w:rPr>
            <w:rStyle w:val="HTML"/>
            <w:color w:val="000000"/>
            <w:bdr w:val="none" w:sz="0" w:space="0" w:color="auto" w:frame="1"/>
            <w:lang w:val="en-US"/>
          </w:rPr>
          <w:t>ALTER TABLE</w:t>
        </w:r>
      </w:hyperlink>
      <w:r w:rsidRPr="00A31C8D">
        <w:rPr>
          <w:rFonts w:ascii="Arial" w:hAnsi="Arial" w:cs="Arial"/>
          <w:color w:val="555555"/>
          <w:sz w:val="21"/>
          <w:szCs w:val="21"/>
          <w:lang w:val="en-US"/>
        </w:rPr>
        <w:t>, </w:t>
      </w:r>
      <w:hyperlink r:id="rId96" w:tooltip="13.2.7 LOAD DATA Statement" w:history="1">
        <w:r w:rsidRPr="00A31C8D">
          <w:rPr>
            <w:rStyle w:val="HTML"/>
            <w:color w:val="000000"/>
            <w:bdr w:val="none" w:sz="0" w:space="0" w:color="auto" w:frame="1"/>
            <w:lang w:val="en-US"/>
          </w:rPr>
          <w:t>LOAD DATA</w:t>
        </w:r>
      </w:hyperlink>
      <w:r w:rsidRPr="00A31C8D">
        <w:rPr>
          <w:rFonts w:ascii="Arial" w:hAnsi="Arial" w:cs="Arial"/>
          <w:color w:val="555555"/>
          <w:sz w:val="21"/>
          <w:szCs w:val="21"/>
          <w:lang w:val="en-US"/>
        </w:rPr>
        <w:t>, </w:t>
      </w:r>
      <w:hyperlink r:id="rId97" w:tooltip="13.2.13 UPDATE Statement" w:history="1">
        <w:r w:rsidRPr="00A31C8D">
          <w:rPr>
            <w:rStyle w:val="HTML"/>
            <w:color w:val="000000"/>
            <w:bdr w:val="none" w:sz="0" w:space="0" w:color="auto" w:frame="1"/>
            <w:lang w:val="en-US"/>
          </w:rPr>
          <w:t>UPDATE</w:t>
        </w:r>
      </w:hyperlink>
      <w:r w:rsidRPr="00A31C8D">
        <w:rPr>
          <w:rFonts w:ascii="Arial" w:hAnsi="Arial" w:cs="Arial"/>
          <w:color w:val="555555"/>
          <w:sz w:val="21"/>
          <w:szCs w:val="21"/>
          <w:lang w:val="en-US"/>
        </w:rPr>
        <w:t>, and multiple-row </w:t>
      </w:r>
      <w:hyperlink r:id="rId98" w:tooltip="13.2.6 INSERT Statement" w:history="1">
        <w:r w:rsidRPr="00A31C8D">
          <w:rPr>
            <w:rStyle w:val="HTML"/>
            <w:color w:val="000000"/>
            <w:bdr w:val="none" w:sz="0" w:space="0" w:color="auto" w:frame="1"/>
            <w:lang w:val="en-US"/>
          </w:rPr>
          <w:t>INSERT</w:t>
        </w:r>
      </w:hyperlink>
      <w:r w:rsidRPr="00A31C8D">
        <w:rPr>
          <w:rFonts w:ascii="Arial" w:hAnsi="Arial" w:cs="Arial"/>
          <w:color w:val="555555"/>
          <w:sz w:val="21"/>
          <w:szCs w:val="21"/>
          <w:lang w:val="en-US"/>
        </w:rPr>
        <w:t xml:space="preserve"> statements. </w:t>
      </w:r>
      <w:r w:rsidRPr="00A31C8D">
        <w:rPr>
          <w:rFonts w:ascii="Arial" w:hAnsi="Arial" w:cs="Arial"/>
          <w:color w:val="555555"/>
          <w:sz w:val="21"/>
          <w:szCs w:val="21"/>
          <w:lang w:val="en-US"/>
        </w:rPr>
        <w:lastRenderedPageBreak/>
        <w:t>In strict mode, these statements fail, and some or all the values are not inserted or changed, depending on whether the table is a transactional table and other factors..</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Overflow during numeric expression evaluation results in an error. For example, the largest signed </w:t>
      </w:r>
      <w:hyperlink r:id="rId99" w:tooltip="11.1.2 Integer Types (Exact Value) - INTEGER, INT, SMALLINT, TINYINT, MEDIUMINT, BIGINT" w:history="1">
        <w:r w:rsidRPr="00A31C8D">
          <w:rPr>
            <w:rStyle w:val="HTML"/>
            <w:color w:val="000000"/>
            <w:bdr w:val="none" w:sz="0" w:space="0" w:color="auto" w:frame="1"/>
            <w:lang w:val="en-US"/>
          </w:rPr>
          <w:t>BIGINT</w:t>
        </w:r>
      </w:hyperlink>
      <w:r w:rsidRPr="00A31C8D">
        <w:rPr>
          <w:rFonts w:ascii="Arial" w:hAnsi="Arial" w:cs="Arial"/>
          <w:color w:val="555555"/>
          <w:sz w:val="21"/>
          <w:szCs w:val="21"/>
          <w:lang w:val="en-US"/>
        </w:rPr>
        <w:t> value is 9223372036854775807, so the following expression produces an error:</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990055"/>
          <w:sz w:val="19"/>
          <w:szCs w:val="19"/>
          <w:bdr w:val="none" w:sz="0" w:space="0" w:color="auto" w:frame="1"/>
          <w:lang w:val="en-US"/>
        </w:rPr>
        <w:t>9223372036854775807</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990055"/>
          <w:sz w:val="19"/>
          <w:szCs w:val="19"/>
          <w:bdr w:val="none" w:sz="0" w:space="0" w:color="auto" w:frame="1"/>
          <w:lang w:val="en-US"/>
        </w:rPr>
        <w:t>1</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A31C8D">
        <w:rPr>
          <w:rStyle w:val="token"/>
          <w:rFonts w:ascii="Consolas" w:eastAsiaTheme="majorEastAsia" w:hAnsi="Consolas" w:cs="Consolas"/>
          <w:color w:val="555555"/>
          <w:sz w:val="19"/>
          <w:szCs w:val="19"/>
          <w:bdr w:val="none" w:sz="0" w:space="0" w:color="auto" w:frame="1"/>
          <w:lang w:val="en-US"/>
        </w:rPr>
        <w:t>ERROR 1690 (22003)</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BIGINT value is out of range in '(9223372036854775807 + 1)'</w:t>
      </w:r>
    </w:p>
    <w:p w:rsidR="00A31C8D" w:rsidRPr="00A31C8D" w:rsidRDefault="00A31C8D" w:rsidP="00A31C8D">
      <w:pPr>
        <w:pStyle w:val="a4"/>
        <w:spacing w:before="0" w:beforeAutospacing="0" w:after="225"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To enable the operation to succeed in this case, convert the value to unsigned;</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DD4A68"/>
          <w:sz w:val="19"/>
          <w:szCs w:val="19"/>
          <w:bdr w:val="none" w:sz="0" w:space="0" w:color="auto" w:frame="1"/>
          <w:lang w:val="en-US"/>
        </w:rPr>
        <w:t>CAST</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990055"/>
          <w:sz w:val="19"/>
          <w:szCs w:val="19"/>
          <w:bdr w:val="none" w:sz="0" w:space="0" w:color="auto" w:frame="1"/>
          <w:lang w:val="en-US"/>
        </w:rPr>
        <w:t>9223372036854775807</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AS</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UNSIGNED</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990055"/>
          <w:sz w:val="19"/>
          <w:szCs w:val="19"/>
          <w:bdr w:val="none" w:sz="0" w:space="0" w:color="auto" w:frame="1"/>
          <w:lang w:val="en-US"/>
        </w:rPr>
        <w:t>1</w:t>
      </w:r>
      <w:r w:rsidRPr="00A31C8D">
        <w:rPr>
          <w:rStyle w:val="token"/>
          <w:rFonts w:ascii="Consolas" w:eastAsiaTheme="majorEastAsia" w:hAnsi="Consolas" w:cs="Consolas"/>
          <w:color w:val="999999"/>
          <w:sz w:val="19"/>
          <w:szCs w:val="19"/>
          <w:bdr w:val="none" w:sz="0" w:space="0" w:color="auto" w:frame="1"/>
          <w:lang w:val="en-US"/>
        </w:rPr>
        <w:t>;</w:t>
      </w:r>
    </w:p>
    <w:p w:rsidR="00A31C8D" w:rsidRPr="00D0463B"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0463B">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w:t>
      </w:r>
      <w:proofErr w:type="gramStart"/>
      <w:r w:rsidRPr="00A31C8D">
        <w:rPr>
          <w:rStyle w:val="token"/>
          <w:rFonts w:ascii="Consolas" w:eastAsiaTheme="majorEastAsia" w:hAnsi="Consolas" w:cs="Consolas"/>
          <w:color w:val="555555"/>
          <w:sz w:val="19"/>
          <w:szCs w:val="19"/>
          <w:bdr w:val="none" w:sz="0" w:space="0" w:color="auto" w:frame="1"/>
          <w:lang w:val="en-US"/>
        </w:rPr>
        <w:t>CAST(</w:t>
      </w:r>
      <w:proofErr w:type="gramEnd"/>
      <w:r w:rsidRPr="00A31C8D">
        <w:rPr>
          <w:rStyle w:val="token"/>
          <w:rFonts w:ascii="Consolas" w:eastAsiaTheme="majorEastAsia" w:hAnsi="Consolas" w:cs="Consolas"/>
          <w:color w:val="555555"/>
          <w:sz w:val="19"/>
          <w:szCs w:val="19"/>
          <w:bdr w:val="none" w:sz="0" w:space="0" w:color="auto" w:frame="1"/>
          <w:lang w:val="en-US"/>
        </w:rPr>
        <w:t xml:space="preserve">9223372036854775807 AS UNSIGNED)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1 </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9223372036854775808 </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Whether overflow occurs depends on the range of the operands, so another way to handle the preceding expression is to use exact-value arithmetic because </w:t>
      </w:r>
      <w:hyperlink r:id="rId100" w:tooltip="11.1.3 Fixed-Point Types (Exact Value) - DECIMAL, NUMERIC" w:history="1">
        <w:r w:rsidRPr="00A31C8D">
          <w:rPr>
            <w:rStyle w:val="HTML"/>
            <w:color w:val="000000"/>
            <w:bdr w:val="none" w:sz="0" w:space="0" w:color="auto" w:frame="1"/>
            <w:lang w:val="en-US"/>
          </w:rPr>
          <w:t>DECIMAL</w:t>
        </w:r>
      </w:hyperlink>
      <w:r w:rsidRPr="00A31C8D">
        <w:rPr>
          <w:rFonts w:ascii="Arial" w:hAnsi="Arial" w:cs="Arial"/>
          <w:color w:val="555555"/>
          <w:sz w:val="21"/>
          <w:szCs w:val="21"/>
          <w:lang w:val="en-US"/>
        </w:rPr>
        <w:t> values have a larger range than integers:</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990055"/>
          <w:sz w:val="19"/>
          <w:szCs w:val="19"/>
          <w:bdr w:val="none" w:sz="0" w:space="0" w:color="auto" w:frame="1"/>
          <w:lang w:val="en-US"/>
        </w:rPr>
        <w:t>9223372036854775807.0</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990055"/>
          <w:sz w:val="19"/>
          <w:szCs w:val="19"/>
          <w:bdr w:val="none" w:sz="0" w:space="0" w:color="auto" w:frame="1"/>
          <w:lang w:val="en-US"/>
        </w:rPr>
        <w:t>1</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9223372036854775807.0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1 </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9223372036854775808.0 </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Subtraction between integer values, where one is of type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produces an unsigned result by default. If the result would otherwise have been negative, an error results:</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SET</w:t>
      </w:r>
      <w:r w:rsidRPr="00A31C8D">
        <w:rPr>
          <w:rStyle w:val="HTML"/>
          <w:rFonts w:ascii="Consolas" w:hAnsi="Consolas" w:cs="Consolas"/>
          <w:color w:val="000000"/>
          <w:sz w:val="19"/>
          <w:szCs w:val="19"/>
          <w:bdr w:val="none" w:sz="0" w:space="0" w:color="auto" w:frame="1"/>
          <w:lang w:val="en-US"/>
        </w:rPr>
        <w:t xml:space="preserve"> sql_mode </w:t>
      </w:r>
      <w:r w:rsidRPr="00A31C8D">
        <w:rPr>
          <w:rStyle w:val="token"/>
          <w:rFonts w:ascii="Consolas" w:eastAsiaTheme="majorEastAsia"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669900"/>
          <w:sz w:val="19"/>
          <w:szCs w:val="19"/>
          <w:bdr w:val="none" w:sz="0" w:space="0" w:color="auto" w:frame="1"/>
          <w:lang w:val="en-US"/>
        </w:rPr>
        <w:t>''</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555555"/>
          <w:sz w:val="19"/>
          <w:szCs w:val="19"/>
          <w:bdr w:val="none" w:sz="0" w:space="0" w:color="auto" w:frame="1"/>
          <w:lang w:val="en-US"/>
        </w:rPr>
        <w:t>Query OK, 0 rows affected (0.00 sec)</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DD4A68"/>
          <w:sz w:val="19"/>
          <w:szCs w:val="19"/>
          <w:bdr w:val="none" w:sz="0" w:space="0" w:color="auto" w:frame="1"/>
          <w:lang w:val="en-US"/>
        </w:rPr>
        <w:t>CAST</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990055"/>
          <w:sz w:val="19"/>
          <w:szCs w:val="19"/>
          <w:bdr w:val="none" w:sz="0" w:space="0" w:color="auto" w:frame="1"/>
          <w:lang w:val="en-US"/>
        </w:rPr>
        <w:t>0</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AS</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UNSIGNED</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990055"/>
          <w:sz w:val="19"/>
          <w:szCs w:val="19"/>
          <w:bdr w:val="none" w:sz="0" w:space="0" w:color="auto" w:frame="1"/>
          <w:lang w:val="en-US"/>
        </w:rPr>
        <w:t>1</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A31C8D">
        <w:rPr>
          <w:rStyle w:val="token"/>
          <w:rFonts w:ascii="Consolas" w:eastAsiaTheme="majorEastAsia" w:hAnsi="Consolas" w:cs="Consolas"/>
          <w:color w:val="555555"/>
          <w:sz w:val="19"/>
          <w:szCs w:val="19"/>
          <w:bdr w:val="none" w:sz="0" w:space="0" w:color="auto" w:frame="1"/>
          <w:lang w:val="en-US"/>
        </w:rPr>
        <w:t>ERROR 1690 (22003)</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BIGINT UNSIGNED value is out of range in '(cast(0 as unsigned) - 1)'</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If the </w:t>
      </w:r>
      <w:hyperlink r:id="rId101" w:anchor="sqlmode_no_unsigned_subtraction" w:history="1">
        <w:r w:rsidRPr="00A31C8D">
          <w:rPr>
            <w:rStyle w:val="HTML"/>
            <w:color w:val="000000"/>
            <w:bdr w:val="none" w:sz="0" w:space="0" w:color="auto" w:frame="1"/>
            <w:lang w:val="en-US"/>
          </w:rPr>
          <w:t>NO_UNSIGNED_SUBTRACTION</w:t>
        </w:r>
      </w:hyperlink>
      <w:r w:rsidRPr="00A31C8D">
        <w:rPr>
          <w:rFonts w:ascii="Arial" w:hAnsi="Arial" w:cs="Arial"/>
          <w:color w:val="555555"/>
          <w:sz w:val="21"/>
          <w:szCs w:val="21"/>
          <w:lang w:val="en-US"/>
        </w:rPr>
        <w:t> SQL mode is enabled, the result is negative:</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SET</w:t>
      </w:r>
      <w:r w:rsidRPr="00A31C8D">
        <w:rPr>
          <w:rStyle w:val="HTML"/>
          <w:rFonts w:ascii="Consolas" w:hAnsi="Consolas" w:cs="Consolas"/>
          <w:color w:val="000000"/>
          <w:sz w:val="19"/>
          <w:szCs w:val="19"/>
          <w:bdr w:val="none" w:sz="0" w:space="0" w:color="auto" w:frame="1"/>
          <w:lang w:val="en-US"/>
        </w:rPr>
        <w:t xml:space="preserve"> sql_mode </w:t>
      </w:r>
      <w:r w:rsidRPr="00A31C8D">
        <w:rPr>
          <w:rStyle w:val="token"/>
          <w:rFonts w:ascii="Consolas" w:eastAsiaTheme="majorEastAsia"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669900"/>
          <w:sz w:val="19"/>
          <w:szCs w:val="19"/>
          <w:bdr w:val="none" w:sz="0" w:space="0" w:color="auto" w:frame="1"/>
          <w:lang w:val="en-US"/>
        </w:rPr>
        <w:t>'NO_UNSIGNED_SUBTRACTION'</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A67F59"/>
          <w:sz w:val="19"/>
          <w:szCs w:val="19"/>
          <w:bdr w:val="none" w:sz="0" w:space="0" w:color="auto" w:frame="1"/>
          <w:lang w:val="en-US"/>
        </w:rPr>
        <w:t>mysql&gt;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SELECT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DD4A68"/>
          <w:sz w:val="19"/>
          <w:szCs w:val="19"/>
          <w:bdr w:val="none" w:sz="0" w:space="0" w:color="auto" w:frame="1"/>
          <w:lang w:val="en-US"/>
        </w:rPr>
        <w:t>CAST</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990055"/>
          <w:sz w:val="19"/>
          <w:szCs w:val="19"/>
          <w:bdr w:val="none" w:sz="0" w:space="0" w:color="auto" w:frame="1"/>
          <w:lang w:val="en-US"/>
        </w:rPr>
        <w:t>0</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AS</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0077AA"/>
          <w:sz w:val="19"/>
          <w:szCs w:val="19"/>
          <w:bdr w:val="none" w:sz="0" w:space="0" w:color="auto" w:frame="1"/>
          <w:lang w:val="en-US"/>
        </w:rPr>
        <w:t>UNSIGNED</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A67F59"/>
          <w:sz w:val="19"/>
          <w:szCs w:val="19"/>
          <w:bdr w:val="none" w:sz="0" w:space="0" w:color="auto" w:frame="1"/>
          <w:lang w:val="en-US"/>
        </w:rPr>
        <w:t>-</w:t>
      </w:r>
      <w:r w:rsidRPr="00A31C8D">
        <w:rPr>
          <w:rStyle w:val="HTML"/>
          <w:rFonts w:ascii="Consolas" w:hAnsi="Consolas" w:cs="Consolas"/>
          <w:color w:val="000000"/>
          <w:sz w:val="19"/>
          <w:szCs w:val="19"/>
          <w:bdr w:val="none" w:sz="0" w:space="0" w:color="auto" w:frame="1"/>
          <w:lang w:val="en-US"/>
        </w:rPr>
        <w:t xml:space="preserve"> </w:t>
      </w:r>
      <w:r w:rsidRPr="00A31C8D">
        <w:rPr>
          <w:rStyle w:val="token"/>
          <w:rFonts w:ascii="Consolas" w:eastAsiaTheme="majorEastAsia" w:hAnsi="Consolas" w:cs="Consolas"/>
          <w:color w:val="990055"/>
          <w:sz w:val="19"/>
          <w:szCs w:val="19"/>
          <w:bdr w:val="none" w:sz="0" w:space="0" w:color="auto" w:frame="1"/>
          <w:lang w:val="en-US"/>
        </w:rPr>
        <w:t>1</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CAST(0 AS UNSIGNED)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1 </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                      </w:t>
      </w:r>
      <w:r w:rsidRPr="00A31C8D">
        <w:rPr>
          <w:rStyle w:val="token"/>
          <w:rFonts w:ascii="Consolas" w:eastAsiaTheme="majorEastAsia" w:hAnsi="Consolas" w:cs="Consolas"/>
          <w:color w:val="999999"/>
          <w:sz w:val="19"/>
          <w:szCs w:val="19"/>
          <w:bdr w:val="none" w:sz="0" w:space="0" w:color="auto" w:frame="1"/>
          <w:lang w:val="en-US"/>
        </w:rPr>
        <w:t>-</w:t>
      </w:r>
      <w:r w:rsidRPr="00A31C8D">
        <w:rPr>
          <w:rStyle w:val="token"/>
          <w:rFonts w:ascii="Consolas" w:eastAsiaTheme="majorEastAsia" w:hAnsi="Consolas" w:cs="Consolas"/>
          <w:color w:val="555555"/>
          <w:sz w:val="19"/>
          <w:szCs w:val="19"/>
          <w:bdr w:val="none" w:sz="0" w:space="0" w:color="auto" w:frame="1"/>
          <w:lang w:val="en-US"/>
        </w:rPr>
        <w:t xml:space="preserve">1 </w:t>
      </w: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A31C8D">
        <w:rPr>
          <w:rStyle w:val="token"/>
          <w:rFonts w:ascii="Consolas" w:eastAsiaTheme="majorEastAsia" w:hAnsi="Consolas" w:cs="Consolas"/>
          <w:color w:val="999999"/>
          <w:sz w:val="19"/>
          <w:szCs w:val="19"/>
          <w:bdr w:val="none" w:sz="0" w:space="0" w:color="auto" w:frame="1"/>
          <w:lang w:val="en-US"/>
        </w:rPr>
        <w:t>+-------------------------+</w:t>
      </w:r>
    </w:p>
    <w:p w:rsidR="00A31C8D" w:rsidRPr="00A31C8D" w:rsidRDefault="00A31C8D" w:rsidP="00A31C8D">
      <w:pPr>
        <w:pStyle w:val="a4"/>
        <w:spacing w:before="0" w:beforeAutospacing="0" w:after="0" w:afterAutospacing="0"/>
        <w:textAlignment w:val="baseline"/>
        <w:rPr>
          <w:rFonts w:ascii="Arial" w:hAnsi="Arial" w:cs="Arial"/>
          <w:color w:val="555555"/>
          <w:sz w:val="21"/>
          <w:szCs w:val="21"/>
          <w:lang w:val="en-US"/>
        </w:rPr>
      </w:pPr>
      <w:r w:rsidRPr="00A31C8D">
        <w:rPr>
          <w:rFonts w:ascii="Arial" w:hAnsi="Arial" w:cs="Arial"/>
          <w:color w:val="555555"/>
          <w:sz w:val="21"/>
          <w:szCs w:val="21"/>
          <w:lang w:val="en-US"/>
        </w:rPr>
        <w:t>If the result of such an operation is used to update an </w:t>
      </w:r>
      <w:r w:rsidRPr="00A31C8D">
        <w:rPr>
          <w:rStyle w:val="HTML"/>
          <w:color w:val="000000"/>
          <w:bdr w:val="none" w:sz="0" w:space="0" w:color="auto" w:frame="1"/>
          <w:lang w:val="en-US"/>
        </w:rPr>
        <w:t>UNSIGNED</w:t>
      </w:r>
      <w:r w:rsidRPr="00A31C8D">
        <w:rPr>
          <w:rFonts w:ascii="Arial" w:hAnsi="Arial" w:cs="Arial"/>
          <w:color w:val="555555"/>
          <w:sz w:val="21"/>
          <w:szCs w:val="21"/>
          <w:lang w:val="en-US"/>
        </w:rPr>
        <w:t> integer column, the result is clipped to the maximum value for the column type, or clipped to 0 if </w:t>
      </w:r>
      <w:hyperlink r:id="rId102" w:anchor="sqlmode_no_unsigned_subtraction" w:history="1">
        <w:r w:rsidRPr="00A31C8D">
          <w:rPr>
            <w:rStyle w:val="HTML"/>
            <w:color w:val="000000"/>
            <w:bdr w:val="none" w:sz="0" w:space="0" w:color="auto" w:frame="1"/>
            <w:lang w:val="en-US"/>
          </w:rPr>
          <w:t>NO_UNSIGNED_SUBTRACTION</w:t>
        </w:r>
      </w:hyperlink>
      <w:r w:rsidRPr="00A31C8D">
        <w:rPr>
          <w:rFonts w:ascii="Arial" w:hAnsi="Arial" w:cs="Arial"/>
          <w:color w:val="555555"/>
          <w:sz w:val="21"/>
          <w:szCs w:val="21"/>
          <w:lang w:val="en-US"/>
        </w:rPr>
        <w:t> is enabled. If strict SQL mode is enabled, an error occurs and the column remains unchanged.</w:t>
      </w:r>
    </w:p>
    <w:p w:rsidR="00FE2C28" w:rsidRDefault="00FE2C28">
      <w:pPr>
        <w:rPr>
          <w:lang w:val="uk-UA"/>
        </w:rPr>
      </w:pPr>
      <w:r>
        <w:rPr>
          <w:lang w:val="uk-UA"/>
        </w:rPr>
        <w:br w:type="page"/>
      </w:r>
    </w:p>
    <w:p w:rsidR="00DC4958" w:rsidRDefault="00DC4958">
      <w:pPr>
        <w:rPr>
          <w:lang w:val="uk-UA"/>
        </w:rPr>
      </w:pPr>
    </w:p>
    <w:p w:rsidR="00FE2C28" w:rsidRPr="00A31C8D" w:rsidRDefault="00FE2C28" w:rsidP="00FE2C28">
      <w:pPr>
        <w:pStyle w:val="3"/>
        <w:spacing w:before="120" w:after="225"/>
        <w:textAlignment w:val="baseline"/>
        <w:rPr>
          <w:rFonts w:ascii="Arial" w:hAnsi="Arial" w:cs="Arial"/>
          <w:b w:val="0"/>
          <w:bCs w:val="0"/>
          <w:color w:val="555555"/>
          <w:sz w:val="34"/>
          <w:szCs w:val="34"/>
          <w:lang w:val="en-US"/>
        </w:rPr>
      </w:pPr>
      <w:bookmarkStart w:id="64" w:name="_Toc57881466"/>
      <w:r>
        <w:rPr>
          <w:rFonts w:ascii="Arial" w:hAnsi="Arial" w:cs="Arial"/>
          <w:b w:val="0"/>
          <w:bCs w:val="0"/>
          <w:color w:val="555555"/>
          <w:sz w:val="34"/>
          <w:szCs w:val="34"/>
          <w:lang w:val="uk-UA"/>
        </w:rPr>
        <w:t>Порівняння даних</w:t>
      </w:r>
      <w:bookmarkEnd w:id="64"/>
    </w:p>
    <w:p w:rsidR="00FE2C28" w:rsidRPr="00FE2C28" w:rsidRDefault="00FE2C28">
      <w:pPr>
        <w:rPr>
          <w:b/>
          <w:lang w:val="uk-UA"/>
        </w:rPr>
      </w:pPr>
      <w:r w:rsidRPr="00FE2C28">
        <w:rPr>
          <w:rFonts w:ascii="Arial" w:hAnsi="Arial" w:cs="Arial"/>
          <w:b/>
          <w:color w:val="555555"/>
          <w:sz w:val="21"/>
          <w:szCs w:val="21"/>
          <w:lang w:val="uk-UA"/>
        </w:rPr>
        <w:t xml:space="preserve">Якщо в програмі використовуються </w:t>
      </w:r>
      <w:r w:rsidRPr="00FE2C28">
        <w:rPr>
          <w:b/>
          <w:lang w:val="uk-UA"/>
        </w:rPr>
        <w:t xml:space="preserve"> цілі типи даних , то ми можемо легко їх порівняти :</w:t>
      </w:r>
    </w:p>
    <w:p w:rsidR="00FE2C28" w:rsidRDefault="00FE2C28" w:rsidP="00FE2C28">
      <w:pPr>
        <w:spacing w:after="0"/>
        <w:rPr>
          <w:lang w:val="en-US"/>
        </w:rPr>
      </w:pPr>
      <w:proofErr w:type="spellStart"/>
      <w:proofErr w:type="gramStart"/>
      <w:r>
        <w:rPr>
          <w:lang w:val="en-US"/>
        </w:rPr>
        <w:t>int</w:t>
      </w:r>
      <w:proofErr w:type="spellEnd"/>
      <w:proofErr w:type="gramEnd"/>
      <w:r>
        <w:rPr>
          <w:lang w:val="en-US"/>
        </w:rPr>
        <w:t xml:space="preserve"> </w:t>
      </w:r>
      <w:proofErr w:type="spellStart"/>
      <w:r>
        <w:rPr>
          <w:lang w:val="en-US"/>
        </w:rPr>
        <w:t>a,b,c</w:t>
      </w:r>
      <w:proofErr w:type="spellEnd"/>
      <w:r>
        <w:rPr>
          <w:lang w:val="en-US"/>
        </w:rPr>
        <w:t>;</w:t>
      </w:r>
    </w:p>
    <w:p w:rsidR="00FE2C28" w:rsidRPr="00FE2C28" w:rsidRDefault="00FE2C28" w:rsidP="00FE2C28">
      <w:pPr>
        <w:spacing w:after="0"/>
        <w:rPr>
          <w:lang w:val="en-US"/>
        </w:rPr>
      </w:pPr>
      <w:r>
        <w:rPr>
          <w:lang w:val="en-US"/>
        </w:rPr>
        <w:t>a</w:t>
      </w:r>
      <w:r w:rsidRPr="00FE2C28">
        <w:rPr>
          <w:lang w:val="en-US"/>
        </w:rPr>
        <w:t xml:space="preserve">= </w:t>
      </w:r>
      <w:r>
        <w:rPr>
          <w:lang w:val="en-US"/>
        </w:rPr>
        <w:t>b</w:t>
      </w:r>
      <w:r w:rsidRPr="00FE2C28">
        <w:rPr>
          <w:lang w:val="en-US"/>
        </w:rPr>
        <w:t xml:space="preserve">= </w:t>
      </w:r>
      <w:r>
        <w:rPr>
          <w:lang w:val="uk-UA"/>
        </w:rPr>
        <w:t xml:space="preserve">якась послідовність обчислень, що </w:t>
      </w:r>
      <w:proofErr w:type="gramStart"/>
      <w:r>
        <w:rPr>
          <w:lang w:val="uk-UA"/>
        </w:rPr>
        <w:t>повертає  результат</w:t>
      </w:r>
      <w:proofErr w:type="gramEnd"/>
      <w:r>
        <w:rPr>
          <w:lang w:val="uk-UA"/>
        </w:rPr>
        <w:t xml:space="preserve"> (</w:t>
      </w:r>
      <w:proofErr w:type="spellStart"/>
      <w:r>
        <w:rPr>
          <w:lang w:val="en-US"/>
        </w:rPr>
        <w:t>int</w:t>
      </w:r>
      <w:proofErr w:type="spellEnd"/>
      <w:r w:rsidRPr="00FE2C28">
        <w:rPr>
          <w:lang w:val="en-US"/>
        </w:rPr>
        <w:t xml:space="preserve"> </w:t>
      </w:r>
      <w:r>
        <w:rPr>
          <w:lang w:val="en-US"/>
        </w:rPr>
        <w:t>short</w:t>
      </w:r>
      <w:r w:rsidRPr="00FE2C28">
        <w:rPr>
          <w:lang w:val="en-US"/>
        </w:rPr>
        <w:t xml:space="preserve"> </w:t>
      </w:r>
      <w:r>
        <w:rPr>
          <w:lang w:val="en-US"/>
        </w:rPr>
        <w:t>long</w:t>
      </w:r>
      <w:r w:rsidRPr="00FE2C28">
        <w:rPr>
          <w:lang w:val="en-US"/>
        </w:rPr>
        <w:t>)</w:t>
      </w:r>
      <w:r>
        <w:rPr>
          <w:lang w:val="uk-UA"/>
        </w:rPr>
        <w:t xml:space="preserve"> </w:t>
      </w:r>
    </w:p>
    <w:p w:rsidR="00FE2C28" w:rsidRPr="00FE2C28" w:rsidRDefault="00FE2C28" w:rsidP="00FE2C28">
      <w:pPr>
        <w:spacing w:after="0"/>
      </w:pPr>
      <w:r>
        <w:rPr>
          <w:lang w:val="en-US"/>
        </w:rPr>
        <w:t>b</w:t>
      </w:r>
      <w:r w:rsidRPr="00FE2C28">
        <w:t xml:space="preserve">= </w:t>
      </w:r>
      <w:r>
        <w:rPr>
          <w:lang w:val="uk-UA"/>
        </w:rPr>
        <w:t xml:space="preserve">якась послідовність обчислень, що </w:t>
      </w:r>
      <w:proofErr w:type="gramStart"/>
      <w:r>
        <w:rPr>
          <w:lang w:val="uk-UA"/>
        </w:rPr>
        <w:t>повертає  результат</w:t>
      </w:r>
      <w:proofErr w:type="gramEnd"/>
      <w:r>
        <w:rPr>
          <w:lang w:val="uk-UA"/>
        </w:rPr>
        <w:t xml:space="preserve"> (</w:t>
      </w:r>
      <w:proofErr w:type="spellStart"/>
      <w:r>
        <w:rPr>
          <w:lang w:val="en-US"/>
        </w:rPr>
        <w:t>int</w:t>
      </w:r>
      <w:proofErr w:type="spellEnd"/>
      <w:r w:rsidRPr="00FE2C28">
        <w:t xml:space="preserve"> </w:t>
      </w:r>
      <w:r>
        <w:rPr>
          <w:lang w:val="en-US"/>
        </w:rPr>
        <w:t>short</w:t>
      </w:r>
      <w:r w:rsidRPr="00FE2C28">
        <w:t xml:space="preserve"> </w:t>
      </w:r>
      <w:r>
        <w:rPr>
          <w:lang w:val="en-US"/>
        </w:rPr>
        <w:t>long</w:t>
      </w:r>
      <w:r w:rsidRPr="00FE2C28">
        <w:t>)</w:t>
      </w:r>
    </w:p>
    <w:p w:rsidR="00FE2C28" w:rsidRPr="00FE2C28" w:rsidRDefault="00FE2C28" w:rsidP="00FE2C28">
      <w:pPr>
        <w:spacing w:after="0"/>
      </w:pPr>
    </w:p>
    <w:p w:rsidR="00FE2C28" w:rsidRDefault="00FE2C28" w:rsidP="00FE2C28">
      <w:pPr>
        <w:spacing w:after="0"/>
        <w:rPr>
          <w:lang w:val="en-US"/>
        </w:rPr>
      </w:pPr>
      <w:proofErr w:type="gramStart"/>
      <w:r>
        <w:rPr>
          <w:lang w:val="en-US"/>
        </w:rPr>
        <w:t>If(</w:t>
      </w:r>
      <w:proofErr w:type="gramEnd"/>
      <w:r>
        <w:rPr>
          <w:lang w:val="en-US"/>
        </w:rPr>
        <w:t>a==b) c=10;</w:t>
      </w:r>
    </w:p>
    <w:p w:rsidR="00FE2C28" w:rsidRDefault="00FE2C28" w:rsidP="00FE2C28">
      <w:pPr>
        <w:spacing w:after="0"/>
        <w:rPr>
          <w:lang w:val="uk-UA"/>
        </w:rPr>
      </w:pPr>
      <w:proofErr w:type="gramStart"/>
      <w:r>
        <w:rPr>
          <w:lang w:val="en-US"/>
        </w:rPr>
        <w:t>else</w:t>
      </w:r>
      <w:proofErr w:type="gramEnd"/>
      <w:r>
        <w:rPr>
          <w:lang w:val="en-US"/>
        </w:rPr>
        <w:t xml:space="preserve"> c=20;</w:t>
      </w:r>
    </w:p>
    <w:p w:rsidR="00FE2C28" w:rsidRPr="00FE2C28" w:rsidRDefault="00FE2C28" w:rsidP="00FE2C28">
      <w:pPr>
        <w:spacing w:after="0"/>
        <w:rPr>
          <w:lang w:val="uk-UA"/>
        </w:rPr>
      </w:pPr>
    </w:p>
    <w:p w:rsidR="00FE2C28" w:rsidRPr="00FE2C28" w:rsidRDefault="00FE2C28" w:rsidP="009F710A">
      <w:pPr>
        <w:spacing w:after="0"/>
      </w:pPr>
      <w:r w:rsidRPr="00FE2C28">
        <w:t xml:space="preserve"> </w:t>
      </w:r>
      <w:r>
        <w:rPr>
          <w:lang w:val="uk-UA"/>
        </w:rPr>
        <w:t xml:space="preserve">умовний оператор завжди виконується, коли </w:t>
      </w:r>
      <w:r>
        <w:rPr>
          <w:lang w:val="en-US"/>
        </w:rPr>
        <w:t>a</w:t>
      </w:r>
      <w:r w:rsidRPr="00FE2C28">
        <w:t xml:space="preserve"> </w:t>
      </w:r>
      <w:r>
        <w:rPr>
          <w:lang w:val="uk-UA"/>
        </w:rPr>
        <w:t>буде</w:t>
      </w:r>
      <w:r w:rsidRPr="00FE2C28">
        <w:t xml:space="preserve"> </w:t>
      </w:r>
      <w:r>
        <w:rPr>
          <w:lang w:val="uk-UA"/>
        </w:rPr>
        <w:t xml:space="preserve">дорівнювати </w:t>
      </w:r>
      <w:r>
        <w:rPr>
          <w:lang w:val="en-US"/>
        </w:rPr>
        <w:t>b</w:t>
      </w:r>
    </w:p>
    <w:p w:rsidR="00FE2C28" w:rsidRDefault="00FE2C28" w:rsidP="009F710A">
      <w:pPr>
        <w:spacing w:after="0"/>
        <w:rPr>
          <w:lang w:val="uk-UA"/>
        </w:rPr>
      </w:pPr>
      <w:r>
        <w:rPr>
          <w:lang w:val="uk-UA"/>
        </w:rPr>
        <w:t xml:space="preserve">Інші операції порівняння  </w:t>
      </w:r>
      <w:r w:rsidRPr="00FE2C28">
        <w:t xml:space="preserve">&lt;  &gt;    &lt;=   &gt;= </w:t>
      </w:r>
      <w:r>
        <w:rPr>
          <w:lang w:val="uk-UA"/>
        </w:rPr>
        <w:t>також в такій програмі будуть завжди виконуватися</w:t>
      </w:r>
    </w:p>
    <w:p w:rsidR="00FE2C28" w:rsidRDefault="00FE2C28">
      <w:pPr>
        <w:rPr>
          <w:b/>
          <w:lang w:val="uk-UA"/>
        </w:rPr>
      </w:pPr>
      <w:r w:rsidRPr="00FE2C28">
        <w:rPr>
          <w:b/>
          <w:lang w:val="uk-UA"/>
        </w:rPr>
        <w:t>Зовсім інакше треба порівнювати ч</w:t>
      </w:r>
      <w:r>
        <w:rPr>
          <w:b/>
          <w:lang w:val="uk-UA"/>
        </w:rPr>
        <w:t>исла, що оперують даними з обмеженою точністю</w:t>
      </w:r>
    </w:p>
    <w:p w:rsidR="00FE2C28" w:rsidRPr="00FE2C28" w:rsidRDefault="00FE2C28" w:rsidP="00FE2C28">
      <w:pPr>
        <w:spacing w:after="0"/>
        <w:rPr>
          <w:lang w:val="uk-UA"/>
        </w:rPr>
      </w:pPr>
      <w:proofErr w:type="gramStart"/>
      <w:r>
        <w:rPr>
          <w:lang w:val="en-US"/>
        </w:rPr>
        <w:t>double</w:t>
      </w:r>
      <w:proofErr w:type="gramEnd"/>
      <w:r w:rsidRPr="00FE2C28">
        <w:rPr>
          <w:lang w:val="uk-UA"/>
        </w:rPr>
        <w:t xml:space="preserve"> </w:t>
      </w:r>
      <w:r>
        <w:rPr>
          <w:lang w:val="en-US"/>
        </w:rPr>
        <w:t>a</w:t>
      </w:r>
      <w:r w:rsidRPr="00FE2C28">
        <w:rPr>
          <w:lang w:val="uk-UA"/>
        </w:rPr>
        <w:t>,</w:t>
      </w:r>
      <w:r>
        <w:rPr>
          <w:lang w:val="en-US"/>
        </w:rPr>
        <w:t>b</w:t>
      </w:r>
      <w:r w:rsidRPr="00FE2C28">
        <w:rPr>
          <w:lang w:val="uk-UA"/>
        </w:rPr>
        <w:t>,</w:t>
      </w:r>
      <w:r>
        <w:rPr>
          <w:lang w:val="en-US"/>
        </w:rPr>
        <w:t>c</w:t>
      </w:r>
      <w:r w:rsidRPr="00FE2C28">
        <w:rPr>
          <w:lang w:val="uk-UA"/>
        </w:rPr>
        <w:t>;</w:t>
      </w:r>
    </w:p>
    <w:p w:rsidR="00FE2C28" w:rsidRPr="00FE2C28" w:rsidRDefault="00FE2C28" w:rsidP="00FE2C28">
      <w:pPr>
        <w:spacing w:after="0"/>
        <w:rPr>
          <w:lang w:val="uk-UA"/>
        </w:rPr>
      </w:pPr>
      <w:r>
        <w:rPr>
          <w:lang w:val="en-US"/>
        </w:rPr>
        <w:t>a</w:t>
      </w:r>
      <w:r w:rsidRPr="00FE2C28">
        <w:rPr>
          <w:lang w:val="uk-UA"/>
        </w:rPr>
        <w:t xml:space="preserve">= </w:t>
      </w:r>
      <w:r>
        <w:rPr>
          <w:lang w:val="en-US"/>
        </w:rPr>
        <w:t>b</w:t>
      </w:r>
      <w:r w:rsidRPr="00FE2C28">
        <w:rPr>
          <w:lang w:val="uk-UA"/>
        </w:rPr>
        <w:t xml:space="preserve">= </w:t>
      </w:r>
      <w:r>
        <w:rPr>
          <w:lang w:val="uk-UA"/>
        </w:rPr>
        <w:t xml:space="preserve">якась послідовність обчислень, що </w:t>
      </w:r>
      <w:proofErr w:type="gramStart"/>
      <w:r>
        <w:rPr>
          <w:lang w:val="uk-UA"/>
        </w:rPr>
        <w:t>повертає  результат</w:t>
      </w:r>
      <w:proofErr w:type="gramEnd"/>
      <w:r>
        <w:rPr>
          <w:lang w:val="uk-UA"/>
        </w:rPr>
        <w:t xml:space="preserve"> </w:t>
      </w:r>
      <w:r w:rsidR="00794863">
        <w:rPr>
          <w:lang w:val="uk-UA"/>
        </w:rPr>
        <w:t xml:space="preserve">з обмеженою точністю </w:t>
      </w:r>
      <w:r>
        <w:rPr>
          <w:lang w:val="uk-UA"/>
        </w:rPr>
        <w:t>(</w:t>
      </w:r>
      <w:r w:rsidR="00794863">
        <w:rPr>
          <w:lang w:val="en-US"/>
        </w:rPr>
        <w:t>decimal float double long double</w:t>
      </w:r>
      <w:r w:rsidRPr="00FE2C28">
        <w:rPr>
          <w:lang w:val="uk-UA"/>
        </w:rPr>
        <w:t>)</w:t>
      </w:r>
      <w:r>
        <w:rPr>
          <w:lang w:val="uk-UA"/>
        </w:rPr>
        <w:t xml:space="preserve"> </w:t>
      </w:r>
    </w:p>
    <w:p w:rsidR="00FE2C28" w:rsidRPr="00794863" w:rsidRDefault="00FE2C28" w:rsidP="00FE2C28">
      <w:pPr>
        <w:spacing w:after="0"/>
        <w:rPr>
          <w:lang w:val="en-US"/>
        </w:rPr>
      </w:pPr>
      <w:r>
        <w:rPr>
          <w:lang w:val="en-US"/>
        </w:rPr>
        <w:t>b</w:t>
      </w:r>
      <w:r w:rsidRPr="00794863">
        <w:rPr>
          <w:lang w:val="en-US"/>
        </w:rPr>
        <w:t xml:space="preserve">= </w:t>
      </w:r>
      <w:r>
        <w:rPr>
          <w:lang w:val="uk-UA"/>
        </w:rPr>
        <w:t xml:space="preserve">якась послідовність обчислень, що </w:t>
      </w:r>
      <w:proofErr w:type="gramStart"/>
      <w:r>
        <w:rPr>
          <w:lang w:val="uk-UA"/>
        </w:rPr>
        <w:t>повертає  результат</w:t>
      </w:r>
      <w:proofErr w:type="gramEnd"/>
      <w:r>
        <w:rPr>
          <w:lang w:val="uk-UA"/>
        </w:rPr>
        <w:t xml:space="preserve"> </w:t>
      </w:r>
      <w:r w:rsidR="00794863">
        <w:rPr>
          <w:lang w:val="uk-UA"/>
        </w:rPr>
        <w:t>(</w:t>
      </w:r>
      <w:r w:rsidR="00794863">
        <w:rPr>
          <w:lang w:val="en-US"/>
        </w:rPr>
        <w:t>decimal float double long double</w:t>
      </w:r>
      <w:r w:rsidR="00794863" w:rsidRPr="00FE2C28">
        <w:rPr>
          <w:lang w:val="uk-UA"/>
        </w:rPr>
        <w:t>)</w:t>
      </w:r>
    </w:p>
    <w:p w:rsidR="00FE2C28" w:rsidRPr="00794863" w:rsidRDefault="00FE2C28" w:rsidP="00FE2C28">
      <w:pPr>
        <w:spacing w:after="0"/>
        <w:rPr>
          <w:lang w:val="en-US"/>
        </w:rPr>
      </w:pPr>
    </w:p>
    <w:p w:rsidR="00FE2C28" w:rsidRDefault="00FE2C28" w:rsidP="00FE2C28">
      <w:pPr>
        <w:spacing w:after="0"/>
        <w:rPr>
          <w:lang w:val="en-US"/>
        </w:rPr>
      </w:pPr>
      <w:proofErr w:type="gramStart"/>
      <w:r>
        <w:rPr>
          <w:lang w:val="en-US"/>
        </w:rPr>
        <w:t>If(</w:t>
      </w:r>
      <w:proofErr w:type="gramEnd"/>
      <w:r>
        <w:rPr>
          <w:lang w:val="en-US"/>
        </w:rPr>
        <w:t>a==b) c=10;</w:t>
      </w:r>
    </w:p>
    <w:p w:rsidR="00FE2C28" w:rsidRDefault="00FE2C28" w:rsidP="00FE2C28">
      <w:pPr>
        <w:spacing w:after="0"/>
        <w:rPr>
          <w:lang w:val="en-US"/>
        </w:rPr>
      </w:pPr>
      <w:proofErr w:type="gramStart"/>
      <w:r>
        <w:rPr>
          <w:lang w:val="en-US"/>
        </w:rPr>
        <w:t>else</w:t>
      </w:r>
      <w:proofErr w:type="gramEnd"/>
      <w:r>
        <w:rPr>
          <w:lang w:val="en-US"/>
        </w:rPr>
        <w:t xml:space="preserve"> c=20;</w:t>
      </w:r>
    </w:p>
    <w:p w:rsidR="00FE2C28" w:rsidRDefault="00FE2C28">
      <w:pPr>
        <w:rPr>
          <w:b/>
          <w:lang w:val="en-US"/>
        </w:rPr>
      </w:pPr>
    </w:p>
    <w:p w:rsidR="00794863" w:rsidRDefault="00794863">
      <w:pPr>
        <w:rPr>
          <w:lang w:val="uk-UA"/>
        </w:rPr>
      </w:pPr>
      <w:r>
        <w:rPr>
          <w:b/>
          <w:lang w:val="uk-UA"/>
        </w:rPr>
        <w:t xml:space="preserve">може статися так, що оператор </w:t>
      </w:r>
      <w:r>
        <w:rPr>
          <w:lang w:val="en-US"/>
        </w:rPr>
        <w:t>If</w:t>
      </w:r>
      <w:r w:rsidRPr="00794863">
        <w:t>(</w:t>
      </w:r>
      <w:r>
        <w:rPr>
          <w:lang w:val="en-US"/>
        </w:rPr>
        <w:t>a</w:t>
      </w:r>
      <w:r w:rsidRPr="00794863">
        <w:t>==</w:t>
      </w:r>
      <w:r>
        <w:rPr>
          <w:lang w:val="en-US"/>
        </w:rPr>
        <w:t>b</w:t>
      </w:r>
      <w:r w:rsidRPr="00794863">
        <w:t xml:space="preserve">) </w:t>
      </w:r>
      <w:r>
        <w:rPr>
          <w:lang w:val="en-US"/>
        </w:rPr>
        <w:t>c</w:t>
      </w:r>
      <w:r w:rsidRPr="00794863">
        <w:t>=10</w:t>
      </w:r>
      <w:r>
        <w:rPr>
          <w:lang w:val="uk-UA"/>
        </w:rPr>
        <w:t xml:space="preserve"> ніколи не виконається.</w:t>
      </w:r>
    </w:p>
    <w:p w:rsidR="00794863" w:rsidRDefault="00794863" w:rsidP="00794863">
      <w:pPr>
        <w:spacing w:after="0"/>
      </w:pPr>
      <w:r>
        <w:rPr>
          <w:lang w:val="uk-UA"/>
        </w:rPr>
        <w:t xml:space="preserve">Тому, що , наприклад, </w:t>
      </w:r>
      <w:r>
        <w:rPr>
          <w:lang w:val="en-US"/>
        </w:rPr>
        <w:t>a</w:t>
      </w:r>
      <w:r w:rsidRPr="00794863">
        <w:t xml:space="preserve">=10   </w:t>
      </w:r>
      <w:r>
        <w:rPr>
          <w:lang w:val="en-US"/>
        </w:rPr>
        <w:t>b</w:t>
      </w:r>
      <w:r w:rsidRPr="00794863">
        <w:t xml:space="preserve"> = 9.999998   </w:t>
      </w:r>
      <w:r>
        <w:rPr>
          <w:lang w:val="en-US"/>
        </w:rPr>
        <w:t>float</w:t>
      </w:r>
    </w:p>
    <w:p w:rsidR="00794863" w:rsidRDefault="00794863" w:rsidP="00794863">
      <w:pPr>
        <w:spacing w:after="0"/>
      </w:pPr>
      <w:r>
        <w:rPr>
          <w:lang w:val="uk-UA"/>
        </w:rPr>
        <w:t>Або</w:t>
      </w:r>
      <w:r>
        <w:rPr>
          <w:lang w:val="uk-UA"/>
        </w:rPr>
        <w:t xml:space="preserve"> , наприклад, </w:t>
      </w:r>
      <w:r>
        <w:rPr>
          <w:lang w:val="en-US"/>
        </w:rPr>
        <w:t>a</w:t>
      </w:r>
      <w:r w:rsidRPr="00794863">
        <w:t>=10</w:t>
      </w:r>
      <w:r>
        <w:t>.0000000000002</w:t>
      </w:r>
      <w:r w:rsidRPr="00794863">
        <w:t xml:space="preserve">   </w:t>
      </w:r>
      <w:r>
        <w:rPr>
          <w:lang w:val="en-US"/>
        </w:rPr>
        <w:t>b</w:t>
      </w:r>
      <w:r>
        <w:t xml:space="preserve"> = 9.999999999999</w:t>
      </w:r>
      <w:r w:rsidRPr="00794863">
        <w:t xml:space="preserve">  </w:t>
      </w:r>
      <w:r>
        <w:rPr>
          <w:lang w:val="en-US"/>
        </w:rPr>
        <w:t>float</w:t>
      </w:r>
    </w:p>
    <w:p w:rsidR="00794863" w:rsidRDefault="00794863" w:rsidP="00794863">
      <w:pPr>
        <w:spacing w:after="0"/>
        <w:rPr>
          <w:lang w:val="uk-UA"/>
        </w:rPr>
      </w:pPr>
      <w:r>
        <w:t xml:space="preserve">Але для нас, </w:t>
      </w:r>
      <w:proofErr w:type="spellStart"/>
      <w:r>
        <w:t>фактично</w:t>
      </w:r>
      <w:proofErr w:type="spellEnd"/>
      <w:r>
        <w:t>, ц</w:t>
      </w:r>
      <w:r>
        <w:rPr>
          <w:lang w:val="uk-UA"/>
        </w:rPr>
        <w:t>і числа еквівалентні</w:t>
      </w:r>
    </w:p>
    <w:p w:rsidR="00794863" w:rsidRDefault="00794863" w:rsidP="00794863">
      <w:pPr>
        <w:spacing w:after="0"/>
        <w:rPr>
          <w:lang w:val="uk-UA"/>
        </w:rPr>
      </w:pPr>
      <w:r>
        <w:rPr>
          <w:lang w:val="uk-UA"/>
        </w:rPr>
        <w:t>Тому нам треба зробити так:</w:t>
      </w:r>
    </w:p>
    <w:p w:rsidR="00794863" w:rsidRDefault="00794863" w:rsidP="00794863">
      <w:pPr>
        <w:spacing w:after="0"/>
        <w:rPr>
          <w:lang w:val="en-US"/>
        </w:rPr>
      </w:pPr>
      <w:r>
        <w:rPr>
          <w:lang w:val="uk-UA"/>
        </w:rPr>
        <w:t xml:space="preserve">Визначити відносну точність для числа. Наприклад, для </w:t>
      </w:r>
      <w:r>
        <w:rPr>
          <w:lang w:val="en-US"/>
        </w:rPr>
        <w:t>float</w:t>
      </w:r>
      <w:r>
        <w:rPr>
          <w:lang w:val="uk-UA"/>
        </w:rPr>
        <w:t xml:space="preserve"> Е=10</w:t>
      </w:r>
      <w:r w:rsidRPr="00794863">
        <w:rPr>
          <w:vertAlign w:val="superscript"/>
          <w:lang w:val="uk-UA"/>
        </w:rPr>
        <w:t>-6</w:t>
      </w:r>
      <w:r>
        <w:rPr>
          <w:lang w:val="uk-UA"/>
        </w:rPr>
        <w:t xml:space="preserve">  </w:t>
      </w:r>
      <w:r>
        <w:rPr>
          <w:lang w:val="uk-UA"/>
        </w:rPr>
        <w:t xml:space="preserve">для </w:t>
      </w:r>
      <w:r>
        <w:rPr>
          <w:lang w:val="en-US"/>
        </w:rPr>
        <w:t>double</w:t>
      </w:r>
      <w:r>
        <w:rPr>
          <w:lang w:val="uk-UA"/>
        </w:rPr>
        <w:t xml:space="preserve"> Е=10</w:t>
      </w:r>
      <w:r w:rsidRPr="00794863">
        <w:rPr>
          <w:vertAlign w:val="superscript"/>
          <w:lang w:val="uk-UA"/>
        </w:rPr>
        <w:t>-</w:t>
      </w:r>
      <w:r w:rsidRPr="00794863">
        <w:rPr>
          <w:vertAlign w:val="superscript"/>
        </w:rPr>
        <w:t>1</w:t>
      </w:r>
      <w:r w:rsidRPr="00794863">
        <w:rPr>
          <w:vertAlign w:val="superscript"/>
          <w:lang w:val="uk-UA"/>
        </w:rPr>
        <w:t>6</w:t>
      </w:r>
      <w:r>
        <w:rPr>
          <w:lang w:val="uk-UA"/>
        </w:rPr>
        <w:t xml:space="preserve">  </w:t>
      </w:r>
    </w:p>
    <w:p w:rsidR="00794863" w:rsidRPr="00794863" w:rsidRDefault="00794863" w:rsidP="00794863">
      <w:pPr>
        <w:spacing w:after="0"/>
      </w:pPr>
      <w:r>
        <w:rPr>
          <w:lang w:val="uk-UA"/>
        </w:rPr>
        <w:t>Визначити абсолютну точність результату  дельта</w:t>
      </w:r>
      <w:r>
        <w:rPr>
          <w:lang w:val="en-US"/>
        </w:rPr>
        <w:t>A</w:t>
      </w:r>
      <w:r>
        <w:rPr>
          <w:lang w:val="uk-UA"/>
        </w:rPr>
        <w:t xml:space="preserve"> =  </w:t>
      </w:r>
      <w:r>
        <w:rPr>
          <w:lang w:val="en-US"/>
        </w:rPr>
        <w:t>E</w:t>
      </w:r>
      <w:r w:rsidRPr="00794863">
        <w:t xml:space="preserve"> * </w:t>
      </w:r>
      <w:r>
        <w:rPr>
          <w:lang w:val="en-US"/>
        </w:rPr>
        <w:t>a</w:t>
      </w:r>
      <w:r w:rsidRPr="00794863">
        <w:t xml:space="preserve">  </w:t>
      </w:r>
      <w:r>
        <w:rPr>
          <w:lang w:val="uk-UA"/>
        </w:rPr>
        <w:t>дельта</w:t>
      </w:r>
      <w:r>
        <w:rPr>
          <w:lang w:val="en-US"/>
        </w:rPr>
        <w:t>B</w:t>
      </w:r>
      <w:r>
        <w:rPr>
          <w:lang w:val="uk-UA"/>
        </w:rPr>
        <w:t xml:space="preserve"> =  </w:t>
      </w:r>
      <w:r>
        <w:rPr>
          <w:lang w:val="en-US"/>
        </w:rPr>
        <w:t>E</w:t>
      </w:r>
      <w:r w:rsidRPr="00794863">
        <w:t xml:space="preserve"> * </w:t>
      </w:r>
      <w:r>
        <w:rPr>
          <w:lang w:val="en-US"/>
        </w:rPr>
        <w:t>b</w:t>
      </w:r>
      <w:r w:rsidRPr="00794863">
        <w:t xml:space="preserve">  </w:t>
      </w:r>
    </w:p>
    <w:p w:rsidR="00794863" w:rsidRPr="00794863" w:rsidRDefault="00794863">
      <w:pPr>
        <w:rPr>
          <w:b/>
        </w:rPr>
      </w:pPr>
      <w:r>
        <w:rPr>
          <w:b/>
          <w:lang w:val="uk-UA"/>
        </w:rPr>
        <w:t>Тоді нам треба порівнювати не числа, а інтервали</w:t>
      </w:r>
      <w:r w:rsidRPr="00794863">
        <w:rPr>
          <w:b/>
        </w:rPr>
        <w:t>:</w:t>
      </w:r>
    </w:p>
    <w:p w:rsidR="00794863" w:rsidRPr="00794863" w:rsidRDefault="00794863">
      <w:pPr>
        <w:rPr>
          <w:b/>
        </w:rPr>
      </w:pPr>
      <w:r>
        <w:rPr>
          <w:b/>
          <w:lang w:val="uk-UA"/>
        </w:rPr>
        <w:t xml:space="preserve"> </w:t>
      </w:r>
      <w:r w:rsidRPr="00794863">
        <w:rPr>
          <w:b/>
        </w:rPr>
        <w:t xml:space="preserve">[ </w:t>
      </w:r>
      <w:r>
        <w:rPr>
          <w:b/>
          <w:lang w:val="en-US"/>
        </w:rPr>
        <w:t>a</w:t>
      </w:r>
      <w:r w:rsidRPr="00794863">
        <w:rPr>
          <w:b/>
        </w:rPr>
        <w:t>-</w:t>
      </w:r>
      <w:r w:rsidRPr="00794863">
        <w:rPr>
          <w:lang w:val="uk-UA"/>
        </w:rPr>
        <w:t xml:space="preserve"> </w:t>
      </w:r>
      <w:r>
        <w:rPr>
          <w:lang w:val="uk-UA"/>
        </w:rPr>
        <w:t>дельта</w:t>
      </w:r>
      <w:r>
        <w:rPr>
          <w:lang w:val="en-US"/>
        </w:rPr>
        <w:t>A</w:t>
      </w:r>
      <w:r w:rsidRPr="00794863">
        <w:t xml:space="preserve">; </w:t>
      </w:r>
      <w:r>
        <w:rPr>
          <w:b/>
          <w:lang w:val="en-US"/>
        </w:rPr>
        <w:t>a</w:t>
      </w:r>
      <w:r w:rsidRPr="00794863">
        <w:rPr>
          <w:b/>
        </w:rPr>
        <w:t>+</w:t>
      </w:r>
      <w:r w:rsidRPr="00794863">
        <w:rPr>
          <w:lang w:val="uk-UA"/>
        </w:rPr>
        <w:t xml:space="preserve"> </w:t>
      </w:r>
      <w:r>
        <w:rPr>
          <w:lang w:val="uk-UA"/>
        </w:rPr>
        <w:t>дельта</w:t>
      </w:r>
      <w:r>
        <w:rPr>
          <w:lang w:val="en-US"/>
        </w:rPr>
        <w:t>A</w:t>
      </w:r>
      <w:r w:rsidRPr="00794863">
        <w:t xml:space="preserve">]   </w:t>
      </w:r>
      <w:proofErr w:type="gramStart"/>
      <w:r w:rsidRPr="00794863">
        <w:rPr>
          <w:b/>
        </w:rPr>
        <w:t xml:space="preserve">[ </w:t>
      </w:r>
      <w:proofErr w:type="gramEnd"/>
      <w:r>
        <w:rPr>
          <w:b/>
          <w:lang w:val="en-US"/>
        </w:rPr>
        <w:t>b</w:t>
      </w:r>
      <w:r w:rsidRPr="00794863">
        <w:rPr>
          <w:b/>
        </w:rPr>
        <w:t>-</w:t>
      </w:r>
      <w:r w:rsidRPr="00794863">
        <w:rPr>
          <w:lang w:val="uk-UA"/>
        </w:rPr>
        <w:t xml:space="preserve"> </w:t>
      </w:r>
      <w:r>
        <w:rPr>
          <w:lang w:val="uk-UA"/>
        </w:rPr>
        <w:t>дельта</w:t>
      </w:r>
      <w:r>
        <w:rPr>
          <w:lang w:val="en-US"/>
        </w:rPr>
        <w:t>B</w:t>
      </w:r>
      <w:r w:rsidRPr="00794863">
        <w:t xml:space="preserve">; </w:t>
      </w:r>
      <w:r>
        <w:rPr>
          <w:b/>
          <w:lang w:val="en-US"/>
        </w:rPr>
        <w:t>b</w:t>
      </w:r>
      <w:r w:rsidRPr="00794863">
        <w:t>+</w:t>
      </w:r>
      <w:r>
        <w:rPr>
          <w:lang w:val="uk-UA"/>
        </w:rPr>
        <w:t>дельта</w:t>
      </w:r>
      <w:r>
        <w:rPr>
          <w:lang w:val="en-US"/>
        </w:rPr>
        <w:t>B</w:t>
      </w:r>
      <w:r w:rsidRPr="00794863">
        <w:t>]</w:t>
      </w:r>
    </w:p>
    <w:p w:rsidR="00794863" w:rsidRDefault="00794863" w:rsidP="009F710A">
      <w:pPr>
        <w:spacing w:after="0"/>
        <w:rPr>
          <w:b/>
          <w:lang w:val="uk-UA"/>
        </w:rPr>
      </w:pPr>
      <w:r>
        <w:rPr>
          <w:b/>
          <w:lang w:val="uk-UA"/>
        </w:rPr>
        <w:t xml:space="preserve"> Якщо інтервали перетинаються, це і буде умовою порівняння. </w:t>
      </w:r>
    </w:p>
    <w:p w:rsidR="009F710A" w:rsidRDefault="00794863" w:rsidP="009F710A">
      <w:pPr>
        <w:spacing w:after="0"/>
        <w:rPr>
          <w:b/>
          <w:lang w:val="en-US"/>
        </w:rPr>
      </w:pPr>
      <w:r>
        <w:rPr>
          <w:b/>
          <w:lang w:val="uk-UA"/>
        </w:rPr>
        <w:t>Необхідність порівняння інтервалів обумовлена накопиченням помилок.</w:t>
      </w:r>
    </w:p>
    <w:p w:rsidR="00794863" w:rsidRPr="009F710A" w:rsidRDefault="009F710A" w:rsidP="009F710A">
      <w:pPr>
        <w:spacing w:after="0"/>
        <w:rPr>
          <w:b/>
          <w:lang w:val="uk-UA"/>
        </w:rPr>
      </w:pPr>
      <w:r w:rsidRPr="009F710A">
        <w:rPr>
          <w:b/>
        </w:rPr>
        <w:t xml:space="preserve"> </w:t>
      </w:r>
      <w:r>
        <w:rPr>
          <w:b/>
          <w:lang w:val="uk-UA"/>
        </w:rPr>
        <w:t>Інші операції</w:t>
      </w:r>
      <w:r w:rsidRPr="009F710A">
        <w:rPr>
          <w:b/>
        </w:rPr>
        <w:t xml:space="preserve">:&gt;  &lt; &lt;=  &gt;= </w:t>
      </w:r>
      <w:r>
        <w:rPr>
          <w:b/>
          <w:lang w:val="uk-UA"/>
        </w:rPr>
        <w:t>будуть виконуватися завжди</w:t>
      </w:r>
    </w:p>
    <w:p w:rsidR="00794863" w:rsidRDefault="00794863" w:rsidP="009F710A">
      <w:pPr>
        <w:spacing w:after="0"/>
        <w:rPr>
          <w:b/>
          <w:lang w:val="uk-UA"/>
        </w:rPr>
      </w:pPr>
      <w:r>
        <w:rPr>
          <w:b/>
          <w:lang w:val="uk-UA"/>
        </w:rPr>
        <w:t>Умовний оператор буде таким</w:t>
      </w:r>
    </w:p>
    <w:p w:rsidR="009F710A" w:rsidRPr="009F710A" w:rsidRDefault="009F710A" w:rsidP="009F710A">
      <w:pPr>
        <w:spacing w:after="0"/>
        <w:rPr>
          <w:lang w:val="uk-UA"/>
        </w:rPr>
      </w:pPr>
      <w:proofErr w:type="gramStart"/>
      <w:r>
        <w:rPr>
          <w:b/>
          <w:lang w:val="en-US"/>
        </w:rPr>
        <w:t>If</w:t>
      </w:r>
      <w:r w:rsidRPr="009F710A">
        <w:rPr>
          <w:b/>
          <w:lang w:val="uk-UA"/>
        </w:rPr>
        <w:t>(</w:t>
      </w:r>
      <w:proofErr w:type="gramEnd"/>
      <w:r>
        <w:rPr>
          <w:b/>
          <w:lang w:val="en-US"/>
        </w:rPr>
        <w:t>b</w:t>
      </w:r>
      <w:r w:rsidRPr="009F710A">
        <w:rPr>
          <w:b/>
          <w:lang w:val="uk-UA"/>
        </w:rPr>
        <w:t>-</w:t>
      </w:r>
      <w:r w:rsidRPr="00794863">
        <w:rPr>
          <w:lang w:val="uk-UA"/>
        </w:rPr>
        <w:t xml:space="preserve"> </w:t>
      </w:r>
      <w:r>
        <w:rPr>
          <w:lang w:val="uk-UA"/>
        </w:rPr>
        <w:t>дельта</w:t>
      </w:r>
      <w:r>
        <w:rPr>
          <w:lang w:val="en-US"/>
        </w:rPr>
        <w:t>B</w:t>
      </w:r>
      <w:r w:rsidRPr="009F710A">
        <w:rPr>
          <w:lang w:val="uk-UA"/>
        </w:rPr>
        <w:t>&gt;=</w:t>
      </w:r>
      <w:r w:rsidRPr="009F710A">
        <w:rPr>
          <w:b/>
          <w:lang w:val="uk-UA"/>
        </w:rPr>
        <w:t xml:space="preserve"> </w:t>
      </w:r>
      <w:r>
        <w:rPr>
          <w:b/>
          <w:lang w:val="en-US"/>
        </w:rPr>
        <w:t>a</w:t>
      </w:r>
      <w:r w:rsidRPr="009F710A">
        <w:rPr>
          <w:b/>
          <w:lang w:val="uk-UA"/>
        </w:rPr>
        <w:t>-</w:t>
      </w:r>
      <w:r w:rsidRPr="00794863">
        <w:rPr>
          <w:lang w:val="uk-UA"/>
        </w:rPr>
        <w:t xml:space="preserve"> </w:t>
      </w:r>
      <w:r>
        <w:rPr>
          <w:lang w:val="uk-UA"/>
        </w:rPr>
        <w:t>дельта</w:t>
      </w:r>
      <w:r>
        <w:rPr>
          <w:lang w:val="en-US"/>
        </w:rPr>
        <w:t>A</w:t>
      </w:r>
      <w:r w:rsidRPr="009F710A">
        <w:rPr>
          <w:lang w:val="uk-UA"/>
        </w:rPr>
        <w:t xml:space="preserve"> &amp;&amp; </w:t>
      </w:r>
      <w:r>
        <w:rPr>
          <w:b/>
          <w:lang w:val="en-US"/>
        </w:rPr>
        <w:t>b</w:t>
      </w:r>
      <w:r w:rsidRPr="009F710A">
        <w:rPr>
          <w:b/>
          <w:lang w:val="uk-UA"/>
        </w:rPr>
        <w:t>-</w:t>
      </w:r>
      <w:r w:rsidRPr="00794863">
        <w:rPr>
          <w:lang w:val="uk-UA"/>
        </w:rPr>
        <w:t xml:space="preserve"> </w:t>
      </w:r>
      <w:r>
        <w:rPr>
          <w:lang w:val="uk-UA"/>
        </w:rPr>
        <w:t>дельта</w:t>
      </w:r>
      <w:r>
        <w:rPr>
          <w:lang w:val="en-US"/>
        </w:rPr>
        <w:t>B</w:t>
      </w:r>
      <w:r w:rsidRPr="009F710A">
        <w:rPr>
          <w:lang w:val="uk-UA"/>
        </w:rPr>
        <w:t xml:space="preserve"> &lt;=</w:t>
      </w:r>
      <w:r w:rsidRPr="009F710A">
        <w:rPr>
          <w:b/>
          <w:lang w:val="uk-UA"/>
        </w:rPr>
        <w:t xml:space="preserve"> </w:t>
      </w:r>
      <w:r>
        <w:rPr>
          <w:b/>
          <w:lang w:val="en-US"/>
        </w:rPr>
        <w:t>a</w:t>
      </w:r>
      <w:r w:rsidRPr="009F710A">
        <w:rPr>
          <w:b/>
          <w:lang w:val="uk-UA"/>
        </w:rPr>
        <w:t>+</w:t>
      </w:r>
      <w:r w:rsidRPr="00794863">
        <w:rPr>
          <w:lang w:val="uk-UA"/>
        </w:rPr>
        <w:t xml:space="preserve"> </w:t>
      </w:r>
      <w:r>
        <w:rPr>
          <w:lang w:val="uk-UA"/>
        </w:rPr>
        <w:t>дельта</w:t>
      </w:r>
      <w:r>
        <w:rPr>
          <w:lang w:val="en-US"/>
        </w:rPr>
        <w:t>A</w:t>
      </w:r>
      <w:r w:rsidRPr="009F710A">
        <w:rPr>
          <w:lang w:val="uk-UA"/>
        </w:rPr>
        <w:t xml:space="preserve"> &amp;&amp;</w:t>
      </w:r>
    </w:p>
    <w:p w:rsidR="009F710A" w:rsidRDefault="009F710A" w:rsidP="009F710A">
      <w:pPr>
        <w:spacing w:after="0"/>
        <w:rPr>
          <w:lang w:val="en-US"/>
        </w:rPr>
      </w:pPr>
      <w:r w:rsidRPr="009F710A">
        <w:rPr>
          <w:lang w:val="uk-UA"/>
        </w:rPr>
        <w:t xml:space="preserve">    </w:t>
      </w:r>
      <w:proofErr w:type="gramStart"/>
      <w:r>
        <w:rPr>
          <w:b/>
          <w:lang w:val="en-US"/>
        </w:rPr>
        <w:t>a</w:t>
      </w:r>
      <w:proofErr w:type="gramEnd"/>
      <w:r w:rsidRPr="009F710A">
        <w:rPr>
          <w:b/>
          <w:lang w:val="uk-UA"/>
        </w:rPr>
        <w:t>+</w:t>
      </w:r>
      <w:r w:rsidRPr="00794863">
        <w:rPr>
          <w:lang w:val="uk-UA"/>
        </w:rPr>
        <w:t xml:space="preserve"> </w:t>
      </w:r>
      <w:r>
        <w:rPr>
          <w:lang w:val="uk-UA"/>
        </w:rPr>
        <w:t>дельта</w:t>
      </w:r>
      <w:r>
        <w:rPr>
          <w:lang w:val="en-US"/>
        </w:rPr>
        <w:t>A</w:t>
      </w:r>
      <w:r w:rsidRPr="009F710A">
        <w:rPr>
          <w:lang w:val="uk-UA"/>
        </w:rPr>
        <w:t xml:space="preserve"> &gt;= </w:t>
      </w:r>
      <w:r>
        <w:rPr>
          <w:b/>
          <w:lang w:val="en-US"/>
        </w:rPr>
        <w:t>b</w:t>
      </w:r>
      <w:r w:rsidRPr="009F710A">
        <w:rPr>
          <w:b/>
          <w:lang w:val="uk-UA"/>
        </w:rPr>
        <w:t>-</w:t>
      </w:r>
      <w:r w:rsidRPr="00794863">
        <w:rPr>
          <w:lang w:val="uk-UA"/>
        </w:rPr>
        <w:t xml:space="preserve"> </w:t>
      </w:r>
      <w:r>
        <w:rPr>
          <w:lang w:val="uk-UA"/>
        </w:rPr>
        <w:t>дельта</w:t>
      </w:r>
      <w:r>
        <w:rPr>
          <w:lang w:val="en-US"/>
        </w:rPr>
        <w:t>B</w:t>
      </w:r>
      <w:r w:rsidRPr="009F710A">
        <w:rPr>
          <w:lang w:val="uk-UA"/>
        </w:rPr>
        <w:t xml:space="preserve"> &amp;&amp; </w:t>
      </w:r>
      <w:r>
        <w:rPr>
          <w:b/>
          <w:lang w:val="en-US"/>
        </w:rPr>
        <w:t>a</w:t>
      </w:r>
      <w:r w:rsidRPr="009F710A">
        <w:rPr>
          <w:b/>
          <w:lang w:val="uk-UA"/>
        </w:rPr>
        <w:t>+</w:t>
      </w:r>
      <w:r w:rsidRPr="00794863">
        <w:rPr>
          <w:lang w:val="uk-UA"/>
        </w:rPr>
        <w:t xml:space="preserve"> </w:t>
      </w:r>
      <w:r>
        <w:rPr>
          <w:lang w:val="uk-UA"/>
        </w:rPr>
        <w:t>дельта</w:t>
      </w:r>
      <w:r>
        <w:rPr>
          <w:lang w:val="en-US"/>
        </w:rPr>
        <w:t>A</w:t>
      </w:r>
      <w:r w:rsidRPr="009F710A">
        <w:rPr>
          <w:lang w:val="uk-UA"/>
        </w:rPr>
        <w:t xml:space="preserve"> &lt;= </w:t>
      </w:r>
      <w:r>
        <w:rPr>
          <w:b/>
          <w:lang w:val="en-US"/>
        </w:rPr>
        <w:t>b</w:t>
      </w:r>
      <w:proofErr w:type="spellStart"/>
      <w:r w:rsidRPr="009F710A">
        <w:rPr>
          <w:lang w:val="uk-UA"/>
        </w:rPr>
        <w:t>+</w:t>
      </w:r>
      <w:r>
        <w:rPr>
          <w:lang w:val="uk-UA"/>
        </w:rPr>
        <w:t>дельта</w:t>
      </w:r>
      <w:proofErr w:type="spellEnd"/>
      <w:r>
        <w:rPr>
          <w:lang w:val="en-US"/>
        </w:rPr>
        <w:t>B</w:t>
      </w:r>
      <w:r w:rsidRPr="009F710A">
        <w:rPr>
          <w:lang w:val="uk-UA"/>
        </w:rPr>
        <w:t xml:space="preserve">  ||</w:t>
      </w:r>
    </w:p>
    <w:p w:rsidR="009F710A" w:rsidRPr="009F710A" w:rsidRDefault="009F710A" w:rsidP="009F710A">
      <w:pPr>
        <w:spacing w:after="0"/>
        <w:rPr>
          <w:lang w:val="uk-UA"/>
        </w:rPr>
      </w:pPr>
      <w:r>
        <w:rPr>
          <w:b/>
          <w:lang w:val="en-US"/>
        </w:rPr>
        <w:t>a</w:t>
      </w:r>
      <w:r w:rsidRPr="009F710A">
        <w:rPr>
          <w:b/>
          <w:lang w:val="uk-UA"/>
        </w:rPr>
        <w:t>-</w:t>
      </w:r>
      <w:r w:rsidRPr="00794863">
        <w:rPr>
          <w:lang w:val="uk-UA"/>
        </w:rPr>
        <w:t xml:space="preserve"> </w:t>
      </w:r>
      <w:r>
        <w:rPr>
          <w:lang w:val="uk-UA"/>
        </w:rPr>
        <w:t>дельта</w:t>
      </w:r>
      <w:r>
        <w:rPr>
          <w:lang w:val="en-US"/>
        </w:rPr>
        <w:t>A</w:t>
      </w:r>
      <w:r w:rsidRPr="009F710A">
        <w:rPr>
          <w:lang w:val="uk-UA"/>
        </w:rPr>
        <w:t>&gt;=</w:t>
      </w:r>
      <w:r w:rsidRPr="009F710A">
        <w:rPr>
          <w:b/>
          <w:lang w:val="uk-UA"/>
        </w:rPr>
        <w:t xml:space="preserve"> </w:t>
      </w:r>
      <w:r>
        <w:rPr>
          <w:b/>
          <w:lang w:val="en-US"/>
        </w:rPr>
        <w:t>b</w:t>
      </w:r>
      <w:r w:rsidRPr="009F710A">
        <w:rPr>
          <w:b/>
          <w:lang w:val="uk-UA"/>
        </w:rPr>
        <w:t>-</w:t>
      </w:r>
      <w:r w:rsidRPr="00794863">
        <w:rPr>
          <w:lang w:val="uk-UA"/>
        </w:rPr>
        <w:t xml:space="preserve"> </w:t>
      </w:r>
      <w:r>
        <w:rPr>
          <w:lang w:val="uk-UA"/>
        </w:rPr>
        <w:t>дельта</w:t>
      </w:r>
      <w:r>
        <w:rPr>
          <w:lang w:val="en-US"/>
        </w:rPr>
        <w:t>B</w:t>
      </w:r>
      <w:r w:rsidRPr="009F710A">
        <w:rPr>
          <w:lang w:val="uk-UA"/>
        </w:rPr>
        <w:t xml:space="preserve"> &amp;&amp; </w:t>
      </w:r>
      <w:r>
        <w:rPr>
          <w:b/>
          <w:lang w:val="en-US"/>
        </w:rPr>
        <w:t>a</w:t>
      </w:r>
      <w:r w:rsidRPr="009F710A">
        <w:rPr>
          <w:b/>
          <w:lang w:val="uk-UA"/>
        </w:rPr>
        <w:t>-</w:t>
      </w:r>
      <w:r w:rsidRPr="00794863">
        <w:rPr>
          <w:lang w:val="uk-UA"/>
        </w:rPr>
        <w:t xml:space="preserve"> </w:t>
      </w:r>
      <w:r>
        <w:rPr>
          <w:lang w:val="uk-UA"/>
        </w:rPr>
        <w:t>дельта</w:t>
      </w:r>
      <w:r>
        <w:rPr>
          <w:lang w:val="en-US"/>
        </w:rPr>
        <w:t>A</w:t>
      </w:r>
      <w:r w:rsidRPr="009F710A">
        <w:rPr>
          <w:lang w:val="uk-UA"/>
        </w:rPr>
        <w:t xml:space="preserve"> &lt;=</w:t>
      </w:r>
      <w:r w:rsidRPr="009F710A">
        <w:rPr>
          <w:b/>
          <w:lang w:val="uk-UA"/>
        </w:rPr>
        <w:t xml:space="preserve"> </w:t>
      </w:r>
      <w:r>
        <w:rPr>
          <w:b/>
          <w:lang w:val="en-US"/>
        </w:rPr>
        <w:t>b</w:t>
      </w:r>
      <w:r w:rsidRPr="009F710A">
        <w:rPr>
          <w:b/>
          <w:lang w:val="uk-UA"/>
        </w:rPr>
        <w:t>+</w:t>
      </w:r>
      <w:r w:rsidRPr="00794863">
        <w:rPr>
          <w:lang w:val="uk-UA"/>
        </w:rPr>
        <w:t xml:space="preserve"> </w:t>
      </w:r>
      <w:r>
        <w:rPr>
          <w:lang w:val="uk-UA"/>
        </w:rPr>
        <w:t>дельта</w:t>
      </w:r>
      <w:r>
        <w:rPr>
          <w:lang w:val="en-US"/>
        </w:rPr>
        <w:t>B</w:t>
      </w:r>
      <w:r w:rsidRPr="009F710A">
        <w:rPr>
          <w:lang w:val="uk-UA"/>
        </w:rPr>
        <w:t xml:space="preserve"> &amp;&amp;</w:t>
      </w:r>
    </w:p>
    <w:p w:rsidR="009F710A" w:rsidRDefault="009F710A" w:rsidP="009F710A">
      <w:pPr>
        <w:spacing w:after="0"/>
        <w:rPr>
          <w:lang w:val="en-US"/>
        </w:rPr>
      </w:pPr>
      <w:r w:rsidRPr="009F710A">
        <w:rPr>
          <w:lang w:val="uk-UA"/>
        </w:rPr>
        <w:t xml:space="preserve">    </w:t>
      </w:r>
      <w:proofErr w:type="gramStart"/>
      <w:r>
        <w:rPr>
          <w:b/>
          <w:lang w:val="en-US"/>
        </w:rPr>
        <w:t>b</w:t>
      </w:r>
      <w:proofErr w:type="gramEnd"/>
      <w:r w:rsidRPr="009F710A">
        <w:rPr>
          <w:b/>
          <w:lang w:val="uk-UA"/>
        </w:rPr>
        <w:t>+</w:t>
      </w:r>
      <w:r w:rsidRPr="00794863">
        <w:rPr>
          <w:lang w:val="uk-UA"/>
        </w:rPr>
        <w:t xml:space="preserve"> </w:t>
      </w:r>
      <w:r>
        <w:rPr>
          <w:lang w:val="uk-UA"/>
        </w:rPr>
        <w:t>дельта</w:t>
      </w:r>
      <w:r>
        <w:rPr>
          <w:lang w:val="en-US"/>
        </w:rPr>
        <w:t>B</w:t>
      </w:r>
      <w:r w:rsidRPr="009F710A">
        <w:rPr>
          <w:lang w:val="uk-UA"/>
        </w:rPr>
        <w:t xml:space="preserve"> &gt;= </w:t>
      </w:r>
      <w:r>
        <w:rPr>
          <w:b/>
          <w:lang w:val="en-US"/>
        </w:rPr>
        <w:t>a</w:t>
      </w:r>
      <w:r w:rsidRPr="009F710A">
        <w:rPr>
          <w:b/>
          <w:lang w:val="uk-UA"/>
        </w:rPr>
        <w:t>-</w:t>
      </w:r>
      <w:r w:rsidRPr="00794863">
        <w:rPr>
          <w:lang w:val="uk-UA"/>
        </w:rPr>
        <w:t xml:space="preserve"> </w:t>
      </w:r>
      <w:r>
        <w:rPr>
          <w:lang w:val="uk-UA"/>
        </w:rPr>
        <w:t>дельта</w:t>
      </w:r>
      <w:r>
        <w:rPr>
          <w:lang w:val="en-US"/>
        </w:rPr>
        <w:t>A</w:t>
      </w:r>
      <w:r w:rsidRPr="009F710A">
        <w:rPr>
          <w:lang w:val="uk-UA"/>
        </w:rPr>
        <w:t xml:space="preserve"> &amp;&amp; </w:t>
      </w:r>
      <w:r>
        <w:rPr>
          <w:b/>
          <w:lang w:val="en-US"/>
        </w:rPr>
        <w:t>b</w:t>
      </w:r>
      <w:r w:rsidRPr="009F710A">
        <w:rPr>
          <w:b/>
          <w:lang w:val="uk-UA"/>
        </w:rPr>
        <w:t>+</w:t>
      </w:r>
      <w:r w:rsidRPr="00794863">
        <w:rPr>
          <w:lang w:val="uk-UA"/>
        </w:rPr>
        <w:t xml:space="preserve"> </w:t>
      </w:r>
      <w:r>
        <w:rPr>
          <w:lang w:val="uk-UA"/>
        </w:rPr>
        <w:t>дельта</w:t>
      </w:r>
      <w:r>
        <w:rPr>
          <w:lang w:val="en-US"/>
        </w:rPr>
        <w:t>A</w:t>
      </w:r>
      <w:r>
        <w:rPr>
          <w:lang w:val="en-US"/>
        </w:rPr>
        <w:t>B</w:t>
      </w:r>
      <w:r w:rsidRPr="009F710A">
        <w:rPr>
          <w:lang w:val="uk-UA"/>
        </w:rPr>
        <w:t xml:space="preserve">&lt;= </w:t>
      </w:r>
      <w:r>
        <w:rPr>
          <w:b/>
          <w:lang w:val="en-US"/>
        </w:rPr>
        <w:t>a</w:t>
      </w:r>
      <w:proofErr w:type="spellStart"/>
      <w:r w:rsidRPr="009F710A">
        <w:rPr>
          <w:lang w:val="uk-UA"/>
        </w:rPr>
        <w:t>+</w:t>
      </w:r>
      <w:r>
        <w:rPr>
          <w:lang w:val="uk-UA"/>
        </w:rPr>
        <w:t>дельта</w:t>
      </w:r>
      <w:proofErr w:type="spellEnd"/>
      <w:r>
        <w:rPr>
          <w:lang w:val="en-US"/>
        </w:rPr>
        <w:t>A</w:t>
      </w:r>
      <w:r w:rsidRPr="009F710A">
        <w:rPr>
          <w:lang w:val="uk-UA"/>
        </w:rPr>
        <w:t>)</w:t>
      </w:r>
      <w:r w:rsidRPr="009F710A">
        <w:rPr>
          <w:lang w:val="uk-UA"/>
        </w:rPr>
        <w:t xml:space="preserve">  </w:t>
      </w:r>
      <w:r>
        <w:rPr>
          <w:lang w:val="en-US"/>
        </w:rPr>
        <w:t>c</w:t>
      </w:r>
      <w:r w:rsidRPr="009F710A">
        <w:rPr>
          <w:lang w:val="uk-UA"/>
        </w:rPr>
        <w:t>=10</w:t>
      </w:r>
      <w:r w:rsidRPr="009F710A">
        <w:rPr>
          <w:lang w:val="uk-UA"/>
        </w:rPr>
        <w:t xml:space="preserve">; </w:t>
      </w:r>
      <w:r>
        <w:rPr>
          <w:lang w:val="en-US"/>
        </w:rPr>
        <w:t>else</w:t>
      </w:r>
      <w:r w:rsidRPr="009F710A">
        <w:rPr>
          <w:lang w:val="uk-UA"/>
        </w:rPr>
        <w:t xml:space="preserve"> </w:t>
      </w:r>
      <w:r>
        <w:rPr>
          <w:lang w:val="en-US"/>
        </w:rPr>
        <w:t>c</w:t>
      </w:r>
      <w:r w:rsidRPr="009F710A">
        <w:rPr>
          <w:lang w:val="uk-UA"/>
        </w:rPr>
        <w:t>=20;</w:t>
      </w:r>
    </w:p>
    <w:p w:rsidR="009F710A" w:rsidRDefault="009F710A" w:rsidP="009F710A">
      <w:pPr>
        <w:spacing w:after="0"/>
        <w:rPr>
          <w:lang w:val="uk-UA"/>
        </w:rPr>
      </w:pPr>
    </w:p>
    <w:p w:rsidR="009F710A" w:rsidRDefault="009F710A" w:rsidP="009F710A">
      <w:pPr>
        <w:spacing w:after="0"/>
        <w:rPr>
          <w:lang w:val="uk-UA"/>
        </w:rPr>
      </w:pPr>
      <w:r>
        <w:rPr>
          <w:lang w:val="uk-UA"/>
        </w:rPr>
        <w:t>Цей же оператор можливо записати простіше:</w:t>
      </w:r>
    </w:p>
    <w:p w:rsidR="009F710A" w:rsidRPr="009F710A" w:rsidRDefault="009F710A" w:rsidP="009F710A">
      <w:pPr>
        <w:spacing w:after="0"/>
        <w:rPr>
          <w:b/>
          <w:lang w:val="uk-UA"/>
        </w:rPr>
      </w:pPr>
      <w:proofErr w:type="gramStart"/>
      <w:r>
        <w:rPr>
          <w:b/>
          <w:lang w:val="en-US"/>
        </w:rPr>
        <w:t>If</w:t>
      </w:r>
      <w:r w:rsidRPr="009F710A">
        <w:rPr>
          <w:b/>
          <w:lang w:val="uk-UA"/>
        </w:rPr>
        <w:t>(</w:t>
      </w:r>
      <w:proofErr w:type="gramEnd"/>
      <w:r>
        <w:rPr>
          <w:b/>
          <w:lang w:val="uk-UA"/>
        </w:rPr>
        <w:t xml:space="preserve"> !(</w:t>
      </w:r>
      <w:r>
        <w:rPr>
          <w:b/>
          <w:lang w:val="en-US"/>
        </w:rPr>
        <w:t>b</w:t>
      </w:r>
      <w:proofErr w:type="spellStart"/>
      <w:r w:rsidRPr="009F710A">
        <w:rPr>
          <w:b/>
          <w:lang w:val="uk-UA"/>
        </w:rPr>
        <w:t>-</w:t>
      </w:r>
      <w:r w:rsidRPr="009F710A">
        <w:rPr>
          <w:lang w:val="uk-UA"/>
        </w:rPr>
        <w:t>+</w:t>
      </w:r>
      <w:r>
        <w:rPr>
          <w:lang w:val="uk-UA"/>
        </w:rPr>
        <w:t>дельта</w:t>
      </w:r>
      <w:proofErr w:type="spellEnd"/>
      <w:r>
        <w:rPr>
          <w:lang w:val="en-US"/>
        </w:rPr>
        <w:t>B</w:t>
      </w:r>
      <w:r w:rsidRPr="009F710A">
        <w:rPr>
          <w:lang w:val="uk-UA"/>
        </w:rPr>
        <w:t xml:space="preserve">  &lt; </w:t>
      </w:r>
      <w:r w:rsidRPr="009F710A">
        <w:rPr>
          <w:b/>
          <w:lang w:val="uk-UA"/>
        </w:rPr>
        <w:t xml:space="preserve"> </w:t>
      </w:r>
      <w:r>
        <w:rPr>
          <w:b/>
          <w:lang w:val="en-US"/>
        </w:rPr>
        <w:t>a</w:t>
      </w:r>
      <w:r w:rsidRPr="009F710A">
        <w:rPr>
          <w:b/>
          <w:lang w:val="uk-UA"/>
        </w:rPr>
        <w:t>-</w:t>
      </w:r>
      <w:r w:rsidRPr="00794863">
        <w:rPr>
          <w:lang w:val="uk-UA"/>
        </w:rPr>
        <w:t xml:space="preserve"> </w:t>
      </w:r>
      <w:r>
        <w:rPr>
          <w:lang w:val="uk-UA"/>
        </w:rPr>
        <w:t>дельта</w:t>
      </w:r>
      <w:r>
        <w:rPr>
          <w:lang w:val="en-US"/>
        </w:rPr>
        <w:t>A</w:t>
      </w:r>
      <w:r w:rsidRPr="009F710A">
        <w:rPr>
          <w:lang w:val="uk-UA"/>
        </w:rPr>
        <w:t xml:space="preserve"> &amp;&amp; </w:t>
      </w:r>
      <w:r>
        <w:rPr>
          <w:b/>
          <w:lang w:val="en-US"/>
        </w:rPr>
        <w:t>a</w:t>
      </w:r>
      <w:r w:rsidRPr="009F710A">
        <w:rPr>
          <w:b/>
          <w:lang w:val="uk-UA"/>
        </w:rPr>
        <w:t>+</w:t>
      </w:r>
      <w:r w:rsidRPr="00794863">
        <w:rPr>
          <w:lang w:val="uk-UA"/>
        </w:rPr>
        <w:t xml:space="preserve"> </w:t>
      </w:r>
      <w:r>
        <w:rPr>
          <w:lang w:val="uk-UA"/>
        </w:rPr>
        <w:t>дельта</w:t>
      </w:r>
      <w:r>
        <w:rPr>
          <w:lang w:val="en-US"/>
        </w:rPr>
        <w:t>A</w:t>
      </w:r>
      <w:r w:rsidRPr="009F710A">
        <w:rPr>
          <w:lang w:val="uk-UA"/>
        </w:rPr>
        <w:t xml:space="preserve"> </w:t>
      </w:r>
      <w:r w:rsidRPr="009F710A">
        <w:rPr>
          <w:lang w:val="uk-UA"/>
        </w:rPr>
        <w:t xml:space="preserve"> &lt; </w:t>
      </w:r>
      <w:r w:rsidRPr="009F710A">
        <w:rPr>
          <w:lang w:val="uk-UA"/>
        </w:rPr>
        <w:t xml:space="preserve"> </w:t>
      </w:r>
      <w:r>
        <w:rPr>
          <w:b/>
          <w:lang w:val="en-US"/>
        </w:rPr>
        <w:t>b</w:t>
      </w:r>
      <w:r w:rsidRPr="009F710A">
        <w:rPr>
          <w:b/>
          <w:lang w:val="uk-UA"/>
        </w:rPr>
        <w:t>-</w:t>
      </w:r>
      <w:r w:rsidRPr="00794863">
        <w:rPr>
          <w:lang w:val="uk-UA"/>
        </w:rPr>
        <w:t xml:space="preserve"> </w:t>
      </w:r>
      <w:r>
        <w:rPr>
          <w:lang w:val="uk-UA"/>
        </w:rPr>
        <w:t>дельта</w:t>
      </w:r>
      <w:r>
        <w:rPr>
          <w:lang w:val="en-US"/>
        </w:rPr>
        <w:t>B</w:t>
      </w:r>
      <w:r w:rsidRPr="009F710A">
        <w:rPr>
          <w:lang w:val="uk-UA"/>
        </w:rPr>
        <w:t xml:space="preserve">) </w:t>
      </w:r>
      <w:r w:rsidRPr="009F710A">
        <w:rPr>
          <w:lang w:val="uk-UA"/>
        </w:rPr>
        <w:t xml:space="preserve">)  </w:t>
      </w:r>
      <w:r>
        <w:rPr>
          <w:lang w:val="en-US"/>
        </w:rPr>
        <w:t>c</w:t>
      </w:r>
      <w:r w:rsidRPr="009F710A">
        <w:rPr>
          <w:lang w:val="uk-UA"/>
        </w:rPr>
        <w:t xml:space="preserve">=10; </w:t>
      </w:r>
      <w:r>
        <w:rPr>
          <w:lang w:val="en-US"/>
        </w:rPr>
        <w:t>else</w:t>
      </w:r>
      <w:r w:rsidRPr="009F710A">
        <w:rPr>
          <w:lang w:val="uk-UA"/>
        </w:rPr>
        <w:t xml:space="preserve"> </w:t>
      </w:r>
      <w:r>
        <w:rPr>
          <w:lang w:val="en-US"/>
        </w:rPr>
        <w:t>c</w:t>
      </w:r>
      <w:r w:rsidRPr="009F710A">
        <w:rPr>
          <w:lang w:val="uk-UA"/>
        </w:rPr>
        <w:t>=20;</w:t>
      </w:r>
    </w:p>
    <w:sectPr w:rsidR="009F710A" w:rsidRPr="009F7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65F02"/>
    <w:multiLevelType w:val="multilevel"/>
    <w:tmpl w:val="2116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CF5A2F"/>
    <w:multiLevelType w:val="multilevel"/>
    <w:tmpl w:val="FC6C5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C8D"/>
    <w:rsid w:val="00445D9C"/>
    <w:rsid w:val="004E387E"/>
    <w:rsid w:val="00794863"/>
    <w:rsid w:val="0081686B"/>
    <w:rsid w:val="009F710A"/>
    <w:rsid w:val="00A31C8D"/>
    <w:rsid w:val="00C657AE"/>
    <w:rsid w:val="00CB69FC"/>
    <w:rsid w:val="00D0463B"/>
    <w:rsid w:val="00DC4958"/>
    <w:rsid w:val="00F95270"/>
    <w:rsid w:val="00FE2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2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31C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31C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1C8D"/>
    <w:rPr>
      <w:rFonts w:ascii="Times New Roman" w:eastAsia="Times New Roman" w:hAnsi="Times New Roman" w:cs="Times New Roman"/>
      <w:b/>
      <w:bCs/>
      <w:sz w:val="36"/>
      <w:szCs w:val="36"/>
      <w:lang w:eastAsia="ru-RU"/>
    </w:rPr>
  </w:style>
  <w:style w:type="character" w:customStyle="1" w:styleId="section">
    <w:name w:val="section"/>
    <w:basedOn w:val="a0"/>
    <w:rsid w:val="00A31C8D"/>
  </w:style>
  <w:style w:type="character" w:styleId="a3">
    <w:name w:val="Hyperlink"/>
    <w:basedOn w:val="a0"/>
    <w:uiPriority w:val="99"/>
    <w:unhideWhenUsed/>
    <w:rsid w:val="00A31C8D"/>
    <w:rPr>
      <w:color w:val="0000FF"/>
      <w:u w:val="single"/>
    </w:rPr>
  </w:style>
  <w:style w:type="paragraph" w:styleId="a4">
    <w:name w:val="Normal (Web)"/>
    <w:basedOn w:val="a"/>
    <w:uiPriority w:val="99"/>
    <w:semiHidden/>
    <w:unhideWhenUsed/>
    <w:rsid w:val="00A31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A31C8D"/>
    <w:rPr>
      <w:rFonts w:ascii="Courier New" w:eastAsia="Times New Roman" w:hAnsi="Courier New" w:cs="Courier New"/>
      <w:sz w:val="20"/>
      <w:szCs w:val="20"/>
    </w:rPr>
  </w:style>
  <w:style w:type="character" w:customStyle="1" w:styleId="30">
    <w:name w:val="Заголовок 3 Знак"/>
    <w:basedOn w:val="a0"/>
    <w:link w:val="3"/>
    <w:uiPriority w:val="9"/>
    <w:rsid w:val="00A31C8D"/>
    <w:rPr>
      <w:rFonts w:asciiTheme="majorHAnsi" w:eastAsiaTheme="majorEastAsia" w:hAnsiTheme="majorHAnsi" w:cstheme="majorBidi"/>
      <w:b/>
      <w:bCs/>
      <w:color w:val="4F81BD" w:themeColor="accent1"/>
    </w:rPr>
  </w:style>
  <w:style w:type="character" w:styleId="a5">
    <w:name w:val="Emphasis"/>
    <w:basedOn w:val="a0"/>
    <w:uiPriority w:val="20"/>
    <w:qFormat/>
    <w:rsid w:val="00A31C8D"/>
    <w:rPr>
      <w:i/>
      <w:iCs/>
    </w:rPr>
  </w:style>
  <w:style w:type="character" w:styleId="a6">
    <w:name w:val="FollowedHyperlink"/>
    <w:basedOn w:val="a0"/>
    <w:uiPriority w:val="99"/>
    <w:semiHidden/>
    <w:unhideWhenUsed/>
    <w:rsid w:val="00A31C8D"/>
    <w:rPr>
      <w:color w:val="800080"/>
      <w:u w:val="single"/>
    </w:rPr>
  </w:style>
  <w:style w:type="paragraph" w:styleId="HTML0">
    <w:name w:val="HTML Preformatted"/>
    <w:basedOn w:val="a"/>
    <w:link w:val="HTML1"/>
    <w:uiPriority w:val="99"/>
    <w:semiHidden/>
    <w:unhideWhenUsed/>
    <w:rsid w:val="00A31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A31C8D"/>
    <w:rPr>
      <w:rFonts w:ascii="Courier New" w:eastAsia="Times New Roman" w:hAnsi="Courier New" w:cs="Courier New"/>
      <w:sz w:val="20"/>
      <w:szCs w:val="20"/>
      <w:lang w:eastAsia="ru-RU"/>
    </w:rPr>
  </w:style>
  <w:style w:type="character" w:customStyle="1" w:styleId="token">
    <w:name w:val="token"/>
    <w:basedOn w:val="a0"/>
    <w:rsid w:val="00A31C8D"/>
  </w:style>
  <w:style w:type="character" w:customStyle="1" w:styleId="line-numbers-rows">
    <w:name w:val="line-numbers-rows"/>
    <w:basedOn w:val="a0"/>
    <w:rsid w:val="00A31C8D"/>
  </w:style>
  <w:style w:type="character" w:customStyle="1" w:styleId="21">
    <w:name w:val="Цитата 21"/>
    <w:basedOn w:val="a0"/>
    <w:rsid w:val="00A31C8D"/>
  </w:style>
  <w:style w:type="paragraph" w:customStyle="1" w:styleId="11">
    <w:name w:val="Название1"/>
    <w:basedOn w:val="a"/>
    <w:rsid w:val="00A31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E2C28"/>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FE2C28"/>
    <w:pPr>
      <w:outlineLvl w:val="9"/>
    </w:pPr>
    <w:rPr>
      <w:lang w:eastAsia="ru-RU"/>
    </w:rPr>
  </w:style>
  <w:style w:type="paragraph" w:styleId="22">
    <w:name w:val="toc 2"/>
    <w:basedOn w:val="a"/>
    <w:next w:val="a"/>
    <w:autoRedefine/>
    <w:uiPriority w:val="39"/>
    <w:unhideWhenUsed/>
    <w:rsid w:val="00FE2C28"/>
    <w:pPr>
      <w:spacing w:after="100"/>
      <w:ind w:left="220"/>
    </w:pPr>
  </w:style>
  <w:style w:type="paragraph" w:styleId="31">
    <w:name w:val="toc 3"/>
    <w:basedOn w:val="a"/>
    <w:next w:val="a"/>
    <w:autoRedefine/>
    <w:uiPriority w:val="39"/>
    <w:unhideWhenUsed/>
    <w:rsid w:val="00FE2C28"/>
    <w:pPr>
      <w:spacing w:after="100"/>
      <w:ind w:left="440"/>
    </w:pPr>
  </w:style>
  <w:style w:type="paragraph" w:styleId="a8">
    <w:name w:val="Balloon Text"/>
    <w:basedOn w:val="a"/>
    <w:link w:val="a9"/>
    <w:uiPriority w:val="99"/>
    <w:semiHidden/>
    <w:unhideWhenUsed/>
    <w:rsid w:val="00FE2C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2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2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31C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31C8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1C8D"/>
    <w:rPr>
      <w:rFonts w:ascii="Times New Roman" w:eastAsia="Times New Roman" w:hAnsi="Times New Roman" w:cs="Times New Roman"/>
      <w:b/>
      <w:bCs/>
      <w:sz w:val="36"/>
      <w:szCs w:val="36"/>
      <w:lang w:eastAsia="ru-RU"/>
    </w:rPr>
  </w:style>
  <w:style w:type="character" w:customStyle="1" w:styleId="section">
    <w:name w:val="section"/>
    <w:basedOn w:val="a0"/>
    <w:rsid w:val="00A31C8D"/>
  </w:style>
  <w:style w:type="character" w:styleId="a3">
    <w:name w:val="Hyperlink"/>
    <w:basedOn w:val="a0"/>
    <w:uiPriority w:val="99"/>
    <w:unhideWhenUsed/>
    <w:rsid w:val="00A31C8D"/>
    <w:rPr>
      <w:color w:val="0000FF"/>
      <w:u w:val="single"/>
    </w:rPr>
  </w:style>
  <w:style w:type="paragraph" w:styleId="a4">
    <w:name w:val="Normal (Web)"/>
    <w:basedOn w:val="a"/>
    <w:uiPriority w:val="99"/>
    <w:semiHidden/>
    <w:unhideWhenUsed/>
    <w:rsid w:val="00A31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A31C8D"/>
    <w:rPr>
      <w:rFonts w:ascii="Courier New" w:eastAsia="Times New Roman" w:hAnsi="Courier New" w:cs="Courier New"/>
      <w:sz w:val="20"/>
      <w:szCs w:val="20"/>
    </w:rPr>
  </w:style>
  <w:style w:type="character" w:customStyle="1" w:styleId="30">
    <w:name w:val="Заголовок 3 Знак"/>
    <w:basedOn w:val="a0"/>
    <w:link w:val="3"/>
    <w:uiPriority w:val="9"/>
    <w:rsid w:val="00A31C8D"/>
    <w:rPr>
      <w:rFonts w:asciiTheme="majorHAnsi" w:eastAsiaTheme="majorEastAsia" w:hAnsiTheme="majorHAnsi" w:cstheme="majorBidi"/>
      <w:b/>
      <w:bCs/>
      <w:color w:val="4F81BD" w:themeColor="accent1"/>
    </w:rPr>
  </w:style>
  <w:style w:type="character" w:styleId="a5">
    <w:name w:val="Emphasis"/>
    <w:basedOn w:val="a0"/>
    <w:uiPriority w:val="20"/>
    <w:qFormat/>
    <w:rsid w:val="00A31C8D"/>
    <w:rPr>
      <w:i/>
      <w:iCs/>
    </w:rPr>
  </w:style>
  <w:style w:type="character" w:styleId="a6">
    <w:name w:val="FollowedHyperlink"/>
    <w:basedOn w:val="a0"/>
    <w:uiPriority w:val="99"/>
    <w:semiHidden/>
    <w:unhideWhenUsed/>
    <w:rsid w:val="00A31C8D"/>
    <w:rPr>
      <w:color w:val="800080"/>
      <w:u w:val="single"/>
    </w:rPr>
  </w:style>
  <w:style w:type="paragraph" w:styleId="HTML0">
    <w:name w:val="HTML Preformatted"/>
    <w:basedOn w:val="a"/>
    <w:link w:val="HTML1"/>
    <w:uiPriority w:val="99"/>
    <w:semiHidden/>
    <w:unhideWhenUsed/>
    <w:rsid w:val="00A31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A31C8D"/>
    <w:rPr>
      <w:rFonts w:ascii="Courier New" w:eastAsia="Times New Roman" w:hAnsi="Courier New" w:cs="Courier New"/>
      <w:sz w:val="20"/>
      <w:szCs w:val="20"/>
      <w:lang w:eastAsia="ru-RU"/>
    </w:rPr>
  </w:style>
  <w:style w:type="character" w:customStyle="1" w:styleId="token">
    <w:name w:val="token"/>
    <w:basedOn w:val="a0"/>
    <w:rsid w:val="00A31C8D"/>
  </w:style>
  <w:style w:type="character" w:customStyle="1" w:styleId="line-numbers-rows">
    <w:name w:val="line-numbers-rows"/>
    <w:basedOn w:val="a0"/>
    <w:rsid w:val="00A31C8D"/>
  </w:style>
  <w:style w:type="character" w:customStyle="1" w:styleId="21">
    <w:name w:val="Цитата 21"/>
    <w:basedOn w:val="a0"/>
    <w:rsid w:val="00A31C8D"/>
  </w:style>
  <w:style w:type="paragraph" w:customStyle="1" w:styleId="11">
    <w:name w:val="Название1"/>
    <w:basedOn w:val="a"/>
    <w:rsid w:val="00A31C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E2C28"/>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FE2C28"/>
    <w:pPr>
      <w:outlineLvl w:val="9"/>
    </w:pPr>
    <w:rPr>
      <w:lang w:eastAsia="ru-RU"/>
    </w:rPr>
  </w:style>
  <w:style w:type="paragraph" w:styleId="22">
    <w:name w:val="toc 2"/>
    <w:basedOn w:val="a"/>
    <w:next w:val="a"/>
    <w:autoRedefine/>
    <w:uiPriority w:val="39"/>
    <w:unhideWhenUsed/>
    <w:rsid w:val="00FE2C28"/>
    <w:pPr>
      <w:spacing w:after="100"/>
      <w:ind w:left="220"/>
    </w:pPr>
  </w:style>
  <w:style w:type="paragraph" w:styleId="31">
    <w:name w:val="toc 3"/>
    <w:basedOn w:val="a"/>
    <w:next w:val="a"/>
    <w:autoRedefine/>
    <w:uiPriority w:val="39"/>
    <w:unhideWhenUsed/>
    <w:rsid w:val="00FE2C28"/>
    <w:pPr>
      <w:spacing w:after="100"/>
      <w:ind w:left="440"/>
    </w:pPr>
  </w:style>
  <w:style w:type="paragraph" w:styleId="a8">
    <w:name w:val="Balloon Text"/>
    <w:basedOn w:val="a"/>
    <w:link w:val="a9"/>
    <w:uiPriority w:val="99"/>
    <w:semiHidden/>
    <w:unhideWhenUsed/>
    <w:rsid w:val="00FE2C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2C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97766">
      <w:bodyDiv w:val="1"/>
      <w:marLeft w:val="0"/>
      <w:marRight w:val="0"/>
      <w:marTop w:val="0"/>
      <w:marBottom w:val="0"/>
      <w:divBdr>
        <w:top w:val="none" w:sz="0" w:space="0" w:color="auto"/>
        <w:left w:val="none" w:sz="0" w:space="0" w:color="auto"/>
        <w:bottom w:val="none" w:sz="0" w:space="0" w:color="auto"/>
        <w:right w:val="none" w:sz="0" w:space="0" w:color="auto"/>
      </w:divBdr>
      <w:divsChild>
        <w:div w:id="761217393">
          <w:marLeft w:val="0"/>
          <w:marRight w:val="0"/>
          <w:marTop w:val="0"/>
          <w:marBottom w:val="0"/>
          <w:divBdr>
            <w:top w:val="none" w:sz="0" w:space="0" w:color="auto"/>
            <w:left w:val="none" w:sz="0" w:space="0" w:color="auto"/>
            <w:bottom w:val="none" w:sz="0" w:space="0" w:color="auto"/>
            <w:right w:val="none" w:sz="0" w:space="0" w:color="auto"/>
          </w:divBdr>
          <w:divsChild>
            <w:div w:id="1027831194">
              <w:marLeft w:val="720"/>
              <w:marRight w:val="720"/>
              <w:marTop w:val="300"/>
              <w:marBottom w:val="300"/>
              <w:divBdr>
                <w:top w:val="none" w:sz="0" w:space="8" w:color="auto"/>
                <w:left w:val="single" w:sz="18" w:space="15" w:color="3E78A6"/>
                <w:bottom w:val="none" w:sz="0" w:space="2" w:color="auto"/>
                <w:right w:val="none" w:sz="0" w:space="15" w:color="auto"/>
              </w:divBdr>
              <w:divsChild>
                <w:div w:id="1420523133">
                  <w:marLeft w:val="0"/>
                  <w:marRight w:val="0"/>
                  <w:marTop w:val="0"/>
                  <w:marBottom w:val="0"/>
                  <w:divBdr>
                    <w:top w:val="none" w:sz="0" w:space="0" w:color="auto"/>
                    <w:left w:val="none" w:sz="0" w:space="0" w:color="auto"/>
                    <w:bottom w:val="none" w:sz="0" w:space="0" w:color="auto"/>
                    <w:right w:val="none" w:sz="0" w:space="0" w:color="auto"/>
                  </w:divBdr>
                </w:div>
              </w:divsChild>
            </w:div>
            <w:div w:id="2023317853">
              <w:marLeft w:val="0"/>
              <w:marRight w:val="0"/>
              <w:marTop w:val="0"/>
              <w:marBottom w:val="0"/>
              <w:divBdr>
                <w:top w:val="none" w:sz="0" w:space="0" w:color="auto"/>
                <w:left w:val="none" w:sz="0" w:space="0" w:color="auto"/>
                <w:bottom w:val="none" w:sz="0" w:space="0" w:color="auto"/>
                <w:right w:val="none" w:sz="0" w:space="0" w:color="auto"/>
              </w:divBdr>
              <w:divsChild>
                <w:div w:id="436221378">
                  <w:marLeft w:val="0"/>
                  <w:marRight w:val="0"/>
                  <w:marTop w:val="0"/>
                  <w:marBottom w:val="0"/>
                  <w:divBdr>
                    <w:top w:val="none" w:sz="0" w:space="0" w:color="auto"/>
                    <w:left w:val="none" w:sz="0" w:space="0" w:color="auto"/>
                    <w:bottom w:val="none" w:sz="0" w:space="0" w:color="auto"/>
                    <w:right w:val="none" w:sz="0" w:space="0" w:color="auto"/>
                  </w:divBdr>
                  <w:divsChild>
                    <w:div w:id="13874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8059">
      <w:bodyDiv w:val="1"/>
      <w:marLeft w:val="0"/>
      <w:marRight w:val="0"/>
      <w:marTop w:val="0"/>
      <w:marBottom w:val="0"/>
      <w:divBdr>
        <w:top w:val="none" w:sz="0" w:space="0" w:color="auto"/>
        <w:left w:val="none" w:sz="0" w:space="0" w:color="auto"/>
        <w:bottom w:val="none" w:sz="0" w:space="0" w:color="auto"/>
        <w:right w:val="none" w:sz="0" w:space="0" w:color="auto"/>
      </w:divBdr>
      <w:divsChild>
        <w:div w:id="201554927">
          <w:marLeft w:val="0"/>
          <w:marRight w:val="0"/>
          <w:marTop w:val="0"/>
          <w:marBottom w:val="0"/>
          <w:divBdr>
            <w:top w:val="none" w:sz="0" w:space="0" w:color="auto"/>
            <w:left w:val="none" w:sz="0" w:space="0" w:color="auto"/>
            <w:bottom w:val="none" w:sz="0" w:space="0" w:color="auto"/>
            <w:right w:val="none" w:sz="0" w:space="0" w:color="auto"/>
          </w:divBdr>
          <w:divsChild>
            <w:div w:id="1205751860">
              <w:marLeft w:val="0"/>
              <w:marRight w:val="0"/>
              <w:marTop w:val="0"/>
              <w:marBottom w:val="0"/>
              <w:divBdr>
                <w:top w:val="none" w:sz="0" w:space="0" w:color="auto"/>
                <w:left w:val="none" w:sz="0" w:space="0" w:color="auto"/>
                <w:bottom w:val="none" w:sz="0" w:space="0" w:color="auto"/>
                <w:right w:val="none" w:sz="0" w:space="0" w:color="auto"/>
              </w:divBdr>
            </w:div>
          </w:divsChild>
        </w:div>
        <w:div w:id="739137230">
          <w:marLeft w:val="0"/>
          <w:marRight w:val="0"/>
          <w:marTop w:val="0"/>
          <w:marBottom w:val="0"/>
          <w:divBdr>
            <w:top w:val="none" w:sz="0" w:space="0" w:color="auto"/>
            <w:left w:val="none" w:sz="0" w:space="0" w:color="auto"/>
            <w:bottom w:val="none" w:sz="0" w:space="0" w:color="auto"/>
            <w:right w:val="none" w:sz="0" w:space="0" w:color="auto"/>
          </w:divBdr>
          <w:divsChild>
            <w:div w:id="1848323783">
              <w:marLeft w:val="0"/>
              <w:marRight w:val="0"/>
              <w:marTop w:val="0"/>
              <w:marBottom w:val="0"/>
              <w:divBdr>
                <w:top w:val="none" w:sz="0" w:space="0" w:color="auto"/>
                <w:left w:val="none" w:sz="0" w:space="0" w:color="auto"/>
                <w:bottom w:val="none" w:sz="0" w:space="0" w:color="auto"/>
                <w:right w:val="none" w:sz="0" w:space="0" w:color="auto"/>
              </w:divBdr>
              <w:divsChild>
                <w:div w:id="15226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58755">
      <w:bodyDiv w:val="1"/>
      <w:marLeft w:val="0"/>
      <w:marRight w:val="0"/>
      <w:marTop w:val="0"/>
      <w:marBottom w:val="0"/>
      <w:divBdr>
        <w:top w:val="none" w:sz="0" w:space="0" w:color="auto"/>
        <w:left w:val="none" w:sz="0" w:space="0" w:color="auto"/>
        <w:bottom w:val="none" w:sz="0" w:space="0" w:color="auto"/>
        <w:right w:val="none" w:sz="0" w:space="0" w:color="auto"/>
      </w:divBdr>
      <w:divsChild>
        <w:div w:id="1148010291">
          <w:marLeft w:val="0"/>
          <w:marRight w:val="0"/>
          <w:marTop w:val="0"/>
          <w:marBottom w:val="0"/>
          <w:divBdr>
            <w:top w:val="none" w:sz="0" w:space="0" w:color="auto"/>
            <w:left w:val="none" w:sz="0" w:space="0" w:color="auto"/>
            <w:bottom w:val="none" w:sz="0" w:space="0" w:color="auto"/>
            <w:right w:val="none" w:sz="0" w:space="0" w:color="auto"/>
          </w:divBdr>
          <w:divsChild>
            <w:div w:id="1518959046">
              <w:marLeft w:val="0"/>
              <w:marRight w:val="0"/>
              <w:marTop w:val="0"/>
              <w:marBottom w:val="0"/>
              <w:divBdr>
                <w:top w:val="none" w:sz="0" w:space="0" w:color="auto"/>
                <w:left w:val="none" w:sz="0" w:space="0" w:color="auto"/>
                <w:bottom w:val="none" w:sz="0" w:space="0" w:color="auto"/>
                <w:right w:val="none" w:sz="0" w:space="0" w:color="auto"/>
              </w:divBdr>
            </w:div>
            <w:div w:id="1638410849">
              <w:marLeft w:val="0"/>
              <w:marRight w:val="0"/>
              <w:marTop w:val="0"/>
              <w:marBottom w:val="0"/>
              <w:divBdr>
                <w:top w:val="none" w:sz="0" w:space="0" w:color="auto"/>
                <w:left w:val="none" w:sz="0" w:space="0" w:color="auto"/>
                <w:bottom w:val="none" w:sz="0" w:space="0" w:color="auto"/>
                <w:right w:val="none" w:sz="0" w:space="0" w:color="auto"/>
              </w:divBdr>
              <w:divsChild>
                <w:div w:id="536087395">
                  <w:marLeft w:val="0"/>
                  <w:marRight w:val="0"/>
                  <w:marTop w:val="0"/>
                  <w:marBottom w:val="0"/>
                  <w:divBdr>
                    <w:top w:val="none" w:sz="0" w:space="0" w:color="auto"/>
                    <w:left w:val="none" w:sz="0" w:space="0" w:color="auto"/>
                    <w:bottom w:val="none" w:sz="0" w:space="0" w:color="auto"/>
                    <w:right w:val="none" w:sz="0" w:space="0" w:color="auto"/>
                  </w:divBdr>
                  <w:divsChild>
                    <w:div w:id="9758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3842">
      <w:bodyDiv w:val="1"/>
      <w:marLeft w:val="0"/>
      <w:marRight w:val="0"/>
      <w:marTop w:val="0"/>
      <w:marBottom w:val="0"/>
      <w:divBdr>
        <w:top w:val="none" w:sz="0" w:space="0" w:color="auto"/>
        <w:left w:val="none" w:sz="0" w:space="0" w:color="auto"/>
        <w:bottom w:val="none" w:sz="0" w:space="0" w:color="auto"/>
        <w:right w:val="none" w:sz="0" w:space="0" w:color="auto"/>
      </w:divBdr>
      <w:divsChild>
        <w:div w:id="1417630377">
          <w:marLeft w:val="0"/>
          <w:marRight w:val="0"/>
          <w:marTop w:val="0"/>
          <w:marBottom w:val="300"/>
          <w:divBdr>
            <w:top w:val="none" w:sz="0" w:space="0" w:color="auto"/>
            <w:left w:val="none" w:sz="0" w:space="0" w:color="auto"/>
            <w:bottom w:val="none" w:sz="0" w:space="0" w:color="auto"/>
            <w:right w:val="none" w:sz="0" w:space="0" w:color="auto"/>
          </w:divBdr>
        </w:div>
        <w:div w:id="1827623080">
          <w:marLeft w:val="0"/>
          <w:marRight w:val="0"/>
          <w:marTop w:val="0"/>
          <w:marBottom w:val="0"/>
          <w:divBdr>
            <w:top w:val="none" w:sz="0" w:space="0" w:color="auto"/>
            <w:left w:val="none" w:sz="0" w:space="0" w:color="auto"/>
            <w:bottom w:val="none" w:sz="0" w:space="0" w:color="auto"/>
            <w:right w:val="none" w:sz="0" w:space="0" w:color="auto"/>
          </w:divBdr>
          <w:divsChild>
            <w:div w:id="1690371839">
              <w:marLeft w:val="0"/>
              <w:marRight w:val="0"/>
              <w:marTop w:val="0"/>
              <w:marBottom w:val="0"/>
              <w:divBdr>
                <w:top w:val="none" w:sz="0" w:space="0" w:color="auto"/>
                <w:left w:val="none" w:sz="0" w:space="0" w:color="auto"/>
                <w:bottom w:val="none" w:sz="0" w:space="0" w:color="auto"/>
                <w:right w:val="none" w:sz="0" w:space="0" w:color="auto"/>
              </w:divBdr>
              <w:divsChild>
                <w:div w:id="701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876">
      <w:bodyDiv w:val="1"/>
      <w:marLeft w:val="0"/>
      <w:marRight w:val="0"/>
      <w:marTop w:val="0"/>
      <w:marBottom w:val="0"/>
      <w:divBdr>
        <w:top w:val="none" w:sz="0" w:space="0" w:color="auto"/>
        <w:left w:val="none" w:sz="0" w:space="0" w:color="auto"/>
        <w:bottom w:val="none" w:sz="0" w:space="0" w:color="auto"/>
        <w:right w:val="none" w:sz="0" w:space="0" w:color="auto"/>
      </w:divBdr>
      <w:divsChild>
        <w:div w:id="194929972">
          <w:marLeft w:val="0"/>
          <w:marRight w:val="0"/>
          <w:marTop w:val="0"/>
          <w:marBottom w:val="0"/>
          <w:divBdr>
            <w:top w:val="none" w:sz="0" w:space="0" w:color="auto"/>
            <w:left w:val="none" w:sz="0" w:space="0" w:color="auto"/>
            <w:bottom w:val="none" w:sz="0" w:space="0" w:color="auto"/>
            <w:right w:val="none" w:sz="0" w:space="0" w:color="auto"/>
          </w:divBdr>
          <w:divsChild>
            <w:div w:id="62798312">
              <w:marLeft w:val="0"/>
              <w:marRight w:val="0"/>
              <w:marTop w:val="0"/>
              <w:marBottom w:val="0"/>
              <w:divBdr>
                <w:top w:val="none" w:sz="0" w:space="0" w:color="auto"/>
                <w:left w:val="none" w:sz="0" w:space="0" w:color="auto"/>
                <w:bottom w:val="none" w:sz="0" w:space="0" w:color="auto"/>
                <w:right w:val="none" w:sz="0" w:space="0" w:color="auto"/>
              </w:divBdr>
              <w:divsChild>
                <w:div w:id="9206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6265">
          <w:marLeft w:val="0"/>
          <w:marRight w:val="0"/>
          <w:marTop w:val="0"/>
          <w:marBottom w:val="0"/>
          <w:divBdr>
            <w:top w:val="none" w:sz="0" w:space="0" w:color="auto"/>
            <w:left w:val="none" w:sz="0" w:space="0" w:color="auto"/>
            <w:bottom w:val="none" w:sz="0" w:space="0" w:color="auto"/>
            <w:right w:val="none" w:sz="0" w:space="0" w:color="auto"/>
          </w:divBdr>
          <w:divsChild>
            <w:div w:id="1109668492">
              <w:marLeft w:val="0"/>
              <w:marRight w:val="0"/>
              <w:marTop w:val="0"/>
              <w:marBottom w:val="0"/>
              <w:divBdr>
                <w:top w:val="none" w:sz="0" w:space="0" w:color="auto"/>
                <w:left w:val="none" w:sz="0" w:space="0" w:color="auto"/>
                <w:bottom w:val="none" w:sz="0" w:space="0" w:color="auto"/>
                <w:right w:val="none" w:sz="0" w:space="0" w:color="auto"/>
              </w:divBdr>
              <w:divsChild>
                <w:div w:id="1098914322">
                  <w:marLeft w:val="0"/>
                  <w:marRight w:val="0"/>
                  <w:marTop w:val="0"/>
                  <w:marBottom w:val="0"/>
                  <w:divBdr>
                    <w:top w:val="none" w:sz="0" w:space="0" w:color="auto"/>
                    <w:left w:val="none" w:sz="0" w:space="0" w:color="auto"/>
                    <w:bottom w:val="none" w:sz="0" w:space="0" w:color="auto"/>
                    <w:right w:val="none" w:sz="0" w:space="0" w:color="auto"/>
                  </w:divBdr>
                </w:div>
              </w:divsChild>
            </w:div>
            <w:div w:id="1618609544">
              <w:marLeft w:val="0"/>
              <w:marRight w:val="0"/>
              <w:marTop w:val="0"/>
              <w:marBottom w:val="0"/>
              <w:divBdr>
                <w:top w:val="none" w:sz="0" w:space="0" w:color="auto"/>
                <w:left w:val="none" w:sz="0" w:space="0" w:color="auto"/>
                <w:bottom w:val="none" w:sz="0" w:space="0" w:color="auto"/>
                <w:right w:val="none" w:sz="0" w:space="0" w:color="auto"/>
              </w:divBdr>
            </w:div>
            <w:div w:id="1852529686">
              <w:marLeft w:val="0"/>
              <w:marRight w:val="0"/>
              <w:marTop w:val="0"/>
              <w:marBottom w:val="0"/>
              <w:divBdr>
                <w:top w:val="none" w:sz="0" w:space="0" w:color="auto"/>
                <w:left w:val="none" w:sz="0" w:space="0" w:color="auto"/>
                <w:bottom w:val="none" w:sz="0" w:space="0" w:color="auto"/>
                <w:right w:val="none" w:sz="0" w:space="0" w:color="auto"/>
              </w:divBdr>
            </w:div>
          </w:divsChild>
        </w:div>
        <w:div w:id="1428113187">
          <w:marLeft w:val="720"/>
          <w:marRight w:val="720"/>
          <w:marTop w:val="300"/>
          <w:marBottom w:val="300"/>
          <w:divBdr>
            <w:top w:val="none" w:sz="0" w:space="8" w:color="auto"/>
            <w:left w:val="single" w:sz="18" w:space="15" w:color="F59700"/>
            <w:bottom w:val="none" w:sz="0" w:space="2" w:color="auto"/>
            <w:right w:val="none" w:sz="0" w:space="15" w:color="auto"/>
          </w:divBdr>
          <w:divsChild>
            <w:div w:id="6871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5867">
      <w:bodyDiv w:val="1"/>
      <w:marLeft w:val="0"/>
      <w:marRight w:val="0"/>
      <w:marTop w:val="0"/>
      <w:marBottom w:val="0"/>
      <w:divBdr>
        <w:top w:val="none" w:sz="0" w:space="0" w:color="auto"/>
        <w:left w:val="none" w:sz="0" w:space="0" w:color="auto"/>
        <w:bottom w:val="none" w:sz="0" w:space="0" w:color="auto"/>
        <w:right w:val="none" w:sz="0" w:space="0" w:color="auto"/>
      </w:divBdr>
      <w:divsChild>
        <w:div w:id="2048723534">
          <w:marLeft w:val="0"/>
          <w:marRight w:val="0"/>
          <w:marTop w:val="0"/>
          <w:marBottom w:val="0"/>
          <w:divBdr>
            <w:top w:val="none" w:sz="0" w:space="0" w:color="auto"/>
            <w:left w:val="none" w:sz="0" w:space="0" w:color="auto"/>
            <w:bottom w:val="none" w:sz="0" w:space="0" w:color="auto"/>
            <w:right w:val="none" w:sz="0" w:space="0" w:color="auto"/>
          </w:divBdr>
          <w:divsChild>
            <w:div w:id="1651405001">
              <w:marLeft w:val="0"/>
              <w:marRight w:val="0"/>
              <w:marTop w:val="0"/>
              <w:marBottom w:val="0"/>
              <w:divBdr>
                <w:top w:val="none" w:sz="0" w:space="0" w:color="auto"/>
                <w:left w:val="none" w:sz="0" w:space="0" w:color="auto"/>
                <w:bottom w:val="none" w:sz="0" w:space="0" w:color="auto"/>
                <w:right w:val="none" w:sz="0" w:space="0" w:color="auto"/>
              </w:divBdr>
              <w:divsChild>
                <w:div w:id="646788249">
                  <w:marLeft w:val="0"/>
                  <w:marRight w:val="0"/>
                  <w:marTop w:val="0"/>
                  <w:marBottom w:val="0"/>
                  <w:divBdr>
                    <w:top w:val="none" w:sz="0" w:space="0" w:color="auto"/>
                    <w:left w:val="none" w:sz="0" w:space="0" w:color="auto"/>
                    <w:bottom w:val="none" w:sz="0" w:space="0" w:color="auto"/>
                    <w:right w:val="none" w:sz="0" w:space="0" w:color="auto"/>
                  </w:divBdr>
                  <w:divsChild>
                    <w:div w:id="3869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25798">
      <w:bodyDiv w:val="1"/>
      <w:marLeft w:val="0"/>
      <w:marRight w:val="0"/>
      <w:marTop w:val="0"/>
      <w:marBottom w:val="0"/>
      <w:divBdr>
        <w:top w:val="none" w:sz="0" w:space="0" w:color="auto"/>
        <w:left w:val="none" w:sz="0" w:space="0" w:color="auto"/>
        <w:bottom w:val="none" w:sz="0" w:space="0" w:color="auto"/>
        <w:right w:val="none" w:sz="0" w:space="0" w:color="auto"/>
      </w:divBdr>
      <w:divsChild>
        <w:div w:id="1476339107">
          <w:marLeft w:val="0"/>
          <w:marRight w:val="0"/>
          <w:marTop w:val="0"/>
          <w:marBottom w:val="0"/>
          <w:divBdr>
            <w:top w:val="none" w:sz="0" w:space="0" w:color="auto"/>
            <w:left w:val="none" w:sz="0" w:space="0" w:color="auto"/>
            <w:bottom w:val="none" w:sz="0" w:space="0" w:color="auto"/>
            <w:right w:val="none" w:sz="0" w:space="0" w:color="auto"/>
          </w:divBdr>
          <w:divsChild>
            <w:div w:id="610355916">
              <w:marLeft w:val="0"/>
              <w:marRight w:val="0"/>
              <w:marTop w:val="0"/>
              <w:marBottom w:val="0"/>
              <w:divBdr>
                <w:top w:val="none" w:sz="0" w:space="0" w:color="auto"/>
                <w:left w:val="none" w:sz="0" w:space="0" w:color="auto"/>
                <w:bottom w:val="none" w:sz="0" w:space="0" w:color="auto"/>
                <w:right w:val="none" w:sz="0" w:space="0" w:color="auto"/>
              </w:divBdr>
              <w:divsChild>
                <w:div w:id="1916238407">
                  <w:marLeft w:val="0"/>
                  <w:marRight w:val="0"/>
                  <w:marTop w:val="0"/>
                  <w:marBottom w:val="0"/>
                  <w:divBdr>
                    <w:top w:val="none" w:sz="0" w:space="0" w:color="auto"/>
                    <w:left w:val="none" w:sz="0" w:space="0" w:color="auto"/>
                    <w:bottom w:val="none" w:sz="0" w:space="0" w:color="auto"/>
                    <w:right w:val="none" w:sz="0" w:space="0" w:color="auto"/>
                  </w:divBdr>
                  <w:divsChild>
                    <w:div w:id="5365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4934">
              <w:marLeft w:val="0"/>
              <w:marRight w:val="0"/>
              <w:marTop w:val="0"/>
              <w:marBottom w:val="0"/>
              <w:divBdr>
                <w:top w:val="none" w:sz="0" w:space="0" w:color="auto"/>
                <w:left w:val="none" w:sz="0" w:space="0" w:color="auto"/>
                <w:bottom w:val="none" w:sz="0" w:space="0" w:color="auto"/>
                <w:right w:val="none" w:sz="0" w:space="0" w:color="auto"/>
              </w:divBdr>
            </w:div>
            <w:div w:id="683940943">
              <w:marLeft w:val="0"/>
              <w:marRight w:val="0"/>
              <w:marTop w:val="0"/>
              <w:marBottom w:val="0"/>
              <w:divBdr>
                <w:top w:val="none" w:sz="0" w:space="0" w:color="auto"/>
                <w:left w:val="none" w:sz="0" w:space="0" w:color="auto"/>
                <w:bottom w:val="none" w:sz="0" w:space="0" w:color="auto"/>
                <w:right w:val="none" w:sz="0" w:space="0" w:color="auto"/>
              </w:divBdr>
            </w:div>
            <w:div w:id="988942196">
              <w:marLeft w:val="0"/>
              <w:marRight w:val="0"/>
              <w:marTop w:val="0"/>
              <w:marBottom w:val="0"/>
              <w:divBdr>
                <w:top w:val="none" w:sz="0" w:space="0" w:color="auto"/>
                <w:left w:val="none" w:sz="0" w:space="0" w:color="auto"/>
                <w:bottom w:val="none" w:sz="0" w:space="0" w:color="auto"/>
                <w:right w:val="none" w:sz="0" w:space="0" w:color="auto"/>
              </w:divBdr>
            </w:div>
            <w:div w:id="1486169785">
              <w:marLeft w:val="0"/>
              <w:marRight w:val="0"/>
              <w:marTop w:val="0"/>
              <w:marBottom w:val="0"/>
              <w:divBdr>
                <w:top w:val="none" w:sz="0" w:space="0" w:color="auto"/>
                <w:left w:val="none" w:sz="0" w:space="0" w:color="auto"/>
                <w:bottom w:val="none" w:sz="0" w:space="0" w:color="auto"/>
                <w:right w:val="none" w:sz="0" w:space="0" w:color="auto"/>
              </w:divBdr>
            </w:div>
            <w:div w:id="1550336418">
              <w:marLeft w:val="0"/>
              <w:marRight w:val="0"/>
              <w:marTop w:val="0"/>
              <w:marBottom w:val="0"/>
              <w:divBdr>
                <w:top w:val="none" w:sz="0" w:space="0" w:color="auto"/>
                <w:left w:val="none" w:sz="0" w:space="0" w:color="auto"/>
                <w:bottom w:val="none" w:sz="0" w:space="0" w:color="auto"/>
                <w:right w:val="none" w:sz="0" w:space="0" w:color="auto"/>
              </w:divBdr>
            </w:div>
            <w:div w:id="1808432523">
              <w:marLeft w:val="0"/>
              <w:marRight w:val="0"/>
              <w:marTop w:val="0"/>
              <w:marBottom w:val="0"/>
              <w:divBdr>
                <w:top w:val="none" w:sz="0" w:space="0" w:color="auto"/>
                <w:left w:val="none" w:sz="0" w:space="0" w:color="auto"/>
                <w:bottom w:val="none" w:sz="0" w:space="0" w:color="auto"/>
                <w:right w:val="none" w:sz="0" w:space="0" w:color="auto"/>
              </w:divBdr>
            </w:div>
            <w:div w:id="1922370967">
              <w:marLeft w:val="0"/>
              <w:marRight w:val="0"/>
              <w:marTop w:val="0"/>
              <w:marBottom w:val="0"/>
              <w:divBdr>
                <w:top w:val="none" w:sz="0" w:space="0" w:color="auto"/>
                <w:left w:val="none" w:sz="0" w:space="0" w:color="auto"/>
                <w:bottom w:val="none" w:sz="0" w:space="0" w:color="auto"/>
                <w:right w:val="none" w:sz="0" w:space="0" w:color="auto"/>
              </w:divBdr>
            </w:div>
            <w:div w:id="2020889361">
              <w:marLeft w:val="0"/>
              <w:marRight w:val="0"/>
              <w:marTop w:val="0"/>
              <w:marBottom w:val="0"/>
              <w:divBdr>
                <w:top w:val="none" w:sz="0" w:space="0" w:color="auto"/>
                <w:left w:val="none" w:sz="0" w:space="0" w:color="auto"/>
                <w:bottom w:val="none" w:sz="0" w:space="0" w:color="auto"/>
                <w:right w:val="none" w:sz="0" w:space="0" w:color="auto"/>
              </w:divBdr>
            </w:div>
            <w:div w:id="20287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0617">
      <w:bodyDiv w:val="1"/>
      <w:marLeft w:val="0"/>
      <w:marRight w:val="0"/>
      <w:marTop w:val="0"/>
      <w:marBottom w:val="0"/>
      <w:divBdr>
        <w:top w:val="none" w:sz="0" w:space="0" w:color="auto"/>
        <w:left w:val="none" w:sz="0" w:space="0" w:color="auto"/>
        <w:bottom w:val="none" w:sz="0" w:space="0" w:color="auto"/>
        <w:right w:val="none" w:sz="0" w:space="0" w:color="auto"/>
      </w:divBdr>
      <w:divsChild>
        <w:div w:id="662199062">
          <w:marLeft w:val="0"/>
          <w:marRight w:val="0"/>
          <w:marTop w:val="0"/>
          <w:marBottom w:val="0"/>
          <w:divBdr>
            <w:top w:val="none" w:sz="0" w:space="0" w:color="auto"/>
            <w:left w:val="none" w:sz="0" w:space="0" w:color="auto"/>
            <w:bottom w:val="none" w:sz="0" w:space="0" w:color="auto"/>
            <w:right w:val="none" w:sz="0" w:space="0" w:color="auto"/>
          </w:divBdr>
          <w:divsChild>
            <w:div w:id="1826510775">
              <w:marLeft w:val="0"/>
              <w:marRight w:val="0"/>
              <w:marTop w:val="0"/>
              <w:marBottom w:val="0"/>
              <w:divBdr>
                <w:top w:val="none" w:sz="0" w:space="0" w:color="auto"/>
                <w:left w:val="none" w:sz="0" w:space="0" w:color="auto"/>
                <w:bottom w:val="none" w:sz="0" w:space="0" w:color="auto"/>
                <w:right w:val="none" w:sz="0" w:space="0" w:color="auto"/>
              </w:divBdr>
              <w:divsChild>
                <w:div w:id="6491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v.mysql.com/doc/refman/8.0/en/mysql-cluster.html" TargetMode="External"/><Relationship Id="rId21" Type="http://schemas.openxmlformats.org/officeDocument/2006/relationships/hyperlink" Target="https://dev.mysql.com/doc/refman/8.0/en/floating-point-types.html" TargetMode="External"/><Relationship Id="rId42" Type="http://schemas.openxmlformats.org/officeDocument/2006/relationships/hyperlink" Target="https://dev.mysql.com/doc/refman/8.0/en/integer-types.html" TargetMode="External"/><Relationship Id="rId47" Type="http://schemas.openxmlformats.org/officeDocument/2006/relationships/hyperlink" Target="https://dev.mysql.com/doc/refman/8.0/en/arithmetic-functions.html" TargetMode="External"/><Relationship Id="rId63" Type="http://schemas.openxmlformats.org/officeDocument/2006/relationships/hyperlink" Target="https://dev.mysql.com/doc/refman/8.0/en/floating-point-types.html" TargetMode="External"/><Relationship Id="rId68" Type="http://schemas.openxmlformats.org/officeDocument/2006/relationships/hyperlink" Target="https://dev.mysql.com/doc/refman/8.0/en/floating-point-types.html" TargetMode="External"/><Relationship Id="rId84" Type="http://schemas.openxmlformats.org/officeDocument/2006/relationships/hyperlink" Target="https://dev.mysql.com/doc/refman/8.0/en/integer-types.html" TargetMode="External"/><Relationship Id="rId89" Type="http://schemas.openxmlformats.org/officeDocument/2006/relationships/hyperlink" Target="https://dev.mysql.com/doc/refman/8.0/en/floating-point-types.html" TargetMode="External"/><Relationship Id="rId7" Type="http://schemas.openxmlformats.org/officeDocument/2006/relationships/hyperlink" Target="https://dev.mysql.com/doc/refman/8.0/en/integer-types.html" TargetMode="External"/><Relationship Id="rId71" Type="http://schemas.openxmlformats.org/officeDocument/2006/relationships/hyperlink" Target="https://dev.mysql.com/doc/refman/8.0/en/floating-point-types.html" TargetMode="External"/><Relationship Id="rId92" Type="http://schemas.openxmlformats.org/officeDocument/2006/relationships/hyperlink" Target="https://dev.mysql.com/doc/refman/8.0/en/sql-mode.html" TargetMode="External"/><Relationship Id="rId2" Type="http://schemas.openxmlformats.org/officeDocument/2006/relationships/numbering" Target="numbering.xml"/><Relationship Id="rId16" Type="http://schemas.openxmlformats.org/officeDocument/2006/relationships/hyperlink" Target="https://dev.mysql.com/doc/refman/8.0/en/fixed-point-types.html" TargetMode="External"/><Relationship Id="rId29" Type="http://schemas.openxmlformats.org/officeDocument/2006/relationships/hyperlink" Target="https://dev.mysql.com/doc/refman/8.0/en/floating-point-types.html" TargetMode="External"/><Relationship Id="rId11" Type="http://schemas.openxmlformats.org/officeDocument/2006/relationships/hyperlink" Target="https://dev.mysql.com/doc/refman/8.0/en/floating-point-types.html" TargetMode="External"/><Relationship Id="rId24" Type="http://schemas.openxmlformats.org/officeDocument/2006/relationships/hyperlink" Target="https://dev.mysql.com/doc/refman/8.0/en/bit-type.html" TargetMode="External"/><Relationship Id="rId32" Type="http://schemas.openxmlformats.org/officeDocument/2006/relationships/hyperlink" Target="https://dev.mysql.com/doc/refman/8.0/en/sql-mode.html" TargetMode="External"/><Relationship Id="rId37" Type="http://schemas.openxmlformats.org/officeDocument/2006/relationships/hyperlink" Target="https://dev.mysql.com/doc/refman/8.0/en/integer-types.html" TargetMode="External"/><Relationship Id="rId40" Type="http://schemas.openxmlformats.org/officeDocument/2006/relationships/hyperlink" Target="https://dev.mysql.com/doc/refman/8.0/en/floating-point-types.html" TargetMode="External"/><Relationship Id="rId45" Type="http://schemas.openxmlformats.org/officeDocument/2006/relationships/hyperlink" Target="https://dev.mysql.com/doc/refman/8.0/en/integer-types.html" TargetMode="External"/><Relationship Id="rId53" Type="http://schemas.openxmlformats.org/officeDocument/2006/relationships/hyperlink" Target="https://dev.mysql.com/doc/refman/8.0/en/integer-types.html" TargetMode="External"/><Relationship Id="rId58" Type="http://schemas.openxmlformats.org/officeDocument/2006/relationships/hyperlink" Target="https://dev.mysql.com/doc/refman/8.0/en/fixed-point-types.html" TargetMode="External"/><Relationship Id="rId66" Type="http://schemas.openxmlformats.org/officeDocument/2006/relationships/hyperlink" Target="https://dev.mysql.com/doc/refman/8.0/en/floating-point-types.html" TargetMode="External"/><Relationship Id="rId74" Type="http://schemas.openxmlformats.org/officeDocument/2006/relationships/hyperlink" Target="https://dev.mysql.com/doc/refman/8.0/en/floating-point-types.html" TargetMode="External"/><Relationship Id="rId79" Type="http://schemas.openxmlformats.org/officeDocument/2006/relationships/hyperlink" Target="https://dev.mysql.com/doc/refman/8.0/en/mysql-cluster.html" TargetMode="External"/><Relationship Id="rId87" Type="http://schemas.openxmlformats.org/officeDocument/2006/relationships/hyperlink" Target="https://dev.mysql.com/doc/refman/8.0/en/char.html" TargetMode="External"/><Relationship Id="rId102" Type="http://schemas.openxmlformats.org/officeDocument/2006/relationships/hyperlink" Target="https://dev.mysql.com/doc/refman/8.0/en/sql-mode.html" TargetMode="External"/><Relationship Id="rId5" Type="http://schemas.openxmlformats.org/officeDocument/2006/relationships/settings" Target="settings.xml"/><Relationship Id="rId61" Type="http://schemas.openxmlformats.org/officeDocument/2006/relationships/hyperlink" Target="https://dev.mysql.com/doc/refman/8.0/en/floating-point-types.html" TargetMode="External"/><Relationship Id="rId82" Type="http://schemas.openxmlformats.org/officeDocument/2006/relationships/hyperlink" Target="https://dev.mysql.com/doc/refman/8.0/en/integer-types.html" TargetMode="External"/><Relationship Id="rId90" Type="http://schemas.openxmlformats.org/officeDocument/2006/relationships/hyperlink" Target="https://dev.mysql.com/doc/refman/8.0/en/floating-point-types.html" TargetMode="External"/><Relationship Id="rId95" Type="http://schemas.openxmlformats.org/officeDocument/2006/relationships/hyperlink" Target="https://dev.mysql.com/doc/refman/8.0/en/alter-table.html" TargetMode="External"/><Relationship Id="rId19" Type="http://schemas.openxmlformats.org/officeDocument/2006/relationships/hyperlink" Target="https://dev.mysql.com/doc/refman/8.0/en/floating-point-types.html" TargetMode="External"/><Relationship Id="rId14" Type="http://schemas.openxmlformats.org/officeDocument/2006/relationships/hyperlink" Target="https://dev.mysql.com/doc/refman/8.0/en/integer-types.html" TargetMode="External"/><Relationship Id="rId22" Type="http://schemas.openxmlformats.org/officeDocument/2006/relationships/hyperlink" Target="https://dev.mysql.com/doc/refman/8.0/en/floating-point-types.html" TargetMode="External"/><Relationship Id="rId27" Type="http://schemas.openxmlformats.org/officeDocument/2006/relationships/hyperlink" Target="https://dev.mysql.com/doc/refman/8.0/en/string-functions.html" TargetMode="External"/><Relationship Id="rId30" Type="http://schemas.openxmlformats.org/officeDocument/2006/relationships/hyperlink" Target="https://dev.mysql.com/doc/refman/8.0/en/floating-point-types.html" TargetMode="External"/><Relationship Id="rId35" Type="http://schemas.openxmlformats.org/officeDocument/2006/relationships/hyperlink" Target="https://dev.mysql.com/doc/refman/8.0/en/integer-types.html" TargetMode="External"/><Relationship Id="rId43" Type="http://schemas.openxmlformats.org/officeDocument/2006/relationships/hyperlink" Target="https://dev.mysql.com/doc/refman/8.0/en/aggregate-functions.html" TargetMode="External"/><Relationship Id="rId48" Type="http://schemas.openxmlformats.org/officeDocument/2006/relationships/hyperlink" Target="https://dev.mysql.com/doc/refman/8.0/en/arithmetic-functions.html" TargetMode="External"/><Relationship Id="rId56" Type="http://schemas.openxmlformats.org/officeDocument/2006/relationships/hyperlink" Target="https://dev.mysql.com/doc/refman/8.0/en/fixed-point-types.html" TargetMode="External"/><Relationship Id="rId64" Type="http://schemas.openxmlformats.org/officeDocument/2006/relationships/hyperlink" Target="https://dev.mysql.com/doc/refman/8.0/en/floating-point-types.html" TargetMode="External"/><Relationship Id="rId69" Type="http://schemas.openxmlformats.org/officeDocument/2006/relationships/hyperlink" Target="https://dev.mysql.com/doc/refman/8.0/en/floating-point-types.html" TargetMode="External"/><Relationship Id="rId77" Type="http://schemas.openxmlformats.org/officeDocument/2006/relationships/hyperlink" Target="https://dev.mysql.com/doc/refman/8.0/en/floating-point-types.html" TargetMode="External"/><Relationship Id="rId100" Type="http://schemas.openxmlformats.org/officeDocument/2006/relationships/hyperlink" Target="https://dev.mysql.com/doc/refman/8.0/en/fixed-point-types.html" TargetMode="External"/><Relationship Id="rId8" Type="http://schemas.openxmlformats.org/officeDocument/2006/relationships/hyperlink" Target="https://dev.mysql.com/doc/refman/8.0/en/integer-types.html" TargetMode="External"/><Relationship Id="rId51" Type="http://schemas.openxmlformats.org/officeDocument/2006/relationships/hyperlink" Target="https://dev.mysql.com/doc/refman/8.0/en/arithmetic-functions.html" TargetMode="External"/><Relationship Id="rId72" Type="http://schemas.openxmlformats.org/officeDocument/2006/relationships/hyperlink" Target="https://dev.mysql.com/doc/refman/8.0/en/floating-point-types.html" TargetMode="External"/><Relationship Id="rId80" Type="http://schemas.openxmlformats.org/officeDocument/2006/relationships/hyperlink" Target="https://dev.mysql.com/doc/refman/8.0/en/integer-types.html" TargetMode="External"/><Relationship Id="rId85" Type="http://schemas.openxmlformats.org/officeDocument/2006/relationships/hyperlink" Target="https://dev.mysql.com/doc/refman/8.0/en/union.html" TargetMode="External"/><Relationship Id="rId93" Type="http://schemas.openxmlformats.org/officeDocument/2006/relationships/hyperlink" Target="https://dev.mysql.com/doc/refman/8.0/en/floating-point-types.html" TargetMode="External"/><Relationship Id="rId98" Type="http://schemas.openxmlformats.org/officeDocument/2006/relationships/hyperlink" Target="https://dev.mysql.com/doc/refman/8.0/en/insert.html" TargetMode="External"/><Relationship Id="rId3" Type="http://schemas.openxmlformats.org/officeDocument/2006/relationships/styles" Target="styles.xml"/><Relationship Id="rId12" Type="http://schemas.openxmlformats.org/officeDocument/2006/relationships/hyperlink" Target="https://dev.mysql.com/doc/refman/8.0/en/floating-point-types.html" TargetMode="External"/><Relationship Id="rId17" Type="http://schemas.openxmlformats.org/officeDocument/2006/relationships/hyperlink" Target="https://dev.mysql.com/doc/refman/8.0/en/fixed-point-types.html" TargetMode="External"/><Relationship Id="rId25" Type="http://schemas.openxmlformats.org/officeDocument/2006/relationships/hyperlink" Target="https://dev.mysql.com/doc/refman/8.0/en/memory-storage-engine.html" TargetMode="External"/><Relationship Id="rId33" Type="http://schemas.openxmlformats.org/officeDocument/2006/relationships/hyperlink" Target="https://dev.mysql.com/doc/refman/8.0/en/integer-types.html" TargetMode="External"/><Relationship Id="rId38" Type="http://schemas.openxmlformats.org/officeDocument/2006/relationships/hyperlink" Target="https://dev.mysql.com/doc/refman/8.0/en/floating-point-types.html" TargetMode="External"/><Relationship Id="rId46" Type="http://schemas.openxmlformats.org/officeDocument/2006/relationships/hyperlink" Target="https://dev.mysql.com/doc/refman/8.0/en/arithmetic-functions.html" TargetMode="External"/><Relationship Id="rId59" Type="http://schemas.openxmlformats.org/officeDocument/2006/relationships/hyperlink" Target="https://dev.mysql.com/doc/refman/8.0/en/fixed-point-types.html" TargetMode="External"/><Relationship Id="rId67" Type="http://schemas.openxmlformats.org/officeDocument/2006/relationships/hyperlink" Target="https://dev.mysql.com/doc/refman/8.0/en/floating-point-types.html" TargetMode="External"/><Relationship Id="rId103" Type="http://schemas.openxmlformats.org/officeDocument/2006/relationships/fontTable" Target="fontTable.xml"/><Relationship Id="rId20" Type="http://schemas.openxmlformats.org/officeDocument/2006/relationships/hyperlink" Target="https://dev.mysql.com/doc/refman/8.0/en/floating-point-types.html" TargetMode="External"/><Relationship Id="rId41" Type="http://schemas.openxmlformats.org/officeDocument/2006/relationships/hyperlink" Target="https://dev.mysql.com/doc/refman/8.0/en/integer-types.html" TargetMode="External"/><Relationship Id="rId54" Type="http://schemas.openxmlformats.org/officeDocument/2006/relationships/hyperlink" Target="https://dev.mysql.com/doc/refman/8.0/en/fixed-point-types.html" TargetMode="External"/><Relationship Id="rId62" Type="http://schemas.openxmlformats.org/officeDocument/2006/relationships/hyperlink" Target="https://dev.mysql.com/doc/refman/8.0/en/floating-point-types.html" TargetMode="External"/><Relationship Id="rId70" Type="http://schemas.openxmlformats.org/officeDocument/2006/relationships/hyperlink" Target="https://dev.mysql.com/doc/refman/8.0/en/floating-point-types.html" TargetMode="External"/><Relationship Id="rId75" Type="http://schemas.openxmlformats.org/officeDocument/2006/relationships/hyperlink" Target="https://dev.mysql.com/doc/refman/8.0/en/floating-point-types.html" TargetMode="External"/><Relationship Id="rId83" Type="http://schemas.openxmlformats.org/officeDocument/2006/relationships/hyperlink" Target="https://dev.mysql.com/doc/refman/8.0/en/integer-types.html" TargetMode="External"/><Relationship Id="rId88" Type="http://schemas.openxmlformats.org/officeDocument/2006/relationships/hyperlink" Target="https://dev.mysql.com/doc/refman/8.0/en/integer-types.html" TargetMode="External"/><Relationship Id="rId91" Type="http://schemas.openxmlformats.org/officeDocument/2006/relationships/hyperlink" Target="https://dev.mysql.com/doc/refman/8.0/en/fixed-point-types.html" TargetMode="External"/><Relationship Id="rId96" Type="http://schemas.openxmlformats.org/officeDocument/2006/relationships/hyperlink" Target="https://dev.mysql.com/doc/refman/8.0/en/load-data.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v.mysql.com/doc/refman/8.0/en/integer-types.html" TargetMode="External"/><Relationship Id="rId23" Type="http://schemas.openxmlformats.org/officeDocument/2006/relationships/hyperlink" Target="https://dev.mysql.com/doc/refman/8.0/en/sql-mode.html" TargetMode="External"/><Relationship Id="rId28" Type="http://schemas.openxmlformats.org/officeDocument/2006/relationships/hyperlink" Target="https://dev.mysql.com/doc/refman/8.0/en/char.html" TargetMode="External"/><Relationship Id="rId36" Type="http://schemas.openxmlformats.org/officeDocument/2006/relationships/hyperlink" Target="https://dev.mysql.com/doc/refman/8.0/en/integer-types.html" TargetMode="External"/><Relationship Id="rId49" Type="http://schemas.openxmlformats.org/officeDocument/2006/relationships/hyperlink" Target="https://dev.mysql.com/doc/refman/8.0/en/integer-types.html" TargetMode="External"/><Relationship Id="rId57" Type="http://schemas.openxmlformats.org/officeDocument/2006/relationships/hyperlink" Target="https://dev.mysql.com/doc/refman/8.0/en/fixed-point-types.html" TargetMode="External"/><Relationship Id="rId10" Type="http://schemas.openxmlformats.org/officeDocument/2006/relationships/hyperlink" Target="https://dev.mysql.com/doc/refman/8.0/en/fixed-point-types.html" TargetMode="External"/><Relationship Id="rId31" Type="http://schemas.openxmlformats.org/officeDocument/2006/relationships/hyperlink" Target="https://dev.mysql.com/doc/refman/8.0/en/fixed-point-types.html" TargetMode="External"/><Relationship Id="rId44" Type="http://schemas.openxmlformats.org/officeDocument/2006/relationships/hyperlink" Target="https://dev.mysql.com/doc/refman/8.0/en/aggregate-functions.html" TargetMode="External"/><Relationship Id="rId52" Type="http://schemas.openxmlformats.org/officeDocument/2006/relationships/hyperlink" Target="https://dev.mysql.com/doc/refman/8.0/en/arithmetic-functions.html" TargetMode="External"/><Relationship Id="rId60" Type="http://schemas.openxmlformats.org/officeDocument/2006/relationships/hyperlink" Target="https://dev.mysql.com/doc/refman/8.0/en/fixed-point-types.html" TargetMode="External"/><Relationship Id="rId65" Type="http://schemas.openxmlformats.org/officeDocument/2006/relationships/hyperlink" Target="https://dev.mysql.com/doc/refman/8.0/en/floating-point-types.html" TargetMode="External"/><Relationship Id="rId73" Type="http://schemas.openxmlformats.org/officeDocument/2006/relationships/hyperlink" Target="https://dev.mysql.com/doc/refman/8.0/en/sql-mode.html" TargetMode="External"/><Relationship Id="rId78" Type="http://schemas.openxmlformats.org/officeDocument/2006/relationships/hyperlink" Target="https://dev.mysql.com/doc/refman/8.0/en/floating-point-types.html" TargetMode="External"/><Relationship Id="rId81" Type="http://schemas.openxmlformats.org/officeDocument/2006/relationships/hyperlink" Target="https://dev.mysql.com/doc/refman/8.0/en/integer-types.html" TargetMode="External"/><Relationship Id="rId86" Type="http://schemas.openxmlformats.org/officeDocument/2006/relationships/hyperlink" Target="https://dev.mysql.com/doc/refman/8.0/en/string-functions.html" TargetMode="External"/><Relationship Id="rId94" Type="http://schemas.openxmlformats.org/officeDocument/2006/relationships/hyperlink" Target="https://dev.mysql.com/doc/refman/8.0/en/floating-point-types.html" TargetMode="External"/><Relationship Id="rId99" Type="http://schemas.openxmlformats.org/officeDocument/2006/relationships/hyperlink" Target="https://dev.mysql.com/doc/refman/8.0/en/integer-types.html" TargetMode="External"/><Relationship Id="rId101" Type="http://schemas.openxmlformats.org/officeDocument/2006/relationships/hyperlink" Target="https://dev.mysql.com/doc/refman/8.0/en/sql-mode.html" TargetMode="External"/><Relationship Id="rId4" Type="http://schemas.microsoft.com/office/2007/relationships/stylesWithEffects" Target="stylesWithEffects.xml"/><Relationship Id="rId9" Type="http://schemas.openxmlformats.org/officeDocument/2006/relationships/hyperlink" Target="https://dev.mysql.com/doc/refman/8.0/en/fixed-point-types.html" TargetMode="External"/><Relationship Id="rId13" Type="http://schemas.openxmlformats.org/officeDocument/2006/relationships/hyperlink" Target="https://dev.mysql.com/doc/refman/8.0/en/floating-point-types.html" TargetMode="External"/><Relationship Id="rId18" Type="http://schemas.openxmlformats.org/officeDocument/2006/relationships/hyperlink" Target="https://dev.mysql.com/doc/refman/8.0/en/fixed-point-types.html" TargetMode="External"/><Relationship Id="rId39" Type="http://schemas.openxmlformats.org/officeDocument/2006/relationships/hyperlink" Target="https://dev.mysql.com/doc/refman/8.0/en/integer-types.html" TargetMode="External"/><Relationship Id="rId34" Type="http://schemas.openxmlformats.org/officeDocument/2006/relationships/hyperlink" Target="https://dev.mysql.com/doc/refman/8.0/en/integer-types.html" TargetMode="External"/><Relationship Id="rId50" Type="http://schemas.openxmlformats.org/officeDocument/2006/relationships/hyperlink" Target="https://dev.mysql.com/doc/refman/8.0/en/arithmetic-functions.html" TargetMode="External"/><Relationship Id="rId55" Type="http://schemas.openxmlformats.org/officeDocument/2006/relationships/hyperlink" Target="https://dev.mysql.com/doc/refman/8.0/en/fixed-point-types.html" TargetMode="External"/><Relationship Id="rId76" Type="http://schemas.openxmlformats.org/officeDocument/2006/relationships/hyperlink" Target="https://dev.mysql.com/doc/refman/8.0/en/floating-point-types.html" TargetMode="External"/><Relationship Id="rId97" Type="http://schemas.openxmlformats.org/officeDocument/2006/relationships/hyperlink" Target="https://dev.mysql.com/doc/refman/8.0/en/update.html"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98FDE-05D5-410D-8E7A-F2A9BF9B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3</cp:revision>
  <dcterms:created xsi:type="dcterms:W3CDTF">2020-11-30T19:25:00Z</dcterms:created>
  <dcterms:modified xsi:type="dcterms:W3CDTF">2020-12-03T07:50:00Z</dcterms:modified>
</cp:coreProperties>
</file>