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C7F2" w14:textId="4B3DB66F" w:rsidR="00EF596C" w:rsidRDefault="00354D80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заняття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16</w:t>
      </w:r>
    </w:p>
    <w:p w14:paraId="1C897CB0" w14:textId="77777777" w:rsidR="00EF596C" w:rsidRDefault="00354D80">
      <w:pPr>
        <w:pStyle w:val="aa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</w:p>
    <w:p w14:paraId="323A3032" w14:textId="405D37FD" w:rsidR="00EF596C" w:rsidRDefault="00354D80">
      <w:pPr>
        <w:pStyle w:val="aa"/>
        <w:jc w:val="center"/>
        <w:rPr>
          <w:b/>
          <w:lang w:val="uk-UA" w:eastAsia="ar-SA"/>
        </w:rPr>
      </w:pPr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Сукупн</w:t>
      </w:r>
      <w:proofErr w:type="spellEnd"/>
      <w:r>
        <w:rPr>
          <w:b/>
          <w:lang w:val="uk-UA" w:eastAsia="ar-SA"/>
        </w:rPr>
        <w:t>і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(сумісні) вимірювання</w:t>
      </w:r>
    </w:p>
    <w:p w14:paraId="7D57CF31" w14:textId="77777777" w:rsidR="00EF596C" w:rsidRDefault="00EF596C">
      <w:pPr>
        <w:pStyle w:val="aa"/>
        <w:jc w:val="center"/>
        <w:rPr>
          <w:b/>
          <w:lang w:val="uk-UA" w:eastAsia="ar-SA"/>
        </w:rPr>
      </w:pPr>
    </w:p>
    <w:p w14:paraId="2CB4939F" w14:textId="77777777" w:rsidR="00EF596C" w:rsidRDefault="00354D80">
      <w:pPr>
        <w:pStyle w:val="aa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hyperlink r:id="rId6" w:history="1">
        <w:r>
          <w:rPr>
            <w:rStyle w:val="a3"/>
          </w:rPr>
          <w:t>https://www.twirpx.com/file/339205/</w:t>
        </w:r>
      </w:hyperlink>
      <w:r>
        <w:rPr>
          <w:lang w:val="uk-UA"/>
        </w:rPr>
        <w:t>)). Або будь-який інший.</w:t>
      </w:r>
    </w:p>
    <w:p w14:paraId="26900850" w14:textId="77777777" w:rsidR="00EF596C" w:rsidRDefault="00EF596C">
      <w:pPr>
        <w:pStyle w:val="aa"/>
        <w:ind w:firstLine="426"/>
        <w:rPr>
          <w:b/>
          <w:lang w:val="uk-UA" w:eastAsia="ar-SA"/>
        </w:rPr>
      </w:pPr>
    </w:p>
    <w:p w14:paraId="7E9BBED3" w14:textId="77777777" w:rsidR="00EF596C" w:rsidRDefault="00354D80">
      <w:pPr>
        <w:pStyle w:val="aa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 w14:paraId="37F495B8" w14:textId="77777777" w:rsidR="00EF596C" w:rsidRDefault="00354D8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</w:rPr>
        <w:t xml:space="preserve">В </w:t>
      </w:r>
      <w:proofErr w:type="spellStart"/>
      <w:r>
        <w:rPr>
          <w:rFonts w:ascii="Times New Roman" w:eastAsia="Century Gothic" w:hAnsi="Times New Roman" w:cs="Times New Roman"/>
        </w:rPr>
        <w:t>табл</w:t>
      </w:r>
      <w:r>
        <w:rPr>
          <w:rFonts w:ascii="Times New Roman" w:eastAsia="Century Gothic" w:hAnsi="Times New Roman" w:cs="Times New Roman"/>
          <w:lang w:val="uk-UA"/>
        </w:rPr>
        <w:t>ицях</w:t>
      </w:r>
      <w:proofErr w:type="spellEnd"/>
      <w:r>
        <w:rPr>
          <w:rFonts w:ascii="Times New Roman" w:eastAsia="Century Gothic" w:hAnsi="Times New Roman" w:cs="Times New Roman"/>
          <w:lang w:val="uk-UA"/>
        </w:rPr>
        <w:t xml:space="preserve"> </w:t>
      </w:r>
      <w:r>
        <w:rPr>
          <w:rFonts w:ascii="Times New Roman" w:eastAsia="Century Gothic" w:hAnsi="Times New Roman" w:cs="Times New Roman"/>
        </w:rPr>
        <w:t xml:space="preserve">наведено </w:t>
      </w:r>
      <w:proofErr w:type="spellStart"/>
      <w:r>
        <w:rPr>
          <w:rFonts w:ascii="Times New Roman" w:eastAsia="Century Gothic" w:hAnsi="Times New Roman" w:cs="Times New Roman"/>
        </w:rPr>
        <w:t>оц</w:t>
      </w:r>
      <w:proofErr w:type="spellEnd"/>
      <w:r>
        <w:rPr>
          <w:rFonts w:ascii="Times New Roman" w:eastAsia="Century Gothic" w:hAnsi="Times New Roman" w:cs="Times New Roman"/>
          <w:lang w:val="uk-UA"/>
        </w:rPr>
        <w:t>і</w:t>
      </w:r>
      <w:proofErr w:type="spellStart"/>
      <w:r>
        <w:rPr>
          <w:rFonts w:ascii="Times New Roman" w:eastAsia="Century Gothic" w:hAnsi="Times New Roman" w:cs="Times New Roman"/>
        </w:rPr>
        <w:t>нки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eastAsia="Century Gothic" w:hAnsi="Times New Roman" w:cs="Times New Roman"/>
          <w:lang w:val="uk-UA"/>
        </w:rPr>
        <w:t xml:space="preserve">дійсних значень напруги постійного струму, яку одночасно подавали від зразкового джерела напруги на входи двох вольтметрів: того, що </w:t>
      </w:r>
      <w:proofErr w:type="spellStart"/>
      <w:r>
        <w:rPr>
          <w:rFonts w:ascii="Times New Roman" w:eastAsia="Century Gothic" w:hAnsi="Times New Roman" w:cs="Times New Roman"/>
          <w:lang w:val="uk-UA"/>
        </w:rPr>
        <w:t>повіряється</w:t>
      </w:r>
      <w:proofErr w:type="spellEnd"/>
      <w:r>
        <w:rPr>
          <w:rFonts w:ascii="Times New Roman" w:eastAsia="Century Gothic" w:hAnsi="Times New Roman" w:cs="Times New Roman"/>
          <w:lang w:val="uk-UA"/>
        </w:rPr>
        <w:t>,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395" w:dyaOrig="456" w14:anchorId="5764C2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22.5pt" o:ole="">
            <v:imagedata r:id="rId7" o:title=""/>
          </v:shape>
          <o:OLEObject Type="Embed" ProgID="Equation.3" ShapeID="_x0000_i1025" DrawAspect="Content" ObjectID="_1777238461" r:id="rId8"/>
        </w:object>
      </w:r>
      <w:r>
        <w:rPr>
          <w:rFonts w:ascii="Times New Roman" w:hAnsi="Times New Roman" w:cs="Times New Roman"/>
          <w:position w:val="-12"/>
          <w:sz w:val="24"/>
          <w:szCs w:val="24"/>
          <w:lang w:val="uk-UA"/>
        </w:rPr>
        <w:t xml:space="preserve"> </w:t>
      </w:r>
      <w:r>
        <w:rPr>
          <w:rFonts w:ascii="Times New Roman" w:eastAsia="Century Gothic" w:hAnsi="Times New Roman" w:cs="Times New Roman"/>
          <w:lang w:val="uk-UA"/>
        </w:rPr>
        <w:t xml:space="preserve">та зразкового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375" w:dyaOrig="456" w14:anchorId="4F903D8E">
          <v:shape id="_x0000_i1026" type="#_x0000_t75" alt="" style="width:18.75pt;height:22.5pt" o:ole="">
            <v:imagedata r:id="rId9" o:title=""/>
          </v:shape>
          <o:OLEObject Type="Embed" ProgID="Equation.3" ShapeID="_x0000_i1026" DrawAspect="Content" ObjectID="_1777238462" r:id="rId10"/>
        </w:object>
      </w:r>
      <w:r>
        <w:rPr>
          <w:rFonts w:ascii="Times New Roman" w:eastAsia="Century Gothic" w:hAnsi="Times New Roman" w:cs="Times New Roman"/>
          <w:lang w:val="uk-UA"/>
        </w:rPr>
        <w:t>в діапазоні вимірювань</w:t>
      </w:r>
      <w:r>
        <w:rPr>
          <w:rFonts w:ascii="Times New Roman" w:eastAsia="Century Gothic" w:hAnsi="Times New Roman" w:cs="Times New Roman"/>
        </w:rPr>
        <w:t xml:space="preserve">. </w:t>
      </w:r>
      <w:r>
        <w:rPr>
          <w:rFonts w:ascii="Times New Roman" w:eastAsia="Century Gothic" w:hAnsi="Times New Roman" w:cs="Times New Roman"/>
          <w:lang w:val="uk-UA"/>
        </w:rPr>
        <w:t xml:space="preserve">Весь діапазон розбито на окремі значення – контрольні точки, в яких проводили вимірювання. </w:t>
      </w:r>
    </w:p>
    <w:p w14:paraId="3D20916E" w14:textId="77777777" w:rsidR="00EF596C" w:rsidRDefault="00354D8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eastAsia="Century Gothic" w:hAnsi="Times New Roman" w:cs="Times New Roman"/>
        </w:rPr>
      </w:pPr>
      <w:r>
        <w:rPr>
          <w:rFonts w:ascii="Times New Roman" w:eastAsia="Century Gothic" w:hAnsi="Times New Roman" w:cs="Times New Roman"/>
          <w:lang w:val="uk-UA"/>
        </w:rPr>
        <w:t xml:space="preserve">1. </w:t>
      </w:r>
      <w:proofErr w:type="spellStart"/>
      <w:r>
        <w:rPr>
          <w:rFonts w:ascii="Times New Roman" w:eastAsia="Century Gothic" w:hAnsi="Times New Roman" w:cs="Times New Roman"/>
        </w:rPr>
        <w:t>Визначити</w:t>
      </w:r>
      <w:proofErr w:type="spellEnd"/>
      <w:r>
        <w:rPr>
          <w:rFonts w:ascii="Times New Roman" w:eastAsia="Century Gothic" w:hAnsi="Times New Roman" w:cs="Times New Roman"/>
        </w:rPr>
        <w:t xml:space="preserve">: </w:t>
      </w:r>
      <w:proofErr w:type="spellStart"/>
      <w:r>
        <w:rPr>
          <w:rFonts w:ascii="Times New Roman" w:eastAsia="Century Gothic" w:hAnsi="Times New Roman" w:cs="Times New Roman"/>
        </w:rPr>
        <w:t>значення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абсолютних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похибок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вимірювання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напруги</w:t>
      </w:r>
      <w:proofErr w:type="spellEnd"/>
      <w:r>
        <w:rPr>
          <w:rFonts w:ascii="Times New Roman" w:eastAsia="Century Gothic" w:hAnsi="Times New Roman" w:cs="Times New Roman"/>
        </w:rPr>
        <w:t xml:space="preserve"> вольтметр</w:t>
      </w:r>
      <w:proofErr w:type="spellStart"/>
      <w:r>
        <w:rPr>
          <w:rFonts w:ascii="Times New Roman" w:eastAsia="Century Gothic" w:hAnsi="Times New Roman" w:cs="Times New Roman"/>
          <w:lang w:val="uk-UA"/>
        </w:rPr>
        <w:t>ами</w:t>
      </w:r>
      <w:proofErr w:type="spellEnd"/>
      <w:r>
        <w:rPr>
          <w:rFonts w:ascii="Times New Roman" w:eastAsia="Century Gothic" w:hAnsi="Times New Roman" w:cs="Times New Roman"/>
        </w:rPr>
        <w:t xml:space="preserve"> в </w:t>
      </w:r>
      <w:proofErr w:type="spellStart"/>
      <w:r>
        <w:rPr>
          <w:rFonts w:ascii="Times New Roman" w:eastAsia="Century Gothic" w:hAnsi="Times New Roman" w:cs="Times New Roman"/>
        </w:rPr>
        <w:t>кожній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контрольній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точці</w:t>
      </w:r>
      <w:proofErr w:type="spellEnd"/>
      <w:r>
        <w:rPr>
          <w:rFonts w:ascii="Times New Roman" w:eastAsia="Century Gothic" w:hAnsi="Times New Roman" w:cs="Times New Roman"/>
        </w:rPr>
        <w:t xml:space="preserve">. </w:t>
      </w:r>
    </w:p>
    <w:p w14:paraId="2577FDC8" w14:textId="77777777" w:rsidR="00EF596C" w:rsidRDefault="00354D8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повіряє мого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6B964973">
          <v:shape id="_x0000_i1027" type="#_x0000_t75" style="width:62.25pt;height:18pt" o:ole="">
            <v:imagedata r:id="rId11" o:title=""/>
          </v:shape>
          <o:OLEObject Type="Embed" ProgID="Equation.3" ShapeID="_x0000_i1027" DrawAspect="Content" ObjectID="_1777238463" r:id="rId12"/>
        </w:object>
      </w:r>
      <w:r>
        <w:rPr>
          <w:rFonts w:ascii="Times New Roman" w:eastAsia="Century Gothic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В тих же координатах після лінеаризації побудувати графік </w:t>
      </w:r>
      <w:proofErr w:type="spellStart"/>
      <w:r>
        <w:rPr>
          <w:rFonts w:ascii="Times New Roman" w:hAnsi="Times New Roman" w:cs="Times New Roman"/>
          <w:lang w:val="uk-UA"/>
        </w:rPr>
        <w:t>лінеаризованої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функції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14:paraId="074FACD0" w14:textId="77777777" w:rsidR="00EF596C" w:rsidRDefault="00354D8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3. Виконати лінеаризацію залежності </w:t>
      </w:r>
      <w:r>
        <w:rPr>
          <w:rFonts w:ascii="Times New Roman" w:hAnsi="Times New Roman" w:cs="Times New Roman"/>
          <w:position w:val="-12"/>
        </w:rPr>
        <w:object w:dxaOrig="1247" w:dyaOrig="355" w14:anchorId="7F8CAAF2">
          <v:shape id="_x0000_i1028" type="#_x0000_t75" style="width:62.25pt;height:18pt" o:ole="">
            <v:imagedata r:id="rId11" o:title=""/>
          </v:shape>
          <o:OLEObject Type="Embed" ProgID="Equation.3" ShapeID="_x0000_i1028" DrawAspect="Content" ObjectID="_1777238464" r:id="rId13"/>
        </w:object>
      </w:r>
      <w:r>
        <w:rPr>
          <w:rFonts w:ascii="Times New Roman" w:eastAsia="Century Gothic" w:hAnsi="Times New Roman" w:cs="Times New Roman"/>
          <w:lang w:val="uk-UA"/>
        </w:rPr>
        <w:t>методом найменших квадратів</w:t>
      </w:r>
      <w:r>
        <w:rPr>
          <w:rFonts w:ascii="Times New Roman" w:hAnsi="Times New Roman" w:cs="Times New Roman"/>
          <w:lang w:val="uk-UA"/>
        </w:rPr>
        <w:t xml:space="preserve">, побудувати графік,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та оцінку дисперсії умовних рівнянь.    </w:t>
      </w:r>
    </w:p>
    <w:p w14:paraId="16A56229" w14:textId="77777777" w:rsidR="00EF596C" w:rsidRDefault="00354D8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4. 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eastAsia="Century Gothic" w:hAnsi="Times New Roman" w:cs="Times New Roman"/>
          <w:lang w:val="uk-UA"/>
        </w:rPr>
        <w:t>изначити  точкові та інтервальні оцінки коефіцієнтів лінійної моделі.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61B37404" w14:textId="77777777" w:rsidR="00EF596C" w:rsidRDefault="00354D8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Обчислити відносну похибку вольтметру, що </w:t>
      </w:r>
      <w:proofErr w:type="spellStart"/>
      <w:r>
        <w:rPr>
          <w:rFonts w:ascii="Times New Roman" w:hAnsi="Times New Roman" w:cs="Times New Roman"/>
          <w:lang w:val="uk-UA"/>
        </w:rPr>
        <w:t>повірявся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3C76B557" w14:textId="77777777" w:rsidR="00EF596C" w:rsidRDefault="00EF596C">
      <w:pPr>
        <w:spacing w:after="0" w:line="240" w:lineRule="auto"/>
        <w:ind w:firstLine="426"/>
        <w:jc w:val="both"/>
        <w:rPr>
          <w:b/>
          <w:lang w:val="uk-UA"/>
        </w:rPr>
      </w:pPr>
    </w:p>
    <w:p w14:paraId="3117960F" w14:textId="73968311" w:rsidR="00EF596C" w:rsidRDefault="00354D80">
      <w:pPr>
        <w:spacing w:line="288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Основна похибка засобу вимірювання (ЗВ) проявляється при його експлуатації в умовах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визначено як нормальні, для даного типу ЗВ у відповідних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технічних регламентах та </w:t>
      </w:r>
      <w:r>
        <w:rPr>
          <w:rFonts w:ascii="Times New Roman" w:hAnsi="Times New Roman" w:cs="Times New Roman"/>
        </w:rPr>
        <w:t>нормативно-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ч</w:t>
      </w:r>
      <w:proofErr w:type="spellStart"/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  <w:lang w:val="uk-UA"/>
        </w:rPr>
        <w:t>х.</w:t>
      </w:r>
      <w:r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кспериментальн</w:t>
      </w:r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визначеннях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хибок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повіряємих</w:t>
      </w:r>
      <w:proofErr w:type="spellEnd"/>
      <w:r>
        <w:rPr>
          <w:rFonts w:ascii="Times New Roman" w:hAnsi="Times New Roman" w:cs="Times New Roman"/>
          <w:lang w:val="uk-UA"/>
        </w:rPr>
        <w:t xml:space="preserve"> ЗВ, зокрема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обочих</w:t>
      </w:r>
      <w:proofErr w:type="spellEnd"/>
      <w:r>
        <w:rPr>
          <w:rFonts w:ascii="Times New Roman" w:hAnsi="Times New Roman" w:cs="Times New Roman"/>
          <w:lang w:val="uk-UA"/>
        </w:rPr>
        <w:t xml:space="preserve"> в</w:t>
      </w:r>
      <w:proofErr w:type="spellStart"/>
      <w:r>
        <w:rPr>
          <w:rFonts w:ascii="Times New Roman" w:hAnsi="Times New Roman" w:cs="Times New Roman"/>
        </w:rPr>
        <w:t>ольтметр</w:t>
      </w:r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широко </w:t>
      </w:r>
      <w:r>
        <w:rPr>
          <w:rFonts w:ascii="Times New Roman" w:hAnsi="Times New Roman" w:cs="Times New Roman"/>
          <w:lang w:val="uk-UA"/>
        </w:rPr>
        <w:t>застосовують</w:t>
      </w:r>
      <w:r>
        <w:rPr>
          <w:rFonts w:ascii="Times New Roman" w:hAnsi="Times New Roman" w:cs="Times New Roman"/>
        </w:rPr>
        <w:t xml:space="preserve"> метод </w:t>
      </w:r>
      <w:r>
        <w:rPr>
          <w:rFonts w:ascii="Times New Roman" w:hAnsi="Times New Roman" w:cs="Times New Roman"/>
          <w:lang w:val="uk-UA"/>
        </w:rPr>
        <w:t>звірення (с</w:t>
      </w:r>
      <w:proofErr w:type="spellStart"/>
      <w:r>
        <w:rPr>
          <w:rFonts w:ascii="Times New Roman" w:hAnsi="Times New Roman" w:cs="Times New Roman"/>
        </w:rPr>
        <w:t>личения</w:t>
      </w:r>
      <w:proofErr w:type="spellEnd"/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</w:rPr>
        <w:t xml:space="preserve"> показ</w:t>
      </w:r>
      <w:proofErr w:type="spellStart"/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зразкового (або еталонного) і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вольтметр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 xml:space="preserve">. При цьому на </w:t>
      </w:r>
      <w:r>
        <w:rPr>
          <w:rFonts w:ascii="Times New Roman" w:hAnsi="Times New Roman" w:cs="Times New Roman"/>
        </w:rPr>
        <w:t>вход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обох приладів</w:t>
      </w:r>
      <w:r>
        <w:rPr>
          <w:rFonts w:ascii="Times New Roman" w:hAnsi="Times New Roman" w:cs="Times New Roman"/>
        </w:rPr>
        <w:t xml:space="preserve"> подают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напругу від зразкового джерела. Одночасно з індикаторів обох приладів зчитують покази напруги. Значення напруги змінюють від найменшого до найбільшого (а потім навпаки) таким чином, щоб отримати багаторазові результати вимірювань в кожному значенні </w:t>
      </w:r>
      <w:proofErr w:type="spellStart"/>
      <w:r>
        <w:rPr>
          <w:rFonts w:ascii="Times New Roman" w:hAnsi="Times New Roman" w:cs="Times New Roman"/>
          <w:lang w:val="uk-UA"/>
        </w:rPr>
        <w:t>градуювальної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характеристики робочого 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>) приладу. Потім результати вимірювань усереднюють і опрацьовують.</w:t>
      </w:r>
    </w:p>
    <w:p w14:paraId="70E493EA" w14:textId="77777777" w:rsidR="00EF596C" w:rsidRDefault="00354D80">
      <w:pPr>
        <w:spacing w:after="0" w:line="288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таблицях варіантів наведені середні арифметичні значення (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uk-UA"/>
        </w:rPr>
        <w:t xml:space="preserve">АЗ) вихідних (виміряних) сигналів напруги робочого та зразкового вольтметрів.   </w:t>
      </w:r>
    </w:p>
    <w:p w14:paraId="0C0B6961" w14:textId="77777777" w:rsidR="00EF596C" w:rsidRDefault="00354D80">
      <w:pPr>
        <w:spacing w:after="0" w:line="288" w:lineRule="auto"/>
        <w:ind w:firstLine="42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ЗВЕРНІТЬ УВАГУ!!! </w:t>
      </w:r>
      <w:r>
        <w:rPr>
          <w:rFonts w:ascii="Times New Roman" w:hAnsi="Times New Roman" w:cs="Times New Roman"/>
          <w:bCs/>
          <w:lang w:val="uk-UA"/>
        </w:rPr>
        <w:t>В деяких варіантах виміряні значення указані в часткових (</w:t>
      </w:r>
      <w:proofErr w:type="spellStart"/>
      <w:r>
        <w:rPr>
          <w:rFonts w:ascii="Times New Roman" w:hAnsi="Times New Roman" w:cs="Times New Roman"/>
          <w:bCs/>
          <w:lang w:val="uk-UA"/>
        </w:rPr>
        <w:t>дольних</w:t>
      </w:r>
      <w:proofErr w:type="spellEnd"/>
      <w:r>
        <w:rPr>
          <w:rFonts w:ascii="Times New Roman" w:hAnsi="Times New Roman" w:cs="Times New Roman"/>
          <w:bCs/>
          <w:lang w:val="uk-UA"/>
        </w:rPr>
        <w:t>) одиницях!!!</w:t>
      </w:r>
    </w:p>
    <w:p w14:paraId="58763420" w14:textId="77777777" w:rsidR="00354D80" w:rsidRDefault="00354D80">
      <w:pPr>
        <w:spacing w:after="0" w:line="240" w:lineRule="auto"/>
        <w:ind w:firstLine="426"/>
        <w:jc w:val="center"/>
        <w:rPr>
          <w:b/>
          <w:lang w:val="uk-UA"/>
        </w:rPr>
      </w:pPr>
    </w:p>
    <w:p w14:paraId="2CD65AF9" w14:textId="49BA9DD8" w:rsidR="00EF596C" w:rsidRDefault="00354D80">
      <w:pPr>
        <w:spacing w:after="0" w:line="240" w:lineRule="auto"/>
        <w:ind w:firstLine="426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Варіанти завдання: </w:t>
      </w:r>
    </w:p>
    <w:p w14:paraId="174648BA" w14:textId="77777777" w:rsidR="00354D80" w:rsidRDefault="00354D80">
      <w:pPr>
        <w:spacing w:after="0" w:line="240" w:lineRule="auto"/>
        <w:ind w:firstLine="426"/>
        <w:jc w:val="center"/>
        <w:rPr>
          <w:b/>
          <w:lang w:val="uk-UA"/>
        </w:rPr>
      </w:pPr>
    </w:p>
    <w:p w14:paraId="7F10F23B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 1 – Полякова С., №2 – </w:t>
      </w:r>
      <w:proofErr w:type="spellStart"/>
      <w:r>
        <w:rPr>
          <w:rFonts w:ascii="Times New Roman" w:hAnsi="Times New Roman" w:cs="Times New Roman"/>
          <w:b/>
          <w:lang w:val="uk-UA"/>
        </w:rPr>
        <w:t>Семеняга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І., №3 – </w:t>
      </w:r>
      <w:proofErr w:type="spellStart"/>
      <w:r>
        <w:rPr>
          <w:rFonts w:ascii="Times New Roman" w:hAnsi="Times New Roman" w:cs="Times New Roman"/>
          <w:b/>
          <w:lang w:val="uk-UA"/>
        </w:rPr>
        <w:t>Тригуб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А., № 4 – Шуба А., </w:t>
      </w:r>
    </w:p>
    <w:p w14:paraId="39A809A8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№5 – </w:t>
      </w:r>
      <w:proofErr w:type="spellStart"/>
      <w:r>
        <w:rPr>
          <w:rFonts w:ascii="Times New Roman" w:hAnsi="Times New Roman" w:cs="Times New Roman"/>
          <w:b/>
          <w:lang w:val="uk-UA"/>
        </w:rPr>
        <w:t>Яблочков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І., № 7 – </w:t>
      </w:r>
      <w:proofErr w:type="spellStart"/>
      <w:r>
        <w:rPr>
          <w:rFonts w:ascii="Times New Roman" w:hAnsi="Times New Roman" w:cs="Times New Roman"/>
          <w:b/>
          <w:lang w:val="uk-UA"/>
        </w:rPr>
        <w:t>Безпалова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С., № 8 – Гусар А., № 9 – Ковбасюк М., </w:t>
      </w:r>
    </w:p>
    <w:p w14:paraId="7EC36D48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№10 – </w:t>
      </w:r>
      <w:proofErr w:type="spellStart"/>
      <w:r>
        <w:rPr>
          <w:rFonts w:ascii="Times New Roman" w:hAnsi="Times New Roman" w:cs="Times New Roman"/>
          <w:b/>
          <w:lang w:val="uk-UA"/>
        </w:rPr>
        <w:t>Шаєнко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В., №11 - всі інші студенти гр. 310, 311,312;</w:t>
      </w:r>
    </w:p>
    <w:p w14:paraId="366CC6CB" w14:textId="293559D1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14:paraId="28CF9FA5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№12 – </w:t>
      </w:r>
      <w:proofErr w:type="spellStart"/>
      <w:r>
        <w:rPr>
          <w:rFonts w:ascii="Times New Roman" w:hAnsi="Times New Roman" w:cs="Times New Roman"/>
          <w:b/>
          <w:lang w:val="uk-UA"/>
        </w:rPr>
        <w:t>Андрюхіна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А., №13 – Басов О., №4 - Білоус К., №15 – Білоусов Д., </w:t>
      </w:r>
    </w:p>
    <w:p w14:paraId="06CA5FF4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№16 -Завада Т., №17 – Запорожець М., №18 – Каюк В., №19 – Колесник В., </w:t>
      </w:r>
    </w:p>
    <w:p w14:paraId="06132667" w14:textId="0DFD8B93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№20 – Овчаренко К., №21 – </w:t>
      </w:r>
      <w:proofErr w:type="spellStart"/>
      <w:r>
        <w:rPr>
          <w:rFonts w:ascii="Times New Roman" w:hAnsi="Times New Roman" w:cs="Times New Roman"/>
          <w:b/>
          <w:lang w:val="uk-UA"/>
        </w:rPr>
        <w:t>Селівко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Д., №22 - всі інші студенти гр. 318 і 318а;</w:t>
      </w:r>
    </w:p>
    <w:p w14:paraId="52E03D53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27B4E9ED" w14:textId="1CB5B555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№23 – Дроздова Є., №24 - </w:t>
      </w:r>
      <w:proofErr w:type="spellStart"/>
      <w:r>
        <w:rPr>
          <w:rFonts w:ascii="Times New Roman" w:hAnsi="Times New Roman" w:cs="Times New Roman"/>
          <w:b/>
          <w:lang w:val="uk-UA"/>
        </w:rPr>
        <w:t>Лєвашов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Д., №25 </w:t>
      </w:r>
      <w:r w:rsidR="000E2FB4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E2FB4">
        <w:rPr>
          <w:rFonts w:ascii="Times New Roman" w:hAnsi="Times New Roman" w:cs="Times New Roman"/>
          <w:b/>
          <w:lang w:val="uk-UA"/>
        </w:rPr>
        <w:t>Сисоєв В., №</w:t>
      </w:r>
      <w:r>
        <w:rPr>
          <w:rFonts w:ascii="Times New Roman" w:hAnsi="Times New Roman" w:cs="Times New Roman"/>
          <w:b/>
          <w:lang w:val="uk-UA"/>
        </w:rPr>
        <w:t xml:space="preserve">26 </w:t>
      </w:r>
      <w:r w:rsidR="000E2FB4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E2FB4">
        <w:rPr>
          <w:rFonts w:ascii="Times New Roman" w:hAnsi="Times New Roman" w:cs="Times New Roman"/>
          <w:b/>
          <w:lang w:val="uk-UA"/>
        </w:rPr>
        <w:t xml:space="preserve">Сич Т., №27 – Яковенко О., №28 – </w:t>
      </w:r>
      <w:proofErr w:type="spellStart"/>
      <w:r w:rsidR="000E2FB4">
        <w:rPr>
          <w:rFonts w:ascii="Times New Roman" w:hAnsi="Times New Roman" w:cs="Times New Roman"/>
          <w:b/>
          <w:lang w:val="uk-UA"/>
        </w:rPr>
        <w:t>Янюк</w:t>
      </w:r>
      <w:proofErr w:type="spellEnd"/>
      <w:r w:rsidR="000E2FB4">
        <w:rPr>
          <w:rFonts w:ascii="Times New Roman" w:hAnsi="Times New Roman" w:cs="Times New Roman"/>
          <w:b/>
          <w:lang w:val="uk-UA"/>
        </w:rPr>
        <w:t xml:space="preserve"> О., №29 – і</w:t>
      </w:r>
      <w:r>
        <w:rPr>
          <w:rFonts w:ascii="Times New Roman" w:hAnsi="Times New Roman" w:cs="Times New Roman"/>
          <w:b/>
          <w:lang w:val="uk-UA"/>
        </w:rPr>
        <w:t>нші студенти гр</w:t>
      </w:r>
      <w:r w:rsidR="000E2FB4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>319;</w:t>
      </w:r>
    </w:p>
    <w:p w14:paraId="01FA34CE" w14:textId="77777777" w:rsidR="000E2FB4" w:rsidRDefault="000E2FB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627EFEE4" w14:textId="6477C684" w:rsidR="00EF596C" w:rsidRDefault="000E2FB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</w:t>
      </w:r>
      <w:r w:rsidR="00354D80">
        <w:rPr>
          <w:rFonts w:ascii="Times New Roman" w:hAnsi="Times New Roman" w:cs="Times New Roman"/>
          <w:b/>
          <w:lang w:val="uk-UA"/>
        </w:rPr>
        <w:t xml:space="preserve">30 </w:t>
      </w:r>
      <w:r>
        <w:rPr>
          <w:rFonts w:ascii="Times New Roman" w:hAnsi="Times New Roman" w:cs="Times New Roman"/>
          <w:b/>
          <w:lang w:val="uk-UA"/>
        </w:rPr>
        <w:t>–</w:t>
      </w:r>
      <w:r w:rsidR="00354D80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Воронкін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Р., №</w:t>
      </w:r>
      <w:r w:rsidR="00354D80">
        <w:rPr>
          <w:rFonts w:ascii="Times New Roman" w:hAnsi="Times New Roman" w:cs="Times New Roman"/>
          <w:b/>
          <w:lang w:val="uk-UA"/>
        </w:rPr>
        <w:t xml:space="preserve"> 31 </w:t>
      </w:r>
      <w:r>
        <w:rPr>
          <w:rFonts w:ascii="Times New Roman" w:hAnsi="Times New Roman" w:cs="Times New Roman"/>
          <w:b/>
          <w:lang w:val="uk-UA"/>
        </w:rPr>
        <w:t>–</w:t>
      </w:r>
      <w:r w:rsidR="00354D80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Гичко Є</w:t>
      </w:r>
      <w:r w:rsidR="00354D80">
        <w:rPr>
          <w:rFonts w:ascii="Times New Roman" w:hAnsi="Times New Roman" w:cs="Times New Roman"/>
          <w:b/>
          <w:lang w:val="uk-UA"/>
        </w:rPr>
        <w:t xml:space="preserve">., </w:t>
      </w:r>
      <w:r>
        <w:rPr>
          <w:rFonts w:ascii="Times New Roman" w:hAnsi="Times New Roman" w:cs="Times New Roman"/>
          <w:b/>
          <w:lang w:val="uk-UA"/>
        </w:rPr>
        <w:t>№</w:t>
      </w:r>
      <w:r w:rsidR="00354D80">
        <w:rPr>
          <w:rFonts w:ascii="Times New Roman" w:hAnsi="Times New Roman" w:cs="Times New Roman"/>
          <w:b/>
          <w:lang w:val="uk-UA"/>
        </w:rPr>
        <w:t xml:space="preserve"> 32 </w:t>
      </w:r>
      <w:r>
        <w:rPr>
          <w:rFonts w:ascii="Times New Roman" w:hAnsi="Times New Roman" w:cs="Times New Roman"/>
          <w:b/>
          <w:lang w:val="uk-UA"/>
        </w:rPr>
        <w:t>–</w:t>
      </w:r>
      <w:r w:rsidR="00354D80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Єфімов Н., №33 – Кузьмин М., №34 – </w:t>
      </w:r>
      <w:proofErr w:type="spellStart"/>
      <w:r>
        <w:rPr>
          <w:rFonts w:ascii="Times New Roman" w:hAnsi="Times New Roman" w:cs="Times New Roman"/>
          <w:b/>
          <w:lang w:val="uk-UA"/>
        </w:rPr>
        <w:t>Моісеєнко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М., №35 – </w:t>
      </w:r>
      <w:proofErr w:type="spellStart"/>
      <w:r>
        <w:rPr>
          <w:rFonts w:ascii="Times New Roman" w:hAnsi="Times New Roman" w:cs="Times New Roman"/>
          <w:b/>
          <w:lang w:val="uk-UA"/>
        </w:rPr>
        <w:t>Мудрік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В., №36 – </w:t>
      </w:r>
      <w:proofErr w:type="spellStart"/>
      <w:r>
        <w:rPr>
          <w:rFonts w:ascii="Times New Roman" w:hAnsi="Times New Roman" w:cs="Times New Roman"/>
          <w:b/>
          <w:lang w:val="uk-UA"/>
        </w:rPr>
        <w:t>Ночевко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Д., №36 – Третяк Б., №37 – </w:t>
      </w:r>
      <w:proofErr w:type="spellStart"/>
      <w:r>
        <w:rPr>
          <w:rFonts w:ascii="Times New Roman" w:hAnsi="Times New Roman" w:cs="Times New Roman"/>
          <w:b/>
          <w:lang w:val="uk-UA"/>
        </w:rPr>
        <w:t>Хара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Д., №38 - і</w:t>
      </w:r>
      <w:r w:rsidR="00354D80">
        <w:rPr>
          <w:rFonts w:ascii="Times New Roman" w:hAnsi="Times New Roman" w:cs="Times New Roman"/>
          <w:b/>
          <w:lang w:val="uk-UA"/>
        </w:rPr>
        <w:t>нші студенти гр</w:t>
      </w:r>
      <w:r>
        <w:rPr>
          <w:rFonts w:ascii="Times New Roman" w:hAnsi="Times New Roman" w:cs="Times New Roman"/>
          <w:b/>
          <w:lang w:val="uk-UA"/>
        </w:rPr>
        <w:t>.</w:t>
      </w:r>
      <w:r w:rsidR="00354D80">
        <w:rPr>
          <w:rFonts w:ascii="Times New Roman" w:hAnsi="Times New Roman" w:cs="Times New Roman"/>
          <w:b/>
          <w:lang w:val="uk-UA"/>
        </w:rPr>
        <w:t xml:space="preserve"> 319а</w:t>
      </w:r>
      <w:r>
        <w:rPr>
          <w:rFonts w:ascii="Times New Roman" w:hAnsi="Times New Roman" w:cs="Times New Roman"/>
          <w:b/>
          <w:lang w:val="uk-UA"/>
        </w:rPr>
        <w:t>.</w:t>
      </w:r>
    </w:p>
    <w:p w14:paraId="62079BDB" w14:textId="77777777" w:rsidR="000E2FB4" w:rsidRDefault="000E2FB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6AADF56" w14:textId="77777777" w:rsidR="00EF596C" w:rsidRDefault="00354D80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86"/>
        <w:gridCol w:w="787"/>
        <w:gridCol w:w="786"/>
        <w:gridCol w:w="786"/>
        <w:gridCol w:w="786"/>
        <w:gridCol w:w="786"/>
        <w:gridCol w:w="786"/>
        <w:gridCol w:w="828"/>
        <w:gridCol w:w="828"/>
        <w:gridCol w:w="828"/>
        <w:gridCol w:w="828"/>
      </w:tblGrid>
      <w:tr w:rsidR="00EF596C" w14:paraId="6344170B" w14:textId="77777777">
        <w:tc>
          <w:tcPr>
            <w:tcW w:w="993" w:type="dxa"/>
          </w:tcPr>
          <w:p w14:paraId="1446D6B6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2" w:type="dxa"/>
          </w:tcPr>
          <w:p w14:paraId="7CA7D0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2" w:type="dxa"/>
          </w:tcPr>
          <w:p w14:paraId="4CEFA9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1" w:type="dxa"/>
          </w:tcPr>
          <w:p w14:paraId="213B6B2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1" w:type="dxa"/>
          </w:tcPr>
          <w:p w14:paraId="7F89F4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1" w:type="dxa"/>
          </w:tcPr>
          <w:p w14:paraId="6A74F98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</w:tcPr>
          <w:p w14:paraId="2496CB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</w:tcPr>
          <w:p w14:paraId="481A08E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9D577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7D5204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E83A62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B89DF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57500E8" w14:textId="77777777">
        <w:tc>
          <w:tcPr>
            <w:tcW w:w="993" w:type="dxa"/>
          </w:tcPr>
          <w:p w14:paraId="4634DC55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28714F4">
                <v:shape id="_x0000_i1029" type="#_x0000_t75" style="width:19.5pt;height:22.5pt" o:ole="">
                  <v:imagedata r:id="rId7" o:title=""/>
                </v:shape>
                <o:OLEObject Type="Embed" ProgID="Equation.3" ShapeID="_x0000_i1029" DrawAspect="Content" ObjectID="_1777238465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74F592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14:paraId="0C0EA2B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1" w:type="dxa"/>
          </w:tcPr>
          <w:p w14:paraId="2884F5E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1" w:type="dxa"/>
          </w:tcPr>
          <w:p w14:paraId="0FDAC4A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1" w:type="dxa"/>
          </w:tcPr>
          <w:p w14:paraId="56B759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1" w:type="dxa"/>
          </w:tcPr>
          <w:p w14:paraId="52E39A6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1" w:type="dxa"/>
          </w:tcPr>
          <w:p w14:paraId="00A884C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6" w:type="dxa"/>
          </w:tcPr>
          <w:p w14:paraId="5BFB2BD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46" w:type="dxa"/>
          </w:tcPr>
          <w:p w14:paraId="4DCEF8D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46" w:type="dxa"/>
          </w:tcPr>
          <w:p w14:paraId="182CDB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46" w:type="dxa"/>
          </w:tcPr>
          <w:p w14:paraId="0BDF02A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F596C" w14:paraId="461EC831" w14:textId="77777777">
        <w:tc>
          <w:tcPr>
            <w:tcW w:w="993" w:type="dxa"/>
          </w:tcPr>
          <w:p w14:paraId="74B08803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3BA50A">
                <v:shape id="_x0000_i1030" type="#_x0000_t75" style="width:18.75pt;height:22.5pt" o:ole="">
                  <v:imagedata r:id="rId9" o:title=""/>
                </v:shape>
                <o:OLEObject Type="Embed" ProgID="Equation.3" ShapeID="_x0000_i1030" DrawAspect="Content" ObjectID="_1777238466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335EE31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</w:t>
            </w:r>
          </w:p>
        </w:tc>
        <w:tc>
          <w:tcPr>
            <w:tcW w:w="812" w:type="dxa"/>
          </w:tcPr>
          <w:p w14:paraId="5A3A908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11" w:type="dxa"/>
          </w:tcPr>
          <w:p w14:paraId="13C7FE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811" w:type="dxa"/>
          </w:tcPr>
          <w:p w14:paraId="7A721B0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811" w:type="dxa"/>
          </w:tcPr>
          <w:p w14:paraId="0684528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11" w:type="dxa"/>
          </w:tcPr>
          <w:p w14:paraId="1D5E131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811" w:type="dxa"/>
          </w:tcPr>
          <w:p w14:paraId="3D0EB58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846" w:type="dxa"/>
          </w:tcPr>
          <w:p w14:paraId="78574F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846" w:type="dxa"/>
          </w:tcPr>
          <w:p w14:paraId="4899FE7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846" w:type="dxa"/>
          </w:tcPr>
          <w:p w14:paraId="56C4E78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846" w:type="dxa"/>
          </w:tcPr>
          <w:p w14:paraId="5AF362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</w:tbl>
    <w:p w14:paraId="25F2E51B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724C0676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45"/>
        <w:gridCol w:w="844"/>
        <w:gridCol w:w="846"/>
        <w:gridCol w:w="782"/>
        <w:gridCol w:w="782"/>
        <w:gridCol w:w="782"/>
        <w:gridCol w:w="782"/>
        <w:gridCol w:w="782"/>
        <w:gridCol w:w="782"/>
        <w:gridCol w:w="783"/>
        <w:gridCol w:w="805"/>
      </w:tblGrid>
      <w:tr w:rsidR="00EF596C" w14:paraId="0E2A75E5" w14:textId="77777777">
        <w:tc>
          <w:tcPr>
            <w:tcW w:w="1025" w:type="dxa"/>
          </w:tcPr>
          <w:p w14:paraId="69A0CBE9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58BB8AF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14:paraId="2DCF70C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0A26B24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0993014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67A5AB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59BDE17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647EAE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6B04C6E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314ED9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8EF07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9" w:type="dxa"/>
          </w:tcPr>
          <w:p w14:paraId="450C9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777E5" w14:textId="77777777">
        <w:tc>
          <w:tcPr>
            <w:tcW w:w="1025" w:type="dxa"/>
          </w:tcPr>
          <w:p w14:paraId="0DF9800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23746A7">
                <v:shape id="_x0000_i1031" type="#_x0000_t75" style="width:19.5pt;height:22.5pt" o:ole="">
                  <v:imagedata r:id="rId7" o:title=""/>
                </v:shape>
                <o:OLEObject Type="Embed" ProgID="Equation.3" ShapeID="_x0000_i1031" DrawAspect="Content" ObjectID="_1777238467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51" w:type="dxa"/>
          </w:tcPr>
          <w:p w14:paraId="37B22C7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61B9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14:paraId="450FF0B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0F9323A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1ACAAE5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6C8EBA5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A90403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4AFBCA3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889196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14:paraId="7E9FC56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14:paraId="5264E37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596C" w14:paraId="0F43ABEF" w14:textId="77777777">
        <w:tc>
          <w:tcPr>
            <w:tcW w:w="1025" w:type="dxa"/>
          </w:tcPr>
          <w:p w14:paraId="193F44F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D9E3C39">
                <v:shape id="_x0000_i1032" type="#_x0000_t75" style="width:18.75pt;height:22.5pt" o:ole="">
                  <v:imagedata r:id="rId9" o:title=""/>
                </v:shape>
                <o:OLEObject Type="Embed" ProgID="Equation.3" ShapeID="_x0000_i1032" DrawAspect="Content" ObjectID="_1777238468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B466B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79B275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1" w:type="dxa"/>
          </w:tcPr>
          <w:p w14:paraId="264250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85" w:type="dxa"/>
          </w:tcPr>
          <w:p w14:paraId="5910D18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754208A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01537AE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7A9F20F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45C0D2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115CB4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6" w:type="dxa"/>
          </w:tcPr>
          <w:p w14:paraId="2C84147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9" w:type="dxa"/>
          </w:tcPr>
          <w:p w14:paraId="621308C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32279ECE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35041A6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94"/>
        <w:gridCol w:w="796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EF596C" w14:paraId="71142412" w14:textId="77777777">
        <w:tc>
          <w:tcPr>
            <w:tcW w:w="1025" w:type="dxa"/>
          </w:tcPr>
          <w:p w14:paraId="7975CBE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71BC7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FD221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B5900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0848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668CE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DC373D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5E4046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2E2D0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5C1C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12CA3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CD6E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B71EBB9" w14:textId="77777777">
        <w:tc>
          <w:tcPr>
            <w:tcW w:w="1025" w:type="dxa"/>
          </w:tcPr>
          <w:p w14:paraId="2CB8BA28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1A794275">
                <v:shape id="_x0000_i1033" type="#_x0000_t75" style="width:19.5pt;height:22.5pt" o:ole="">
                  <v:imagedata r:id="rId7" o:title=""/>
                </v:shape>
                <o:OLEObject Type="Embed" ProgID="Equation.3" ShapeID="_x0000_i1033" DrawAspect="Content" ObjectID="_1777238469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5CA4E7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D32404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BD955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2BA3FC1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4D0B49D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451D63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1384B24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64B7C82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7987284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51214C5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0" w:type="dxa"/>
          </w:tcPr>
          <w:p w14:paraId="057B6F8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21AA20EB" w14:textId="77777777">
        <w:tc>
          <w:tcPr>
            <w:tcW w:w="1025" w:type="dxa"/>
          </w:tcPr>
          <w:p w14:paraId="0C6D1112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8F73DA0">
                <v:shape id="_x0000_i1034" type="#_x0000_t75" style="width:18.75pt;height:22.5pt" o:ole="">
                  <v:imagedata r:id="rId19" o:title=""/>
                </v:shape>
                <o:OLEObject Type="Embed" ProgID="Equation.3" ShapeID="_x0000_i1034" DrawAspect="Content" ObjectID="_1777238470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F3492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2EE792E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04FB73A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D91597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</w:tcPr>
          <w:p w14:paraId="0C21E4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19" w:type="dxa"/>
          </w:tcPr>
          <w:p w14:paraId="0B516E4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19" w:type="dxa"/>
          </w:tcPr>
          <w:p w14:paraId="4E0022B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6406B3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0" w:type="dxa"/>
          </w:tcPr>
          <w:p w14:paraId="205D372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20" w:type="dxa"/>
          </w:tcPr>
          <w:p w14:paraId="3319B2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20" w:type="dxa"/>
          </w:tcPr>
          <w:p w14:paraId="7BEF2D4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6BD9C88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032AD9FD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№4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29"/>
        <w:gridCol w:w="64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F596C" w14:paraId="67EFACE0" w14:textId="77777777">
        <w:tc>
          <w:tcPr>
            <w:tcW w:w="1167" w:type="dxa"/>
          </w:tcPr>
          <w:p w14:paraId="1DF9647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32" w:type="dxa"/>
          </w:tcPr>
          <w:p w14:paraId="038F69B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14:paraId="2FD69A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" w:type="dxa"/>
          </w:tcPr>
          <w:p w14:paraId="570302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297508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6" w:type="dxa"/>
          </w:tcPr>
          <w:p w14:paraId="09CD20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1D5D4D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1F71B5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4" w:type="dxa"/>
          </w:tcPr>
          <w:p w14:paraId="683DB5B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4" w:type="dxa"/>
          </w:tcPr>
          <w:p w14:paraId="2270C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4" w:type="dxa"/>
          </w:tcPr>
          <w:p w14:paraId="5B68173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</w:tcPr>
          <w:p w14:paraId="435025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669" w:type="dxa"/>
          </w:tcPr>
          <w:p w14:paraId="74BF3F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</w:t>
            </w:r>
          </w:p>
        </w:tc>
      </w:tr>
      <w:tr w:rsidR="00EF596C" w14:paraId="7B9DBE63" w14:textId="77777777">
        <w:tc>
          <w:tcPr>
            <w:tcW w:w="1167" w:type="dxa"/>
          </w:tcPr>
          <w:p w14:paraId="70C80D9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003E2AB">
                <v:shape id="_x0000_i1035" type="#_x0000_t75" style="width:19.5pt;height:22.5pt" o:ole="">
                  <v:imagedata r:id="rId7" o:title=""/>
                </v:shape>
                <o:OLEObject Type="Embed" ProgID="Equation.3" ShapeID="_x0000_i1035" DrawAspect="Content" ObjectID="_1777238471" r:id="rId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45BDB87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14:paraId="1A597A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" w:type="dxa"/>
          </w:tcPr>
          <w:p w14:paraId="75B2DF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14:paraId="6A2AC4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05B9D78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14:paraId="458D2A4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</w:tcPr>
          <w:p w14:paraId="539CE64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4" w:type="dxa"/>
          </w:tcPr>
          <w:p w14:paraId="4539FF0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74" w:type="dxa"/>
          </w:tcPr>
          <w:p w14:paraId="5CF9072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4" w:type="dxa"/>
          </w:tcPr>
          <w:p w14:paraId="5894670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75" w:type="dxa"/>
          </w:tcPr>
          <w:p w14:paraId="5041DED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9" w:type="dxa"/>
          </w:tcPr>
          <w:p w14:paraId="0A0EFA1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F596C" w14:paraId="69572BA4" w14:textId="77777777">
        <w:tc>
          <w:tcPr>
            <w:tcW w:w="1167" w:type="dxa"/>
          </w:tcPr>
          <w:p w14:paraId="6D9DE1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01B6ECC">
                <v:shape id="_x0000_i1036" type="#_x0000_t75" style="width:18.75pt;height:22.5pt" o:ole="">
                  <v:imagedata r:id="rId9" o:title=""/>
                </v:shape>
                <o:OLEObject Type="Embed" ProgID="Equation.3" ShapeID="_x0000_i1036" DrawAspect="Content" ObjectID="_1777238472" r:id="rId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5CDA865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-0,18</w:t>
            </w:r>
          </w:p>
        </w:tc>
        <w:tc>
          <w:tcPr>
            <w:tcW w:w="732" w:type="dxa"/>
          </w:tcPr>
          <w:p w14:paraId="4661B4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2D499E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 w14:paraId="7C4AD12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5D46B58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CB01A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56" w:type="dxa"/>
          </w:tcPr>
          <w:p w14:paraId="0AF4608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dxa"/>
          </w:tcPr>
          <w:p w14:paraId="5C2833D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4" w:type="dxa"/>
          </w:tcPr>
          <w:p w14:paraId="0D58E72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774" w:type="dxa"/>
          </w:tcPr>
          <w:p w14:paraId="26A8207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5" w:type="dxa"/>
          </w:tcPr>
          <w:p w14:paraId="1AF2BE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9" w:type="dxa"/>
          </w:tcPr>
          <w:p w14:paraId="6D7CD72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50321436" w14:textId="7CAAEAA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43F91336" w14:textId="4562D2E9" w:rsidR="000E2FB4" w:rsidRDefault="000E2FB4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7B421BBE" w14:textId="77777777" w:rsidR="000E2FB4" w:rsidRDefault="000E2FB4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2C3E291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№5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795"/>
        <w:gridCol w:w="796"/>
        <w:gridCol w:w="796"/>
        <w:gridCol w:w="796"/>
        <w:gridCol w:w="796"/>
        <w:gridCol w:w="806"/>
        <w:gridCol w:w="806"/>
        <w:gridCol w:w="806"/>
        <w:gridCol w:w="807"/>
        <w:gridCol w:w="807"/>
        <w:gridCol w:w="807"/>
      </w:tblGrid>
      <w:tr w:rsidR="00EF596C" w14:paraId="4D51750D" w14:textId="77777777">
        <w:tc>
          <w:tcPr>
            <w:tcW w:w="1025" w:type="dxa"/>
          </w:tcPr>
          <w:p w14:paraId="67BB508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180CA6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866FD6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21536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2D23EC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BE773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3EF36B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B11FE5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C581C5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B44E8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DA442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A7CC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CBC0616" w14:textId="77777777">
        <w:tc>
          <w:tcPr>
            <w:tcW w:w="1025" w:type="dxa"/>
          </w:tcPr>
          <w:p w14:paraId="49045A4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7765630">
                <v:shape id="_x0000_i1037" type="#_x0000_t75" style="width:19.5pt;height:22.5pt" o:ole="">
                  <v:imagedata r:id="rId7" o:title=""/>
                </v:shape>
                <o:OLEObject Type="Embed" ProgID="Equation.3" ShapeID="_x0000_i1037" DrawAspect="Content" ObjectID="_1777238473" r:id="rId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709090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14:paraId="40AB14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7E3881E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9" w:type="dxa"/>
          </w:tcPr>
          <w:p w14:paraId="58DB95F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9" w:type="dxa"/>
          </w:tcPr>
          <w:p w14:paraId="7B15F17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19" w:type="dxa"/>
          </w:tcPr>
          <w:p w14:paraId="13DE15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9" w:type="dxa"/>
          </w:tcPr>
          <w:p w14:paraId="49E939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19" w:type="dxa"/>
          </w:tcPr>
          <w:p w14:paraId="133DF5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20" w:type="dxa"/>
          </w:tcPr>
          <w:p w14:paraId="4B0C542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20" w:type="dxa"/>
          </w:tcPr>
          <w:p w14:paraId="330628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20" w:type="dxa"/>
          </w:tcPr>
          <w:p w14:paraId="0E59F94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F596C" w14:paraId="0ECA5F3C" w14:textId="77777777">
        <w:tc>
          <w:tcPr>
            <w:tcW w:w="1025" w:type="dxa"/>
          </w:tcPr>
          <w:p w14:paraId="44423AC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1D53B15">
                <v:shape id="_x0000_i1038" type="#_x0000_t75" style="width:18.75pt;height:22.5pt" o:ole="">
                  <v:imagedata r:id="rId9" o:title=""/>
                </v:shape>
                <o:OLEObject Type="Embed" ProgID="Equation.3" ShapeID="_x0000_i1038" DrawAspect="Content" ObjectID="_1777238474" r:id="rId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BD6CF3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19" w:type="dxa"/>
          </w:tcPr>
          <w:p w14:paraId="3AD978A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19" w:type="dxa"/>
          </w:tcPr>
          <w:p w14:paraId="43F5A3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819" w:type="dxa"/>
          </w:tcPr>
          <w:p w14:paraId="417C75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19" w:type="dxa"/>
          </w:tcPr>
          <w:p w14:paraId="5EAEB2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19" w:type="dxa"/>
          </w:tcPr>
          <w:p w14:paraId="6F00947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819" w:type="dxa"/>
          </w:tcPr>
          <w:p w14:paraId="044C2C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819" w:type="dxa"/>
          </w:tcPr>
          <w:p w14:paraId="7956650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820" w:type="dxa"/>
          </w:tcPr>
          <w:p w14:paraId="026FB4A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820" w:type="dxa"/>
          </w:tcPr>
          <w:p w14:paraId="1271901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  <w:tc>
          <w:tcPr>
            <w:tcW w:w="820" w:type="dxa"/>
          </w:tcPr>
          <w:p w14:paraId="29B1385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</w:tbl>
    <w:p w14:paraId="04B4322E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№6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790"/>
        <w:gridCol w:w="791"/>
        <w:gridCol w:w="791"/>
        <w:gridCol w:w="791"/>
        <w:gridCol w:w="791"/>
        <w:gridCol w:w="811"/>
        <w:gridCol w:w="811"/>
        <w:gridCol w:w="811"/>
        <w:gridCol w:w="812"/>
        <w:gridCol w:w="812"/>
        <w:gridCol w:w="812"/>
      </w:tblGrid>
      <w:tr w:rsidR="00EF596C" w14:paraId="05C53431" w14:textId="77777777">
        <w:tc>
          <w:tcPr>
            <w:tcW w:w="1025" w:type="dxa"/>
          </w:tcPr>
          <w:p w14:paraId="0FF5B6B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606FB0E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7E22B4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AA397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0F870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5FDFE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C28E7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83745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B7C17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B130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28D7F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1962FE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F11458E" w14:textId="77777777">
        <w:tc>
          <w:tcPr>
            <w:tcW w:w="1025" w:type="dxa"/>
          </w:tcPr>
          <w:p w14:paraId="796FFFAF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C4842F8">
                <v:shape id="_x0000_i1039" type="#_x0000_t75" style="width:19.5pt;height:22.5pt" o:ole="">
                  <v:imagedata r:id="rId7" o:title=""/>
                </v:shape>
                <o:OLEObject Type="Embed" ProgID="Equation.3" ShapeID="_x0000_i1039" DrawAspect="Content" ObjectID="_1777238475" r:id="rId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B0CC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11946C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061CDC4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1C3AE05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9" w:type="dxa"/>
          </w:tcPr>
          <w:p w14:paraId="19BE2A7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2F6F4F6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14:paraId="5C44E84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9" w:type="dxa"/>
          </w:tcPr>
          <w:p w14:paraId="5A907DF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0" w:type="dxa"/>
          </w:tcPr>
          <w:p w14:paraId="743CEB6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0" w:type="dxa"/>
          </w:tcPr>
          <w:p w14:paraId="601EDE1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0" w:type="dxa"/>
          </w:tcPr>
          <w:p w14:paraId="1B3B5A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F596C" w14:paraId="0A09F9BF" w14:textId="77777777">
        <w:tc>
          <w:tcPr>
            <w:tcW w:w="1025" w:type="dxa"/>
          </w:tcPr>
          <w:p w14:paraId="64A63BB7" w14:textId="77777777" w:rsidR="00EF596C" w:rsidRDefault="00354D80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B3E1E58">
                <v:shape id="_x0000_i1040" type="#_x0000_t75" style="width:18.75pt;height:22.5pt" o:ole="">
                  <v:imagedata r:id="rId9" o:title=""/>
                </v:shape>
                <o:OLEObject Type="Embed" ProgID="Equation.3" ShapeID="_x0000_i1040" DrawAspect="Content" ObjectID="_1777238476" r:id="rId2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4DC13B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9FAE7E6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99F38DF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C55A672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CDF1851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35B4980B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6C39B5CF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D00C1E7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211BB6ED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3F456D40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657D1135" w14:textId="77777777" w:rsidR="00EF596C" w:rsidRDefault="00354D8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BEBF8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FC7295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№7</w:t>
      </w:r>
    </w:p>
    <w:tbl>
      <w:tblPr>
        <w:tblW w:w="98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709"/>
        <w:gridCol w:w="709"/>
        <w:gridCol w:w="708"/>
        <w:gridCol w:w="809"/>
        <w:gridCol w:w="809"/>
        <w:gridCol w:w="809"/>
        <w:gridCol w:w="809"/>
        <w:gridCol w:w="809"/>
        <w:gridCol w:w="810"/>
        <w:gridCol w:w="815"/>
        <w:gridCol w:w="745"/>
      </w:tblGrid>
      <w:tr w:rsidR="00EF596C" w14:paraId="668FD96F" w14:textId="77777777">
        <w:tc>
          <w:tcPr>
            <w:tcW w:w="1309" w:type="dxa"/>
          </w:tcPr>
          <w:p w14:paraId="3688B888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361C04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6BE20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58A04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9" w:type="dxa"/>
          </w:tcPr>
          <w:p w14:paraId="17A9CB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9" w:type="dxa"/>
          </w:tcPr>
          <w:p w14:paraId="67FAA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9" w:type="dxa"/>
          </w:tcPr>
          <w:p w14:paraId="167CB4B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9" w:type="dxa"/>
          </w:tcPr>
          <w:p w14:paraId="492ECB0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9" w:type="dxa"/>
          </w:tcPr>
          <w:p w14:paraId="232F4B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0" w:type="dxa"/>
          </w:tcPr>
          <w:p w14:paraId="68638DF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5" w:type="dxa"/>
          </w:tcPr>
          <w:p w14:paraId="4E4ABC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dxa"/>
          </w:tcPr>
          <w:p w14:paraId="242CD2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10360C" w14:textId="77777777">
        <w:tc>
          <w:tcPr>
            <w:tcW w:w="1309" w:type="dxa"/>
          </w:tcPr>
          <w:p w14:paraId="37955D61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91EDAAF">
                <v:shape id="_x0000_i1041" type="#_x0000_t75" style="width:19.5pt;height:22.5pt" o:ole="">
                  <v:imagedata r:id="rId7" o:title=""/>
                </v:shape>
                <o:OLEObject Type="Embed" ProgID="Equation.3" ShapeID="_x0000_i1041" DrawAspect="Content" ObjectID="_1777238477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782C14D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E28B50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AB5B27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778C99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67DB8AA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6C626E9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14:paraId="1739C63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14:paraId="1E74FAC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14:paraId="08C567E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14:paraId="182EF670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5CB0D60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596C" w14:paraId="6FD8BE94" w14:textId="77777777">
        <w:tc>
          <w:tcPr>
            <w:tcW w:w="1309" w:type="dxa"/>
          </w:tcPr>
          <w:p w14:paraId="13F619DE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B80E56">
                <v:shape id="_x0000_i1042" type="#_x0000_t75" style="width:18.75pt;height:22.5pt" o:ole="">
                  <v:imagedata r:id="rId9" o:title=""/>
                </v:shape>
                <o:OLEObject Type="Embed" ProgID="Equation.3" ShapeID="_x0000_i1042" DrawAspect="Content" ObjectID="_1777238478" r:id="rId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634B134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14:paraId="522F0BB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14:paraId="71E0660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09" w:type="dxa"/>
          </w:tcPr>
          <w:p w14:paraId="48B72DD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09" w:type="dxa"/>
          </w:tcPr>
          <w:p w14:paraId="3666E23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09" w:type="dxa"/>
          </w:tcPr>
          <w:p w14:paraId="2401C9B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09" w:type="dxa"/>
          </w:tcPr>
          <w:p w14:paraId="73A3B0D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09" w:type="dxa"/>
          </w:tcPr>
          <w:p w14:paraId="69C325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10" w:type="dxa"/>
          </w:tcPr>
          <w:p w14:paraId="7E744FB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15" w:type="dxa"/>
          </w:tcPr>
          <w:p w14:paraId="4F22C2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5" w:type="dxa"/>
          </w:tcPr>
          <w:p w14:paraId="037D0FE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14:paraId="6914188B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2FE722D" w14:textId="7777777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66"/>
        <w:gridCol w:w="830"/>
        <w:gridCol w:w="788"/>
        <w:gridCol w:w="819"/>
        <w:gridCol w:w="819"/>
        <w:gridCol w:w="819"/>
        <w:gridCol w:w="756"/>
        <w:gridCol w:w="840"/>
        <w:gridCol w:w="792"/>
        <w:gridCol w:w="684"/>
      </w:tblGrid>
      <w:tr w:rsidR="00EF596C" w14:paraId="56857941" w14:textId="77777777">
        <w:tc>
          <w:tcPr>
            <w:tcW w:w="1134" w:type="dxa"/>
          </w:tcPr>
          <w:p w14:paraId="366EEE7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58BFBF1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</w:tcPr>
          <w:p w14:paraId="4F13EB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A3761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8" w:type="dxa"/>
          </w:tcPr>
          <w:p w14:paraId="499925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34D7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F0FD6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3D9D849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5EF38F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0" w:type="dxa"/>
          </w:tcPr>
          <w:p w14:paraId="40DFD51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2" w:type="dxa"/>
          </w:tcPr>
          <w:p w14:paraId="65FE4FE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4" w:type="dxa"/>
          </w:tcPr>
          <w:p w14:paraId="684C69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B0E615" w14:textId="77777777">
        <w:tc>
          <w:tcPr>
            <w:tcW w:w="1134" w:type="dxa"/>
          </w:tcPr>
          <w:p w14:paraId="5989A12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30B043C">
                <v:shape id="_x0000_i1043" type="#_x0000_t75" style="width:19.5pt;height:22.5pt" o:ole="">
                  <v:imagedata r:id="rId7" o:title=""/>
                </v:shape>
                <o:OLEObject Type="Embed" ProgID="Equation.3" ShapeID="_x0000_i1043" DrawAspect="Content" ObjectID="_1777238479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0FF76C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14:paraId="21FBA1C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14:paraId="4D7A11D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8" w:type="dxa"/>
          </w:tcPr>
          <w:p w14:paraId="5F0AD73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9" w:type="dxa"/>
          </w:tcPr>
          <w:p w14:paraId="3DF04E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</w:tcPr>
          <w:p w14:paraId="47032A3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9" w:type="dxa"/>
          </w:tcPr>
          <w:p w14:paraId="5F76EDB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56" w:type="dxa"/>
          </w:tcPr>
          <w:p w14:paraId="7089B9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0" w:type="dxa"/>
          </w:tcPr>
          <w:p w14:paraId="6EA13C8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2" w:type="dxa"/>
          </w:tcPr>
          <w:p w14:paraId="3A9BF8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84" w:type="dxa"/>
          </w:tcPr>
          <w:p w14:paraId="0C8FE781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110F7B9" w14:textId="77777777">
        <w:tc>
          <w:tcPr>
            <w:tcW w:w="1134" w:type="dxa"/>
          </w:tcPr>
          <w:p w14:paraId="287759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8AE4989">
                <v:shape id="_x0000_i1044" type="#_x0000_t75" style="width:18.75pt;height:22.5pt" o:ole="">
                  <v:imagedata r:id="rId9" o:title=""/>
                </v:shape>
                <o:OLEObject Type="Embed" ProgID="Equation.3" ShapeID="_x0000_i1044" DrawAspect="Content" ObjectID="_1777238480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05A4A08A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14:paraId="17AF80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2DE11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8" w:type="dxa"/>
          </w:tcPr>
          <w:p w14:paraId="5C4EDE1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8ABA06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19" w:type="dxa"/>
          </w:tcPr>
          <w:p w14:paraId="4B356D2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5BA953E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0A056E0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0" w:type="dxa"/>
          </w:tcPr>
          <w:p w14:paraId="0D5A247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56348AC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14:paraId="38BC763E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2FC4DD2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42546B" w14:textId="7777777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42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674"/>
      </w:tblGrid>
      <w:tr w:rsidR="00EF596C" w14:paraId="350E48FD" w14:textId="77777777">
        <w:tc>
          <w:tcPr>
            <w:tcW w:w="992" w:type="dxa"/>
          </w:tcPr>
          <w:p w14:paraId="0FAD72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42" w:type="dxa"/>
          </w:tcPr>
          <w:p w14:paraId="0C1611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59ABE4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5C828D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77EFE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DEF848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68BC08B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0A7D8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121A6C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1ABDC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7CB51EA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4" w:type="dxa"/>
          </w:tcPr>
          <w:p w14:paraId="4B6677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E2B3E59" w14:textId="77777777">
        <w:tc>
          <w:tcPr>
            <w:tcW w:w="992" w:type="dxa"/>
          </w:tcPr>
          <w:p w14:paraId="0012EC2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480183">
                <v:shape id="_x0000_i1045" type="#_x0000_t75" style="width:19.5pt;height:22.5pt" o:ole="">
                  <v:imagedata r:id="rId7" o:title=""/>
                </v:shape>
                <o:OLEObject Type="Embed" ProgID="Equation.3" ShapeID="_x0000_i1045" DrawAspect="Content" ObjectID="_1777238481" r:id="rId3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70F955C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85C7815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7E77752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47D6237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7D1CA02A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E397414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D26F0D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29F15BB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2B57600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520AE3D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74" w:type="dxa"/>
          </w:tcPr>
          <w:p w14:paraId="06D4D6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A5F31D8" w14:textId="77777777">
        <w:tc>
          <w:tcPr>
            <w:tcW w:w="992" w:type="dxa"/>
          </w:tcPr>
          <w:p w14:paraId="4C03968D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426EB1EA">
                <v:shape id="_x0000_i1046" type="#_x0000_t75" style="width:18.75pt;height:22.5pt" o:ole="">
                  <v:imagedata r:id="rId9" o:title=""/>
                </v:shape>
                <o:OLEObject Type="Embed" ProgID="Equation.3" ShapeID="_x0000_i1046" DrawAspect="Content" ObjectID="_1777238482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40B37E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0FE839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 w14:paraId="7F09F4E3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 w14:paraId="3C04B6E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1BE9A14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 w14:paraId="6CDDB1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9" w:type="dxa"/>
          </w:tcPr>
          <w:p w14:paraId="0FE50F5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</w:tcPr>
          <w:p w14:paraId="618AF7B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2B4D0EC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463CBB1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4" w:type="dxa"/>
          </w:tcPr>
          <w:p w14:paraId="22E2302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108233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03B65C6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</w:t>
      </w:r>
    </w:p>
    <w:tbl>
      <w:tblPr>
        <w:tblW w:w="95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9"/>
        <w:gridCol w:w="756"/>
        <w:gridCol w:w="756"/>
        <w:gridCol w:w="756"/>
        <w:gridCol w:w="757"/>
        <w:gridCol w:w="756"/>
        <w:gridCol w:w="756"/>
        <w:gridCol w:w="756"/>
        <w:gridCol w:w="756"/>
        <w:gridCol w:w="756"/>
        <w:gridCol w:w="876"/>
      </w:tblGrid>
      <w:tr w:rsidR="00EF596C" w14:paraId="0F665E64" w14:textId="77777777">
        <w:tc>
          <w:tcPr>
            <w:tcW w:w="992" w:type="dxa"/>
          </w:tcPr>
          <w:p w14:paraId="01BC1548" w14:textId="77777777" w:rsidR="00EF596C" w:rsidRDefault="00354D80">
            <w:pPr>
              <w:spacing w:after="0" w:line="240" w:lineRule="auto"/>
              <w:ind w:right="-186"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27890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6" w:type="dxa"/>
          </w:tcPr>
          <w:p w14:paraId="501327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6" w:type="dxa"/>
          </w:tcPr>
          <w:p w14:paraId="09EA9F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08E2BC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dxa"/>
          </w:tcPr>
          <w:p w14:paraId="7D565F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5A7E9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45A5E8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08D56B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6" w:type="dxa"/>
          </w:tcPr>
          <w:p w14:paraId="7E99BBA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6AC213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</w:tcPr>
          <w:p w14:paraId="32840F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E10EED8" w14:textId="77777777">
        <w:tc>
          <w:tcPr>
            <w:tcW w:w="992" w:type="dxa"/>
          </w:tcPr>
          <w:p w14:paraId="653FD102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BAC481C">
                <v:shape id="_x0000_i1047" type="#_x0000_t75" style="width:19.5pt;height:22.5pt" o:ole="">
                  <v:imagedata r:id="rId7" o:title=""/>
                </v:shape>
                <o:OLEObject Type="Embed" ProgID="Equation.3" ShapeID="_x0000_i1047" DrawAspect="Content" ObjectID="_1777238483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5C4219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6EE408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56" w:type="dxa"/>
          </w:tcPr>
          <w:p w14:paraId="3D2B4B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6" w:type="dxa"/>
          </w:tcPr>
          <w:p w14:paraId="4101E64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57" w:type="dxa"/>
          </w:tcPr>
          <w:p w14:paraId="00EB7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</w:tcPr>
          <w:p w14:paraId="639C3F7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56" w:type="dxa"/>
          </w:tcPr>
          <w:p w14:paraId="7C3C0E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56" w:type="dxa"/>
          </w:tcPr>
          <w:p w14:paraId="26FAA36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756" w:type="dxa"/>
          </w:tcPr>
          <w:p w14:paraId="785AB8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756" w:type="dxa"/>
          </w:tcPr>
          <w:p w14:paraId="4B538F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76" w:type="dxa"/>
          </w:tcPr>
          <w:p w14:paraId="5FA9BE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6AF40BAB" w14:textId="77777777">
        <w:tc>
          <w:tcPr>
            <w:tcW w:w="992" w:type="dxa"/>
          </w:tcPr>
          <w:p w14:paraId="3AA77C68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B5720E8">
                <v:shape id="_x0000_i1048" type="#_x0000_t75" style="width:18.75pt;height:22.5pt" o:ole="">
                  <v:imagedata r:id="rId9" o:title=""/>
                </v:shape>
                <o:OLEObject Type="Embed" ProgID="Equation.3" ShapeID="_x0000_i1048" DrawAspect="Content" ObjectID="_1777238484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465C74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756" w:type="dxa"/>
          </w:tcPr>
          <w:p w14:paraId="63EE40B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 w14:paraId="4635B4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 w14:paraId="154B1A7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57" w:type="dxa"/>
          </w:tcPr>
          <w:p w14:paraId="7D42487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56" w:type="dxa"/>
          </w:tcPr>
          <w:p w14:paraId="72E257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756" w:type="dxa"/>
          </w:tcPr>
          <w:p w14:paraId="7033FC2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756" w:type="dxa"/>
          </w:tcPr>
          <w:p w14:paraId="155E16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756" w:type="dxa"/>
          </w:tcPr>
          <w:p w14:paraId="5599AE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56" w:type="dxa"/>
          </w:tcPr>
          <w:p w14:paraId="03C6D21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76" w:type="dxa"/>
          </w:tcPr>
          <w:p w14:paraId="7D7775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14:paraId="2F7081A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A2AB81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7"/>
        <w:gridCol w:w="786"/>
        <w:gridCol w:w="787"/>
        <w:gridCol w:w="787"/>
        <w:gridCol w:w="815"/>
        <w:gridCol w:w="815"/>
        <w:gridCol w:w="815"/>
        <w:gridCol w:w="815"/>
        <w:gridCol w:w="816"/>
        <w:gridCol w:w="801"/>
        <w:gridCol w:w="801"/>
      </w:tblGrid>
      <w:tr w:rsidR="00EF596C" w14:paraId="68AD0C35" w14:textId="77777777">
        <w:tc>
          <w:tcPr>
            <w:tcW w:w="992" w:type="dxa"/>
          </w:tcPr>
          <w:p w14:paraId="23E5FF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97C89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9BF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37BC1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DB20D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2AD1ED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684349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8E30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7C68A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06CC62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9F3DE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4BA3DE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F2E4584" w14:textId="77777777">
        <w:tc>
          <w:tcPr>
            <w:tcW w:w="992" w:type="dxa"/>
          </w:tcPr>
          <w:p w14:paraId="51BA37BA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89629BE">
                <v:shape id="_x0000_i1049" type="#_x0000_t75" style="width:19.5pt;height:22.5pt" o:ole="">
                  <v:imagedata r:id="rId7" o:title=""/>
                </v:shape>
                <o:OLEObject Type="Embed" ProgID="Equation.3" ShapeID="_x0000_i1049" DrawAspect="Content" ObjectID="_1777238485" r:id="rId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6FF8B8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3D1CA7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2504C2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2D86851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1CAC35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14:paraId="15874C1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14:paraId="027E96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9" w:type="dxa"/>
          </w:tcPr>
          <w:p w14:paraId="4D67248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0" w:type="dxa"/>
          </w:tcPr>
          <w:p w14:paraId="08F1BD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14:paraId="3CF00EF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14:paraId="607B24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F596C" w14:paraId="7BCEB162" w14:textId="77777777">
        <w:tc>
          <w:tcPr>
            <w:tcW w:w="992" w:type="dxa"/>
          </w:tcPr>
          <w:p w14:paraId="5D2DDB54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CC201D">
                <v:shape id="_x0000_i1050" type="#_x0000_t75" style="width:18.75pt;height:22.5pt" o:ole="">
                  <v:imagedata r:id="rId9" o:title=""/>
                </v:shape>
                <o:OLEObject Type="Embed" ProgID="Equation.3" ShapeID="_x0000_i1050" DrawAspect="Content" ObjectID="_1777238486" r:id="rId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4344017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2F8941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3556CF4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9" w:type="dxa"/>
          </w:tcPr>
          <w:p w14:paraId="5E5A160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10CF35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9" w:type="dxa"/>
          </w:tcPr>
          <w:p w14:paraId="28DF81A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17CEC7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50881EB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110F46FF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1223696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390245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4377FB01" w14:textId="322F45D4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A96AEF4" w14:textId="77777777" w:rsidR="000E2FB4" w:rsidRDefault="000E2FB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CE53FA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07"/>
        <w:gridCol w:w="808"/>
        <w:gridCol w:w="808"/>
        <w:gridCol w:w="808"/>
        <w:gridCol w:w="809"/>
        <w:gridCol w:w="809"/>
        <w:gridCol w:w="809"/>
        <w:gridCol w:w="809"/>
        <w:gridCol w:w="810"/>
        <w:gridCol w:w="810"/>
        <w:gridCol w:w="749"/>
      </w:tblGrid>
      <w:tr w:rsidR="00EF596C" w14:paraId="19B79C6A" w14:textId="77777777">
        <w:tc>
          <w:tcPr>
            <w:tcW w:w="851" w:type="dxa"/>
          </w:tcPr>
          <w:p w14:paraId="31C9131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9EF00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0FE73F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CB3AD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404F7F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4DA9B50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29339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5144FF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74C53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62C631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FE334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1A71C5A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5FC5E35" w14:textId="77777777">
        <w:tc>
          <w:tcPr>
            <w:tcW w:w="851" w:type="dxa"/>
          </w:tcPr>
          <w:p w14:paraId="33F849B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8F8B3F3">
                <v:shape id="_x0000_i1051" type="#_x0000_t75" style="width:19.5pt;height:22.5pt" o:ole="">
                  <v:imagedata r:id="rId7" o:title=""/>
                </v:shape>
                <o:OLEObject Type="Embed" ProgID="Equation.3" ShapeID="_x0000_i1051" DrawAspect="Content" ObjectID="_1777238487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73044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71D002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19" w:type="dxa"/>
          </w:tcPr>
          <w:p w14:paraId="53FBAA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78C538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9" w:type="dxa"/>
          </w:tcPr>
          <w:p w14:paraId="4115E68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19" w:type="dxa"/>
          </w:tcPr>
          <w:p w14:paraId="0039F3C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4A4AFE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19" w:type="dxa"/>
          </w:tcPr>
          <w:p w14:paraId="3A0304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14:paraId="20C6636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75DFB4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56" w:type="dxa"/>
          </w:tcPr>
          <w:p w14:paraId="222B66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42E4EDF7" w14:textId="77777777">
        <w:tc>
          <w:tcPr>
            <w:tcW w:w="851" w:type="dxa"/>
          </w:tcPr>
          <w:p w14:paraId="6DB7137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81C730E">
                <v:shape id="_x0000_i1052" type="#_x0000_t75" style="width:18.75pt;height:22.5pt" o:ole="">
                  <v:imagedata r:id="rId9" o:title=""/>
                </v:shape>
                <o:OLEObject Type="Embed" ProgID="Equation.3" ShapeID="_x0000_i1052" DrawAspect="Content" ObjectID="_1777238488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3735C2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819" w:type="dxa"/>
          </w:tcPr>
          <w:p w14:paraId="1BA42C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19" w:type="dxa"/>
          </w:tcPr>
          <w:p w14:paraId="044631C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19" w:type="dxa"/>
          </w:tcPr>
          <w:p w14:paraId="13F0FBF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819" w:type="dxa"/>
          </w:tcPr>
          <w:p w14:paraId="1EFEBD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DADF7A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06032B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2A0C3B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0" w:type="dxa"/>
          </w:tcPr>
          <w:p w14:paraId="2C81642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 w14:paraId="7AEB0A3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</w:tcPr>
          <w:p w14:paraId="25F4FEE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8A001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0322049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07353E2A" w14:textId="77777777">
        <w:tc>
          <w:tcPr>
            <w:tcW w:w="993" w:type="dxa"/>
          </w:tcPr>
          <w:p w14:paraId="5E0D779F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5B2E63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7B3631C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91FA34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DC810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F221E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AF8707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7FF2AA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312E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666A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2F9AD90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628444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F60217" w14:textId="77777777">
        <w:tc>
          <w:tcPr>
            <w:tcW w:w="993" w:type="dxa"/>
          </w:tcPr>
          <w:p w14:paraId="209E84E3" w14:textId="77777777" w:rsidR="00EF596C" w:rsidRDefault="00354D80">
            <w:pPr>
              <w:spacing w:after="0" w:line="240" w:lineRule="auto"/>
              <w:ind w:left="-109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676AAA3">
                <v:shape id="_x0000_i1053" type="#_x0000_t75" style="width:19.5pt;height:22.5pt" o:ole="">
                  <v:imagedata r:id="rId7" o:title=""/>
                </v:shape>
                <o:OLEObject Type="Embed" ProgID="Equation.3" ShapeID="_x0000_i1053" DrawAspect="Content" ObjectID="_1777238489" r:id="rId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C5CB1B5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B1A6445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0E8553C1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2BEADECB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6C71D6C1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66488F1D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8A7460C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1436ED2A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1A351D95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02BC8EE3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16C23EF5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7A3F33C0" w14:textId="77777777">
        <w:tc>
          <w:tcPr>
            <w:tcW w:w="993" w:type="dxa"/>
          </w:tcPr>
          <w:p w14:paraId="5CBB08F7" w14:textId="77777777" w:rsidR="00EF596C" w:rsidRDefault="00354D80">
            <w:pPr>
              <w:spacing w:after="0" w:line="240" w:lineRule="auto"/>
              <w:ind w:left="-109"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7D2526">
                <v:shape id="_x0000_i1054" type="#_x0000_t75" style="width:18.75pt;height:22.5pt" o:ole="">
                  <v:imagedata r:id="rId9" o:title=""/>
                </v:shape>
                <o:OLEObject Type="Embed" ProgID="Equation.3" ShapeID="_x0000_i1054" DrawAspect="Content" ObjectID="_1777238490" r:id="rId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0E53D90E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1BAA216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19" w:type="dxa"/>
          </w:tcPr>
          <w:p w14:paraId="2FE90215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19019C2C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6DD114D4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91908D9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20751BD0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9" w:type="dxa"/>
          </w:tcPr>
          <w:p w14:paraId="47B8D021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 w14:paraId="18156C77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0" w:type="dxa"/>
          </w:tcPr>
          <w:p w14:paraId="08EEC8FB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 w14:paraId="4BA0FE0E" w14:textId="77777777" w:rsidR="00EF596C" w:rsidRDefault="00354D8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5B156B1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F57AD93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№14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"/>
        <w:gridCol w:w="821"/>
        <w:gridCol w:w="821"/>
        <w:gridCol w:w="821"/>
        <w:gridCol w:w="821"/>
        <w:gridCol w:w="821"/>
        <w:gridCol w:w="821"/>
        <w:gridCol w:w="821"/>
        <w:gridCol w:w="846"/>
        <w:gridCol w:w="846"/>
        <w:gridCol w:w="846"/>
      </w:tblGrid>
      <w:tr w:rsidR="00EF596C" w14:paraId="5F9F334F" w14:textId="77777777">
        <w:tc>
          <w:tcPr>
            <w:tcW w:w="1134" w:type="dxa"/>
          </w:tcPr>
          <w:p w14:paraId="41AAC21C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21" w:type="dxa"/>
          </w:tcPr>
          <w:p w14:paraId="4EE5809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</w:tcPr>
          <w:p w14:paraId="5583FC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1" w:type="dxa"/>
          </w:tcPr>
          <w:p w14:paraId="436A34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1" w:type="dxa"/>
          </w:tcPr>
          <w:p w14:paraId="5C5DA3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</w:tcPr>
          <w:p w14:paraId="0F45599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dxa"/>
          </w:tcPr>
          <w:p w14:paraId="728A688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1" w:type="dxa"/>
          </w:tcPr>
          <w:p w14:paraId="42D883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1" w:type="dxa"/>
          </w:tcPr>
          <w:p w14:paraId="073676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4F63D2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39873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A9F62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E916BF8" w14:textId="77777777">
        <w:tc>
          <w:tcPr>
            <w:tcW w:w="1134" w:type="dxa"/>
          </w:tcPr>
          <w:p w14:paraId="798044C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071F42">
                <v:shape id="_x0000_i1055" type="#_x0000_t75" style="width:19.5pt;height:22.5pt" o:ole="">
                  <v:imagedata r:id="rId7" o:title=""/>
                </v:shape>
                <o:OLEObject Type="Embed" ProgID="Equation.3" ShapeID="_x0000_i1055" DrawAspect="Content" ObjectID="_1777238491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21" w:type="dxa"/>
          </w:tcPr>
          <w:p w14:paraId="48DC43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52640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79675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12157E9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DA54A6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292447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FD524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ED3C4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D29703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39C260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0F127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F596C" w14:paraId="588541E0" w14:textId="77777777">
        <w:tc>
          <w:tcPr>
            <w:tcW w:w="1134" w:type="dxa"/>
          </w:tcPr>
          <w:p w14:paraId="5BE7EA6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1471BF0">
                <v:shape id="_x0000_i1056" type="#_x0000_t75" style="width:18.75pt;height:22.5pt" o:ole="">
                  <v:imagedata r:id="rId9" o:title=""/>
                </v:shape>
                <o:OLEObject Type="Embed" ProgID="Equation.3" ShapeID="_x0000_i1056" DrawAspect="Content" ObjectID="_1777238492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21" w:type="dxa"/>
          </w:tcPr>
          <w:p w14:paraId="6B192F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40456A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212209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  <w:tc>
          <w:tcPr>
            <w:tcW w:w="821" w:type="dxa"/>
          </w:tcPr>
          <w:p w14:paraId="4C78ED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1" w:type="dxa"/>
          </w:tcPr>
          <w:p w14:paraId="56425E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1F545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0BF387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 w14:paraId="18971B4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6" w:type="dxa"/>
          </w:tcPr>
          <w:p w14:paraId="77FD51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14:paraId="4C1A26C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 w14:paraId="224F55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14:paraId="0B3D03D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ECA3F27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№15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46"/>
        <w:gridCol w:w="846"/>
        <w:gridCol w:w="846"/>
        <w:gridCol w:w="846"/>
      </w:tblGrid>
      <w:tr w:rsidR="00EF596C" w14:paraId="6846ABCB" w14:textId="77777777">
        <w:tc>
          <w:tcPr>
            <w:tcW w:w="1101" w:type="dxa"/>
          </w:tcPr>
          <w:p w14:paraId="6FE59D65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56D430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2565595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C218B1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DE1D07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B0645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AAFF5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B6931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DA734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029015C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6C9F0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C738F2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C3C153" w14:textId="77777777">
        <w:tc>
          <w:tcPr>
            <w:tcW w:w="1101" w:type="dxa"/>
          </w:tcPr>
          <w:p w14:paraId="7A397D88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007B4C8">
                <v:shape id="_x0000_i1057" type="#_x0000_t75" style="width:19.5pt;height:22.5pt" o:ole="">
                  <v:imagedata r:id="rId7" o:title=""/>
                </v:shape>
                <o:OLEObject Type="Embed" ProgID="Equation.3" ShapeID="_x0000_i1057" DrawAspect="Content" ObjectID="_1777238493" r:id="rId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0A91D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7A9025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9CA95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BE656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EA193E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7B485B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5379EA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713419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8C8292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1DF9B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7A51F22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596C" w14:paraId="1C46340B" w14:textId="77777777">
        <w:tc>
          <w:tcPr>
            <w:tcW w:w="1101" w:type="dxa"/>
          </w:tcPr>
          <w:p w14:paraId="54DC60FF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2AF3A65">
                <v:shape id="_x0000_i1058" type="#_x0000_t75" style="width:18.75pt;height:22.5pt" o:ole="">
                  <v:imagedata r:id="rId9" o:title=""/>
                </v:shape>
                <o:OLEObject Type="Embed" ProgID="Equation.3" ShapeID="_x0000_i1058" DrawAspect="Content" ObjectID="_1777238494" r:id="rId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81FA4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66BD9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819" w:type="dxa"/>
          </w:tcPr>
          <w:p w14:paraId="72729E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3148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</w:t>
            </w:r>
          </w:p>
        </w:tc>
        <w:tc>
          <w:tcPr>
            <w:tcW w:w="819" w:type="dxa"/>
          </w:tcPr>
          <w:p w14:paraId="27B8ED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C844A9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 w14:paraId="7A2D62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46" w:type="dxa"/>
          </w:tcPr>
          <w:p w14:paraId="3A205A9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6" w:type="dxa"/>
          </w:tcPr>
          <w:p w14:paraId="06413F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10405F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6" w:type="dxa"/>
          </w:tcPr>
          <w:p w14:paraId="1090C0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4C474BB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6630440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№16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81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  <w:gridCol w:w="756"/>
      </w:tblGrid>
      <w:tr w:rsidR="00EF596C" w14:paraId="6468A898" w14:textId="77777777">
        <w:tc>
          <w:tcPr>
            <w:tcW w:w="992" w:type="dxa"/>
          </w:tcPr>
          <w:p w14:paraId="64AFBD1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93" w:type="dxa"/>
          </w:tcPr>
          <w:p w14:paraId="44F67D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3F39059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099862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35FDF6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6AE2E6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DBA13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67BF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C2C4B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2A5965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284F3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16D97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2DDC3ED" w14:textId="77777777">
        <w:tc>
          <w:tcPr>
            <w:tcW w:w="992" w:type="dxa"/>
          </w:tcPr>
          <w:p w14:paraId="1E18B3DA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75FF116">
                <v:shape id="_x0000_i1059" type="#_x0000_t75" style="width:19.5pt;height:22.5pt" o:ole="">
                  <v:imagedata r:id="rId7" o:title=""/>
                </v:shape>
                <o:OLEObject Type="Embed" ProgID="Equation.3" ShapeID="_x0000_i1059" DrawAspect="Content" ObjectID="_1777238495" r:id="rId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93" w:type="dxa"/>
          </w:tcPr>
          <w:p w14:paraId="34B86E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85B9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F1BA75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62F071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3D2FD5E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6F2CCD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24D9C9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52085B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14:paraId="259A04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20A78E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5712AF5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18680946" w14:textId="77777777">
        <w:tc>
          <w:tcPr>
            <w:tcW w:w="992" w:type="dxa"/>
          </w:tcPr>
          <w:p w14:paraId="10B1FF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6B09BE8">
                <v:shape id="_x0000_i1060" type="#_x0000_t75" style="width:18.75pt;height:22.5pt" o:ole="">
                  <v:imagedata r:id="rId9" o:title=""/>
                </v:shape>
                <o:OLEObject Type="Embed" ProgID="Equation.3" ShapeID="_x0000_i1060" DrawAspect="Content" ObjectID="_1777238496" r:id="rId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</w:tcPr>
          <w:p w14:paraId="179E69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818" w:type="dxa"/>
          </w:tcPr>
          <w:p w14:paraId="333BA4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</w:tcPr>
          <w:p w14:paraId="12223B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819" w:type="dxa"/>
          </w:tcPr>
          <w:p w14:paraId="46558E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19" w:type="dxa"/>
          </w:tcPr>
          <w:p w14:paraId="5B3E87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19" w:type="dxa"/>
          </w:tcPr>
          <w:p w14:paraId="08DACB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19" w:type="dxa"/>
          </w:tcPr>
          <w:p w14:paraId="4CBED9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19" w:type="dxa"/>
          </w:tcPr>
          <w:p w14:paraId="50A52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19" w:type="dxa"/>
          </w:tcPr>
          <w:p w14:paraId="6BC8F5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20" w:type="dxa"/>
          </w:tcPr>
          <w:p w14:paraId="1778C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09" w:type="dxa"/>
          </w:tcPr>
          <w:p w14:paraId="107CA2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</w:tbl>
    <w:p w14:paraId="6A388E7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6BEEC89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№17</w:t>
      </w:r>
    </w:p>
    <w:tbl>
      <w:tblPr>
        <w:tblW w:w="98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83"/>
        <w:gridCol w:w="785"/>
        <w:gridCol w:w="785"/>
        <w:gridCol w:w="785"/>
        <w:gridCol w:w="785"/>
        <w:gridCol w:w="785"/>
        <w:gridCol w:w="785"/>
        <w:gridCol w:w="785"/>
        <w:gridCol w:w="786"/>
        <w:gridCol w:w="846"/>
      </w:tblGrid>
      <w:tr w:rsidR="00EF596C" w14:paraId="193E8236" w14:textId="77777777">
        <w:tc>
          <w:tcPr>
            <w:tcW w:w="1134" w:type="dxa"/>
          </w:tcPr>
          <w:p w14:paraId="3585142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4D638B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3" w:type="dxa"/>
          </w:tcPr>
          <w:p w14:paraId="7EF0DA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</w:tcPr>
          <w:p w14:paraId="78ED36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3F413EB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450FC00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0846CCA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1F26AD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29CEE7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01A523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74178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65AF82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9147E46" w14:textId="77777777">
        <w:tc>
          <w:tcPr>
            <w:tcW w:w="1134" w:type="dxa"/>
          </w:tcPr>
          <w:p w14:paraId="0E1609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059CEA0">
                <v:shape id="_x0000_i1061" type="#_x0000_t75" style="width:19.5pt;height:22.5pt" o:ole="">
                  <v:imagedata r:id="rId7" o:title=""/>
                </v:shape>
                <o:OLEObject Type="Embed" ProgID="Equation.3" ShapeID="_x0000_i1061" DrawAspect="Content" ObjectID="_1777238497" r:id="rId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7E7214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14:paraId="7976D87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5F5BF0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6530D3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1D20E5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14:paraId="1212DA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14:paraId="785C7F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0FA4C02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14:paraId="3E6D5B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14:paraId="0466F4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7CCE154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07FDFDCC" w14:textId="77777777">
        <w:tc>
          <w:tcPr>
            <w:tcW w:w="1134" w:type="dxa"/>
          </w:tcPr>
          <w:p w14:paraId="723CFF98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058A492">
                <v:shape id="_x0000_i1062" type="#_x0000_t75" style="width:18.75pt;height:22.5pt" o:ole="">
                  <v:imagedata r:id="rId9" o:title=""/>
                </v:shape>
                <o:OLEObject Type="Embed" ProgID="Equation.3" ShapeID="_x0000_i1062" DrawAspect="Content" ObjectID="_1777238498" r:id="rId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92664F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3" w:type="dxa"/>
          </w:tcPr>
          <w:p w14:paraId="40FBAC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85" w:type="dxa"/>
          </w:tcPr>
          <w:p w14:paraId="121565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5" w:type="dxa"/>
          </w:tcPr>
          <w:p w14:paraId="59DFA4B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85" w:type="dxa"/>
          </w:tcPr>
          <w:p w14:paraId="73BDDB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785" w:type="dxa"/>
          </w:tcPr>
          <w:p w14:paraId="559465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785" w:type="dxa"/>
          </w:tcPr>
          <w:p w14:paraId="3908E7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785" w:type="dxa"/>
          </w:tcPr>
          <w:p w14:paraId="25A24D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785" w:type="dxa"/>
          </w:tcPr>
          <w:p w14:paraId="5E730E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786" w:type="dxa"/>
          </w:tcPr>
          <w:p w14:paraId="7F0D388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846" w:type="dxa"/>
          </w:tcPr>
          <w:p w14:paraId="393D840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</w:tbl>
    <w:p w14:paraId="06115824" w14:textId="77777777" w:rsidR="000E2FB4" w:rsidRDefault="000E2FB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5FE3002" w14:textId="61C2B7C8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№18</w:t>
      </w:r>
    </w:p>
    <w:tbl>
      <w:tblPr>
        <w:tblW w:w="10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</w:tblGrid>
      <w:tr w:rsidR="00EF596C" w14:paraId="3CA889C1" w14:textId="77777777">
        <w:tc>
          <w:tcPr>
            <w:tcW w:w="992" w:type="dxa"/>
          </w:tcPr>
          <w:p w14:paraId="73849FB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1EFBA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24D548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546AD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36E351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5F7B7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B541F4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53FAE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772650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13FC63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4811A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7D18A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EEA7B85" w14:textId="77777777">
        <w:tc>
          <w:tcPr>
            <w:tcW w:w="992" w:type="dxa"/>
          </w:tcPr>
          <w:p w14:paraId="28B983E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3AE43B6">
                <v:shape id="_x0000_i1063" type="#_x0000_t75" style="width:19.5pt;height:22.5pt" o:ole="">
                  <v:imagedata r:id="rId7" o:title=""/>
                </v:shape>
                <o:OLEObject Type="Embed" ProgID="Equation.3" ShapeID="_x0000_i1063" DrawAspect="Content" ObjectID="_1777238499" r:id="rId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00650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3D49E8B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57721F6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502AB7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1BEA1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14:paraId="59499BC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77E938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4916E9C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0F13B9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14:paraId="02BDA3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14:paraId="402322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2CAA6AAF" w14:textId="77777777">
        <w:tc>
          <w:tcPr>
            <w:tcW w:w="992" w:type="dxa"/>
          </w:tcPr>
          <w:p w14:paraId="2491621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6892AD">
                <v:shape id="_x0000_i1064" type="#_x0000_t75" style="width:18.75pt;height:22.5pt" o:ole="">
                  <v:imagedata r:id="rId9" o:title=""/>
                </v:shape>
                <o:OLEObject Type="Embed" ProgID="Equation.3" ShapeID="_x0000_i1064" DrawAspect="Content" ObjectID="_1777238500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86D4F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14916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94FC6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747B47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387934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1CD93FD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55725C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1F46A1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3A621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476C46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1FE844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</w:tbl>
    <w:p w14:paraId="20CB82D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A66F54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14"/>
        <w:gridCol w:w="776"/>
        <w:gridCol w:w="776"/>
        <w:gridCol w:w="776"/>
        <w:gridCol w:w="776"/>
        <w:gridCol w:w="776"/>
        <w:gridCol w:w="776"/>
        <w:gridCol w:w="776"/>
        <w:gridCol w:w="776"/>
        <w:gridCol w:w="777"/>
        <w:gridCol w:w="829"/>
      </w:tblGrid>
      <w:tr w:rsidR="00EF596C" w14:paraId="518C1B64" w14:textId="77777777">
        <w:tc>
          <w:tcPr>
            <w:tcW w:w="1101" w:type="dxa"/>
          </w:tcPr>
          <w:p w14:paraId="1ADB8A38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50" w:type="dxa"/>
          </w:tcPr>
          <w:p w14:paraId="735244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0" w:type="dxa"/>
          </w:tcPr>
          <w:p w14:paraId="36164C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1" w:type="dxa"/>
          </w:tcPr>
          <w:p w14:paraId="108A4F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1" w:type="dxa"/>
          </w:tcPr>
          <w:p w14:paraId="251579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1" w:type="dxa"/>
          </w:tcPr>
          <w:p w14:paraId="43D60A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dxa"/>
          </w:tcPr>
          <w:p w14:paraId="054CDE6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1" w:type="dxa"/>
          </w:tcPr>
          <w:p w14:paraId="70FDFA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1" w:type="dxa"/>
          </w:tcPr>
          <w:p w14:paraId="5A8F3AB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1" w:type="dxa"/>
          </w:tcPr>
          <w:p w14:paraId="43CBA3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2" w:type="dxa"/>
          </w:tcPr>
          <w:p w14:paraId="76444B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352117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3CB5F" w14:textId="77777777">
        <w:tc>
          <w:tcPr>
            <w:tcW w:w="1101" w:type="dxa"/>
          </w:tcPr>
          <w:p w14:paraId="0703BC0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CFF6E6">
                <v:shape id="_x0000_i1065" type="#_x0000_t75" style="width:19.5pt;height:22.5pt" o:ole="">
                  <v:imagedata r:id="rId7" o:title=""/>
                </v:shape>
                <o:OLEObject Type="Embed" ProgID="Equation.3" ShapeID="_x0000_i1065" DrawAspect="Content" ObjectID="_1777238501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50" w:type="dxa"/>
          </w:tcPr>
          <w:p w14:paraId="3550ECD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7C9B23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14:paraId="66A59B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1" w:type="dxa"/>
          </w:tcPr>
          <w:p w14:paraId="7A430B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dxa"/>
          </w:tcPr>
          <w:p w14:paraId="791A082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1" w:type="dxa"/>
          </w:tcPr>
          <w:p w14:paraId="76B7727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1" w:type="dxa"/>
          </w:tcPr>
          <w:p w14:paraId="76AE54C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81" w:type="dxa"/>
          </w:tcPr>
          <w:p w14:paraId="18F66C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1" w:type="dxa"/>
          </w:tcPr>
          <w:p w14:paraId="409EAC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82" w:type="dxa"/>
          </w:tcPr>
          <w:p w14:paraId="22493F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46" w:type="dxa"/>
          </w:tcPr>
          <w:p w14:paraId="6F1493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DC8B81F" w14:textId="77777777">
        <w:tc>
          <w:tcPr>
            <w:tcW w:w="1101" w:type="dxa"/>
          </w:tcPr>
          <w:p w14:paraId="0C4DA09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A3FBFBA">
                <v:shape id="_x0000_i1066" type="#_x0000_t75" style="width:18.75pt;height:22.5pt" o:ole="">
                  <v:imagedata r:id="rId9" o:title=""/>
                </v:shape>
                <o:OLEObject Type="Embed" ProgID="Equation.3" ShapeID="_x0000_i1066" DrawAspect="Content" ObjectID="_1777238502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50" w:type="dxa"/>
          </w:tcPr>
          <w:p w14:paraId="19170A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23F74F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781" w:type="dxa"/>
          </w:tcPr>
          <w:p w14:paraId="61B22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 w14:paraId="0AA66F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81" w:type="dxa"/>
          </w:tcPr>
          <w:p w14:paraId="2E0C933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781" w:type="dxa"/>
          </w:tcPr>
          <w:p w14:paraId="337791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81" w:type="dxa"/>
          </w:tcPr>
          <w:p w14:paraId="0D0DE9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781" w:type="dxa"/>
          </w:tcPr>
          <w:p w14:paraId="69D3F0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781" w:type="dxa"/>
          </w:tcPr>
          <w:p w14:paraId="02B8A2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782" w:type="dxa"/>
          </w:tcPr>
          <w:p w14:paraId="004F766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6" w:type="dxa"/>
          </w:tcPr>
          <w:p w14:paraId="037F1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</w:tbl>
    <w:p w14:paraId="584C5E1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1D77B4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№20</w:t>
      </w: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8"/>
        <w:gridCol w:w="818"/>
        <w:gridCol w:w="819"/>
        <w:gridCol w:w="819"/>
        <w:gridCol w:w="819"/>
        <w:gridCol w:w="819"/>
        <w:gridCol w:w="846"/>
        <w:gridCol w:w="846"/>
        <w:gridCol w:w="846"/>
        <w:gridCol w:w="846"/>
        <w:gridCol w:w="846"/>
      </w:tblGrid>
      <w:tr w:rsidR="00EF596C" w14:paraId="24B897B7" w14:textId="77777777">
        <w:tc>
          <w:tcPr>
            <w:tcW w:w="993" w:type="dxa"/>
          </w:tcPr>
          <w:p w14:paraId="62A253B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871D73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25B17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4BA169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A4FE8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8674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F31E4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6" w:type="dxa"/>
          </w:tcPr>
          <w:p w14:paraId="1810DFE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5A69762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1AE6B7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202B89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145902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8ADE587" w14:textId="77777777">
        <w:tc>
          <w:tcPr>
            <w:tcW w:w="993" w:type="dxa"/>
          </w:tcPr>
          <w:p w14:paraId="58A1160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AAB2B2C">
                <v:shape id="_x0000_i1067" type="#_x0000_t75" style="width:19.5pt;height:22.5pt" o:ole="">
                  <v:imagedata r:id="rId7" o:title=""/>
                </v:shape>
                <o:OLEObject Type="Embed" ProgID="Equation.3" ShapeID="_x0000_i1067" DrawAspect="Content" ObjectID="_1777238503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6D60BF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8" w:type="dxa"/>
          </w:tcPr>
          <w:p w14:paraId="4C96CA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4FEDA3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6AA977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026A8F0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CFE91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6" w:type="dxa"/>
          </w:tcPr>
          <w:p w14:paraId="5D3137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46" w:type="dxa"/>
          </w:tcPr>
          <w:p w14:paraId="443474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6" w:type="dxa"/>
          </w:tcPr>
          <w:p w14:paraId="2B67263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14:paraId="2F3247F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6" w:type="dxa"/>
          </w:tcPr>
          <w:p w14:paraId="3700118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959B09C" w14:textId="77777777">
        <w:tc>
          <w:tcPr>
            <w:tcW w:w="993" w:type="dxa"/>
          </w:tcPr>
          <w:p w14:paraId="624B325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3A40058">
                <v:shape id="_x0000_i1068" type="#_x0000_t75" style="width:18.75pt;height:22.5pt" o:ole="">
                  <v:imagedata r:id="rId9" o:title=""/>
                </v:shape>
                <o:OLEObject Type="Embed" ProgID="Equation.3" ShapeID="_x0000_i1068" DrawAspect="Content" ObjectID="_1777238504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9D6828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8" w:type="dxa"/>
          </w:tcPr>
          <w:p w14:paraId="355A4F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9" w:type="dxa"/>
          </w:tcPr>
          <w:p w14:paraId="64B664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42AB6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819" w:type="dxa"/>
          </w:tcPr>
          <w:p w14:paraId="35B768A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19" w:type="dxa"/>
          </w:tcPr>
          <w:p w14:paraId="583693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46" w:type="dxa"/>
          </w:tcPr>
          <w:p w14:paraId="40B25A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6" w:type="dxa"/>
          </w:tcPr>
          <w:p w14:paraId="15341E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0B7C2B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5AEBB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14:paraId="0B6C6B3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60D94123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9A4CE3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312A552E" w14:textId="77777777">
        <w:tc>
          <w:tcPr>
            <w:tcW w:w="1101" w:type="dxa"/>
          </w:tcPr>
          <w:p w14:paraId="12878FB6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75A105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D58CA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4D721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401F2D8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237FD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7EB6F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E32ED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2D156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53EC8F2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53B93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985E8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6C51168" w14:textId="77777777">
        <w:tc>
          <w:tcPr>
            <w:tcW w:w="1101" w:type="dxa"/>
          </w:tcPr>
          <w:p w14:paraId="40129F53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5ADDCC7">
                <v:shape id="_x0000_i1069" type="#_x0000_t75" style="width:19.5pt;height:22.5pt" o:ole="">
                  <v:imagedata r:id="rId7" o:title=""/>
                </v:shape>
                <o:OLEObject Type="Embed" ProgID="Equation.3" ShapeID="_x0000_i1069" DrawAspect="Content" ObjectID="_1777238505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7716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49EAD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68290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49F7C5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41686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5E49EC8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5504C03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4E6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042D8F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62D787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17BD5C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3CEA2B7F" w14:textId="77777777">
        <w:tc>
          <w:tcPr>
            <w:tcW w:w="1101" w:type="dxa"/>
          </w:tcPr>
          <w:p w14:paraId="51397BA7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9FB8999">
                <v:shape id="_x0000_i1070" type="#_x0000_t75" style="width:18.75pt;height:22.5pt" o:ole="">
                  <v:imagedata r:id="rId9" o:title=""/>
                </v:shape>
                <o:OLEObject Type="Embed" ProgID="Equation.3" ShapeID="_x0000_i1070" DrawAspect="Content" ObjectID="_1777238506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4995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30624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19" w:type="dxa"/>
          </w:tcPr>
          <w:p w14:paraId="6DC3B7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19" w:type="dxa"/>
          </w:tcPr>
          <w:p w14:paraId="086DD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19" w:type="dxa"/>
          </w:tcPr>
          <w:p w14:paraId="79D0B4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19" w:type="dxa"/>
          </w:tcPr>
          <w:p w14:paraId="56ABB2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819" w:type="dxa"/>
          </w:tcPr>
          <w:p w14:paraId="13D8CB7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19" w:type="dxa"/>
          </w:tcPr>
          <w:p w14:paraId="7F02A5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820" w:type="dxa"/>
          </w:tcPr>
          <w:p w14:paraId="23863B2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820" w:type="dxa"/>
          </w:tcPr>
          <w:p w14:paraId="6F9848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820" w:type="dxa"/>
          </w:tcPr>
          <w:p w14:paraId="402A96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</w:tbl>
    <w:p w14:paraId="7E937C1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B0CF0E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</w:t>
      </w:r>
      <w:proofErr w:type="spellStart"/>
      <w:r>
        <w:rPr>
          <w:rFonts w:ascii="Times New Roman" w:hAnsi="Times New Roman" w:cs="Times New Roman"/>
          <w:lang w:val="uk-UA"/>
        </w:rPr>
        <w:t>рі</w:t>
      </w:r>
      <w:proofErr w:type="spellEnd"/>
      <w:r>
        <w:rPr>
          <w:rFonts w:ascii="Times New Roman" w:hAnsi="Times New Roman" w:cs="Times New Roman"/>
        </w:rPr>
        <w:t>ант №22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8"/>
        <w:gridCol w:w="818"/>
        <w:gridCol w:w="819"/>
        <w:gridCol w:w="818"/>
        <w:gridCol w:w="818"/>
        <w:gridCol w:w="818"/>
        <w:gridCol w:w="818"/>
        <w:gridCol w:w="818"/>
        <w:gridCol w:w="818"/>
        <w:gridCol w:w="819"/>
        <w:gridCol w:w="756"/>
      </w:tblGrid>
      <w:tr w:rsidR="00EF596C" w14:paraId="21F1B13F" w14:textId="77777777">
        <w:tc>
          <w:tcPr>
            <w:tcW w:w="1242" w:type="dxa"/>
          </w:tcPr>
          <w:p w14:paraId="3A828058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B8293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B57CB9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29B1A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4901E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E31A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2E707BD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C4C40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46378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771A32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3022AA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9" w:type="dxa"/>
          </w:tcPr>
          <w:p w14:paraId="452B1C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0E66D2F" w14:textId="77777777">
        <w:tc>
          <w:tcPr>
            <w:tcW w:w="1242" w:type="dxa"/>
          </w:tcPr>
          <w:p w14:paraId="502987B1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DA7B1E">
                <v:shape id="_x0000_i1071" type="#_x0000_t75" style="width:19.5pt;height:22.5pt" o:ole="">
                  <v:imagedata r:id="rId7" o:title=""/>
                </v:shape>
                <o:OLEObject Type="Embed" ProgID="Equation.3" ShapeID="_x0000_i1071" DrawAspect="Content" ObjectID="_1777238507" r:id="rId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644767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6A7B5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A0976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820FA9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743A16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737358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B1178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583CE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338E368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1CE66E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 w14:paraId="164E9C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57AF72E0" w14:textId="77777777">
        <w:tc>
          <w:tcPr>
            <w:tcW w:w="1242" w:type="dxa"/>
          </w:tcPr>
          <w:p w14:paraId="02F79C6A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5B1DAC8">
                <v:shape id="_x0000_i1072" type="#_x0000_t75" style="width:18.75pt;height:22.5pt" o:ole="">
                  <v:imagedata r:id="rId9" o:title=""/>
                </v:shape>
                <o:OLEObject Type="Embed" ProgID="Equation.3" ShapeID="_x0000_i1072" DrawAspect="Content" ObjectID="_1777238508" r:id="rId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038370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8" w:type="dxa"/>
          </w:tcPr>
          <w:p w14:paraId="37A48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D931A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F7700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34B23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14AC71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3687C0F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11023B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1DB105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B199BA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1074460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D6F0A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0DA815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1ABF0B60" w14:textId="77777777">
        <w:tc>
          <w:tcPr>
            <w:tcW w:w="993" w:type="dxa"/>
          </w:tcPr>
          <w:p w14:paraId="699FF40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862135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258D36D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57EAD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57E432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6865953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C1ACAB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ADF46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72938CE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19062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B1F2BA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35DA822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4B335D5" w14:textId="77777777">
        <w:tc>
          <w:tcPr>
            <w:tcW w:w="993" w:type="dxa"/>
          </w:tcPr>
          <w:p w14:paraId="2E241E1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322FCEF">
                <v:shape id="_x0000_i1073" type="#_x0000_t75" style="width:19.5pt;height:22.5pt" o:ole="">
                  <v:imagedata r:id="rId7" o:title=""/>
                </v:shape>
                <o:OLEObject Type="Embed" ProgID="Equation.3" ShapeID="_x0000_i1073" DrawAspect="Content" ObjectID="_1777238509" r:id="rId5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AA4403D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A4127BF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409E9E15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20236159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085A6562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0EF0101C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2AA6BBCB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597F285F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7E3CA53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779C2877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3CC961A1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3A090930" w14:textId="77777777">
        <w:tc>
          <w:tcPr>
            <w:tcW w:w="993" w:type="dxa"/>
          </w:tcPr>
          <w:p w14:paraId="3A24E5C6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04E11DF">
                <v:shape id="_x0000_i1074" type="#_x0000_t75" style="width:18.75pt;height:22.5pt" o:ole="">
                  <v:imagedata r:id="rId9" o:title=""/>
                </v:shape>
                <o:OLEObject Type="Embed" ProgID="Equation.3" ShapeID="_x0000_i1074" DrawAspect="Content" ObjectID="_1777238510" r:id="rId6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48FBC0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19" w:type="dxa"/>
          </w:tcPr>
          <w:p w14:paraId="092CAC30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11D672E6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6B02A3A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5F4CAC5C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B7D20E9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819" w:type="dxa"/>
          </w:tcPr>
          <w:p w14:paraId="2A645C2B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6730A912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50D314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CC14B8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E7AD9FA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7B2473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5D62B51D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№24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4DF433F8" w14:textId="77777777">
        <w:trPr>
          <w:jc w:val="center"/>
        </w:trPr>
        <w:tc>
          <w:tcPr>
            <w:tcW w:w="1157" w:type="dxa"/>
          </w:tcPr>
          <w:p w14:paraId="2ECAF2D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3AD35C7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598E9E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4F50C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698ABC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A6D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36B18B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544309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2ADC8B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9D5933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417DCE2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125B27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E9672B4" w14:textId="77777777">
        <w:trPr>
          <w:jc w:val="center"/>
        </w:trPr>
        <w:tc>
          <w:tcPr>
            <w:tcW w:w="1157" w:type="dxa"/>
          </w:tcPr>
          <w:p w14:paraId="2C7A8C6F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E1088ED">
                <v:shape id="_x0000_i1075" type="#_x0000_t75" style="width:19.5pt;height:22.5pt" o:ole="">
                  <v:imagedata r:id="rId7" o:title=""/>
                </v:shape>
                <o:OLEObject Type="Embed" ProgID="Equation.3" ShapeID="_x0000_i1075" DrawAspect="Content" ObjectID="_1777238511" r:id="rId6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746A41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B6F5B5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6A0FEE6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039981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C8BBC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57C31CE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337BC3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3C3CEA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80738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7FDEBD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034D7B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7AD71A8C" w14:textId="77777777">
        <w:trPr>
          <w:jc w:val="center"/>
        </w:trPr>
        <w:tc>
          <w:tcPr>
            <w:tcW w:w="1157" w:type="dxa"/>
          </w:tcPr>
          <w:p w14:paraId="7CBB48EB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B61F909">
                <v:shape id="_x0000_i1076" type="#_x0000_t75" style="width:18.75pt;height:22.5pt" o:ole="">
                  <v:imagedata r:id="rId9" o:title=""/>
                </v:shape>
                <o:OLEObject Type="Embed" ProgID="Equation.3" ShapeID="_x0000_i1076" DrawAspect="Content" ObjectID="_1777238512" r:id="rId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37E954E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7" w:type="dxa"/>
          </w:tcPr>
          <w:p w14:paraId="0D6C2E8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A4141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0481DE9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544548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296B1EC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D877A9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 w14:paraId="217636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 w14:paraId="4F171D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 w14:paraId="44D3C1B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56" w:type="dxa"/>
          </w:tcPr>
          <w:p w14:paraId="0ABC74B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</w:tbl>
    <w:p w14:paraId="29226D4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8C7703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7ADE0A55" w14:textId="77777777">
        <w:tc>
          <w:tcPr>
            <w:tcW w:w="1101" w:type="dxa"/>
          </w:tcPr>
          <w:p w14:paraId="0629FBD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13AFA14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53CBEF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51A724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42775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48C396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27CE6B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5CAC468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819DA5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2DB2CA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D4BE6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3CBC1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51268A7F" w14:textId="77777777">
        <w:tc>
          <w:tcPr>
            <w:tcW w:w="1101" w:type="dxa"/>
          </w:tcPr>
          <w:p w14:paraId="333F4FA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89BC1BC">
                <v:shape id="_x0000_i1077" type="#_x0000_t75" style="width:19.5pt;height:22.5pt" o:ole="">
                  <v:imagedata r:id="rId7" o:title=""/>
                </v:shape>
                <o:OLEObject Type="Embed" ProgID="Equation.3" ShapeID="_x0000_i1077" DrawAspect="Content" ObjectID="_1777238513" r:id="rId6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1EDF5505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8CD5FC1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9DF5F21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951641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27A4809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82A4E25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A04C939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4A832D8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73B38FF0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4AA5D39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56B3F764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596C" w14:paraId="0C505638" w14:textId="77777777">
        <w:tc>
          <w:tcPr>
            <w:tcW w:w="1101" w:type="dxa"/>
          </w:tcPr>
          <w:p w14:paraId="4E9C1BCD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A641F9D">
                <v:shape id="_x0000_i1078" type="#_x0000_t75" style="width:18.75pt;height:22.5pt" o:ole="">
                  <v:imagedata r:id="rId9" o:title=""/>
                </v:shape>
                <o:OLEObject Type="Embed" ProgID="Equation.3" ShapeID="_x0000_i1078" DrawAspect="Content" ObjectID="_1777238514" r:id="rId6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5E3765E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 w14:paraId="1240C76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14:paraId="5A2E3FF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819" w:type="dxa"/>
          </w:tcPr>
          <w:p w14:paraId="3B58AB24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</w:tcPr>
          <w:p w14:paraId="53AA57B2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8F33CC7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 w14:paraId="366F747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9" w:type="dxa"/>
          </w:tcPr>
          <w:p w14:paraId="6CD3A85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dxa"/>
          </w:tcPr>
          <w:p w14:paraId="0EEEB4EE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769FCA53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6B21D75F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01085BD1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8B7209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3A811595" w14:textId="77777777">
        <w:tc>
          <w:tcPr>
            <w:tcW w:w="1101" w:type="dxa"/>
          </w:tcPr>
          <w:p w14:paraId="646B1002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7A5214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9E4F6E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FDFD23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89005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821C6E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2D9BA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35C1A9E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19EFDB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B77712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203CB6B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54396FC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1627F90" w14:textId="77777777">
        <w:tc>
          <w:tcPr>
            <w:tcW w:w="1101" w:type="dxa"/>
          </w:tcPr>
          <w:p w14:paraId="0525C02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1E1DAD78">
                <v:shape id="_x0000_i1079" type="#_x0000_t75" style="width:19.5pt;height:22.5pt" o:ole="">
                  <v:imagedata r:id="rId7" o:title=""/>
                </v:shape>
                <o:OLEObject Type="Embed" ProgID="Equation.3" ShapeID="_x0000_i1079" DrawAspect="Content" ObjectID="_1777238515" r:id="rId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1448AB6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2E33F3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2FDFE4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5117C1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AD2F12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59791FE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16C8F0F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5D1726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3F1F7DA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3623BF5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1470406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44FFFF1F" w14:textId="77777777">
        <w:tc>
          <w:tcPr>
            <w:tcW w:w="1101" w:type="dxa"/>
          </w:tcPr>
          <w:p w14:paraId="2AC4853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394897E">
                <v:shape id="_x0000_i1080" type="#_x0000_t75" style="width:18.75pt;height:22.5pt" o:ole="">
                  <v:imagedata r:id="rId9" o:title=""/>
                </v:shape>
                <o:OLEObject Type="Embed" ProgID="Equation.3" ShapeID="_x0000_i1080" DrawAspect="Content" ObjectID="_1777238516" r:id="rId6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0384B6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AB18AE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19" w:type="dxa"/>
          </w:tcPr>
          <w:p w14:paraId="2829B92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819" w:type="dxa"/>
          </w:tcPr>
          <w:p w14:paraId="63AFBCD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19" w:type="dxa"/>
          </w:tcPr>
          <w:p w14:paraId="67ED6BF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19" w:type="dxa"/>
          </w:tcPr>
          <w:p w14:paraId="1A548C8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819" w:type="dxa"/>
          </w:tcPr>
          <w:p w14:paraId="389EB7D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819" w:type="dxa"/>
          </w:tcPr>
          <w:p w14:paraId="3BFF3C1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20" w:type="dxa"/>
          </w:tcPr>
          <w:p w14:paraId="49B15D2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820" w:type="dxa"/>
          </w:tcPr>
          <w:p w14:paraId="344E90D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820" w:type="dxa"/>
          </w:tcPr>
          <w:p w14:paraId="4518018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</w:tr>
    </w:tbl>
    <w:p w14:paraId="2BEB28F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7908537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2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29C64C29" w14:textId="77777777">
        <w:tc>
          <w:tcPr>
            <w:tcW w:w="993" w:type="dxa"/>
          </w:tcPr>
          <w:p w14:paraId="7E53933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674408D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813E1D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DCAF43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E08451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E4F4C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327B65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58A54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46C7AF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59EC9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67A0D5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203B9B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6808A3E" w14:textId="77777777">
        <w:tc>
          <w:tcPr>
            <w:tcW w:w="993" w:type="dxa"/>
          </w:tcPr>
          <w:p w14:paraId="3764972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46B89C1">
                <v:shape id="_x0000_i1081" type="#_x0000_t75" style="width:19.5pt;height:22.5pt" o:ole="">
                  <v:imagedata r:id="rId7" o:title=""/>
                </v:shape>
                <o:OLEObject Type="Embed" ProgID="Equation.3" ShapeID="_x0000_i1081" DrawAspect="Content" ObjectID="_1777238517" r:id="rId6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906F62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B1EFBB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14:paraId="3EAC178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6B0FE478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5BBCB98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9" w:type="dxa"/>
          </w:tcPr>
          <w:p w14:paraId="7226DD5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5806364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9" w:type="dxa"/>
          </w:tcPr>
          <w:p w14:paraId="015C724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0" w:type="dxa"/>
          </w:tcPr>
          <w:p w14:paraId="52998BC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20" w:type="dxa"/>
          </w:tcPr>
          <w:p w14:paraId="6795082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 w14:paraId="5B6756F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596C" w14:paraId="0E9794FB" w14:textId="77777777">
        <w:tc>
          <w:tcPr>
            <w:tcW w:w="993" w:type="dxa"/>
          </w:tcPr>
          <w:p w14:paraId="2C4422B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4C908901">
                <v:shape id="_x0000_i1082" type="#_x0000_t75" style="width:18.75pt;height:22.5pt" o:ole="">
                  <v:imagedata r:id="rId9" o:title=""/>
                </v:shape>
                <o:OLEObject Type="Embed" ProgID="Equation.3" ShapeID="_x0000_i1082" DrawAspect="Content" ObjectID="_1777238518" r:id="rId6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CF3ED0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819" w:type="dxa"/>
          </w:tcPr>
          <w:p w14:paraId="44D890F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433D22E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19" w:type="dxa"/>
          </w:tcPr>
          <w:p w14:paraId="1B70B7F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819" w:type="dxa"/>
          </w:tcPr>
          <w:p w14:paraId="4E4EFDA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7652DC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0F9B1EA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819" w:type="dxa"/>
          </w:tcPr>
          <w:p w14:paraId="4CF3352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14:paraId="294AB5C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820" w:type="dxa"/>
          </w:tcPr>
          <w:p w14:paraId="322CEF0F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00DBE2C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3B2CD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134EACC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№28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8"/>
        <w:gridCol w:w="740"/>
        <w:gridCol w:w="819"/>
        <w:gridCol w:w="882"/>
        <w:gridCol w:w="819"/>
        <w:gridCol w:w="740"/>
        <w:gridCol w:w="819"/>
        <w:gridCol w:w="662"/>
        <w:gridCol w:w="820"/>
        <w:gridCol w:w="820"/>
        <w:gridCol w:w="820"/>
      </w:tblGrid>
      <w:tr w:rsidR="00EF596C" w14:paraId="2BF6660E" w14:textId="77777777">
        <w:tc>
          <w:tcPr>
            <w:tcW w:w="993" w:type="dxa"/>
          </w:tcPr>
          <w:p w14:paraId="26206170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346CA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0" w:type="dxa"/>
          </w:tcPr>
          <w:p w14:paraId="0DD533E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4735E7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82" w:type="dxa"/>
          </w:tcPr>
          <w:p w14:paraId="79FE58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2D948D9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0" w:type="dxa"/>
          </w:tcPr>
          <w:p w14:paraId="3708DB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9D041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14:paraId="755C73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6D739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9B7D3D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5C4707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201289B" w14:textId="77777777">
        <w:tc>
          <w:tcPr>
            <w:tcW w:w="993" w:type="dxa"/>
          </w:tcPr>
          <w:p w14:paraId="26B5EA4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FE4C7AC">
                <v:shape id="_x0000_i1083" type="#_x0000_t75" style="width:19.5pt;height:22.5pt" o:ole="">
                  <v:imagedata r:id="rId7" o:title=""/>
                </v:shape>
                <o:OLEObject Type="Embed" ProgID="Equation.3" ShapeID="_x0000_i1083" DrawAspect="Content" ObjectID="_1777238519" r:id="rId6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BEA3CD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542C54FA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43C4CAF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dxa"/>
          </w:tcPr>
          <w:p w14:paraId="6FAC59BF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41FBEEAB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40" w:type="dxa"/>
          </w:tcPr>
          <w:p w14:paraId="790000B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19" w:type="dxa"/>
          </w:tcPr>
          <w:p w14:paraId="10296513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2" w:type="dxa"/>
          </w:tcPr>
          <w:p w14:paraId="1F173AAF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 w14:paraId="59330891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20" w:type="dxa"/>
          </w:tcPr>
          <w:p w14:paraId="15DC76F9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20" w:type="dxa"/>
          </w:tcPr>
          <w:p w14:paraId="45CCEF32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596C" w14:paraId="4E6CEA03" w14:textId="77777777">
        <w:tc>
          <w:tcPr>
            <w:tcW w:w="993" w:type="dxa"/>
          </w:tcPr>
          <w:p w14:paraId="617F9B2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6CD094B">
                <v:shape id="_x0000_i1084" type="#_x0000_t75" style="width:18.75pt;height:22.5pt" o:ole="">
                  <v:imagedata r:id="rId9" o:title=""/>
                </v:shape>
                <o:OLEObject Type="Embed" ProgID="Equation.3" ShapeID="_x0000_i1084" DrawAspect="Content" ObjectID="_1777238520" r:id="rId7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770D128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0" w:type="dxa"/>
          </w:tcPr>
          <w:p w14:paraId="3E14D422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401AE5B5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14:paraId="62EB23E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1CE0666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0" w:type="dxa"/>
          </w:tcPr>
          <w:p w14:paraId="07D865F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3CBEE87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14:paraId="118A5CF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0" w:type="dxa"/>
          </w:tcPr>
          <w:p w14:paraId="041CC10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5E26E357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14EC75B9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435A4A9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9EC19A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№29</w:t>
      </w:r>
    </w:p>
    <w:tbl>
      <w:tblPr>
        <w:tblW w:w="98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8"/>
        <w:gridCol w:w="741"/>
        <w:gridCol w:w="819"/>
        <w:gridCol w:w="819"/>
        <w:gridCol w:w="819"/>
        <w:gridCol w:w="819"/>
        <w:gridCol w:w="835"/>
        <w:gridCol w:w="709"/>
        <w:gridCol w:w="820"/>
        <w:gridCol w:w="739"/>
        <w:gridCol w:w="881"/>
      </w:tblGrid>
      <w:tr w:rsidR="00EF596C" w14:paraId="273E7847" w14:textId="77777777">
        <w:tc>
          <w:tcPr>
            <w:tcW w:w="992" w:type="dxa"/>
          </w:tcPr>
          <w:p w14:paraId="71A03E1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2B7A8A9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1" w:type="dxa"/>
          </w:tcPr>
          <w:p w14:paraId="1722958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4CFF08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584B4E9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C1412F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92842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5" w:type="dxa"/>
          </w:tcPr>
          <w:p w14:paraId="687CDE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196BD7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592AAC1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9" w:type="dxa"/>
          </w:tcPr>
          <w:p w14:paraId="5517F66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81" w:type="dxa"/>
          </w:tcPr>
          <w:p w14:paraId="135461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A9AFFC3" w14:textId="77777777">
        <w:tc>
          <w:tcPr>
            <w:tcW w:w="992" w:type="dxa"/>
          </w:tcPr>
          <w:p w14:paraId="2298FCD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2EA6D18">
                <v:shape id="_x0000_i1085" type="#_x0000_t75" style="width:19.5pt;height:22.5pt" o:ole="">
                  <v:imagedata r:id="rId7" o:title=""/>
                </v:shape>
                <o:OLEObject Type="Embed" ProgID="Equation.3" ShapeID="_x0000_i1085" DrawAspect="Content" ObjectID="_1777238521" r:id="rId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6228445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1" w:type="dxa"/>
          </w:tcPr>
          <w:p w14:paraId="3DD2394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4EB84A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1A4CAED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0ADB71F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1FAF51F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14:paraId="23E75C2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DC6F03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53FAB36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14:paraId="53C1DB5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1" w:type="dxa"/>
          </w:tcPr>
          <w:p w14:paraId="4F07D59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4DB0F277" w14:textId="77777777">
        <w:tc>
          <w:tcPr>
            <w:tcW w:w="992" w:type="dxa"/>
          </w:tcPr>
          <w:p w14:paraId="2752D53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6680C4E">
                <v:shape id="_x0000_i1086" type="#_x0000_t75" style="width:18.75pt;height:22.5pt" o:ole="">
                  <v:imagedata r:id="rId9" o:title=""/>
                </v:shape>
                <o:OLEObject Type="Embed" ProgID="Equation.3" ShapeID="_x0000_i1086" DrawAspect="Content" ObjectID="_1777238522" r:id="rId7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2FCACF7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</w:tcPr>
          <w:p w14:paraId="1284CC7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0BA49D5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4535D21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3CC9F6B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B0A274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5" w:type="dxa"/>
          </w:tcPr>
          <w:p w14:paraId="3F91274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3E9DBFB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4D19EC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9" w:type="dxa"/>
          </w:tcPr>
          <w:p w14:paraId="38C558C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1" w:type="dxa"/>
          </w:tcPr>
          <w:p w14:paraId="05EC1A1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14:paraId="1852957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33D1F6B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24"/>
        <w:gridCol w:w="712"/>
        <w:gridCol w:w="801"/>
        <w:gridCol w:w="801"/>
        <w:gridCol w:w="801"/>
        <w:gridCol w:w="801"/>
        <w:gridCol w:w="801"/>
        <w:gridCol w:w="801"/>
        <w:gridCol w:w="801"/>
        <w:gridCol w:w="801"/>
        <w:gridCol w:w="802"/>
      </w:tblGrid>
      <w:tr w:rsidR="00EF596C" w14:paraId="3E74783D" w14:textId="77777777">
        <w:tc>
          <w:tcPr>
            <w:tcW w:w="988" w:type="dxa"/>
          </w:tcPr>
          <w:p w14:paraId="4AEB2B4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90" w:type="dxa"/>
          </w:tcPr>
          <w:p w14:paraId="3AE73F3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</w:tcPr>
          <w:p w14:paraId="547122A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14:paraId="134C57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14:paraId="72B893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14:paraId="2E02DD9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 w14:paraId="3EFB227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6" w:type="dxa"/>
          </w:tcPr>
          <w:p w14:paraId="43656BA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14:paraId="24DF78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7" w:type="dxa"/>
          </w:tcPr>
          <w:p w14:paraId="2C2EE9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7" w:type="dxa"/>
          </w:tcPr>
          <w:p w14:paraId="1EC93EF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6" w:type="dxa"/>
          </w:tcPr>
          <w:p w14:paraId="29806A2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591433F3" w14:textId="77777777">
        <w:tc>
          <w:tcPr>
            <w:tcW w:w="988" w:type="dxa"/>
          </w:tcPr>
          <w:p w14:paraId="1535867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0ACFD53">
                <v:shape id="_x0000_i1087" type="#_x0000_t75" style="width:19.5pt;height:22.5pt" o:ole="">
                  <v:imagedata r:id="rId7" o:title=""/>
                </v:shape>
                <o:OLEObject Type="Embed" ProgID="Equation.3" ShapeID="_x0000_i1087" DrawAspect="Content" ObjectID="_1777238523" r:id="rId7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90" w:type="dxa"/>
          </w:tcPr>
          <w:p w14:paraId="41754A7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14:paraId="4BB5B38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6" w:type="dxa"/>
          </w:tcPr>
          <w:p w14:paraId="14B44FA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645F9F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6" w:type="dxa"/>
          </w:tcPr>
          <w:p w14:paraId="436FB9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6" w:type="dxa"/>
          </w:tcPr>
          <w:p w14:paraId="30274E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6" w:type="dxa"/>
          </w:tcPr>
          <w:p w14:paraId="6EF2A85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6" w:type="dxa"/>
          </w:tcPr>
          <w:p w14:paraId="6E304A4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97" w:type="dxa"/>
          </w:tcPr>
          <w:p w14:paraId="4D9E3C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7" w:type="dxa"/>
          </w:tcPr>
          <w:p w14:paraId="4A7AD8A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06" w:type="dxa"/>
          </w:tcPr>
          <w:p w14:paraId="65D5E08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EF596C" w14:paraId="1185E463" w14:textId="77777777">
        <w:tc>
          <w:tcPr>
            <w:tcW w:w="988" w:type="dxa"/>
          </w:tcPr>
          <w:p w14:paraId="7719C9F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77F560F">
                <v:shape id="_x0000_i1088" type="#_x0000_t75" style="width:18.75pt;height:22.5pt" o:ole="">
                  <v:imagedata r:id="rId9" o:title=""/>
                </v:shape>
                <o:OLEObject Type="Embed" ProgID="Equation.3" ShapeID="_x0000_i1088" DrawAspect="Content" ObjectID="_1777238524" r:id="rId7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0" w:type="dxa"/>
          </w:tcPr>
          <w:p w14:paraId="3366F18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</w:tcPr>
          <w:p w14:paraId="0F4BF926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</w:tcPr>
          <w:p w14:paraId="70A1D00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14:paraId="0AB5FF8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796" w:type="dxa"/>
          </w:tcPr>
          <w:p w14:paraId="03196C77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14:paraId="0162B31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796" w:type="dxa"/>
          </w:tcPr>
          <w:p w14:paraId="427DA3D2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796" w:type="dxa"/>
          </w:tcPr>
          <w:p w14:paraId="690282A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7" w:type="dxa"/>
          </w:tcPr>
          <w:p w14:paraId="205C1A50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797" w:type="dxa"/>
          </w:tcPr>
          <w:p w14:paraId="086A4562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14:paraId="6FF47DA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512,30</w:t>
            </w:r>
          </w:p>
        </w:tc>
      </w:tr>
    </w:tbl>
    <w:p w14:paraId="589766B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34CF9B0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1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33F658DD" w14:textId="77777777">
        <w:trPr>
          <w:jc w:val="center"/>
        </w:trPr>
        <w:tc>
          <w:tcPr>
            <w:tcW w:w="1157" w:type="dxa"/>
          </w:tcPr>
          <w:p w14:paraId="7B13A209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3B3C2F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0F0860B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4F72DB0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04490B7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148792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545C2F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6F9417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1F6209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0F0FD7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6DC6CD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7EC3ADF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EFC9453" w14:textId="77777777">
        <w:trPr>
          <w:jc w:val="center"/>
        </w:trPr>
        <w:tc>
          <w:tcPr>
            <w:tcW w:w="1157" w:type="dxa"/>
          </w:tcPr>
          <w:p w14:paraId="0CBBF8AB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B154F7F">
                <v:shape id="_x0000_i1089" type="#_x0000_t75" style="width:19.5pt;height:22.5pt" o:ole="">
                  <v:imagedata r:id="rId7" o:title=""/>
                </v:shape>
                <o:OLEObject Type="Embed" ProgID="Equation.3" ShapeID="_x0000_i1089" DrawAspect="Content" ObjectID="_1777238525" r:id="rId7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23F7E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07" w:type="dxa"/>
          </w:tcPr>
          <w:p w14:paraId="78E6DD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808" w:type="dxa"/>
          </w:tcPr>
          <w:p w14:paraId="4BCDA35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808" w:type="dxa"/>
          </w:tcPr>
          <w:p w14:paraId="2B00210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842" w:type="dxa"/>
          </w:tcPr>
          <w:p w14:paraId="3F004D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842" w:type="dxa"/>
          </w:tcPr>
          <w:p w14:paraId="09B1E0C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42" w:type="dxa"/>
          </w:tcPr>
          <w:p w14:paraId="080861A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842" w:type="dxa"/>
          </w:tcPr>
          <w:p w14:paraId="4497CC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842" w:type="dxa"/>
          </w:tcPr>
          <w:p w14:paraId="0E83285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842" w:type="dxa"/>
          </w:tcPr>
          <w:p w14:paraId="58AE4AF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756" w:type="dxa"/>
          </w:tcPr>
          <w:p w14:paraId="317EF7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59BF9C25" w14:textId="77777777">
        <w:trPr>
          <w:jc w:val="center"/>
        </w:trPr>
        <w:tc>
          <w:tcPr>
            <w:tcW w:w="1157" w:type="dxa"/>
          </w:tcPr>
          <w:p w14:paraId="6AD3382C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B979101">
                <v:shape id="_x0000_i1090" type="#_x0000_t75" style="width:18.75pt;height:22.5pt" o:ole="">
                  <v:imagedata r:id="rId9" o:title=""/>
                </v:shape>
                <o:OLEObject Type="Embed" ProgID="Equation.3" ShapeID="_x0000_i1090" DrawAspect="Content" ObjectID="_1777238526" r:id="rId7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441EF2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807" w:type="dxa"/>
          </w:tcPr>
          <w:p w14:paraId="7241AF8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CF907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" w:type="dxa"/>
          </w:tcPr>
          <w:p w14:paraId="589C9C4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B2354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65608DF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4433649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02A60A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6DDA7B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 w14:paraId="7076DF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1B6A580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D61999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7EA0DA78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2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36CA3F5A" w14:textId="77777777">
        <w:trPr>
          <w:jc w:val="center"/>
        </w:trPr>
        <w:tc>
          <w:tcPr>
            <w:tcW w:w="1157" w:type="dxa"/>
          </w:tcPr>
          <w:p w14:paraId="7BEA304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624A98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62C9C4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7184B72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0B72F3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53ED1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4A33BD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3DF9DA6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353C61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871B1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6CAA59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5E351DE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B056E2B" w14:textId="77777777">
        <w:trPr>
          <w:jc w:val="center"/>
        </w:trPr>
        <w:tc>
          <w:tcPr>
            <w:tcW w:w="1157" w:type="dxa"/>
          </w:tcPr>
          <w:p w14:paraId="07ED3E42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0A2B359">
                <v:shape id="_x0000_i1091" type="#_x0000_t75" style="width:19.5pt;height:22.5pt" o:ole="">
                  <v:imagedata r:id="rId7" o:title=""/>
                </v:shape>
                <o:OLEObject Type="Embed" ProgID="Equation.3" ShapeID="_x0000_i1091" DrawAspect="Content" ObjectID="_1777238527" r:id="rId7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337A26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01BED8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08" w:type="dxa"/>
          </w:tcPr>
          <w:p w14:paraId="7A7520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08" w:type="dxa"/>
          </w:tcPr>
          <w:p w14:paraId="7A5B66D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 w14:paraId="1F862BE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42" w:type="dxa"/>
          </w:tcPr>
          <w:p w14:paraId="794E8A3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42" w:type="dxa"/>
          </w:tcPr>
          <w:p w14:paraId="551854C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42" w:type="dxa"/>
          </w:tcPr>
          <w:p w14:paraId="2178AA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42" w:type="dxa"/>
          </w:tcPr>
          <w:p w14:paraId="2D3040B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42" w:type="dxa"/>
          </w:tcPr>
          <w:p w14:paraId="2F3084A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56" w:type="dxa"/>
          </w:tcPr>
          <w:p w14:paraId="735CD2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22AF9E63" w14:textId="77777777">
        <w:trPr>
          <w:jc w:val="center"/>
        </w:trPr>
        <w:tc>
          <w:tcPr>
            <w:tcW w:w="1157" w:type="dxa"/>
          </w:tcPr>
          <w:p w14:paraId="2A603B78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CC72B08">
                <v:shape id="_x0000_i1092" type="#_x0000_t75" style="width:18.75pt;height:22.5pt" o:ole="">
                  <v:imagedata r:id="rId9" o:title=""/>
                </v:shape>
                <o:OLEObject Type="Embed" ProgID="Equation.3" ShapeID="_x0000_i1092" DrawAspect="Content" ObjectID="_1777238528" r:id="rId7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48D627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" w:type="dxa"/>
          </w:tcPr>
          <w:p w14:paraId="5AC4F94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19BA2A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5ABCEC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CCA4EB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183B40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3422EC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3ACDAFC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FDE75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44555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14:paraId="42F7421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14:paraId="465C059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3506D7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3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67B98C6B" w14:textId="77777777">
        <w:trPr>
          <w:jc w:val="center"/>
        </w:trPr>
        <w:tc>
          <w:tcPr>
            <w:tcW w:w="1157" w:type="dxa"/>
          </w:tcPr>
          <w:p w14:paraId="4F83693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7F68ECD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775246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2A5AF90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7F0F47F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847EBA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4A2920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26DFAAE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6DAB9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B686B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1FE00B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71305F0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A6E642E" w14:textId="77777777">
        <w:trPr>
          <w:jc w:val="center"/>
        </w:trPr>
        <w:tc>
          <w:tcPr>
            <w:tcW w:w="1157" w:type="dxa"/>
          </w:tcPr>
          <w:p w14:paraId="544CC3CE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FCAB99C">
                <v:shape id="_x0000_i1093" type="#_x0000_t75" style="width:19.5pt;height:22.5pt" o:ole="">
                  <v:imagedata r:id="rId7" o:title=""/>
                </v:shape>
                <o:OLEObject Type="Embed" ProgID="Equation.3" ShapeID="_x0000_i1093" DrawAspect="Content" ObjectID="_1777238529" r:id="rId7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00094F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07" w:type="dxa"/>
          </w:tcPr>
          <w:p w14:paraId="5160C8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08F272F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830706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553F12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1056928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643FEB1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32B4F2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2F87D3D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08D7E9E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5E35363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5D3A3AA3" w14:textId="77777777">
        <w:trPr>
          <w:jc w:val="center"/>
        </w:trPr>
        <w:tc>
          <w:tcPr>
            <w:tcW w:w="1157" w:type="dxa"/>
          </w:tcPr>
          <w:p w14:paraId="3805FE05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F3F5823">
                <v:shape id="_x0000_i1094" type="#_x0000_t75" style="width:18.75pt;height:22.5pt" o:ole="">
                  <v:imagedata r:id="rId9" o:title=""/>
                </v:shape>
                <o:OLEObject Type="Embed" ProgID="Equation.3" ShapeID="_x0000_i1094" DrawAspect="Content" ObjectID="_1777238530" r:id="rId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58EEE0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5F20E0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B52E8C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06B9ABB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BFD112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842" w:type="dxa"/>
          </w:tcPr>
          <w:p w14:paraId="5688BD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842" w:type="dxa"/>
          </w:tcPr>
          <w:p w14:paraId="56E2210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</w:tcPr>
          <w:p w14:paraId="3C1A72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14:paraId="5DA741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747F79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14:paraId="59779FC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14:paraId="1DE85DC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662579B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4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1262ADE9" w14:textId="77777777">
        <w:trPr>
          <w:jc w:val="center"/>
        </w:trPr>
        <w:tc>
          <w:tcPr>
            <w:tcW w:w="1157" w:type="dxa"/>
          </w:tcPr>
          <w:p w14:paraId="35C7DDF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4F9BA5A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212EA56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158B261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164064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3F565BB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6F0923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4CA372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356B030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5607F3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41FDEA2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450CAD5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15C162A" w14:textId="77777777">
        <w:trPr>
          <w:jc w:val="center"/>
        </w:trPr>
        <w:tc>
          <w:tcPr>
            <w:tcW w:w="1157" w:type="dxa"/>
          </w:tcPr>
          <w:p w14:paraId="6EB68C2C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C24EE9D">
                <v:shape id="_x0000_i1095" type="#_x0000_t75" style="width:19.5pt;height:22.5pt" o:ole="">
                  <v:imagedata r:id="rId7" o:title=""/>
                </v:shape>
                <o:OLEObject Type="Embed" ProgID="Equation.3" ShapeID="_x0000_i1095" DrawAspect="Content" ObjectID="_1777238531" r:id="rId8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6C2C6D9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F75329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8" w:type="dxa"/>
          </w:tcPr>
          <w:p w14:paraId="4E21B02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8" w:type="dxa"/>
          </w:tcPr>
          <w:p w14:paraId="7D6EB8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2" w:type="dxa"/>
          </w:tcPr>
          <w:p w14:paraId="1BAA0B6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2" w:type="dxa"/>
          </w:tcPr>
          <w:p w14:paraId="658357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AB87D8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2" w:type="dxa"/>
          </w:tcPr>
          <w:p w14:paraId="12B5C25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42" w:type="dxa"/>
          </w:tcPr>
          <w:p w14:paraId="61ECA8D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42" w:type="dxa"/>
          </w:tcPr>
          <w:p w14:paraId="4F1727C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56" w:type="dxa"/>
          </w:tcPr>
          <w:p w14:paraId="465D38E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1C05B921" w14:textId="77777777">
        <w:trPr>
          <w:jc w:val="center"/>
        </w:trPr>
        <w:tc>
          <w:tcPr>
            <w:tcW w:w="1157" w:type="dxa"/>
          </w:tcPr>
          <w:p w14:paraId="44CAF77D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E2C3D7">
                <v:shape id="_x0000_i1096" type="#_x0000_t75" style="width:18.75pt;height:22.5pt" o:ole="">
                  <v:imagedata r:id="rId9" o:title=""/>
                </v:shape>
                <o:OLEObject Type="Embed" ProgID="Equation.3" ShapeID="_x0000_i1096" DrawAspect="Content" ObjectID="_1777238532" r:id="rId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3985530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14:paraId="4ACEDF9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7D64E94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08" w:type="dxa"/>
          </w:tcPr>
          <w:p w14:paraId="2356ADA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4F4FA2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842" w:type="dxa"/>
          </w:tcPr>
          <w:p w14:paraId="3D2462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37F674A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 w14:paraId="04E6F8D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 w14:paraId="2BE57B2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DB2EE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7470875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</w:tbl>
    <w:p w14:paraId="229BDF43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0D0D0A0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5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49FC8091" w14:textId="77777777">
        <w:trPr>
          <w:jc w:val="center"/>
        </w:trPr>
        <w:tc>
          <w:tcPr>
            <w:tcW w:w="1157" w:type="dxa"/>
          </w:tcPr>
          <w:p w14:paraId="75E0684F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3D0E84E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710D627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2987533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478F17E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5794CCF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0288D8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56D7679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20AEC9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C7FBCA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7B75E31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74966D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BA5F975" w14:textId="77777777">
        <w:trPr>
          <w:jc w:val="center"/>
        </w:trPr>
        <w:tc>
          <w:tcPr>
            <w:tcW w:w="1157" w:type="dxa"/>
          </w:tcPr>
          <w:p w14:paraId="76DD0839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98001E5">
                <v:shape id="_x0000_i1097" type="#_x0000_t75" style="width:19.5pt;height:22.5pt" o:ole="">
                  <v:imagedata r:id="rId7" o:title=""/>
                </v:shape>
                <o:OLEObject Type="Embed" ProgID="Equation.3" ShapeID="_x0000_i1097" DrawAspect="Content" ObjectID="_1777238533" r:id="rId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189172D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EEF469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5C7420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6E1605B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DE6A6F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749FDE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42956A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30EE55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4241D4C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728B9B5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70D377C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61FB61A9" w14:textId="77777777">
        <w:trPr>
          <w:jc w:val="center"/>
        </w:trPr>
        <w:tc>
          <w:tcPr>
            <w:tcW w:w="1157" w:type="dxa"/>
          </w:tcPr>
          <w:p w14:paraId="295FEF52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ED59284">
                <v:shape id="_x0000_i1098" type="#_x0000_t75" style="width:18.75pt;height:22.5pt" o:ole="">
                  <v:imagedata r:id="rId9" o:title=""/>
                </v:shape>
                <o:OLEObject Type="Embed" ProgID="Equation.3" ShapeID="_x0000_i1098" DrawAspect="Content" ObjectID="_1777238534" r:id="rId8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606CF3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7" w:type="dxa"/>
          </w:tcPr>
          <w:p w14:paraId="4EBFD5D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307BDB1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1A910BD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497F6AE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3835042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64EDE72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 w14:paraId="15CA5F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 w14:paraId="0FAB389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 w14:paraId="36A634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56" w:type="dxa"/>
          </w:tcPr>
          <w:p w14:paraId="2133F99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</w:tbl>
    <w:p w14:paraId="03DE6CA3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6FA4D56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6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2DF0C439" w14:textId="77777777">
        <w:trPr>
          <w:jc w:val="center"/>
        </w:trPr>
        <w:tc>
          <w:tcPr>
            <w:tcW w:w="1157" w:type="dxa"/>
          </w:tcPr>
          <w:p w14:paraId="4B757E7C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758235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1F42197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45D8BBA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26A30C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58336FC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48533D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3C7A3A8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3825348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065DCC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57749A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2F6417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4548984" w14:textId="77777777">
        <w:trPr>
          <w:jc w:val="center"/>
        </w:trPr>
        <w:tc>
          <w:tcPr>
            <w:tcW w:w="1157" w:type="dxa"/>
          </w:tcPr>
          <w:p w14:paraId="08A48884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262DA79">
                <v:shape id="_x0000_i1099" type="#_x0000_t75" style="width:19.5pt;height:22.5pt" o:ole="">
                  <v:imagedata r:id="rId7" o:title=""/>
                </v:shape>
                <o:OLEObject Type="Embed" ProgID="Equation.3" ShapeID="_x0000_i1099" DrawAspect="Content" ObjectID="_1777238535" r:id="rId8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B15E0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1472A3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</w:t>
            </w:r>
          </w:p>
        </w:tc>
        <w:tc>
          <w:tcPr>
            <w:tcW w:w="808" w:type="dxa"/>
          </w:tcPr>
          <w:p w14:paraId="222A8AF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</w:p>
        </w:tc>
        <w:tc>
          <w:tcPr>
            <w:tcW w:w="808" w:type="dxa"/>
          </w:tcPr>
          <w:p w14:paraId="5521240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</w:p>
        </w:tc>
        <w:tc>
          <w:tcPr>
            <w:tcW w:w="842" w:type="dxa"/>
          </w:tcPr>
          <w:p w14:paraId="73701C2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842" w:type="dxa"/>
          </w:tcPr>
          <w:p w14:paraId="2EF448F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6CA065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2" w:type="dxa"/>
          </w:tcPr>
          <w:p w14:paraId="606D5DA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2" w:type="dxa"/>
          </w:tcPr>
          <w:p w14:paraId="5EAED24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2" w:type="dxa"/>
          </w:tcPr>
          <w:p w14:paraId="73C56B8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56" w:type="dxa"/>
          </w:tcPr>
          <w:p w14:paraId="77BBA2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262885EB" w14:textId="77777777">
        <w:trPr>
          <w:jc w:val="center"/>
        </w:trPr>
        <w:tc>
          <w:tcPr>
            <w:tcW w:w="1157" w:type="dxa"/>
          </w:tcPr>
          <w:p w14:paraId="6A2C8882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5642C00">
                <v:shape id="_x0000_i1100" type="#_x0000_t75" style="width:18.75pt;height:22.5pt" o:ole="">
                  <v:imagedata r:id="rId9" o:title=""/>
                </v:shape>
                <o:OLEObject Type="Embed" ProgID="Equation.3" ShapeID="_x0000_i1100" DrawAspect="Content" ObjectID="_1777238536" r:id="rId8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497DD1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7" w:type="dxa"/>
          </w:tcPr>
          <w:p w14:paraId="7AD323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8" w:type="dxa"/>
          </w:tcPr>
          <w:p w14:paraId="11163A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" w:type="dxa"/>
          </w:tcPr>
          <w:p w14:paraId="1CD6CBC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2" w:type="dxa"/>
          </w:tcPr>
          <w:p w14:paraId="7753861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5A4B74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2" w:type="dxa"/>
          </w:tcPr>
          <w:p w14:paraId="1BBC48E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214507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42" w:type="dxa"/>
          </w:tcPr>
          <w:p w14:paraId="70350E5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42" w:type="dxa"/>
          </w:tcPr>
          <w:p w14:paraId="3E7376B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56" w:type="dxa"/>
          </w:tcPr>
          <w:p w14:paraId="6E9D5D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14:paraId="7BA64CED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5E2280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7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2ECCBBC9" w14:textId="77777777">
        <w:trPr>
          <w:jc w:val="center"/>
        </w:trPr>
        <w:tc>
          <w:tcPr>
            <w:tcW w:w="1157" w:type="dxa"/>
          </w:tcPr>
          <w:p w14:paraId="40260E79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0F061C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788C1DC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325EEFF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7F2902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634D95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326CAA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0DCC9B9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7D7AB69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7BCAA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4BE23DE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416DDD3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1E8B57D" w14:textId="77777777">
        <w:trPr>
          <w:jc w:val="center"/>
        </w:trPr>
        <w:tc>
          <w:tcPr>
            <w:tcW w:w="1157" w:type="dxa"/>
          </w:tcPr>
          <w:p w14:paraId="7F4CCCF5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EF8BFE2">
                <v:shape id="_x0000_i1101" type="#_x0000_t75" style="width:19.5pt;height:22.5pt" o:ole="">
                  <v:imagedata r:id="rId7" o:title=""/>
                </v:shape>
                <o:OLEObject Type="Embed" ProgID="Equation.3" ShapeID="_x0000_i1101" DrawAspect="Content" ObjectID="_1777238537" r:id="rId8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405FC30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4C985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08" w:type="dxa"/>
          </w:tcPr>
          <w:p w14:paraId="322409F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08" w:type="dxa"/>
          </w:tcPr>
          <w:p w14:paraId="2B9F81B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2140A8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488BCC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3636D9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7154B48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599E195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2" w:type="dxa"/>
          </w:tcPr>
          <w:p w14:paraId="213F4CA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56" w:type="dxa"/>
          </w:tcPr>
          <w:p w14:paraId="146CEDB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F596C" w14:paraId="15CC73E9" w14:textId="77777777">
        <w:trPr>
          <w:jc w:val="center"/>
        </w:trPr>
        <w:tc>
          <w:tcPr>
            <w:tcW w:w="1157" w:type="dxa"/>
          </w:tcPr>
          <w:p w14:paraId="478749BC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7E630AB">
                <v:shape id="_x0000_i1102" type="#_x0000_t75" style="width:18.75pt;height:22.5pt" o:ole="">
                  <v:imagedata r:id="rId9" o:title=""/>
                </v:shape>
                <o:OLEObject Type="Embed" ProgID="Equation.3" ShapeID="_x0000_i1102" DrawAspect="Content" ObjectID="_1777238538" r:id="rId8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C249C85" w14:textId="77777777" w:rsidR="00EF596C" w:rsidRDefault="00354D80">
            <w:pPr>
              <w:spacing w:after="0" w:line="240" w:lineRule="auto"/>
              <w:ind w:left="-65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14:paraId="1395716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08" w:type="dxa"/>
          </w:tcPr>
          <w:p w14:paraId="672B98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</w:t>
            </w:r>
          </w:p>
        </w:tc>
        <w:tc>
          <w:tcPr>
            <w:tcW w:w="808" w:type="dxa"/>
          </w:tcPr>
          <w:p w14:paraId="0E98FA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DC828E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22D51A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842" w:type="dxa"/>
          </w:tcPr>
          <w:p w14:paraId="646E32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72941A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2" w:type="dxa"/>
          </w:tcPr>
          <w:p w14:paraId="36C70E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0,798</w:t>
            </w:r>
          </w:p>
        </w:tc>
        <w:tc>
          <w:tcPr>
            <w:tcW w:w="842" w:type="dxa"/>
          </w:tcPr>
          <w:p w14:paraId="0D855B2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50061E7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0,995</w:t>
            </w:r>
          </w:p>
        </w:tc>
      </w:tr>
    </w:tbl>
    <w:p w14:paraId="5F876498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82B08D6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8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4C4B954E" w14:textId="77777777">
        <w:trPr>
          <w:jc w:val="center"/>
        </w:trPr>
        <w:tc>
          <w:tcPr>
            <w:tcW w:w="1157" w:type="dxa"/>
          </w:tcPr>
          <w:p w14:paraId="55FEEFF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30493BC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048772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5B3D825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61BED7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71524F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7DC03C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52D785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3128C2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03BDB4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1FC1B1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64B69A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E9E8F4B" w14:textId="77777777">
        <w:trPr>
          <w:jc w:val="center"/>
        </w:trPr>
        <w:tc>
          <w:tcPr>
            <w:tcW w:w="1157" w:type="dxa"/>
          </w:tcPr>
          <w:p w14:paraId="0AABB6CB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4E5FBCB">
                <v:shape id="_x0000_i1103" type="#_x0000_t75" style="width:19.5pt;height:22.5pt" o:ole="">
                  <v:imagedata r:id="rId7" o:title=""/>
                </v:shape>
                <o:OLEObject Type="Embed" ProgID="Equation.3" ShapeID="_x0000_i1103" DrawAspect="Content" ObjectID="_1777238539" r:id="rId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78903AF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03349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08" w:type="dxa"/>
          </w:tcPr>
          <w:p w14:paraId="5A8E4A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808" w:type="dxa"/>
          </w:tcPr>
          <w:p w14:paraId="1FDC8FA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842" w:type="dxa"/>
          </w:tcPr>
          <w:p w14:paraId="6B7EFC2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42" w:type="dxa"/>
          </w:tcPr>
          <w:p w14:paraId="019CA79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1D5CE2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842" w:type="dxa"/>
          </w:tcPr>
          <w:p w14:paraId="3253866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842" w:type="dxa"/>
          </w:tcPr>
          <w:p w14:paraId="49577AE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842" w:type="dxa"/>
          </w:tcPr>
          <w:p w14:paraId="3C11C7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756" w:type="dxa"/>
          </w:tcPr>
          <w:p w14:paraId="1118C7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5663FBE0" w14:textId="77777777">
        <w:trPr>
          <w:jc w:val="center"/>
        </w:trPr>
        <w:tc>
          <w:tcPr>
            <w:tcW w:w="1157" w:type="dxa"/>
          </w:tcPr>
          <w:p w14:paraId="23EC310D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5F97542">
                <v:shape id="_x0000_i1104" type="#_x0000_t75" style="width:18.75pt;height:22.5pt" o:ole="">
                  <v:imagedata r:id="rId9" o:title=""/>
                </v:shape>
                <o:OLEObject Type="Embed" ProgID="Equation.3" ShapeID="_x0000_i1104" DrawAspect="Content" ObjectID="_1777238540" r:id="rId9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37227C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07" w:type="dxa"/>
          </w:tcPr>
          <w:p w14:paraId="410EAD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08" w:type="dxa"/>
          </w:tcPr>
          <w:p w14:paraId="6B15F15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43D92CB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7D9632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060C779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2755CB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 w14:paraId="216DDFC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0F2F623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27D787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286BF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4C2A35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4A01B1E0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</w:t>
      </w:r>
      <w:r>
        <w:rPr>
          <w:rFonts w:ascii="Times New Roman" w:hAnsi="Times New Roman" w:cs="Times New Roman"/>
          <w:lang w:val="uk-UA"/>
        </w:rPr>
        <w:t>39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630A1D6E" w14:textId="77777777">
        <w:trPr>
          <w:jc w:val="center"/>
        </w:trPr>
        <w:tc>
          <w:tcPr>
            <w:tcW w:w="1157" w:type="dxa"/>
          </w:tcPr>
          <w:p w14:paraId="3E11B3B8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48286F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5246F99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07E300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2A975A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B7635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50F0AC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3C10BB8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68F72B2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D3F030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2563320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6983095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7122264" w14:textId="77777777">
        <w:trPr>
          <w:jc w:val="center"/>
        </w:trPr>
        <w:tc>
          <w:tcPr>
            <w:tcW w:w="1157" w:type="dxa"/>
          </w:tcPr>
          <w:p w14:paraId="1617E21A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E144EFF">
                <v:shape id="_x0000_i1105" type="#_x0000_t75" style="width:19.5pt;height:22.5pt" o:ole="">
                  <v:imagedata r:id="rId7" o:title=""/>
                </v:shape>
                <o:OLEObject Type="Embed" ProgID="Equation.3" ShapeID="_x0000_i1105" DrawAspect="Content" ObjectID="_1777238541" r:id="rId9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D49AA7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07" w:type="dxa"/>
          </w:tcPr>
          <w:p w14:paraId="7E1D08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8" w:type="dxa"/>
          </w:tcPr>
          <w:p w14:paraId="3AC986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08" w:type="dxa"/>
          </w:tcPr>
          <w:p w14:paraId="603AB3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46FD44A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7D4061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29D86F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6F475A7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1F65FBB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2" w:type="dxa"/>
          </w:tcPr>
          <w:p w14:paraId="2675905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 w14:paraId="072F27A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4C5768AF" w14:textId="77777777">
        <w:trPr>
          <w:jc w:val="center"/>
        </w:trPr>
        <w:tc>
          <w:tcPr>
            <w:tcW w:w="1157" w:type="dxa"/>
          </w:tcPr>
          <w:p w14:paraId="4DBE2A8C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C278DBC">
                <v:shape id="_x0000_i1106" type="#_x0000_t75" style="width:18.75pt;height:22.5pt" o:ole="">
                  <v:imagedata r:id="rId9" o:title=""/>
                </v:shape>
                <o:OLEObject Type="Embed" ProgID="Equation.3" ShapeID="_x0000_i1106" DrawAspect="Content" ObjectID="_1777238542" r:id="rId9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13731CFF" w14:textId="77777777" w:rsidR="00EF596C" w:rsidRDefault="00354D80">
            <w:pPr>
              <w:spacing w:after="0" w:line="240" w:lineRule="auto"/>
              <w:ind w:right="-52"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004</w:t>
            </w:r>
          </w:p>
        </w:tc>
        <w:tc>
          <w:tcPr>
            <w:tcW w:w="807" w:type="dxa"/>
          </w:tcPr>
          <w:p w14:paraId="422C17D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309B453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4FBBD62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842" w:type="dxa"/>
          </w:tcPr>
          <w:p w14:paraId="741286D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05CB60D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842" w:type="dxa"/>
          </w:tcPr>
          <w:p w14:paraId="664FBCD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</w:tcPr>
          <w:p w14:paraId="1C0CC46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30D64DC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842" w:type="dxa"/>
          </w:tcPr>
          <w:p w14:paraId="28736A6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 w14:paraId="6EC6668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</w:tr>
    </w:tbl>
    <w:p w14:paraId="5057EB4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57948E2B" w14:textId="77777777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lastRenderedPageBreak/>
        <w:t>Рекомендації</w:t>
      </w:r>
    </w:p>
    <w:p w14:paraId="791EF071" w14:textId="77777777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14:paraId="32FB23AD" w14:textId="77777777" w:rsidR="00EF596C" w:rsidRDefault="00354D80"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Кількість значущих цифр в оцінках і  подальших розрахунках при округленні повинна бути на одну цифру більшою, ніж в попередніх даних. </w:t>
      </w:r>
    </w:p>
    <w:p w14:paraId="67946ACD" w14:textId="77777777" w:rsidR="00EF596C" w:rsidRDefault="00354D80"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дані отримані в однакових одиницях (або часткових), переводити їх не потрібно, якщо в різних – потрібно перевести в одиниці (тобто </w:t>
      </w:r>
      <w:proofErr w:type="spellStart"/>
      <w:r>
        <w:rPr>
          <w:b/>
          <w:i/>
          <w:u w:val="single"/>
          <w:lang w:val="uk-UA"/>
        </w:rPr>
        <w:t>мВ</w:t>
      </w:r>
      <w:proofErr w:type="spellEnd"/>
      <w:r>
        <w:rPr>
          <w:b/>
          <w:i/>
          <w:u w:val="single"/>
          <w:lang w:val="uk-UA"/>
        </w:rPr>
        <w:t xml:space="preserve"> в В). </w:t>
      </w:r>
    </w:p>
    <w:p w14:paraId="43D23B33" w14:textId="77777777" w:rsidR="00EF596C" w:rsidRDefault="00354D80">
      <w:pPr>
        <w:spacing w:after="0" w:line="240" w:lineRule="auto"/>
        <w:ind w:firstLine="425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При побудові графіків обирайте такий масштаб за </w:t>
      </w:r>
      <w:proofErr w:type="spellStart"/>
      <w:r>
        <w:rPr>
          <w:b/>
          <w:i/>
          <w:u w:val="single"/>
          <w:lang w:val="uk-UA"/>
        </w:rPr>
        <w:t>вісями</w:t>
      </w:r>
      <w:proofErr w:type="spellEnd"/>
      <w:r>
        <w:rPr>
          <w:b/>
          <w:i/>
          <w:u w:val="single"/>
          <w:lang w:val="uk-UA"/>
        </w:rPr>
        <w:t xml:space="preserve"> OX, </w:t>
      </w:r>
      <w:r>
        <w:rPr>
          <w:b/>
          <w:i/>
          <w:u w:val="single"/>
          <w:lang w:val="en-US"/>
        </w:rPr>
        <w:t>OY</w:t>
      </w:r>
      <w:r>
        <w:rPr>
          <w:b/>
          <w:i/>
          <w:u w:val="single"/>
          <w:lang w:val="uk-UA"/>
        </w:rPr>
        <w:t xml:space="preserve">, щоб забезпечити візуалізацію нелінійності характеристики (похибки). Поєднувати точки на графіках – лінією.  </w:t>
      </w:r>
    </w:p>
    <w:p w14:paraId="7335EF9D" w14:textId="77777777" w:rsidR="00EF596C" w:rsidRDefault="00354D80">
      <w:pPr>
        <w:spacing w:after="0" w:line="240" w:lineRule="auto"/>
        <w:ind w:firstLine="426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Всі похибки повинні бути представлені нормованими значеннями</w:t>
      </w:r>
    </w:p>
    <w:p w14:paraId="77363CF0" w14:textId="77777777" w:rsidR="00EF596C" w:rsidRDefault="00354D80">
      <w:pPr>
        <w:spacing w:after="0" w:line="240" w:lineRule="auto"/>
        <w:ind w:firstLine="426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Кількість значущих цифр при округленнях точкових та інтервальних оцінок повинна співпадати; починати округлення треба з інтервальної оцінки.</w:t>
      </w:r>
    </w:p>
    <w:p w14:paraId="76CCBA65" w14:textId="77777777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2717B499" w14:textId="77777777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МЕТОДИКА РОЗРАХУНКУ</w:t>
      </w:r>
    </w:p>
    <w:p w14:paraId="53780774" w14:textId="77777777" w:rsidR="00EF596C" w:rsidRDefault="00EF596C">
      <w:pPr>
        <w:spacing w:after="0" w:line="120" w:lineRule="auto"/>
        <w:ind w:firstLine="425"/>
        <w:jc w:val="both"/>
        <w:rPr>
          <w:rFonts w:ascii="Times New Roman" w:hAnsi="Times New Roman" w:cs="Times New Roman"/>
          <w:lang w:val="uk-UA"/>
        </w:rPr>
      </w:pPr>
    </w:p>
    <w:p w14:paraId="3EC2DDFC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Визначити о</w:t>
      </w:r>
      <w:proofErr w:type="spellStart"/>
      <w:r>
        <w:rPr>
          <w:rFonts w:ascii="Times New Roman" w:hAnsi="Times New Roman" w:cs="Times New Roman"/>
        </w:rPr>
        <w:t>сновну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абсолютну</w:t>
      </w:r>
      <w:proofErr w:type="spellEnd"/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>хибку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20"/>
        </w:rPr>
        <w:object w:dxaOrig="304" w:dyaOrig="436" w14:anchorId="180CFFFF">
          <v:shape id="_x0000_i1109" type="#_x0000_t75" style="width:15pt;height:21.75pt" o:ole="">
            <v:imagedata r:id="rId93" o:title=""/>
          </v:shape>
          <o:OLEObject Type="Embed" ProgID="Equation.3" ShapeID="_x0000_i1109" DrawAspect="Content" ObjectID="_1777238543" r:id="rId94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</w:rPr>
        <w:t xml:space="preserve">вольтметра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-й </w:t>
      </w:r>
      <w:proofErr w:type="spellStart"/>
      <w:r>
        <w:rPr>
          <w:rFonts w:ascii="Times New Roman" w:hAnsi="Times New Roman" w:cs="Times New Roman"/>
        </w:rPr>
        <w:t>точ</w:t>
      </w:r>
      <w:proofErr w:type="spellEnd"/>
      <w:r>
        <w:rPr>
          <w:rFonts w:ascii="Times New Roman" w:hAnsi="Times New Roman" w:cs="Times New Roman"/>
          <w:lang w:val="uk-UA"/>
        </w:rPr>
        <w:t>ці</w:t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апазона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вимірювання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54CAD527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601363" w14:textId="77777777" w:rsidR="00EF596C" w:rsidRDefault="00354D80">
      <w:pPr>
        <w:spacing w:after="0" w:line="240" w:lineRule="auto"/>
        <w:ind w:left="212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position w:val="-20"/>
          <w:lang w:val="en-US"/>
        </w:rPr>
        <w:object w:dxaOrig="1540" w:dyaOrig="465" w14:anchorId="45C59DBF">
          <v:shape id="_x0000_i1110" type="#_x0000_t75" alt="" style="width:77.25pt;height:23.25pt" o:ole="">
            <v:imagedata r:id="rId95" o:title=""/>
          </v:shape>
          <o:OLEObject Type="Embed" ProgID="Equation.3" ShapeID="_x0000_i1110" DrawAspect="Content" ObjectID="_1777238544" r:id="rId96"/>
        </w:object>
      </w:r>
      <w:r>
        <w:rPr>
          <w:rFonts w:ascii="Times New Roman" w:hAnsi="Times New Roman" w:cs="Times New Roman"/>
          <w:lang w:val="uk-UA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(1)</w:t>
      </w:r>
    </w:p>
    <w:p w14:paraId="74D464C0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132A04E7" w14:textId="5770E510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Результати обрахування представити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аблиці 1:</w:t>
      </w:r>
    </w:p>
    <w:p w14:paraId="4E0ABBCD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</w:t>
      </w:r>
    </w:p>
    <w:tbl>
      <w:tblPr>
        <w:tblStyle w:val="ae"/>
        <w:tblW w:w="10384" w:type="dxa"/>
        <w:tblLook w:val="04A0" w:firstRow="1" w:lastRow="0" w:firstColumn="1" w:lastColumn="0" w:noHBand="0" w:noVBand="1"/>
      </w:tblPr>
      <w:tblGrid>
        <w:gridCol w:w="970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EF596C" w14:paraId="3B827E03" w14:textId="77777777">
        <w:tc>
          <w:tcPr>
            <w:tcW w:w="959" w:type="dxa"/>
          </w:tcPr>
          <w:p w14:paraId="0CD395E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 w14:paraId="2C2B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 w14:paraId="0EB0E49F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 w14:paraId="333F69E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 w14:paraId="22CF6B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 w14:paraId="0A5B4B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 w14:paraId="6B66138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 w14:paraId="46083AD2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 w14:paraId="44C5723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 w14:paraId="65BB7F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 w14:paraId="65114B3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 w14:paraId="637FDE5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8E7C8EC" w14:textId="77777777">
        <w:tc>
          <w:tcPr>
            <w:tcW w:w="959" w:type="dxa"/>
          </w:tcPr>
          <w:p w14:paraId="182905F8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4941867F">
                <v:shape id="_x0000_i1111" type="#_x0000_t75" style="width:19.5pt;height:22.5pt" o:ole="">
                  <v:imagedata r:id="rId7" o:title=""/>
                </v:shape>
                <o:OLEObject Type="Embed" ProgID="Equation.3" ShapeID="_x0000_i1111" DrawAspect="Content" ObjectID="_1777238545" r:id="rId9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8D6BC81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10A90A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D5C57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88FA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3F20CA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DD268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A1B2504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E67D17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FDC6361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4DD583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A8DA62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72CB350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0FCDBB98" w14:textId="77777777">
        <w:tc>
          <w:tcPr>
            <w:tcW w:w="959" w:type="dxa"/>
          </w:tcPr>
          <w:p w14:paraId="5F13DCCD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D1955E">
                <v:shape id="_x0000_i1112" type="#_x0000_t75" style="width:18.75pt;height:22.5pt" o:ole="">
                  <v:imagedata r:id="rId9" o:title=""/>
                </v:shape>
                <o:OLEObject Type="Embed" ProgID="Equation.3" ShapeID="_x0000_i1112" DrawAspect="Content" ObjectID="_1777238546" r:id="rId98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180A80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65FE50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685CD9F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D22DA0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D14388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BCA87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3CBE34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7FDC315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D5E39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62DEA9F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32BBBB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7370385D" w14:textId="77777777">
        <w:tc>
          <w:tcPr>
            <w:tcW w:w="959" w:type="dxa"/>
          </w:tcPr>
          <w:p w14:paraId="62A274B5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105C322F">
                <v:shape id="_x0000_i1113" type="#_x0000_t75" style="width:15pt;height:21.75pt" o:ole="">
                  <v:imagedata r:id="rId93" o:title=""/>
                </v:shape>
                <o:OLEObject Type="Embed" ProgID="Equation.3" ShapeID="_x0000_i1113" DrawAspect="Content" ObjectID="_1777238547" r:id="rId99"/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0D64305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579EC18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07469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D0EE24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F0AF20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1F45CD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69A4ED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8CFDF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9CC219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7731D9E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E822FC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32F3BC6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614FBAA" w14:textId="77777777" w:rsidR="00EF596C" w:rsidRDefault="00354D80">
      <w:pPr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3BFDF271">
          <v:shape id="_x0000_i1114" type="#_x0000_t75" style="width:62.25pt;height:18pt" o:ole="">
            <v:imagedata r:id="rId11" o:title=""/>
          </v:shape>
          <o:OLEObject Type="Embed" ProgID="Equation.3" ShapeID="_x0000_i1114" DrawAspect="Content" ObjectID="_1777238548" r:id="rId100"/>
        </w:object>
      </w:r>
      <w:r>
        <w:rPr>
          <w:rFonts w:ascii="Times New Roman" w:eastAsia="Century Gothic" w:hAnsi="Times New Roman" w:cs="Times New Roman"/>
        </w:rPr>
        <w:t xml:space="preserve">. </w:t>
      </w:r>
    </w:p>
    <w:p w14:paraId="5E076F57" w14:textId="4455144B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Здійснити апроксимацію функції </w:t>
      </w:r>
      <w:r>
        <w:rPr>
          <w:rFonts w:ascii="Times New Roman" w:hAnsi="Times New Roman" w:cs="Times New Roman"/>
          <w:position w:val="-12"/>
        </w:rPr>
        <w:object w:dxaOrig="1247" w:dyaOrig="355" w14:anchorId="184AA9D4">
          <v:shape id="_x0000_i1115" type="#_x0000_t75" style="width:62.25pt;height:18pt" o:ole="">
            <v:imagedata r:id="rId11" o:title=""/>
          </v:shape>
          <o:OLEObject Type="Embed" ProgID="Equation.3" ShapeID="_x0000_i1115" DrawAspect="Content" ObjectID="_1777238549" r:id="rId101"/>
        </w:object>
      </w:r>
      <w:r>
        <w:rPr>
          <w:rFonts w:ascii="Times New Roman" w:hAnsi="Times New Roman" w:cs="Times New Roman"/>
          <w:lang w:val="uk-UA"/>
        </w:rPr>
        <w:t xml:space="preserve"> лінійною функцією вид</w:t>
      </w:r>
      <w:r w:rsidR="000E2FB4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1592" w:dyaOrig="436" w14:anchorId="0361D627">
          <v:shape id="_x0000_i1116" type="#_x0000_t75" style="width:79.5pt;height:21.75pt" o:ole="">
            <v:imagedata r:id="rId102" o:title=""/>
          </v:shape>
          <o:OLEObject Type="Embed" ProgID="Equation.3" ShapeID="_x0000_i1116" DrawAspect="Content" ObjectID="_1777238550" r:id="rId103"/>
        </w:object>
      </w:r>
      <w:r>
        <w:rPr>
          <w:rFonts w:ascii="Times New Roman" w:hAnsi="Times New Roman" w:cs="Times New Roman"/>
          <w:lang w:val="uk-UA"/>
        </w:rPr>
        <w:t xml:space="preserve">, параметри </w:t>
      </w:r>
      <w:r>
        <w:rPr>
          <w:rFonts w:ascii="Times New Roman" w:hAnsi="Times New Roman" w:cs="Times New Roman"/>
          <w:position w:val="-6"/>
        </w:rPr>
        <w:object w:dxaOrig="243" w:dyaOrig="264" w14:anchorId="5B61491E">
          <v:shape id="_x0000_i1117" type="#_x0000_t75" style="width:12pt;height:13.5pt" o:ole="">
            <v:imagedata r:id="rId104" o:title=""/>
          </v:shape>
          <o:OLEObject Type="Embed" ProgID="Equation.3" ShapeID="_x0000_i1117" DrawAspect="Content" ObjectID="_1777238551" r:id="rId105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223" w:dyaOrig="345" w14:anchorId="3E3EF185">
          <v:shape id="_x0000_i1118" type="#_x0000_t75" style="width:11.25pt;height:17.25pt" o:ole="">
            <v:imagedata r:id="rId106" o:title=""/>
          </v:shape>
          <o:OLEObject Type="Embed" ProgID="Equation.3" ShapeID="_x0000_i1118" DrawAspect="Content" ObjectID="_1777238552" r:id="rId107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iCs/>
          <w:lang w:val="uk-UA"/>
        </w:rPr>
        <w:t>я</w:t>
      </w:r>
      <w:r>
        <w:rPr>
          <w:rFonts w:ascii="Times New Roman" w:hAnsi="Times New Roman" w:cs="Times New Roman"/>
          <w:lang w:val="uk-UA"/>
        </w:rPr>
        <w:t>кої обчислюють за допомогою метода найменших квадратів. Для цього скласти систему умовних рівнянь, дані для якої взяти з вищенаведеної таблиці. Кількість умовних рівнянь дорівнює кількості контрольних точок діапазону вимірювання (</w:t>
      </w:r>
      <w:r>
        <w:rPr>
          <w:rFonts w:ascii="Times New Roman" w:hAnsi="Times New Roman" w:cs="Times New Roman"/>
          <w:i/>
          <w:lang w:val="uk-UA"/>
        </w:rPr>
        <w:t>i = 1,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): </w:t>
      </w:r>
    </w:p>
    <w:p w14:paraId="5E473A7D" w14:textId="77777777" w:rsidR="00EF596C" w:rsidRDefault="00EF596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14:paraId="6D9BBE1A" w14:textId="77777777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position w:val="-120"/>
        </w:rPr>
        <w:object w:dxaOrig="1967" w:dyaOrig="2657" w14:anchorId="0FC44B31">
          <v:shape id="_x0000_i1119" type="#_x0000_t75" style="width:98.25pt;height:132.75pt" o:ole="">
            <v:imagedata r:id="rId108" o:title=""/>
          </v:shape>
          <o:OLEObject Type="Embed" ProgID="Equation.3" ShapeID="_x0000_i1119" DrawAspect="Content" ObjectID="_1777238553" r:id="rId109"/>
        </w:objec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az-Cyrl-AZ"/>
        </w:rPr>
        <w:tab/>
        <w:t xml:space="preserve">                     </w:t>
      </w:r>
      <w:r>
        <w:rPr>
          <w:rFonts w:ascii="Times New Roman" w:hAnsi="Times New Roman" w:cs="Times New Roman"/>
          <w:lang w:val="az-Cyrl-AZ"/>
        </w:rPr>
        <w:tab/>
        <w:t xml:space="preserve"> (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az-Cyrl-AZ"/>
        </w:rPr>
        <w:t>)</w:t>
      </w:r>
    </w:p>
    <w:p w14:paraId="0AD8CC7B" w14:textId="77777777" w:rsidR="00EF596C" w:rsidRDefault="00EF596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</w:p>
    <w:p w14:paraId="3A2946DA" w14:textId="77777777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Умовні рівняння необхідні для обрахування коефіцієнтів лінійної моделі </w:t>
      </w:r>
      <w:r>
        <w:rPr>
          <w:rFonts w:ascii="Times New Roman" w:hAnsi="Times New Roman" w:cs="Times New Roman"/>
          <w:position w:val="-6"/>
        </w:rPr>
        <w:object w:dxaOrig="243" w:dyaOrig="264" w14:anchorId="78856266">
          <v:shape id="_x0000_i1120" type="#_x0000_t75" style="width:12pt;height:13.5pt" o:ole="">
            <v:imagedata r:id="rId104" o:title=""/>
          </v:shape>
          <o:OLEObject Type="Embed" ProgID="Equation.3" ShapeID="_x0000_i1120" DrawAspect="Content" ObjectID="_1777238554" r:id="rId110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223" w:dyaOrig="345" w14:anchorId="301CEDD3">
          <v:shape id="_x0000_i1121" type="#_x0000_t75" style="width:11.25pt;height:17.25pt" o:ole="">
            <v:imagedata r:id="rId106" o:title=""/>
          </v:shape>
          <o:OLEObject Type="Embed" ProgID="Equation.3" ShapeID="_x0000_i1121" DrawAspect="Content" ObjectID="_1777238555" r:id="rId111"/>
        </w:object>
      </w:r>
      <w:r>
        <w:rPr>
          <w:rFonts w:ascii="Times New Roman" w:hAnsi="Times New Roman" w:cs="Times New Roman"/>
          <w:lang w:val="uk-UA"/>
        </w:rPr>
        <w:t>, значення яких повинні бути такими, щоб мінімізувати похибки в кожній точці діапазону, в яких отримано результати вимірювань. Кількість умовних рівнянь (2) надмірна, так як кількість рівнянь (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>) перевищує кількість невідомих (</w:t>
      </w:r>
      <w:r>
        <w:rPr>
          <w:rFonts w:ascii="Times New Roman" w:hAnsi="Times New Roman" w:cs="Times New Roman"/>
          <w:i/>
          <w:position w:val="-10"/>
        </w:rPr>
        <w:object w:dxaOrig="568" w:dyaOrig="304" w14:anchorId="60DC7A69">
          <v:shape id="_x0000_i1122" type="#_x0000_t75" style="width:28.5pt;height:15pt" o:ole="">
            <v:imagedata r:id="rId112" o:title=""/>
          </v:shape>
          <o:OLEObject Type="Embed" ProgID="Equation.3" ShapeID="_x0000_i1122" DrawAspect="Content" ObjectID="_1777238556" r:id="rId113"/>
        </w:object>
      </w:r>
      <w:r>
        <w:rPr>
          <w:rFonts w:ascii="Times New Roman" w:hAnsi="Times New Roman" w:cs="Times New Roman"/>
          <w:lang w:val="uk-UA"/>
        </w:rPr>
        <w:t xml:space="preserve">). Тому для обчислення </w:t>
      </w:r>
      <w:r>
        <w:rPr>
          <w:rFonts w:ascii="Times New Roman" w:hAnsi="Times New Roman" w:cs="Times New Roman"/>
          <w:u w:val="single"/>
          <w:lang w:val="uk-UA"/>
        </w:rPr>
        <w:t>двох</w:t>
      </w:r>
      <w:r>
        <w:rPr>
          <w:rFonts w:ascii="Times New Roman" w:hAnsi="Times New Roman" w:cs="Times New Roman"/>
          <w:lang w:val="uk-UA"/>
        </w:rPr>
        <w:t xml:space="preserve"> коефіцієнтів потрібно мати </w:t>
      </w:r>
      <w:r>
        <w:rPr>
          <w:rFonts w:ascii="Times New Roman" w:hAnsi="Times New Roman" w:cs="Times New Roman"/>
          <w:u w:val="single"/>
          <w:lang w:val="uk-UA"/>
        </w:rPr>
        <w:t>два</w:t>
      </w:r>
      <w:r>
        <w:rPr>
          <w:rFonts w:ascii="Times New Roman" w:hAnsi="Times New Roman" w:cs="Times New Roman"/>
          <w:lang w:val="uk-UA"/>
        </w:rPr>
        <w:t xml:space="preserve"> рівняння, але таких, в яких має бути враховані всі 11 оцінок результатів вимірювань та їх похибки. Такі рівняння називають нормалізованими або нормальними.</w:t>
      </w:r>
    </w:p>
    <w:p w14:paraId="5C8FED90" w14:textId="77777777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Складання системи нормальних рівнянь (тобто такої, в якій кількість  невідомих дорівнює кількості рівнянь) базується на постулаті </w:t>
      </w:r>
      <w:proofErr w:type="spellStart"/>
      <w:r>
        <w:rPr>
          <w:rFonts w:ascii="Times New Roman" w:hAnsi="Times New Roman" w:cs="Times New Roman"/>
          <w:lang w:val="uk-UA"/>
        </w:rPr>
        <w:t>Лежандра</w:t>
      </w:r>
      <w:proofErr w:type="spellEnd"/>
      <w:r>
        <w:rPr>
          <w:rFonts w:ascii="Times New Roman" w:hAnsi="Times New Roman" w:cs="Times New Roman"/>
          <w:lang w:val="uk-UA"/>
        </w:rPr>
        <w:t xml:space="preserve">: рішення умовних рівнянь має бути таким, щоб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була мінімальною. Н</w:t>
      </w:r>
      <w:r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язки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position w:val="-20"/>
          <w:lang w:val="en-US"/>
        </w:rPr>
        <w:object w:dxaOrig="264" w:dyaOrig="456" w14:anchorId="05510848">
          <v:shape id="_x0000_i1123" type="#_x0000_t75" style="width:13.5pt;height:22.5pt" o:ole="">
            <v:imagedata r:id="rId114" o:title=""/>
          </v:shape>
          <o:OLEObject Type="Embed" ProgID="Equation.3" ShapeID="_x0000_i1123" DrawAspect="Content" ObjectID="_1777238557" r:id="rId115"/>
        </w:object>
      </w:r>
      <w:r>
        <w:rPr>
          <w:rFonts w:ascii="Times New Roman" w:hAnsi="Times New Roman" w:cs="Times New Roman"/>
          <w:lang w:val="uk-UA"/>
        </w:rPr>
        <w:t>) - це похибки між абсолютними похибками експериментальної та апроксимованої функцій.</w:t>
      </w:r>
      <w:r>
        <w:rPr>
          <w:rFonts w:ascii="Times New Roman" w:hAnsi="Times New Roman" w:cs="Times New Roman"/>
        </w:rPr>
        <w:t xml:space="preserve"> </w:t>
      </w:r>
    </w:p>
    <w:p w14:paraId="18999B63" w14:textId="77777777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uk-UA"/>
        </w:rPr>
        <w:t xml:space="preserve">У відповідності до постулату </w:t>
      </w:r>
      <w:r>
        <w:rPr>
          <w:rFonts w:ascii="Times New Roman" w:hAnsi="Times New Roman" w:cs="Times New Roman"/>
        </w:rPr>
        <w:t>Лежандра</w:t>
      </w:r>
      <w:r>
        <w:rPr>
          <w:rFonts w:ascii="Times New Roman" w:hAnsi="Times New Roman" w:cs="Times New Roman"/>
          <w:lang w:val="uk-UA"/>
        </w:rPr>
        <w:t xml:space="preserve">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прагне до нуля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position w:val="-38"/>
          <w:lang w:val="en-US"/>
        </w:rPr>
        <w:object w:dxaOrig="2353" w:dyaOrig="913" w14:anchorId="10B7687C">
          <v:shape id="_x0000_i1124" type="#_x0000_t75" style="width:117.75pt;height:45.75pt" o:ole="">
            <v:imagedata r:id="rId116" o:title=""/>
          </v:shape>
          <o:OLEObject Type="Embed" ProgID="Equation.3" ShapeID="_x0000_i1124" DrawAspect="Content" ObjectID="_1777238558" r:id="rId117"/>
        </w:object>
      </w:r>
      <w:r>
        <w:rPr>
          <w:rFonts w:ascii="Times New Roman" w:hAnsi="Times New Roman" w:cs="Times New Roman"/>
          <w:lang w:val="uk-UA"/>
        </w:rPr>
        <w:t>що д</w:t>
      </w:r>
      <w:proofErr w:type="spellStart"/>
      <w:r>
        <w:rPr>
          <w:rFonts w:ascii="Times New Roman" w:hAnsi="Times New Roman" w:cs="Times New Roman"/>
        </w:rPr>
        <w:t>озволя</w:t>
      </w:r>
      <w:proofErr w:type="spellEnd"/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отримати </w:t>
      </w:r>
      <w:proofErr w:type="spellStart"/>
      <w:r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  <w:lang w:val="uk-UA"/>
        </w:rPr>
        <w:t>ідну</w:t>
      </w:r>
      <w:proofErr w:type="spellEnd"/>
      <w:r>
        <w:rPr>
          <w:rFonts w:ascii="Times New Roman" w:hAnsi="Times New Roman" w:cs="Times New Roman"/>
          <w:lang w:val="uk-UA"/>
        </w:rPr>
        <w:t xml:space="preserve"> кількість н</w:t>
      </w:r>
      <w:proofErr w:type="spellStart"/>
      <w:r>
        <w:rPr>
          <w:rFonts w:ascii="Times New Roman" w:hAnsi="Times New Roman" w:cs="Times New Roman"/>
        </w:rPr>
        <w:t>ормальн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>рівнянь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шляхом визначення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хідних</w:t>
      </w:r>
      <w:proofErr w:type="spellEnd"/>
      <w:r>
        <w:rPr>
          <w:rFonts w:ascii="Times New Roman" w:hAnsi="Times New Roman" w:cs="Times New Roman"/>
          <w:lang w:val="uk-UA"/>
        </w:rPr>
        <w:t xml:space="preserve"> за відповідними коефіцієнтами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position w:val="-24"/>
        </w:rPr>
        <w:object w:dxaOrig="2292" w:dyaOrig="700" w14:anchorId="6730049B">
          <v:shape id="_x0000_i1125" type="#_x0000_t75" style="width:114.75pt;height:35.25pt" o:ole="">
            <v:imagedata r:id="rId118" o:title=""/>
          </v:shape>
          <o:OLEObject Type="Embed" ProgID="Equation.3" ShapeID="_x0000_i1125" DrawAspect="Content" ObjectID="_1777238559" r:id="rId119"/>
        </w:object>
      </w:r>
    </w:p>
    <w:p w14:paraId="57EAD1EC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Скласти систему нормальних рівнянь. </w:t>
      </w:r>
      <w:r>
        <w:rPr>
          <w:rFonts w:ascii="Times New Roman" w:hAnsi="Times New Roman" w:cs="Times New Roman"/>
        </w:rPr>
        <w:t>Для л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йно</w:t>
      </w:r>
      <w:proofErr w:type="spellEnd"/>
      <w:r>
        <w:rPr>
          <w:rFonts w:ascii="Times New Roman" w:hAnsi="Times New Roman" w:cs="Times New Roman"/>
          <w:lang w:val="uk-UA"/>
        </w:rPr>
        <w:t>ї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апроксимую</w:t>
      </w:r>
      <w:r>
        <w:rPr>
          <w:rFonts w:ascii="Times New Roman" w:hAnsi="Times New Roman" w:cs="Times New Roman"/>
          <w:lang w:val="uk-UA"/>
        </w:rPr>
        <w:t>чої</w:t>
      </w:r>
      <w:proofErr w:type="spellEnd"/>
      <w:r>
        <w:rPr>
          <w:rFonts w:ascii="Times New Roman" w:hAnsi="Times New Roman" w:cs="Times New Roman"/>
        </w:rPr>
        <w:t xml:space="preserve"> за</w:t>
      </w:r>
      <w:proofErr w:type="spellStart"/>
      <w:r>
        <w:rPr>
          <w:rFonts w:ascii="Times New Roman" w:hAnsi="Times New Roman" w:cs="Times New Roman"/>
          <w:lang w:val="uk-UA"/>
        </w:rPr>
        <w:t>лежності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нормальн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рівняння </w:t>
      </w:r>
      <w:r>
        <w:rPr>
          <w:rFonts w:ascii="Times New Roman" w:hAnsi="Times New Roman" w:cs="Times New Roman"/>
        </w:rPr>
        <w:t>м</w:t>
      </w:r>
      <w:proofErr w:type="spellStart"/>
      <w:r>
        <w:rPr>
          <w:rFonts w:ascii="Times New Roman" w:hAnsi="Times New Roman" w:cs="Times New Roman"/>
          <w:lang w:val="uk-UA"/>
        </w:rPr>
        <w:t>ають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  <w:lang w:val="uk-UA"/>
        </w:rPr>
        <w:t>:</w:t>
      </w:r>
    </w:p>
    <w:p w14:paraId="668423F9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7664EE1B" w14:textId="77777777" w:rsidR="00EF596C" w:rsidRDefault="00354D8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position w:val="-38"/>
        </w:rPr>
        <w:object w:dxaOrig="3691" w:dyaOrig="943" w14:anchorId="382DAAEA">
          <v:shape id="_x0000_i1126" type="#_x0000_t75" style="width:184.5pt;height:47.25pt" o:ole="">
            <v:imagedata r:id="rId120" o:title=""/>
          </v:shape>
          <o:OLEObject Type="Embed" ProgID="Equation.3" ShapeID="_x0000_i1126" DrawAspect="Content" ObjectID="_1777238560" r:id="rId121"/>
        </w:obje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 w14:paraId="190F7C2B" w14:textId="77777777" w:rsidR="00EF596C" w:rsidRDefault="00EF5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B48EE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4097" w:dyaOrig="375" w14:anchorId="4B02AF78">
          <v:shape id="_x0000_i1127" type="#_x0000_t75" style="width:204.75pt;height:18.75pt" o:ole="">
            <v:imagedata r:id="rId122" o:title=""/>
          </v:shape>
          <o:OLEObject Type="Embed" ProgID="Equation.3" ShapeID="_x0000_i1127" DrawAspect="Content" ObjectID="_1777238561" r:id="rId123"/>
        </w:object>
      </w:r>
      <w:r>
        <w:rPr>
          <w:rFonts w:ascii="Times New Roman" w:hAnsi="Times New Roman" w:cs="Times New Roman"/>
          <w:lang w:val="uk-UA"/>
        </w:rPr>
        <w:t xml:space="preserve"> суми</w:t>
      </w:r>
      <w:r>
        <w:rPr>
          <w:rFonts w:ascii="Times New Roman" w:hAnsi="Times New Roman" w:cs="Times New Roman"/>
          <w:lang w:val="az-Cyrl-AZ"/>
        </w:rPr>
        <w:t xml:space="preserve"> пе</w:t>
      </w:r>
      <w:proofErr w:type="spellStart"/>
      <w:r>
        <w:rPr>
          <w:rFonts w:ascii="Times New Roman" w:hAnsi="Times New Roman" w:cs="Times New Roman"/>
          <w:lang w:val="uk-UA"/>
        </w:rPr>
        <w:t>ремноження</w:t>
      </w:r>
      <w:proofErr w:type="spellEnd"/>
      <w:r>
        <w:rPr>
          <w:rFonts w:ascii="Times New Roman" w:hAnsi="Times New Roman" w:cs="Times New Roman"/>
          <w:lang w:val="uk-UA"/>
        </w:rPr>
        <w:t xml:space="preserve"> відповідних змінних величин.</w:t>
      </w:r>
    </w:p>
    <w:p w14:paraId="6BC974A0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[1·1] – сума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одиничних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коефіцієнтів</w:t>
      </w:r>
      <w:proofErr w:type="spellEnd"/>
      <w:r>
        <w:rPr>
          <w:rFonts w:ascii="Times New Roman" w:hAnsi="Times New Roman" w:cs="Times New Roman"/>
        </w:rPr>
        <w:t xml:space="preserve"> при </w:t>
      </w:r>
      <w:proofErr w:type="spellStart"/>
      <w:r>
        <w:rPr>
          <w:rFonts w:ascii="Times New Roman" w:hAnsi="Times New Roman" w:cs="Times New Roman"/>
        </w:rPr>
        <w:t>аддитивній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43" w:dyaOrig="264" w14:anchorId="41126DFA">
          <v:shape id="_x0000_i1128" type="#_x0000_t75" style="width:12pt;height:13.5pt" o:ole="">
            <v:imagedata r:id="rId104" o:title=""/>
          </v:shape>
          <o:OLEObject Type="Embed" ProgID="Equation.3" ShapeID="_x0000_i1128" DrawAspect="Content" ObjectID="_1777238562" r:id="rId124"/>
        </w:object>
      </w:r>
      <w:r>
        <w:rPr>
          <w:rFonts w:ascii="Times New Roman" w:hAnsi="Times New Roman" w:cs="Times New Roman"/>
          <w:lang w:val="uk-UA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 xml:space="preserve">всіма  </w:t>
      </w:r>
      <w:r>
        <w:rPr>
          <w:rFonts w:ascii="Times New Roman" w:hAnsi="Times New Roman" w:cs="Times New Roman"/>
          <w:i/>
          <w:lang w:val="az-Cyrl-AZ"/>
        </w:rPr>
        <w:t>n</w:t>
      </w:r>
      <w:proofErr w:type="gramEnd"/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 умовними рівняннями. </w:t>
      </w:r>
    </w:p>
    <w:p w14:paraId="2A8C17B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Тобто </w:t>
      </w:r>
      <w:r>
        <w:rPr>
          <w:rFonts w:ascii="Times New Roman" w:hAnsi="Times New Roman" w:cs="Times New Roman"/>
        </w:rPr>
        <w:t>[1·1]</w:t>
      </w:r>
      <w:r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= 11.</w:t>
      </w:r>
    </w:p>
    <w:p w14:paraId="5B777092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Аналогічно обраховують суми перемноження відповідних величин та оцінок за 11-ма умовними рівняннями.</w:t>
      </w:r>
    </w:p>
    <w:p w14:paraId="102672C0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>Записати отриману систему нормальних рівнянь (3) в чисельному вигляді.</w:t>
      </w:r>
      <w:r>
        <w:rPr>
          <w:rFonts w:ascii="Times New Roman" w:hAnsi="Times New Roman" w:cs="Times New Roman"/>
        </w:rPr>
        <w:t xml:space="preserve">        </w:t>
      </w:r>
    </w:p>
    <w:p w14:paraId="2E0CDDD5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Обрахувати оцінки коефіцієнтів лінійної моделі, для чого вирішити </w:t>
      </w:r>
      <w:proofErr w:type="spellStart"/>
      <w:r>
        <w:rPr>
          <w:rFonts w:ascii="Times New Roman" w:hAnsi="Times New Roman" w:cs="Times New Roman"/>
        </w:rPr>
        <w:t>нормальн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р</w:t>
      </w:r>
      <w:proofErr w:type="spellStart"/>
      <w:r>
        <w:rPr>
          <w:rFonts w:ascii="Times New Roman" w:hAnsi="Times New Roman" w:cs="Times New Roman"/>
          <w:lang w:val="uk-UA"/>
        </w:rPr>
        <w:t>івняння</w:t>
      </w:r>
      <w:proofErr w:type="spellEnd"/>
      <w:r>
        <w:rPr>
          <w:rFonts w:ascii="Times New Roman" w:hAnsi="Times New Roman" w:cs="Times New Roman"/>
        </w:rPr>
        <w:t xml:space="preserve"> методом </w:t>
      </w:r>
      <w:r>
        <w:rPr>
          <w:rFonts w:ascii="Times New Roman" w:hAnsi="Times New Roman" w:cs="Times New Roman"/>
          <w:lang w:val="uk-UA"/>
        </w:rPr>
        <w:t>визначників (</w:t>
      </w:r>
      <w:r>
        <w:rPr>
          <w:rFonts w:ascii="Times New Roman" w:hAnsi="Times New Roman" w:cs="Times New Roman"/>
        </w:rPr>
        <w:t>определителей</w:t>
      </w:r>
      <w:r>
        <w:rPr>
          <w:rFonts w:ascii="Times New Roman" w:hAnsi="Times New Roman" w:cs="Times New Roman"/>
          <w:lang w:val="uk-UA"/>
        </w:rPr>
        <w:t>):</w:t>
      </w:r>
    </w:p>
    <w:p w14:paraId="3EA7030E" w14:textId="77777777" w:rsidR="00EF596C" w:rsidRDefault="00354D8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40"/>
        </w:rPr>
        <w:object w:dxaOrig="5872" w:dyaOrig="2231" w14:anchorId="7B11F26C">
          <v:shape id="_x0000_i1129" type="#_x0000_t75" style="width:293.25pt;height:111.75pt" o:ole="">
            <v:imagedata r:id="rId125" o:title=""/>
          </v:shape>
          <o:OLEObject Type="Embed" ProgID="Equation.3" ShapeID="_x0000_i1129" DrawAspect="Content" ObjectID="_1777238563" r:id="rId126"/>
        </w:objec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(4)</w:t>
      </w:r>
    </w:p>
    <w:p w14:paraId="282CFF49" w14:textId="77777777" w:rsidR="00EF596C" w:rsidRDefault="00EF596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14A6D22" w14:textId="77777777" w:rsidR="00EF596C" w:rsidRDefault="00354D80">
      <w:pPr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За результатами визначення  </w:t>
      </w:r>
      <w:r>
        <w:rPr>
          <w:rFonts w:ascii="Times New Roman" w:hAnsi="Times New Roman" w:cs="Times New Roman"/>
          <w:i/>
          <w:lang w:val="az-Cyrl-AZ"/>
        </w:rPr>
        <w:t>D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a</w: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vertAlign w:val="subscript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розраховують оцінки </w:t>
      </w:r>
      <w:r>
        <w:rPr>
          <w:rFonts w:ascii="Times New Roman" w:hAnsi="Times New Roman" w:cs="Times New Roman"/>
          <w:i/>
          <w:position w:val="-6"/>
          <w:lang w:val="en-US"/>
        </w:rPr>
        <w:object w:dxaOrig="243" w:dyaOrig="264" w14:anchorId="7A8E1AEF">
          <v:shape id="_x0000_i1130" type="#_x0000_t75" style="width:12pt;height:13.5pt" o:ole="">
            <v:imagedata r:id="rId127" o:title=""/>
          </v:shape>
          <o:OLEObject Type="Embed" ProgID="Equation.3" ShapeID="_x0000_i1130" DrawAspect="Content" ObjectID="_1777238564" r:id="rId128"/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38AC2CD9">
          <v:shape id="_x0000_i1131" type="#_x0000_t75" style="width:11.25pt;height:17.25pt" o:ole="">
            <v:imagedata r:id="rId129" o:title=""/>
          </v:shape>
          <o:OLEObject Type="Embed" ProgID="Equation.3" ShapeID="_x0000_i1131" DrawAspect="Content" ObjectID="_1777238565" r:id="rId130"/>
        </w:object>
      </w:r>
      <w:r>
        <w:rPr>
          <w:rFonts w:ascii="Times New Roman" w:hAnsi="Times New Roman" w:cs="Times New Roman"/>
          <w:lang w:val="uk-UA"/>
        </w:rPr>
        <w:t xml:space="preserve">: </w:t>
      </w:r>
    </w:p>
    <w:p w14:paraId="7F49947A" w14:textId="77777777" w:rsidR="00EF596C" w:rsidRDefault="00EF596C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</w:p>
    <w:p w14:paraId="44D21870" w14:textId="77777777" w:rsidR="00EF596C" w:rsidRDefault="00354D80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i/>
          <w:position w:val="-24"/>
          <w:lang w:val="en-US"/>
        </w:rPr>
        <w:object w:dxaOrig="2353" w:dyaOrig="832" w14:anchorId="40415B92">
          <v:shape id="_x0000_i1132" type="#_x0000_t75" style="width:117.75pt;height:41.25pt" o:ole="">
            <v:imagedata r:id="rId131" o:title=""/>
          </v:shape>
          <o:OLEObject Type="Embed" ProgID="Equation.3" ShapeID="_x0000_i1132" DrawAspect="Content" ObjectID="_1777238566" r:id="rId132"/>
        </w:object>
      </w:r>
      <w:r>
        <w:rPr>
          <w:rFonts w:ascii="Times New Roman" w:hAnsi="Times New Roman" w:cs="Times New Roman"/>
          <w:lang w:val="uk-UA"/>
        </w:rPr>
        <w:t xml:space="preserve">                                                 (5)</w:t>
      </w:r>
    </w:p>
    <w:p w14:paraId="4B004DF0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65BAD471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Округлити розраховані значення коефіцієнтів за правилами математики. </w:t>
      </w:r>
    </w:p>
    <w:p w14:paraId="4B74CE3D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6). Розрахувати абсолютну похибку робочого вольтметру у відповідності до апроксимуючої лінійної моделі: </w:t>
      </w:r>
    </w:p>
    <w:p w14:paraId="5B18D62C" w14:textId="77777777" w:rsidR="00EF596C" w:rsidRDefault="00354D8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</w:rPr>
        <w:t xml:space="preserve"> =  </w:t>
      </w:r>
      <w:r>
        <w:rPr>
          <w:rFonts w:ascii="Times New Roman" w:hAnsi="Times New Roman" w:cs="Times New Roman"/>
          <w:i/>
          <w:position w:val="-6"/>
          <w:lang w:val="en-US"/>
        </w:rPr>
        <w:object w:dxaOrig="243" w:dyaOrig="264" w14:anchorId="2662C89B">
          <v:shape id="_x0000_i1133" type="#_x0000_t75" style="width:12pt;height:13.5pt" o:ole="">
            <v:imagedata r:id="rId127" o:title=""/>
          </v:shape>
          <o:OLEObject Type="Embed" ProgID="Equation.3" ShapeID="_x0000_i1133" DrawAspect="Content" ObjectID="_1777238567" r:id="rId133"/>
        </w:objec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position w:val="-6"/>
        </w:rPr>
        <w:object w:dxaOrig="223" w:dyaOrig="345" w14:anchorId="36B6B09C">
          <v:shape id="_x0000_i1134" type="#_x0000_t75" style="width:11.25pt;height:17.25pt" o:ole="">
            <v:imagedata r:id="rId129" o:title=""/>
          </v:shape>
          <o:OLEObject Type="Embed" ProgID="Equation.3" ShapeID="_x0000_i1134" DrawAspect="Content" ObjectID="_1777238568" r:id="rId134"/>
        </w:object>
      </w:r>
      <w:r>
        <w:rPr>
          <w:rFonts w:ascii="Times New Roman" w:hAnsi="Times New Roman" w:cs="Times New Roman"/>
          <w:position w:val="-20"/>
        </w:rPr>
        <w:object w:dxaOrig="243" w:dyaOrig="456" w14:anchorId="19A22365">
          <v:shape id="_x0000_i1135" type="#_x0000_t75" style="width:12pt;height:22.5pt" o:ole="">
            <v:imagedata r:id="rId135" o:title=""/>
          </v:shape>
          <o:OLEObject Type="Embed" ProgID="Equation.3" ShapeID="_x0000_i1135" DrawAspect="Content" ObjectID="_1777238569" r:id="rId136"/>
        </w:object>
      </w:r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(6)</w:t>
      </w:r>
    </w:p>
    <w:p w14:paraId="62DD31EB" w14:textId="6977A4E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абсолютних похибок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5AD0FFB4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2.</w:t>
      </w:r>
    </w:p>
    <w:tbl>
      <w:tblPr>
        <w:tblStyle w:val="ae"/>
        <w:tblW w:w="10384" w:type="dxa"/>
        <w:tblLook w:val="04A0" w:firstRow="1" w:lastRow="0" w:firstColumn="1" w:lastColumn="0" w:noHBand="0" w:noVBand="1"/>
      </w:tblPr>
      <w:tblGrid>
        <w:gridCol w:w="970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EF596C" w14:paraId="405601F6" w14:textId="77777777">
        <w:tc>
          <w:tcPr>
            <w:tcW w:w="959" w:type="dxa"/>
          </w:tcPr>
          <w:p w14:paraId="1EEE75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 w14:paraId="3D1DC866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 w14:paraId="3A9DCD4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 w14:paraId="52D980B9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 w14:paraId="7D2C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 w14:paraId="220E2090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 w14:paraId="1304027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 w14:paraId="1BDF540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 w14:paraId="61A6ED8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 w14:paraId="5BF41AB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 w14:paraId="3EB24FF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 w14:paraId="59B2EDB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0A47136" w14:textId="77777777">
        <w:tc>
          <w:tcPr>
            <w:tcW w:w="959" w:type="dxa"/>
          </w:tcPr>
          <w:p w14:paraId="3E95FF9A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7C34A18B">
                <v:shape id="_x0000_i1136" type="#_x0000_t75" style="width:19.5pt;height:22.5pt" o:ole="">
                  <v:imagedata r:id="rId7" o:title=""/>
                </v:shape>
                <o:OLEObject Type="Embed" ProgID="Equation.3" ShapeID="_x0000_i1136" DrawAspect="Content" ObjectID="_1777238570" r:id="rId13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B7B8A7E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D7CCB8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799E0D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554C69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5296A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B6B10D7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571BF2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C00E9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FCB09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210573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7EFC80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DA957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644F9AD3" w14:textId="77777777">
        <w:tc>
          <w:tcPr>
            <w:tcW w:w="959" w:type="dxa"/>
          </w:tcPr>
          <w:p w14:paraId="5F97F7F0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sym w:font="Symbol" w:char="F044"/>
            </w:r>
            <w:proofErr w:type="spellStart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40F8B6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4364BB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A705A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342EE1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9B5B67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B25A43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E1A63B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256F6B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7F8E7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88784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47B96A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42669047" w14:textId="77777777">
        <w:tc>
          <w:tcPr>
            <w:tcW w:w="959" w:type="dxa"/>
          </w:tcPr>
          <w:p w14:paraId="5CF36ACA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0A26591F">
                <v:shape id="_x0000_i1137" type="#_x0000_t75" style="width:15pt;height:21.75pt" o:ole="">
                  <v:imagedata r:id="rId93" o:title=""/>
                </v:shape>
                <o:OLEObject Type="Embed" ProgID="Equation.3" ShapeID="_x0000_i1137" DrawAspect="Content" ObjectID="_1777238571" r:id="rId138"/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0154B4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9ADD75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D2C00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C2A5A8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FE05B6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D204D6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B47067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1ED0FCF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2849C6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47179C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05AB1D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596C" w14:paraId="648F2C72" w14:textId="77777777">
        <w:tc>
          <w:tcPr>
            <w:tcW w:w="959" w:type="dxa"/>
          </w:tcPr>
          <w:p w14:paraId="73B9CC95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position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4"/>
              </w:rPr>
              <w:object w:dxaOrig="243" w:dyaOrig="345" w14:anchorId="7C35A50B">
                <v:shape id="_x0000_i1138" type="#_x0000_t75" style="width:12pt;height:17.25pt" o:ole="">
                  <v:imagedata r:id="rId139" o:title=""/>
                </v:shape>
                <o:OLEObject Type="Embed" ProgID="Equation.3" ShapeID="_x0000_i1138" DrawAspect="Content" ObjectID="_1777238572" r:id="rId140"/>
              </w:object>
            </w:r>
            <w:r>
              <w:rPr>
                <w:rFonts w:ascii="Times New Roman" w:hAnsi="Times New Roman" w:cs="Times New Roman"/>
                <w:position w:val="-1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39EA53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6D8BD0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7CE6CE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53596F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3EC6308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7EA00EA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D60352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EE4E4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E2D43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9940A8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F63D92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A90BEC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673B35E6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7). За результатами обрахованих </w:t>
      </w: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  <w:lang w:val="uk-UA"/>
        </w:rPr>
        <w:t xml:space="preserve"> побудувати графік апроксимуючої функції в тих самих координатах (див. п. 2), тобто разом. </w:t>
      </w:r>
    </w:p>
    <w:p w14:paraId="658F983C" w14:textId="77777777" w:rsidR="00EF596C" w:rsidRDefault="00354D80">
      <w:pPr>
        <w:spacing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8).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умовних рівнянь в кожній контрольній точці:</w:t>
      </w:r>
    </w:p>
    <w:p w14:paraId="50D03446" w14:textId="77777777" w:rsidR="00EF596C" w:rsidRDefault="00354D80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position w:val="-14"/>
        </w:rPr>
        <w:object w:dxaOrig="304" w:dyaOrig="436" w14:anchorId="31098C56">
          <v:shape id="_x0000_i1139" type="#_x0000_t75" style="width:15pt;height:21.75pt" o:ole="">
            <v:imagedata r:id="rId139" o:title=""/>
          </v:shape>
          <o:OLEObject Type="Embed" ProgID="Equation.3" ShapeID="_x0000_i1139" DrawAspect="Content" ObjectID="_1777238573" r:id="rId141"/>
        </w:object>
      </w:r>
      <w:r>
        <w:rPr>
          <w:rFonts w:ascii="Times New Roman" w:hAnsi="Times New Roman" w:cs="Times New Roman"/>
          <w:lang w:val="uk-UA"/>
        </w:rPr>
        <w:t xml:space="preserve">= </w:t>
      </w:r>
      <w:r>
        <w:rPr>
          <w:rFonts w:ascii="Times New Roman" w:hAnsi="Times New Roman" w:cs="Times New Roman"/>
          <w:i/>
          <w:iCs/>
          <w:position w:val="-32"/>
        </w:rPr>
        <w:object w:dxaOrig="2616" w:dyaOrig="588" w14:anchorId="5659841A">
          <v:shape id="_x0000_i1140" type="#_x0000_t75" style="width:130.5pt;height:29.25pt" o:ole="">
            <v:imagedata r:id="rId142" o:title=""/>
          </v:shape>
          <o:OLEObject Type="Embed" ProgID="Equation.3" ShapeID="_x0000_i1140" DrawAspect="Content" ObjectID="_1777238574" r:id="rId143"/>
        </w:object>
      </w:r>
      <w:r>
        <w:rPr>
          <w:rFonts w:ascii="Times New Roman" w:hAnsi="Times New Roman" w:cs="Times New Roman"/>
          <w:i/>
          <w:iCs/>
          <w:position w:val="-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iCs/>
          <w:position w:val="-26"/>
          <w:lang w:val="uk-UA"/>
        </w:rPr>
        <w:t>(7)</w:t>
      </w:r>
    </w:p>
    <w:p w14:paraId="5E7252A5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position w:val="-6"/>
          <w:lang w:val="uk-UA"/>
        </w:rPr>
        <w:t xml:space="preserve"> = </w:t>
      </w:r>
      <w:r>
        <w:rPr>
          <w:rFonts w:ascii="Times New Roman" w:hAnsi="Times New Roman" w:cs="Times New Roman"/>
          <w:position w:val="-8"/>
          <w:lang w:val="uk-UA"/>
        </w:rPr>
        <w:object w:dxaOrig="436" w:dyaOrig="365" w14:anchorId="432DB083">
          <v:shape id="_x0000_i1141" type="#_x0000_t75" style="width:21.75pt;height:18pt" o:ole="">
            <v:imagedata r:id="rId144" o:title=""/>
          </v:shape>
          <o:OLEObject Type="Embed" ProgID="Equation.3" ShapeID="_x0000_i1141" DrawAspect="Content" ObjectID="_1777238575" r:id="rId145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62D96F63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20"/>
          <w:lang w:val="uk-UA"/>
        </w:rPr>
        <w:object w:dxaOrig="943" w:dyaOrig="608" w14:anchorId="4AD96DFA">
          <v:shape id="_x0000_i1142" type="#_x0000_t75" style="width:47.25pt;height:30.75pt" o:ole="">
            <v:imagedata r:id="rId146" o:title=""/>
          </v:shape>
          <o:OLEObject Type="Embed" ProgID="Equation.3" ShapeID="_x0000_i1142" DrawAspect="Content" ObjectID="_1777238576" r:id="rId147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–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озраховане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значення похибки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6);</w:t>
      </w:r>
    </w:p>
    <w:p w14:paraId="4A9314F0" w14:textId="77777777" w:rsidR="00EF596C" w:rsidRDefault="00354D80">
      <w:pPr>
        <w:spacing w:after="0" w:line="240" w:lineRule="auto"/>
        <w:ind w:firstLine="39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object w:dxaOrig="365" w:dyaOrig="436" w14:anchorId="125CE83D">
          <v:shape id="_x0000_i1143" type="#_x0000_t75" style="width:18pt;height:21.75pt" o:ole="">
            <v:imagedata r:id="rId148" o:title=""/>
          </v:shape>
          <o:OLEObject Type="Embed" ProgID="Equation.3" ShapeID="_x0000_i1143" DrawAspect="Content" ObjectID="_1777238577" r:id="rId149"/>
        </w:objec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кспериментальне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по</w:t>
      </w:r>
      <w:proofErr w:type="spellStart"/>
      <w:r>
        <w:rPr>
          <w:rFonts w:ascii="Times New Roman" w:hAnsi="Times New Roman" w:cs="Times New Roman"/>
          <w:lang w:val="uk-UA"/>
        </w:rPr>
        <w:t>хибки</w:t>
      </w:r>
      <w:proofErr w:type="spellEnd"/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1).</w:t>
      </w:r>
    </w:p>
    <w:p w14:paraId="07970B37" w14:textId="0934FF3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4895F028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B2B0AB2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9).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ії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325" w:dyaOrig="304" w14:anchorId="11462C87">
          <v:shape id="_x0000_i1144" type="#_x0000_t75" style="width:16.5pt;height:15pt" o:ole="">
            <v:imagedata r:id="rId150" o:title=""/>
          </v:shape>
          <o:OLEObject Type="Embed" ProgID="Equation.3" ShapeID="_x0000_i1144" DrawAspect="Content" ObjectID="_1777238578" r:id="rId151"/>
        </w:objec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рівнянь:</w:t>
      </w:r>
    </w:p>
    <w:p w14:paraId="7D46122C" w14:textId="77777777" w:rsidR="00EF596C" w:rsidRDefault="00354D80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position w:val="-42"/>
          <w:lang w:val="en-US"/>
        </w:rPr>
        <w:object w:dxaOrig="2048" w:dyaOrig="1085" w14:anchorId="4C26EBA4">
          <v:shape id="_x0000_i1145" type="#_x0000_t75" style="width:102.75pt;height:54pt" o:ole="">
            <v:imagedata r:id="rId152" o:title=""/>
          </v:shape>
          <o:OLEObject Type="Embed" ProgID="Equation.3" ShapeID="_x0000_i1145" DrawAspect="Content" ObjectID="_1777238579" r:id="rId153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</w:rPr>
        <w:t>)</w:t>
      </w:r>
    </w:p>
    <w:p w14:paraId="04341514" w14:textId="77777777" w:rsidR="00EF596C" w:rsidRDefault="00EF5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953B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>
        <w:rPr>
          <w:rFonts w:ascii="Times New Roman" w:hAnsi="Times New Roman" w:cs="Times New Roman"/>
          <w:position w:val="-14"/>
        </w:rPr>
        <w:object w:dxaOrig="304" w:dyaOrig="436" w14:anchorId="0C2AE00D">
          <v:shape id="_x0000_i1146" type="#_x0000_t75" style="width:15pt;height:21.75pt" o:ole="">
            <v:imagedata r:id="rId139" o:title=""/>
          </v:shape>
          <o:OLEObject Type="Embed" ProgID="Equation.3" ShapeID="_x0000_i1146" DrawAspect="Content" ObjectID="_1777238580" r:id="rId154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нев</w:t>
      </w:r>
      <w:proofErr w:type="spellEnd"/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язка</w:t>
      </w:r>
      <w:proofErr w:type="spellEnd"/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діапазону;</w:t>
      </w:r>
    </w:p>
    <w:p w14:paraId="2FAE71B2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6"/>
          <w:lang w:val="uk-UA"/>
        </w:rPr>
        <w:object w:dxaOrig="304" w:dyaOrig="345" w14:anchorId="63E214A8">
          <v:shape id="_x0000_i1147" type="#_x0000_t75" style="width:15pt;height:17.25pt" o:ole="">
            <v:imagedata r:id="rId155" o:title=""/>
          </v:shape>
          <o:OLEObject Type="Embed" ProgID="Equation.3" ShapeID="_x0000_i1147" DrawAspect="Content" ObjectID="_1777238581" r:id="rId156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524C930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position w:val="-10"/>
        </w:rPr>
        <w:object w:dxaOrig="679" w:dyaOrig="365" w14:anchorId="733F6B3D">
          <v:shape id="_x0000_i1148" type="#_x0000_t75" style="width:33.75pt;height:18pt" o:ole="">
            <v:imagedata r:id="rId112" o:title=""/>
          </v:shape>
          <o:OLEObject Type="Embed" ProgID="Equation.3" ShapeID="_x0000_i1148" DrawAspect="Content" ObjectID="_1777238582" r:id="rId157"/>
        </w:object>
      </w:r>
      <w:r>
        <w:rPr>
          <w:rFonts w:ascii="Times New Roman" w:hAnsi="Times New Roman" w:cs="Times New Roman"/>
          <w:lang w:val="uk-UA"/>
        </w:rPr>
        <w:t xml:space="preserve">  – кількість невідомих (коефіцієнти  </w:t>
      </w:r>
      <w:r>
        <w:rPr>
          <w:rFonts w:ascii="Times New Roman" w:hAnsi="Times New Roman" w:cs="Times New Roman"/>
          <w:i/>
          <w:position w:val="-6"/>
          <w:lang w:val="en-US"/>
        </w:rPr>
        <w:object w:dxaOrig="243" w:dyaOrig="264" w14:anchorId="6301E6D0">
          <v:shape id="_x0000_i1149" type="#_x0000_t75" style="width:12pt;height:13.5pt" o:ole="">
            <v:imagedata r:id="rId127" o:title=""/>
          </v:shape>
          <o:OLEObject Type="Embed" ProgID="Equation.3" ShapeID="_x0000_i1149" DrawAspect="Content" ObjectID="_1777238583" r:id="rId158"/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5B00A9E1">
          <v:shape id="_x0000_i1150" type="#_x0000_t75" style="width:11.25pt;height:17.25pt" o:ole="">
            <v:imagedata r:id="rId129" o:title=""/>
          </v:shape>
          <o:OLEObject Type="Embed" ProgID="Equation.3" ShapeID="_x0000_i1150" DrawAspect="Content" ObjectID="_1777238584" r:id="rId159"/>
        </w:object>
      </w:r>
      <w:r>
        <w:rPr>
          <w:rFonts w:ascii="Times New Roman" w:hAnsi="Times New Roman" w:cs="Times New Roman"/>
          <w:position w:val="-6"/>
          <w:lang w:val="uk-UA"/>
        </w:rPr>
        <w:t>).</w:t>
      </w:r>
    </w:p>
    <w:p w14:paraId="5EB24E4F" w14:textId="77777777" w:rsidR="00EF596C" w:rsidRDefault="00354D80"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  <w:position w:val="-6"/>
          <w:lang w:val="uk-UA"/>
        </w:rPr>
      </w:pPr>
      <w:r>
        <w:rPr>
          <w:rFonts w:ascii="Times New Roman" w:hAnsi="Times New Roman" w:cs="Times New Roman"/>
          <w:lang w:val="uk-UA"/>
        </w:rPr>
        <w:t>10).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ц</w:t>
      </w:r>
      <w:proofErr w:type="spellStart"/>
      <w:r>
        <w:rPr>
          <w:rFonts w:ascii="Times New Roman" w:hAnsi="Times New Roman" w:cs="Times New Roman"/>
          <w:lang w:val="uk-UA"/>
        </w:rPr>
        <w:t>іє</w:t>
      </w:r>
      <w:r>
        <w:rPr>
          <w:rFonts w:ascii="Times New Roman" w:hAnsi="Times New Roman" w:cs="Times New Roman"/>
        </w:rPr>
        <w:t>нт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6"/>
        </w:rPr>
        <w:object w:dxaOrig="243" w:dyaOrig="264" w14:anchorId="4382014B">
          <v:shape id="_x0000_i1151" type="#_x0000_t75" style="width:12pt;height:13.5pt" o:ole="">
            <v:imagedata r:id="rId160" o:title=""/>
          </v:shape>
          <o:OLEObject Type="Embed" ProgID="Equation.3" ShapeID="_x0000_i1151" DrawAspect="Content" ObjectID="_1777238585" r:id="rId161"/>
        </w:objec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position w:val="-6"/>
        </w:rPr>
        <w:object w:dxaOrig="223" w:dyaOrig="345" w14:anchorId="6D786AF1">
          <v:shape id="_x0000_i1152" type="#_x0000_t75" style="width:11.25pt;height:17.25pt" o:ole="">
            <v:imagedata r:id="rId162" o:title=""/>
          </v:shape>
          <o:OLEObject Type="Embed" ProgID="Equation.3" ShapeID="_x0000_i1152" DrawAspect="Content" ObjectID="_1777238586" r:id="rId163"/>
        </w:object>
      </w:r>
      <w:r>
        <w:rPr>
          <w:rFonts w:ascii="Times New Roman" w:hAnsi="Times New Roman" w:cs="Times New Roman"/>
          <w:position w:val="-6"/>
          <w:lang w:val="uk-UA"/>
        </w:rPr>
        <w:t>:</w:t>
      </w:r>
    </w:p>
    <w:p w14:paraId="79731ED0" w14:textId="77777777" w:rsidR="00EF596C" w:rsidRDefault="00354D80"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position w:val="-24"/>
        </w:rPr>
        <w:object w:dxaOrig="3580" w:dyaOrig="781" w14:anchorId="3FAB9171">
          <v:shape id="_x0000_i1153" type="#_x0000_t75" style="width:179.25pt;height:39pt" o:ole="">
            <v:imagedata r:id="rId164" o:title=""/>
          </v:shape>
          <o:OLEObject Type="Embed" ProgID="Equation.3" ShapeID="_x0000_i1153" DrawAspect="Content" ObjectID="_1777238587" r:id="rId165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9</w:t>
      </w:r>
      <w:r>
        <w:rPr>
          <w:rFonts w:ascii="Times New Roman" w:hAnsi="Times New Roman" w:cs="Times New Roman"/>
        </w:rPr>
        <w:t>)</w:t>
      </w:r>
    </w:p>
    <w:p w14:paraId="507203E7" w14:textId="77777777" w:rsidR="00EF596C" w:rsidRDefault="00EF596C">
      <w:pPr>
        <w:spacing w:after="0" w:line="240" w:lineRule="auto"/>
        <w:ind w:left="2160" w:firstLine="284"/>
        <w:jc w:val="both"/>
        <w:rPr>
          <w:rFonts w:ascii="Times New Roman" w:hAnsi="Times New Roman" w:cs="Times New Roman"/>
        </w:rPr>
      </w:pPr>
    </w:p>
    <w:p w14:paraId="410C95F3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 </w:t>
      </w:r>
      <w:r>
        <w:rPr>
          <w:rFonts w:ascii="Times New Roman" w:hAnsi="Times New Roman" w:cs="Times New Roman"/>
          <w:position w:val="-4"/>
        </w:rPr>
        <w:object w:dxaOrig="325" w:dyaOrig="325" w14:anchorId="33F7797D">
          <v:shape id="_x0000_i1154" type="#_x0000_t75" style="width:16.5pt;height:16.5pt" o:ole="">
            <v:imagedata r:id="rId166" o:title=""/>
          </v:shape>
          <o:OLEObject Type="Embed" ProgID="Equation.3" ShapeID="_x0000_i1154" DrawAspect="Content" ObjectID="_1777238588" r:id="rId167"/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>головний визначник</w: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</w:t>
      </w:r>
      <w:r>
        <w:rPr>
          <w:rFonts w:ascii="Times New Roman" w:hAnsi="Times New Roman" w:cs="Times New Roman"/>
        </w:rPr>
        <w:t>;</w:t>
      </w:r>
    </w:p>
    <w:p w14:paraId="1AE16DBC" w14:textId="77777777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position w:val="-14"/>
        </w:rPr>
        <w:object w:dxaOrig="913" w:dyaOrig="477" w14:anchorId="37FC774B">
          <v:shape id="_x0000_i1155" type="#_x0000_t75" style="width:45.75pt;height:24pt" o:ole="">
            <v:imagedata r:id="rId168" o:title=""/>
          </v:shape>
          <o:OLEObject Type="Embed" ProgID="Equation.3" ShapeID="_x0000_i1155" DrawAspect="Content" ObjectID="_1777238589" r:id="rId169"/>
        </w:object>
      </w:r>
      <w:r>
        <w:rPr>
          <w:rFonts w:ascii="Times New Roman" w:hAnsi="Times New Roman" w:cs="Times New Roman"/>
        </w:rPr>
        <w:t xml:space="preserve"> – алгебра</w:t>
      </w:r>
      <w:proofErr w:type="spellStart"/>
      <w:r>
        <w:rPr>
          <w:rFonts w:ascii="Times New Roman" w:hAnsi="Times New Roman" w:cs="Times New Roman"/>
          <w:lang w:val="uk-UA"/>
        </w:rPr>
        <w:t>їчні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допо</w:t>
      </w:r>
      <w:r>
        <w:rPr>
          <w:rFonts w:ascii="Times New Roman" w:hAnsi="Times New Roman" w:cs="Times New Roman"/>
          <w:lang w:val="uk-UA"/>
        </w:rPr>
        <w:t>внення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лемент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10"/>
        </w:rPr>
        <w:object w:dxaOrig="832" w:dyaOrig="416" w14:anchorId="6B794BA4">
          <v:shape id="_x0000_i1156" type="#_x0000_t75" style="width:41.25pt;height:21pt" o:ole="">
            <v:imagedata r:id="rId170" o:title=""/>
          </v:shape>
          <o:OLEObject Type="Embed" ProgID="Equation.3" ShapeID="_x0000_i1156" DrawAspect="Content" ObjectID="_1777238590" r:id="rId17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832" w:dyaOrig="477" w14:anchorId="2757B2CA">
          <v:shape id="_x0000_i1157" type="#_x0000_t75" style="width:41.25pt;height:24pt" o:ole="">
            <v:imagedata r:id="rId172" o:title=""/>
          </v:shape>
          <o:OLEObject Type="Embed" ProgID="Equation.3" ShapeID="_x0000_i1157" DrawAspect="Content" ObjectID="_1777238591" r:id="rId173"/>
        </w:objec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які отримують шляхом видалення з </w:t>
      </w:r>
      <w:r>
        <w:rPr>
          <w:rFonts w:ascii="Times New Roman" w:hAnsi="Times New Roman" w:cs="Times New Roman"/>
        </w:rPr>
        <w:t>матриц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головного визначника</w:t>
      </w:r>
      <w:r>
        <w:rPr>
          <w:rFonts w:ascii="Times New Roman" w:hAnsi="Times New Roman" w:cs="Times New Roman"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position w:val="-4"/>
        </w:rPr>
        <w:object w:dxaOrig="325" w:dyaOrig="325" w14:anchorId="6A72AB8C">
          <v:shape id="_x0000_i1158" type="#_x0000_t75" style="width:16.5pt;height:16.5pt" o:ole="">
            <v:imagedata r:id="rId166" o:title=""/>
          </v:shape>
          <o:OLEObject Type="Embed" ProgID="Equation.3" ShapeID="_x0000_i1158" DrawAspect="Content" ObjectID="_1777238592" r:id="rId174"/>
        </w:object>
      </w:r>
      <w:r>
        <w:rPr>
          <w:rFonts w:ascii="Times New Roman" w:hAnsi="Times New Roman" w:cs="Times New Roman"/>
        </w:rPr>
        <w:t xml:space="preserve"> сто</w:t>
      </w:r>
      <w:proofErr w:type="spellStart"/>
      <w:r>
        <w:rPr>
          <w:rFonts w:ascii="Times New Roman" w:hAnsi="Times New Roman" w:cs="Times New Roman"/>
          <w:lang w:val="uk-UA"/>
        </w:rPr>
        <w:t>впця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</w:rPr>
        <w:t>строки, на пере</w:t>
      </w:r>
      <w:r>
        <w:rPr>
          <w:rFonts w:ascii="Times New Roman" w:hAnsi="Times New Roman" w:cs="Times New Roman"/>
          <w:lang w:val="uk-UA"/>
        </w:rPr>
        <w:t>тині яких з</w:t>
      </w:r>
      <w:r>
        <w:rPr>
          <w:rFonts w:ascii="Times New Roman" w:hAnsi="Times New Roman" w:cs="Times New Roman"/>
        </w:rPr>
        <w:t>находит</w:t>
      </w:r>
      <w:r>
        <w:rPr>
          <w:rFonts w:ascii="Times New Roman" w:hAnsi="Times New Roman" w:cs="Times New Roman"/>
          <w:lang w:val="uk-UA"/>
        </w:rPr>
        <w:t>ь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чинний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лемент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553B92B2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11). Визначити середні квадратичні відхилення (СКВ) коефіцієнтів - </w:t>
      </w:r>
      <w:r>
        <w:rPr>
          <w:position w:val="-12"/>
        </w:rPr>
        <w:object w:dxaOrig="355" w:dyaOrig="456" w14:anchorId="4C2C1497">
          <v:shape id="_x0000_i1159" type="#_x0000_t75" style="width:18pt;height:22.5pt" o:ole="">
            <v:imagedata r:id="rId175" o:title=""/>
          </v:shape>
          <o:OLEObject Type="Embed" ProgID="Equation.3" ShapeID="_x0000_i1159" DrawAspect="Content" ObjectID="_1777238593" r:id="rId176"/>
        </w:objec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lang w:val="uk-UA"/>
        </w:rPr>
        <w:t xml:space="preserve"> </w:t>
      </w:r>
      <w:r>
        <w:rPr>
          <w:position w:val="-12"/>
        </w:rPr>
        <w:object w:dxaOrig="355" w:dyaOrig="456" w14:anchorId="521ED2ED">
          <v:shape id="_x0000_i1160" type="#_x0000_t75" style="width:18pt;height:22.5pt" o:ole="">
            <v:imagedata r:id="rId177" o:title=""/>
          </v:shape>
          <o:OLEObject Type="Embed" ProgID="Equation.3" ShapeID="_x0000_i1160" DrawAspect="Content" ObjectID="_1777238594" r:id="rId178"/>
        </w:objec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характеризують вірогідну похибку розрахованих значень </w:t>
      </w:r>
      <w:r>
        <w:rPr>
          <w:rFonts w:ascii="Times New Roman" w:hAnsi="Times New Roman" w:cs="Times New Roman"/>
          <w:position w:val="-6"/>
        </w:rPr>
        <w:object w:dxaOrig="223" w:dyaOrig="284" w14:anchorId="038EA16C">
          <v:shape id="_x0000_i1161" type="#_x0000_t75" style="width:11.25pt;height:14.25pt" o:ole="">
            <v:imagedata r:id="rId179" o:title=""/>
          </v:shape>
          <o:OLEObject Type="Embed" ProgID="Equation.3" ShapeID="_x0000_i1161" DrawAspect="Content" ObjectID="_1777238595" r:id="rId180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264" w:dyaOrig="395" w14:anchorId="11D35F1D">
          <v:shape id="_x0000_i1162" type="#_x0000_t75" style="width:13.5pt;height:19.5pt" o:ole="">
            <v:imagedata r:id="rId181" o:title=""/>
          </v:shape>
          <o:OLEObject Type="Embed" ProgID="Equation.3" ShapeID="_x0000_i1162" DrawAspect="Content" ObjectID="_1777238596" r:id="rId182"/>
        </w:object>
      </w:r>
      <w:r>
        <w:rPr>
          <w:rFonts w:ascii="Times New Roman" w:hAnsi="Times New Roman" w:cs="Times New Roman"/>
          <w:position w:val="-6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і їх можна застосувати для визначення довірчих інтервалів оцінок </w:t>
      </w:r>
      <w:r>
        <w:rPr>
          <w:rFonts w:ascii="Times New Roman" w:hAnsi="Times New Roman" w:cs="Times New Roman"/>
          <w:position w:val="-6"/>
        </w:rPr>
        <w:object w:dxaOrig="223" w:dyaOrig="284" w14:anchorId="74F49BD2">
          <v:shape id="_x0000_i1163" type="#_x0000_t75" style="width:11.25pt;height:14.25pt" o:ole="">
            <v:imagedata r:id="rId179" o:title=""/>
          </v:shape>
          <o:OLEObject Type="Embed" ProgID="Equation.3" ShapeID="_x0000_i1163" DrawAspect="Content" ObjectID="_1777238597" r:id="rId183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365" w:dyaOrig="395" w14:anchorId="670AC1A5">
          <v:shape id="_x0000_i1164" type="#_x0000_t75" style="width:18pt;height:19.5pt" o:ole="">
            <v:imagedata r:id="rId181" o:title=""/>
          </v:shape>
          <o:OLEObject Type="Embed" ProgID="Equation.3" ShapeID="_x0000_i1164" DrawAspect="Content" ObjectID="_1777238598" r:id="rId184"/>
        </w:object>
      </w:r>
      <w:r>
        <w:rPr>
          <w:rFonts w:ascii="Times New Roman" w:hAnsi="Times New Roman" w:cs="Times New Roman"/>
          <w:lang w:val="uk-UA"/>
        </w:rPr>
        <w:t>:</w:t>
      </w:r>
    </w:p>
    <w:p w14:paraId="6977A8DA" w14:textId="77777777" w:rsidR="00EF596C" w:rsidRDefault="00354D8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</w:t>
      </w:r>
      <w:r>
        <w:rPr>
          <w:rFonts w:ascii="Times New Roman" w:hAnsi="Times New Roman" w:cs="Times New Roman"/>
          <w:position w:val="-16"/>
          <w:lang w:val="en-US"/>
        </w:rPr>
        <w:object w:dxaOrig="4543" w:dyaOrig="649" w14:anchorId="22B3C89C">
          <v:shape id="_x0000_i1165" type="#_x0000_t75" style="width:227.25pt;height:32.25pt" o:ole="">
            <v:imagedata r:id="rId185" o:title=""/>
          </v:shape>
          <o:OLEObject Type="Embed" ProgID="Equation.3" ShapeID="_x0000_i1165" DrawAspect="Content" ObjectID="_1777238599" r:id="rId186"/>
        </w:object>
      </w:r>
      <w:r>
        <w:rPr>
          <w:rFonts w:ascii="Times New Roman" w:hAnsi="Times New Roman" w:cs="Times New Roman"/>
          <w:lang w:val="az-Cyrl-AZ"/>
        </w:rPr>
        <w:t xml:space="preserve">                 </w:t>
      </w:r>
      <w:r>
        <w:rPr>
          <w:rFonts w:ascii="Times New Roman" w:hAnsi="Times New Roman" w:cs="Times New Roman"/>
          <w:lang w:val="az-Cyrl-AZ"/>
        </w:rPr>
        <w:tab/>
        <w:t xml:space="preserve">       (10)</w:t>
      </w:r>
    </w:p>
    <w:p w14:paraId="2E95AC81" w14:textId="77777777" w:rsidR="00EF596C" w:rsidRDefault="00EF596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14:paraId="3F07ADA0" w14:textId="77777777" w:rsidR="00EF596C" w:rsidRPr="00354D80" w:rsidRDefault="00354D80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>
        <w:rPr>
          <w:rFonts w:ascii="Times New Roman" w:hAnsi="Times New Roman" w:cs="Times New Roman"/>
          <w:position w:val="-12"/>
        </w:rPr>
        <w:object w:dxaOrig="365" w:dyaOrig="456" w14:anchorId="6623D133">
          <v:shape id="_x0000_i1166" type="#_x0000_t75" style="width:18pt;height:22.5pt" o:ole="">
            <v:imagedata r:id="rId187" o:title=""/>
          </v:shape>
          <o:OLEObject Type="Embed" ProgID="Equation.3" ShapeID="_x0000_i1166" DrawAspect="Content" ObjectID="_1777238600" r:id="rId188"/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>
        <w:rPr>
          <w:rFonts w:ascii="Times New Roman" w:hAnsi="Times New Roman" w:cs="Times New Roman"/>
        </w:rPr>
        <w:t xml:space="preserve">Стьюдента, </w:t>
      </w:r>
      <w:r>
        <w:rPr>
          <w:rFonts w:ascii="Times New Roman" w:hAnsi="Times New Roman" w:cs="Times New Roman"/>
          <w:lang w:val="uk-UA"/>
        </w:rPr>
        <w:t>який обирають із статистики Стьюдента у відповідності до з</w:t>
      </w:r>
      <w:proofErr w:type="spellStart"/>
      <w:r>
        <w:rPr>
          <w:rFonts w:ascii="Times New Roman" w:hAnsi="Times New Roman" w:cs="Times New Roman"/>
        </w:rPr>
        <w:t>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  <w:lang w:val="uk-UA"/>
        </w:rPr>
        <w:t>ірчої</w:t>
      </w:r>
      <w:proofErr w:type="spellEnd"/>
      <w:r>
        <w:rPr>
          <w:rFonts w:ascii="Times New Roman" w:hAnsi="Times New Roman" w:cs="Times New Roman"/>
          <w:lang w:val="uk-UA"/>
        </w:rPr>
        <w:t xml:space="preserve"> вірогідності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548" w:dyaOrig="416" w14:anchorId="071D8B24">
          <v:shape id="_x0000_i1167" type="#_x0000_t75" style="width:27.75pt;height:21pt" o:ole="">
            <v:imagedata r:id="rId189" o:title=""/>
          </v:shape>
          <o:OLEObject Type="Embed" ProgID="Equation.3" ShapeID="_x0000_i1167" DrawAspect="Content" ObjectID="_1777238601" r:id="rId190"/>
        </w:object>
      </w:r>
      <w:r>
        <w:rPr>
          <w:rFonts w:ascii="Times New Roman" w:hAnsi="Times New Roman" w:cs="Times New Roman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</w:rPr>
        <w:t>числ</w:t>
      </w:r>
      <w:proofErr w:type="spellEnd"/>
      <w:r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  <w:lang w:val="uk-UA"/>
        </w:rPr>
        <w:t>упенів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свобод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position w:val="-10"/>
        </w:rPr>
        <w:object w:dxaOrig="1085" w:dyaOrig="365" w14:anchorId="136F8FFD">
          <v:shape id="_x0000_i1168" type="#_x0000_t75" style="width:54pt;height:18pt" o:ole="">
            <v:imagedata r:id="rId191" o:title=""/>
          </v:shape>
          <o:OLEObject Type="Embed" ProgID="Equation.3" ShapeID="_x0000_i1168" DrawAspect="Content" ObjectID="_1777238602" r:id="rId192"/>
        </w:object>
      </w:r>
      <w:r>
        <w:rPr>
          <w:rFonts w:ascii="Times New Roman" w:hAnsi="Times New Roman" w:cs="Times New Roman"/>
          <w:position w:val="-10"/>
          <w:lang w:val="uk-UA"/>
        </w:rPr>
        <w:t xml:space="preserve">. </w:t>
      </w:r>
      <w:r w:rsidRPr="00354D80">
        <w:rPr>
          <w:rFonts w:ascii="Times New Roman" w:hAnsi="Times New Roman" w:cs="Times New Roman"/>
          <w:position w:val="-10"/>
          <w:lang w:val="uk-UA"/>
        </w:rPr>
        <w:t xml:space="preserve">Значення коефіцієнта </w:t>
      </w:r>
      <w:proofErr w:type="spellStart"/>
      <w:r>
        <w:rPr>
          <w:rFonts w:ascii="Times New Roman" w:hAnsi="Times New Roman" w:cs="Times New Roman"/>
          <w:i/>
          <w:position w:val="-10"/>
          <w:lang w:val="en-US"/>
        </w:rPr>
        <w:t>t</w:t>
      </w:r>
      <w:r>
        <w:rPr>
          <w:rFonts w:ascii="Times New Roman" w:hAnsi="Times New Roman" w:cs="Times New Roman"/>
          <w:i/>
          <w:position w:val="-10"/>
          <w:vertAlign w:val="subscript"/>
          <w:lang w:val="en-US"/>
        </w:rPr>
        <w:t>S</w:t>
      </w:r>
      <w:proofErr w:type="spellEnd"/>
      <w:r w:rsidRPr="00354D80">
        <w:rPr>
          <w:rFonts w:ascii="Times New Roman" w:hAnsi="Times New Roman" w:cs="Times New Roman"/>
          <w:position w:val="-10"/>
          <w:lang w:val="uk-UA"/>
        </w:rPr>
        <w:t xml:space="preserve"> = 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>2,26</w:t>
      </w:r>
      <w:r>
        <w:rPr>
          <w:rFonts w:ascii="Times New Roman" w:hAnsi="Times New Roman" w:cs="Times New Roman"/>
          <w:position w:val="-10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i/>
          <w:position w:val="-10"/>
          <w:lang w:val="uk-UA"/>
        </w:rPr>
        <w:t>Р</w:t>
      </w:r>
      <w:r>
        <w:rPr>
          <w:rFonts w:ascii="Times New Roman" w:hAnsi="Times New Roman" w:cs="Times New Roman"/>
          <w:i/>
          <w:position w:val="-10"/>
          <w:vertAlign w:val="subscript"/>
          <w:lang w:val="uk-UA"/>
        </w:rPr>
        <w:t>дов</w:t>
      </w:r>
      <w:proofErr w:type="spellEnd"/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i/>
          <w:position w:val="-10"/>
          <w:lang w:val="uk-UA"/>
        </w:rPr>
        <w:t xml:space="preserve">= 0,95 </w:t>
      </w:r>
      <w:r>
        <w:rPr>
          <w:rFonts w:ascii="Times New Roman" w:hAnsi="Times New Roman" w:cs="Times New Roman"/>
          <w:position w:val="-10"/>
          <w:lang w:val="uk-UA"/>
        </w:rPr>
        <w:t xml:space="preserve">та </w:t>
      </w:r>
      <w:r>
        <w:rPr>
          <w:rFonts w:ascii="Times New Roman" w:hAnsi="Times New Roman" w:cs="Times New Roman"/>
          <w:i/>
          <w:position w:val="-10"/>
          <w:lang w:val="en-US"/>
        </w:rPr>
        <w:t>k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= 11 - 2 = 9.</w:t>
      </w:r>
    </w:p>
    <w:p w14:paraId="249CA805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>
        <w:rPr>
          <w:position w:val="-14"/>
        </w:rPr>
        <w:object w:dxaOrig="2637" w:dyaOrig="527" w14:anchorId="39F3A152">
          <v:shape id="_x0000_i1169" type="#_x0000_t75" style="width:132pt;height:26.25pt" o:ole="">
            <v:imagedata r:id="rId193" o:title=""/>
          </v:shape>
          <o:OLEObject Type="Embed" ProgID="Equation.3" ShapeID="_x0000_i1169" DrawAspect="Content" ObjectID="_1777238603" r:id="rId194"/>
        </w:object>
      </w:r>
      <w:r>
        <w:rPr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СКВ відповідних коефіцієнтів. </w:t>
      </w:r>
    </w:p>
    <w:p w14:paraId="28E699F1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1AC6906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12). Відповідно до ознаки залежності похибки від вимірюваної величини відокремлюють  адитивну </w:t>
      </w:r>
      <w:r>
        <w:rPr>
          <w:rFonts w:ascii="Times New Roman" w:hAnsi="Times New Roman" w:cs="Times New Roman"/>
          <w:position w:val="-6"/>
          <w:lang w:val="en-US"/>
        </w:rPr>
        <w:object w:dxaOrig="304" w:dyaOrig="345" w14:anchorId="52809A69">
          <v:shape id="_x0000_i1170" type="#_x0000_t75" style="width:15pt;height:17.25pt" o:ole="">
            <v:imagedata r:id="rId195" o:title=""/>
          </v:shape>
          <o:OLEObject Type="Embed" ProgID="Equation.3" ShapeID="_x0000_i1170" DrawAspect="Content" ObjectID="_1777238604" r:id="rId196"/>
        </w:object>
      </w:r>
      <w:r>
        <w:rPr>
          <w:rFonts w:ascii="Times New Roman" w:hAnsi="Times New Roman" w:cs="Times New Roman"/>
          <w:lang w:val="uk-UA"/>
        </w:rPr>
        <w:t xml:space="preserve"> та мультиплікативну  </w:t>
      </w:r>
      <w:r>
        <w:rPr>
          <w:rFonts w:ascii="Times New Roman" w:hAnsi="Times New Roman" w:cs="Times New Roman"/>
          <w:position w:val="-20"/>
        </w:rPr>
        <w:object w:dxaOrig="456" w:dyaOrig="517" w14:anchorId="2AB07CE5">
          <v:shape id="_x0000_i1171" type="#_x0000_t75" style="width:22.5pt;height:25.5pt" o:ole="">
            <v:imagedata r:id="rId197" o:title=""/>
          </v:shape>
          <o:OLEObject Type="Embed" ProgID="Equation.3" ShapeID="_x0000_i1171" DrawAspect="Content" ObjectID="_1777238605" r:id="rId198"/>
        </w:object>
      </w:r>
      <w:r>
        <w:rPr>
          <w:rFonts w:ascii="Times New Roman" w:hAnsi="Times New Roman" w:cs="Times New Roman"/>
          <w:lang w:val="uk-UA"/>
        </w:rPr>
        <w:t xml:space="preserve"> похибки залежності </w:t>
      </w:r>
      <w:r>
        <w:rPr>
          <w:rFonts w:ascii="Times New Roman" w:hAnsi="Times New Roman" w:cs="Times New Roman"/>
          <w:position w:val="-20"/>
        </w:rPr>
        <w:object w:dxaOrig="1369" w:dyaOrig="456" w14:anchorId="4FB4335C">
          <v:shape id="_x0000_i1172" type="#_x0000_t75" style="width:68.25pt;height:22.5pt" o:ole="">
            <v:imagedata r:id="rId199" o:title=""/>
          </v:shape>
          <o:OLEObject Type="Embed" ProgID="Equation.3" ShapeID="_x0000_i1172" DrawAspect="Content" ObjectID="_1777238606" r:id="rId200"/>
        </w:object>
      </w:r>
      <w:r>
        <w:rPr>
          <w:rFonts w:ascii="Times New Roman" w:hAnsi="Times New Roman" w:cs="Times New Roman"/>
          <w:lang w:val="uk-UA"/>
        </w:rPr>
        <w:t xml:space="preserve">. Відносну похибку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lang w:val="uk-UA"/>
        </w:rPr>
        <w:t>-</w:t>
      </w:r>
      <w:r>
        <w:rPr>
          <w:rFonts w:ascii="Times New Roman" w:hAnsi="Times New Roman" w:cs="Times New Roman"/>
          <w:lang w:val="uk-UA"/>
        </w:rPr>
        <w:t>й точці діапазону визначають як:</w:t>
      </w:r>
    </w:p>
    <w:p w14:paraId="3E45E70B" w14:textId="6FB10E61" w:rsidR="00EF596C" w:rsidRDefault="00354D80">
      <w:pPr>
        <w:spacing w:after="0" w:line="240" w:lineRule="auto"/>
        <w:ind w:left="17" w:hanging="17"/>
        <w:rPr>
          <w:rFonts w:ascii="Times New Roman" w:hAnsi="Times New Roman" w:cs="Times New Roman"/>
          <w:position w:val="-12"/>
          <w:lang w:val="uk-UA"/>
        </w:rPr>
      </w:pPr>
      <w:r>
        <w:rPr>
          <w:rFonts w:ascii="Times New Roman" w:hAnsi="Times New Roman" w:cs="Times New Roman"/>
          <w:position w:val="-78"/>
          <w:lang w:val="uk-UA"/>
        </w:rPr>
        <w:t xml:space="preserve">                  </w:t>
      </w:r>
      <w:r>
        <w:rPr>
          <w:rFonts w:ascii="Times New Roman" w:hAnsi="Times New Roman" w:cs="Times New Roman"/>
          <w:position w:val="-70"/>
        </w:rPr>
        <w:object w:dxaOrig="6429" w:dyaOrig="1815" w14:anchorId="4F2325EA">
          <v:shape id="_x0000_i1173" type="#_x0000_t75" style="width:321.75pt;height:90.75pt" o:ole="">
            <v:imagedata r:id="rId201" o:title=""/>
          </v:shape>
          <o:OLEObject Type="Embed" ProgID="Equation.3" ShapeID="_x0000_i1173" DrawAspect="Content" ObjectID="_1777238607" r:id="rId202"/>
        </w:object>
      </w:r>
      <w:r w:rsidRPr="00354D80">
        <w:rPr>
          <w:rFonts w:ascii="Times New Roman" w:hAnsi="Times New Roman" w:cs="Times New Roman"/>
          <w:lang w:val="uk-UA"/>
        </w:rPr>
        <w:tab/>
      </w:r>
      <w:r w:rsidRPr="00354D8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 w:rsidR="000E2FB4">
        <w:rPr>
          <w:rFonts w:ascii="Times New Roman" w:hAnsi="Times New Roman" w:cs="Times New Roman"/>
          <w:lang w:val="uk-UA"/>
        </w:rPr>
        <w:t xml:space="preserve">        </w:t>
      </w:r>
      <w:bookmarkStart w:id="0" w:name="_GoBack"/>
      <w:bookmarkEnd w:id="0"/>
      <w:r w:rsidRPr="00354D80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 xml:space="preserve">11) </w:t>
      </w:r>
      <w:r w:rsidRPr="00354D80">
        <w:rPr>
          <w:rFonts w:ascii="Times New Roman" w:hAnsi="Times New Roman" w:cs="Times New Roman"/>
          <w:lang w:val="uk-UA"/>
        </w:rPr>
        <w:t xml:space="preserve">де  </w:t>
      </w:r>
      <w:r>
        <w:rPr>
          <w:rFonts w:ascii="Times New Roman" w:hAnsi="Times New Roman" w:cs="Times New Roman"/>
          <w:position w:val="-12"/>
        </w:rPr>
        <w:object w:dxaOrig="365" w:dyaOrig="436" w14:anchorId="12726584">
          <v:shape id="_x0000_i1174" type="#_x0000_t75" style="width:18pt;height:21.75pt" o:ole="">
            <v:imagedata r:id="rId203" o:title=""/>
          </v:shape>
          <o:OLEObject Type="Embed" ProgID="Equation.3" ShapeID="_x0000_i1174" DrawAspect="Content" ObjectID="_1777238608" r:id="rId204"/>
        </w:object>
      </w:r>
      <w:r w:rsidRPr="00354D80">
        <w:rPr>
          <w:rFonts w:ascii="Times New Roman" w:hAnsi="Times New Roman" w:cs="Times New Roman"/>
          <w:lang w:val="uk-UA"/>
        </w:rPr>
        <w:t>- к</w:t>
      </w:r>
      <w:r>
        <w:rPr>
          <w:rFonts w:ascii="Times New Roman" w:hAnsi="Times New Roman" w:cs="Times New Roman"/>
          <w:lang w:val="uk-UA"/>
        </w:rPr>
        <w:t>інцеве</w:t>
      </w:r>
      <w:r w:rsidRPr="00354D80">
        <w:rPr>
          <w:rFonts w:ascii="Times New Roman" w:hAnsi="Times New Roman" w:cs="Times New Roman"/>
          <w:lang w:val="uk-UA"/>
        </w:rPr>
        <w:t xml:space="preserve"> значен</w:t>
      </w:r>
      <w:r>
        <w:rPr>
          <w:rFonts w:ascii="Times New Roman" w:hAnsi="Times New Roman" w:cs="Times New Roman"/>
          <w:lang w:val="uk-UA"/>
        </w:rPr>
        <w:t>ня</w:t>
      </w:r>
      <w:r w:rsidRPr="00354D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діапазону вимірювання (або різниця між кінцевим та початковим значеннями діапазону вимірювання)</w:t>
      </w:r>
      <w:r w:rsidRPr="00354D80">
        <w:rPr>
          <w:lang w:val="uk-UA"/>
        </w:rPr>
        <w:t>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Це - нормоване значення, </w:t>
      </w:r>
      <w:r w:rsidRPr="00354D80">
        <w:rPr>
          <w:lang w:val="uk-UA"/>
        </w:rPr>
        <w:t xml:space="preserve"> </w:t>
      </w:r>
      <w:r>
        <w:rPr>
          <w:rFonts w:ascii="Times New Roman" w:hAnsi="Times New Roman" w:cs="Times New Roman"/>
          <w:position w:val="-14"/>
        </w:rPr>
        <w:object w:dxaOrig="571" w:dyaOrig="437" w14:anchorId="49AD34D2">
          <v:shape id="_x0000_i1175" type="#_x0000_t75" alt="" style="width:28.5pt;height:21.75pt" o:ole="">
            <v:imagedata r:id="rId205" o:title=""/>
          </v:shape>
          <o:OLEObject Type="Embed" ProgID="Equation.3" ShapeID="_x0000_i1175" DrawAspect="Content" ObjectID="_1777238609" r:id="rId206"/>
        </w:object>
      </w:r>
      <w:r>
        <w:rPr>
          <w:rFonts w:ascii="Times New Roman" w:hAnsi="Times New Roman" w:cs="Times New Roman"/>
          <w:position w:val="-12"/>
          <w:lang w:val="uk-UA"/>
        </w:rPr>
        <w:t>.</w:t>
      </w:r>
    </w:p>
    <w:p w14:paraId="1ABD5F00" w14:textId="77777777" w:rsidR="00EF596C" w:rsidRDefault="00354D80">
      <w:pPr>
        <w:pStyle w:val="aa"/>
        <w:ind w:firstLine="426"/>
        <w:rPr>
          <w:lang w:val="uk-UA"/>
        </w:rPr>
      </w:pPr>
      <w:r>
        <w:rPr>
          <w:lang w:val="uk-UA"/>
        </w:rPr>
        <w:lastRenderedPageBreak/>
        <w:t>Розрахувати к</w:t>
      </w:r>
      <w:r w:rsidRPr="00354D80">
        <w:rPr>
          <w:lang w:val="uk-UA"/>
        </w:rPr>
        <w:t>о</w:t>
      </w:r>
      <w:r>
        <w:rPr>
          <w:lang w:val="uk-UA"/>
        </w:rPr>
        <w:t>е</w:t>
      </w:r>
      <w:r w:rsidRPr="00354D80">
        <w:rPr>
          <w:lang w:val="uk-UA"/>
        </w:rPr>
        <w:t>ф</w:t>
      </w:r>
      <w:r>
        <w:rPr>
          <w:lang w:val="uk-UA"/>
        </w:rPr>
        <w:t>і</w:t>
      </w:r>
      <w:r w:rsidRPr="00354D80">
        <w:rPr>
          <w:lang w:val="uk-UA"/>
        </w:rPr>
        <w:t>ц</w:t>
      </w:r>
      <w:r>
        <w:rPr>
          <w:lang w:val="uk-UA"/>
        </w:rPr>
        <w:t>ієнти</w:t>
      </w:r>
      <w:r w:rsidRPr="00354D80">
        <w:rPr>
          <w:lang w:val="uk-UA"/>
        </w:rPr>
        <w:t xml:space="preserve">, </w:t>
      </w:r>
      <w:r>
        <w:rPr>
          <w:lang w:val="uk-UA"/>
        </w:rPr>
        <w:t xml:space="preserve">які враховують </w:t>
      </w:r>
      <w:r w:rsidRPr="00354D80">
        <w:rPr>
          <w:lang w:val="uk-UA"/>
        </w:rPr>
        <w:t>ад</w:t>
      </w:r>
      <w:r>
        <w:rPr>
          <w:lang w:val="uk-UA"/>
        </w:rPr>
        <w:t>и</w:t>
      </w:r>
      <w:r w:rsidRPr="00354D80">
        <w:rPr>
          <w:lang w:val="uk-UA"/>
        </w:rPr>
        <w:t xml:space="preserve">тивну </w:t>
      </w:r>
      <w:r>
        <w:rPr>
          <w:lang w:val="uk-UA"/>
        </w:rPr>
        <w:t>та</w:t>
      </w:r>
      <w:r w:rsidRPr="00354D80">
        <w:rPr>
          <w:lang w:val="uk-UA"/>
        </w:rPr>
        <w:t xml:space="preserve"> мультипл</w:t>
      </w:r>
      <w:r>
        <w:rPr>
          <w:lang w:val="uk-UA"/>
        </w:rPr>
        <w:t>і</w:t>
      </w:r>
      <w:r w:rsidRPr="00354D80">
        <w:rPr>
          <w:lang w:val="uk-UA"/>
        </w:rPr>
        <w:t>кативну складові похибки</w:t>
      </w:r>
      <w:r>
        <w:rPr>
          <w:lang w:val="uk-UA"/>
        </w:rPr>
        <w:t>:</w:t>
      </w:r>
    </w:p>
    <w:p w14:paraId="6DF239D8" w14:textId="77777777" w:rsidR="00EF596C" w:rsidRDefault="00354D8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4"/>
          <w:lang w:val="uk-UA"/>
        </w:rPr>
        <w:t xml:space="preserve">         </w:t>
      </w:r>
      <w:r>
        <w:rPr>
          <w:rFonts w:ascii="Times New Roman" w:hAnsi="Times New Roman" w:cs="Times New Roman"/>
          <w:position w:val="-30"/>
        </w:rPr>
        <w:object w:dxaOrig="6805" w:dyaOrig="832" w14:anchorId="14D03B27">
          <v:shape id="_x0000_i1176" type="#_x0000_t75" style="width:340.5pt;height:41.25pt" o:ole="">
            <v:imagedata r:id="rId207" o:title=""/>
          </v:shape>
          <o:OLEObject Type="Embed" ProgID="Equation.3" ShapeID="_x0000_i1176" DrawAspect="Content" ObjectID="_1777238610" r:id="rId208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12</w:t>
      </w:r>
      <w:r>
        <w:rPr>
          <w:rFonts w:ascii="Times New Roman" w:hAnsi="Times New Roman" w:cs="Times New Roman"/>
        </w:rPr>
        <w:t>)</w:t>
      </w:r>
    </w:p>
    <w:p w14:paraId="00A2122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Коефіцієнти позначають у відсотках 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обирають і</w:t>
      </w:r>
      <w:r>
        <w:rPr>
          <w:rFonts w:ascii="Times New Roman" w:hAnsi="Times New Roman" w:cs="Times New Roman"/>
        </w:rPr>
        <w:t>з стандартного ряда чисел</w:t>
      </w:r>
      <w:r>
        <w:rPr>
          <w:rFonts w:ascii="Times New Roman" w:hAnsi="Times New Roman" w:cs="Times New Roman"/>
          <w:lang w:val="uk-UA"/>
        </w:rPr>
        <w:t>:</w:t>
      </w:r>
    </w:p>
    <w:p w14:paraId="64A001D1" w14:textId="7777777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2"/>
        </w:rPr>
        <w:object w:dxaOrig="6399" w:dyaOrig="659" w14:anchorId="1379F900">
          <v:shape id="_x0000_i1177" type="#_x0000_t75" style="width:320.25pt;height:33pt" o:ole="">
            <v:imagedata r:id="rId209" o:title=""/>
          </v:shape>
          <o:OLEObject Type="Embed" ProgID="Equation.3" ShapeID="_x0000_i1177" DrawAspect="Content" ObjectID="_1777238611" r:id="rId210"/>
        </w:object>
      </w:r>
    </w:p>
    <w:p w14:paraId="697294FA" w14:textId="77777777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Розраховані значення 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 та  </w:t>
      </w:r>
      <w:r>
        <w:rPr>
          <w:rFonts w:ascii="Times New Roman" w:hAnsi="Times New Roman" w:cs="Times New Roman"/>
          <w:i/>
          <w:lang w:val="uk-UA"/>
        </w:rPr>
        <w:t xml:space="preserve">d </w:t>
      </w:r>
      <w:r>
        <w:rPr>
          <w:rFonts w:ascii="Times New Roman" w:hAnsi="Times New Roman" w:cs="Times New Roman"/>
          <w:lang w:val="uk-UA"/>
        </w:rPr>
        <w:t xml:space="preserve">потрібно нормувати, тобто округлити до </w:t>
      </w:r>
      <w:proofErr w:type="spellStart"/>
      <w:r>
        <w:rPr>
          <w:rFonts w:ascii="Times New Roman" w:hAnsi="Times New Roman" w:cs="Times New Roman"/>
          <w:lang w:val="uk-UA"/>
        </w:rPr>
        <w:t>найближ</w:t>
      </w:r>
      <w:proofErr w:type="spellEnd"/>
      <w:r>
        <w:rPr>
          <w:rFonts w:ascii="Times New Roman" w:hAnsi="Times New Roman" w:cs="Times New Roman"/>
          <w:lang w:val="uk-UA"/>
        </w:rPr>
        <w:t>-чого до розрахованого більшого стандартного значення.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6BCA2F42" w14:textId="77777777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83DB28" w14:textId="77777777" w:rsidR="00EF596C" w:rsidRDefault="00354D8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>13). Записати відносну</w:t>
      </w:r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 xml:space="preserve">хибку робочого </w:t>
      </w:r>
      <w:r>
        <w:rPr>
          <w:rFonts w:ascii="Times New Roman" w:hAnsi="Times New Roman" w:cs="Times New Roman"/>
        </w:rPr>
        <w:t>вольтметра</w:t>
      </w:r>
      <w:r>
        <w:rPr>
          <w:rFonts w:ascii="Times New Roman" w:hAnsi="Times New Roman" w:cs="Times New Roman"/>
          <w:lang w:val="uk-UA"/>
        </w:rPr>
        <w:t xml:space="preserve"> з нормованими значення-ми складових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 та  </w:t>
      </w:r>
      <w:r>
        <w:rPr>
          <w:rFonts w:ascii="Times New Roman" w:hAnsi="Times New Roman" w:cs="Times New Roman"/>
          <w:i/>
          <w:lang w:val="uk-UA"/>
        </w:rPr>
        <w:t>d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az-Cyrl-AZ"/>
        </w:rPr>
        <w:t xml:space="preserve">       </w:t>
      </w:r>
    </w:p>
    <w:p w14:paraId="4B7B61D3" w14:textId="77777777" w:rsidR="00EF596C" w:rsidRDefault="00354D80">
      <w:pPr>
        <w:spacing w:after="0" w:line="240" w:lineRule="auto"/>
        <w:ind w:firstLineChars="700" w:firstLine="1960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          </w:t>
      </w:r>
      <w:r>
        <w:rPr>
          <w:rFonts w:ascii="Times New Roman" w:hAnsi="Times New Roman" w:cs="Times New Roman"/>
          <w:position w:val="-34"/>
        </w:rPr>
        <w:object w:dxaOrig="2872" w:dyaOrig="929" w14:anchorId="49522075">
          <v:shape id="_x0000_i1178" type="#_x0000_t75" alt="" style="width:143.25pt;height:46.5pt" o:ole="">
            <v:imagedata r:id="rId211" o:title=""/>
          </v:shape>
          <o:OLEObject Type="Embed" ProgID="Equation.3" ShapeID="_x0000_i1178" DrawAspect="Content" ObjectID="_1777238612" r:id="rId212"/>
        </w:object>
      </w:r>
      <w:r>
        <w:rPr>
          <w:rFonts w:ascii="Times New Roman" w:hAnsi="Times New Roman" w:cs="Times New Roman"/>
          <w:lang w:val="az-Cyrl-AZ"/>
        </w:rPr>
        <w:t xml:space="preserve">                                             (13)</w:t>
      </w:r>
    </w:p>
    <w:sectPr w:rsidR="00EF596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5FE35" w14:textId="77777777" w:rsidR="0036356E" w:rsidRDefault="0036356E">
      <w:pPr>
        <w:spacing w:line="240" w:lineRule="auto"/>
      </w:pPr>
      <w:r>
        <w:separator/>
      </w:r>
    </w:p>
  </w:endnote>
  <w:endnote w:type="continuationSeparator" w:id="0">
    <w:p w14:paraId="68552EAB" w14:textId="77777777" w:rsidR="0036356E" w:rsidRDefault="00363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8CF94" w14:textId="77777777" w:rsidR="0036356E" w:rsidRDefault="0036356E">
      <w:pPr>
        <w:spacing w:after="0"/>
      </w:pPr>
      <w:r>
        <w:separator/>
      </w:r>
    </w:p>
  </w:footnote>
  <w:footnote w:type="continuationSeparator" w:id="0">
    <w:p w14:paraId="52BE8F2A" w14:textId="77777777" w:rsidR="0036356E" w:rsidRDefault="003635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9"/>
    <w:rsid w:val="00000400"/>
    <w:rsid w:val="000019EF"/>
    <w:rsid w:val="00002DAF"/>
    <w:rsid w:val="00003EA1"/>
    <w:rsid w:val="00010FBF"/>
    <w:rsid w:val="00014384"/>
    <w:rsid w:val="00017C88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1B1C"/>
    <w:rsid w:val="000A4CD4"/>
    <w:rsid w:val="000B1916"/>
    <w:rsid w:val="000B2B47"/>
    <w:rsid w:val="000B3697"/>
    <w:rsid w:val="000C281B"/>
    <w:rsid w:val="000C3201"/>
    <w:rsid w:val="000C72EB"/>
    <w:rsid w:val="000D3266"/>
    <w:rsid w:val="000E287B"/>
    <w:rsid w:val="000E2FB4"/>
    <w:rsid w:val="000E571E"/>
    <w:rsid w:val="001035B0"/>
    <w:rsid w:val="0010648C"/>
    <w:rsid w:val="00120CF3"/>
    <w:rsid w:val="001261DE"/>
    <w:rsid w:val="00126303"/>
    <w:rsid w:val="00134DC1"/>
    <w:rsid w:val="00136667"/>
    <w:rsid w:val="001417B6"/>
    <w:rsid w:val="00141EC7"/>
    <w:rsid w:val="00143139"/>
    <w:rsid w:val="00145627"/>
    <w:rsid w:val="001461EB"/>
    <w:rsid w:val="0015724C"/>
    <w:rsid w:val="00167C10"/>
    <w:rsid w:val="00171384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7AF7"/>
    <w:rsid w:val="001B0305"/>
    <w:rsid w:val="001C17B1"/>
    <w:rsid w:val="001C218E"/>
    <w:rsid w:val="001C60C7"/>
    <w:rsid w:val="001D1CF4"/>
    <w:rsid w:val="001D2693"/>
    <w:rsid w:val="001D37B5"/>
    <w:rsid w:val="001D5B9D"/>
    <w:rsid w:val="001E3104"/>
    <w:rsid w:val="001E574B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16205"/>
    <w:rsid w:val="00221650"/>
    <w:rsid w:val="00226388"/>
    <w:rsid w:val="00235CDE"/>
    <w:rsid w:val="00241F8D"/>
    <w:rsid w:val="00244C9C"/>
    <w:rsid w:val="00245D74"/>
    <w:rsid w:val="0026176F"/>
    <w:rsid w:val="002628CC"/>
    <w:rsid w:val="002644EC"/>
    <w:rsid w:val="00265621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302084"/>
    <w:rsid w:val="003079E8"/>
    <w:rsid w:val="00311066"/>
    <w:rsid w:val="00311DC2"/>
    <w:rsid w:val="00313D3A"/>
    <w:rsid w:val="003205A4"/>
    <w:rsid w:val="0032076F"/>
    <w:rsid w:val="003209E2"/>
    <w:rsid w:val="00320BA2"/>
    <w:rsid w:val="00322F68"/>
    <w:rsid w:val="00330167"/>
    <w:rsid w:val="0033437F"/>
    <w:rsid w:val="003353F3"/>
    <w:rsid w:val="00337C06"/>
    <w:rsid w:val="00340C7C"/>
    <w:rsid w:val="0035124F"/>
    <w:rsid w:val="00352450"/>
    <w:rsid w:val="00354D80"/>
    <w:rsid w:val="003573CA"/>
    <w:rsid w:val="00361DB9"/>
    <w:rsid w:val="0036356E"/>
    <w:rsid w:val="00365548"/>
    <w:rsid w:val="00367B41"/>
    <w:rsid w:val="003719F1"/>
    <w:rsid w:val="00374C1F"/>
    <w:rsid w:val="00383B7E"/>
    <w:rsid w:val="00384196"/>
    <w:rsid w:val="00387E16"/>
    <w:rsid w:val="00392533"/>
    <w:rsid w:val="003934C3"/>
    <w:rsid w:val="00393F60"/>
    <w:rsid w:val="003953FE"/>
    <w:rsid w:val="003A5269"/>
    <w:rsid w:val="003B0C3F"/>
    <w:rsid w:val="003B326B"/>
    <w:rsid w:val="003B548B"/>
    <w:rsid w:val="003C1F46"/>
    <w:rsid w:val="003C395A"/>
    <w:rsid w:val="003C5356"/>
    <w:rsid w:val="003D416F"/>
    <w:rsid w:val="003E68E3"/>
    <w:rsid w:val="003F168D"/>
    <w:rsid w:val="003F6F8E"/>
    <w:rsid w:val="003F7996"/>
    <w:rsid w:val="00401DE2"/>
    <w:rsid w:val="00405C2E"/>
    <w:rsid w:val="00405F2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B90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6B59"/>
    <w:rsid w:val="005871ED"/>
    <w:rsid w:val="00590EC1"/>
    <w:rsid w:val="005A14EC"/>
    <w:rsid w:val="005A16F9"/>
    <w:rsid w:val="005A4233"/>
    <w:rsid w:val="005A42D7"/>
    <w:rsid w:val="005A7118"/>
    <w:rsid w:val="005B07F1"/>
    <w:rsid w:val="005B320B"/>
    <w:rsid w:val="005C5038"/>
    <w:rsid w:val="005D1330"/>
    <w:rsid w:val="005D22D3"/>
    <w:rsid w:val="005E2345"/>
    <w:rsid w:val="005E2870"/>
    <w:rsid w:val="005F0662"/>
    <w:rsid w:val="005F261F"/>
    <w:rsid w:val="005F2D51"/>
    <w:rsid w:val="005F50D2"/>
    <w:rsid w:val="005F7EFD"/>
    <w:rsid w:val="0060241C"/>
    <w:rsid w:val="006026A7"/>
    <w:rsid w:val="00603020"/>
    <w:rsid w:val="00603B51"/>
    <w:rsid w:val="00613D63"/>
    <w:rsid w:val="006205CD"/>
    <w:rsid w:val="00621E1E"/>
    <w:rsid w:val="006341C0"/>
    <w:rsid w:val="00634734"/>
    <w:rsid w:val="00644D37"/>
    <w:rsid w:val="00647FAB"/>
    <w:rsid w:val="00652663"/>
    <w:rsid w:val="00653CCA"/>
    <w:rsid w:val="00654305"/>
    <w:rsid w:val="00660F7A"/>
    <w:rsid w:val="00661E82"/>
    <w:rsid w:val="00662F31"/>
    <w:rsid w:val="006650A2"/>
    <w:rsid w:val="0067484C"/>
    <w:rsid w:val="006804D5"/>
    <w:rsid w:val="00683783"/>
    <w:rsid w:val="0068457C"/>
    <w:rsid w:val="00687B1B"/>
    <w:rsid w:val="00692F9F"/>
    <w:rsid w:val="006932E5"/>
    <w:rsid w:val="00693831"/>
    <w:rsid w:val="00694AB2"/>
    <w:rsid w:val="006A5E5F"/>
    <w:rsid w:val="006A626E"/>
    <w:rsid w:val="006A77F1"/>
    <w:rsid w:val="006B087E"/>
    <w:rsid w:val="006B0A5D"/>
    <w:rsid w:val="006B378D"/>
    <w:rsid w:val="006B6742"/>
    <w:rsid w:val="006B6B8B"/>
    <w:rsid w:val="006C0B26"/>
    <w:rsid w:val="006C1B21"/>
    <w:rsid w:val="006C2D0A"/>
    <w:rsid w:val="006D238C"/>
    <w:rsid w:val="006D303D"/>
    <w:rsid w:val="006D6D49"/>
    <w:rsid w:val="006D7BD5"/>
    <w:rsid w:val="006E046C"/>
    <w:rsid w:val="006E07DC"/>
    <w:rsid w:val="006E2D47"/>
    <w:rsid w:val="006E3A00"/>
    <w:rsid w:val="006E405A"/>
    <w:rsid w:val="006E6F0E"/>
    <w:rsid w:val="006F7F97"/>
    <w:rsid w:val="00700272"/>
    <w:rsid w:val="00712E58"/>
    <w:rsid w:val="00713B75"/>
    <w:rsid w:val="00720A3E"/>
    <w:rsid w:val="00720CAE"/>
    <w:rsid w:val="0072168E"/>
    <w:rsid w:val="00721B10"/>
    <w:rsid w:val="0072214E"/>
    <w:rsid w:val="0072300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712E7"/>
    <w:rsid w:val="00771919"/>
    <w:rsid w:val="00771C03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1A0A"/>
    <w:rsid w:val="008522A1"/>
    <w:rsid w:val="00857D64"/>
    <w:rsid w:val="008645E0"/>
    <w:rsid w:val="00873391"/>
    <w:rsid w:val="008763C6"/>
    <w:rsid w:val="00883595"/>
    <w:rsid w:val="00885FB4"/>
    <w:rsid w:val="008864A4"/>
    <w:rsid w:val="00894549"/>
    <w:rsid w:val="00897414"/>
    <w:rsid w:val="008A0181"/>
    <w:rsid w:val="008A4AD9"/>
    <w:rsid w:val="008A5407"/>
    <w:rsid w:val="008A76E3"/>
    <w:rsid w:val="008B338A"/>
    <w:rsid w:val="008B504D"/>
    <w:rsid w:val="008C0B94"/>
    <w:rsid w:val="008C2B8F"/>
    <w:rsid w:val="008D28B2"/>
    <w:rsid w:val="008E1ACB"/>
    <w:rsid w:val="008E1F64"/>
    <w:rsid w:val="008E362B"/>
    <w:rsid w:val="008E72F2"/>
    <w:rsid w:val="008F2180"/>
    <w:rsid w:val="008F27EF"/>
    <w:rsid w:val="009014DF"/>
    <w:rsid w:val="00901761"/>
    <w:rsid w:val="009067F8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554CC"/>
    <w:rsid w:val="009603F7"/>
    <w:rsid w:val="0096076C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1E84"/>
    <w:rsid w:val="009A2A18"/>
    <w:rsid w:val="009A3A1B"/>
    <w:rsid w:val="009A6CEF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4993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03CA"/>
    <w:rsid w:val="00A51669"/>
    <w:rsid w:val="00A52E5F"/>
    <w:rsid w:val="00A53218"/>
    <w:rsid w:val="00A547A0"/>
    <w:rsid w:val="00A56FDC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7560E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FA6"/>
    <w:rsid w:val="00AB1C40"/>
    <w:rsid w:val="00AC0AA6"/>
    <w:rsid w:val="00AC556F"/>
    <w:rsid w:val="00AC63CA"/>
    <w:rsid w:val="00AD2350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0598"/>
    <w:rsid w:val="00B24062"/>
    <w:rsid w:val="00B332F9"/>
    <w:rsid w:val="00B33B18"/>
    <w:rsid w:val="00B354DC"/>
    <w:rsid w:val="00B43D11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77C36"/>
    <w:rsid w:val="00B8424C"/>
    <w:rsid w:val="00B84879"/>
    <w:rsid w:val="00B85290"/>
    <w:rsid w:val="00B86025"/>
    <w:rsid w:val="00B8770C"/>
    <w:rsid w:val="00B93663"/>
    <w:rsid w:val="00B93C58"/>
    <w:rsid w:val="00B94511"/>
    <w:rsid w:val="00B96439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4A0"/>
    <w:rsid w:val="00D02737"/>
    <w:rsid w:val="00D03AFB"/>
    <w:rsid w:val="00D0661C"/>
    <w:rsid w:val="00D06CF9"/>
    <w:rsid w:val="00D106A9"/>
    <w:rsid w:val="00D12884"/>
    <w:rsid w:val="00D13EE4"/>
    <w:rsid w:val="00D16726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B65F8"/>
    <w:rsid w:val="00DC10EA"/>
    <w:rsid w:val="00DC2FD8"/>
    <w:rsid w:val="00DC3137"/>
    <w:rsid w:val="00DC38FA"/>
    <w:rsid w:val="00DC778A"/>
    <w:rsid w:val="00DC7EEE"/>
    <w:rsid w:val="00DD3E81"/>
    <w:rsid w:val="00DE0B67"/>
    <w:rsid w:val="00DE2682"/>
    <w:rsid w:val="00DE4071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232F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233"/>
    <w:rsid w:val="00E55AA3"/>
    <w:rsid w:val="00E6600D"/>
    <w:rsid w:val="00E87EAD"/>
    <w:rsid w:val="00E943E0"/>
    <w:rsid w:val="00E953DE"/>
    <w:rsid w:val="00E95A53"/>
    <w:rsid w:val="00E97357"/>
    <w:rsid w:val="00EA04EB"/>
    <w:rsid w:val="00EA388A"/>
    <w:rsid w:val="00EC41F0"/>
    <w:rsid w:val="00ED06D4"/>
    <w:rsid w:val="00ED620F"/>
    <w:rsid w:val="00ED7A4F"/>
    <w:rsid w:val="00EE2C5D"/>
    <w:rsid w:val="00EE49DD"/>
    <w:rsid w:val="00EF377D"/>
    <w:rsid w:val="00EF4FFE"/>
    <w:rsid w:val="00EF596C"/>
    <w:rsid w:val="00EF5FE9"/>
    <w:rsid w:val="00EF6AE1"/>
    <w:rsid w:val="00EF7BAD"/>
    <w:rsid w:val="00F0021F"/>
    <w:rsid w:val="00F05BC1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24FA"/>
    <w:rsid w:val="00F43AF0"/>
    <w:rsid w:val="00F44CF2"/>
    <w:rsid w:val="00F501C8"/>
    <w:rsid w:val="00F5525A"/>
    <w:rsid w:val="00F55EF0"/>
    <w:rsid w:val="00F61966"/>
    <w:rsid w:val="00F64DBC"/>
    <w:rsid w:val="00F673DB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255F"/>
    <w:rsid w:val="00FB4080"/>
    <w:rsid w:val="00FC02E0"/>
    <w:rsid w:val="00FC25CD"/>
    <w:rsid w:val="00FC395F"/>
    <w:rsid w:val="00FD4A27"/>
    <w:rsid w:val="00FD61C9"/>
    <w:rsid w:val="00FD7171"/>
    <w:rsid w:val="00FE24A8"/>
    <w:rsid w:val="00FE2BA9"/>
    <w:rsid w:val="00FE3245"/>
    <w:rsid w:val="00FE718C"/>
    <w:rsid w:val="00FF2091"/>
    <w:rsid w:val="00FF23AE"/>
    <w:rsid w:val="00FF268A"/>
    <w:rsid w:val="00FF3927"/>
    <w:rsid w:val="02F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6FEA"/>
  <w15:docId w15:val="{284CD406-5BA3-45FA-B887-E607166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b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Заголовок Знак"/>
    <w:basedOn w:val="a0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Заголовок1"/>
    <w:basedOn w:val="a"/>
    <w:next w:val="aa"/>
    <w:qFormat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8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2.bin"/><Relationship Id="rId63" Type="http://schemas.openxmlformats.org/officeDocument/2006/relationships/oleObject" Target="embeddings/oleObject53.bin"/><Relationship Id="rId84" Type="http://schemas.openxmlformats.org/officeDocument/2006/relationships/oleObject" Target="embeddings/oleObject74.bin"/><Relationship Id="rId138" Type="http://schemas.openxmlformats.org/officeDocument/2006/relationships/oleObject" Target="embeddings/oleObject111.bin"/><Relationship Id="rId159" Type="http://schemas.openxmlformats.org/officeDocument/2006/relationships/oleObject" Target="embeddings/oleObject124.bin"/><Relationship Id="rId170" Type="http://schemas.openxmlformats.org/officeDocument/2006/relationships/image" Target="media/image35.wmf"/><Relationship Id="rId191" Type="http://schemas.openxmlformats.org/officeDocument/2006/relationships/image" Target="media/image44.wmf"/><Relationship Id="rId205" Type="http://schemas.openxmlformats.org/officeDocument/2006/relationships/image" Target="media/image51.wmf"/><Relationship Id="rId107" Type="http://schemas.openxmlformats.org/officeDocument/2006/relationships/oleObject" Target="embeddings/oleObject92.bin"/><Relationship Id="rId11" Type="http://schemas.openxmlformats.org/officeDocument/2006/relationships/image" Target="media/image3.wmf"/><Relationship Id="rId32" Type="http://schemas.openxmlformats.org/officeDocument/2006/relationships/oleObject" Target="embeddings/oleObject22.bin"/><Relationship Id="rId53" Type="http://schemas.openxmlformats.org/officeDocument/2006/relationships/oleObject" Target="embeddings/oleObject43.bin"/><Relationship Id="rId74" Type="http://schemas.openxmlformats.org/officeDocument/2006/relationships/oleObject" Target="embeddings/oleObject64.bin"/><Relationship Id="rId128" Type="http://schemas.openxmlformats.org/officeDocument/2006/relationships/oleObject" Target="embeddings/oleObject104.bin"/><Relationship Id="rId149" Type="http://schemas.openxmlformats.org/officeDocument/2006/relationships/oleObject" Target="embeddings/oleObject117.bin"/><Relationship Id="rId5" Type="http://schemas.openxmlformats.org/officeDocument/2006/relationships/endnotes" Target="endnotes.xml"/><Relationship Id="rId95" Type="http://schemas.openxmlformats.org/officeDocument/2006/relationships/image" Target="media/image6.wmf"/><Relationship Id="rId160" Type="http://schemas.openxmlformats.org/officeDocument/2006/relationships/image" Target="media/image30.wmf"/><Relationship Id="rId181" Type="http://schemas.openxmlformats.org/officeDocument/2006/relationships/image" Target="media/image40.wmf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33.bin"/><Relationship Id="rId64" Type="http://schemas.openxmlformats.org/officeDocument/2006/relationships/oleObject" Target="embeddings/oleObject54.bin"/><Relationship Id="rId118" Type="http://schemas.openxmlformats.org/officeDocument/2006/relationships/image" Target="media/image14.wmf"/><Relationship Id="rId139" Type="http://schemas.openxmlformats.org/officeDocument/2006/relationships/image" Target="media/image22.wmf"/><Relationship Id="rId85" Type="http://schemas.openxmlformats.org/officeDocument/2006/relationships/oleObject" Target="embeddings/oleObject75.bin"/><Relationship Id="rId150" Type="http://schemas.openxmlformats.org/officeDocument/2006/relationships/image" Target="media/image27.wmf"/><Relationship Id="rId171" Type="http://schemas.openxmlformats.org/officeDocument/2006/relationships/oleObject" Target="embeddings/oleObject130.bin"/><Relationship Id="rId192" Type="http://schemas.openxmlformats.org/officeDocument/2006/relationships/oleObject" Target="embeddings/oleObject142.bin"/><Relationship Id="rId206" Type="http://schemas.openxmlformats.org/officeDocument/2006/relationships/oleObject" Target="embeddings/oleObject149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23.bin"/><Relationship Id="rId108" Type="http://schemas.openxmlformats.org/officeDocument/2006/relationships/image" Target="media/image10.wmf"/><Relationship Id="rId129" Type="http://schemas.openxmlformats.org/officeDocument/2006/relationships/image" Target="media/image19.wmf"/><Relationship Id="rId54" Type="http://schemas.openxmlformats.org/officeDocument/2006/relationships/oleObject" Target="embeddings/oleObject44.bin"/><Relationship Id="rId75" Type="http://schemas.openxmlformats.org/officeDocument/2006/relationships/oleObject" Target="embeddings/oleObject65.bin"/><Relationship Id="rId96" Type="http://schemas.openxmlformats.org/officeDocument/2006/relationships/oleObject" Target="embeddings/oleObject84.bin"/><Relationship Id="rId140" Type="http://schemas.openxmlformats.org/officeDocument/2006/relationships/oleObject" Target="embeddings/oleObject112.bin"/><Relationship Id="rId161" Type="http://schemas.openxmlformats.org/officeDocument/2006/relationships/oleObject" Target="embeddings/oleObject125.bin"/><Relationship Id="rId182" Type="http://schemas.openxmlformats.org/officeDocument/2006/relationships/oleObject" Target="embeddings/oleObject136.bin"/><Relationship Id="rId6" Type="http://schemas.openxmlformats.org/officeDocument/2006/relationships/hyperlink" Target="https://www.twirpx.com/file/339205/" TargetMode="External"/><Relationship Id="rId23" Type="http://schemas.openxmlformats.org/officeDocument/2006/relationships/oleObject" Target="embeddings/oleObject13.bin"/><Relationship Id="rId119" Type="http://schemas.openxmlformats.org/officeDocument/2006/relationships/oleObject" Target="embeddings/oleObject99.bin"/><Relationship Id="rId44" Type="http://schemas.openxmlformats.org/officeDocument/2006/relationships/oleObject" Target="embeddings/oleObject34.bin"/><Relationship Id="rId65" Type="http://schemas.openxmlformats.org/officeDocument/2006/relationships/oleObject" Target="embeddings/oleObject55.bin"/><Relationship Id="rId86" Type="http://schemas.openxmlformats.org/officeDocument/2006/relationships/oleObject" Target="embeddings/oleObject76.bin"/><Relationship Id="rId130" Type="http://schemas.openxmlformats.org/officeDocument/2006/relationships/oleObject" Target="embeddings/oleObject105.bin"/><Relationship Id="rId151" Type="http://schemas.openxmlformats.org/officeDocument/2006/relationships/oleObject" Target="embeddings/oleObject118.bin"/><Relationship Id="rId172" Type="http://schemas.openxmlformats.org/officeDocument/2006/relationships/image" Target="media/image36.wmf"/><Relationship Id="rId193" Type="http://schemas.openxmlformats.org/officeDocument/2006/relationships/image" Target="media/image45.wmf"/><Relationship Id="rId207" Type="http://schemas.openxmlformats.org/officeDocument/2006/relationships/image" Target="media/image5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93.bin"/><Relationship Id="rId34" Type="http://schemas.openxmlformats.org/officeDocument/2006/relationships/oleObject" Target="embeddings/oleObject24.bin"/><Relationship Id="rId55" Type="http://schemas.openxmlformats.org/officeDocument/2006/relationships/oleObject" Target="embeddings/oleObject45.bin"/><Relationship Id="rId76" Type="http://schemas.openxmlformats.org/officeDocument/2006/relationships/oleObject" Target="embeddings/oleObject66.bin"/><Relationship Id="rId97" Type="http://schemas.openxmlformats.org/officeDocument/2006/relationships/oleObject" Target="embeddings/oleObject85.bin"/><Relationship Id="rId120" Type="http://schemas.openxmlformats.org/officeDocument/2006/relationships/image" Target="media/image15.wmf"/><Relationship Id="rId141" Type="http://schemas.openxmlformats.org/officeDocument/2006/relationships/oleObject" Target="embeddings/oleObject113.bin"/><Relationship Id="rId7" Type="http://schemas.openxmlformats.org/officeDocument/2006/relationships/image" Target="media/image1.wmf"/><Relationship Id="rId162" Type="http://schemas.openxmlformats.org/officeDocument/2006/relationships/image" Target="media/image31.wmf"/><Relationship Id="rId183" Type="http://schemas.openxmlformats.org/officeDocument/2006/relationships/oleObject" Target="embeddings/oleObject137.bin"/><Relationship Id="rId24" Type="http://schemas.openxmlformats.org/officeDocument/2006/relationships/oleObject" Target="embeddings/oleObject14.bin"/><Relationship Id="rId45" Type="http://schemas.openxmlformats.org/officeDocument/2006/relationships/oleObject" Target="embeddings/oleObject35.bin"/><Relationship Id="rId66" Type="http://schemas.openxmlformats.org/officeDocument/2006/relationships/oleObject" Target="embeddings/oleObject56.bin"/><Relationship Id="rId87" Type="http://schemas.openxmlformats.org/officeDocument/2006/relationships/oleObject" Target="embeddings/oleObject77.bin"/><Relationship Id="rId110" Type="http://schemas.openxmlformats.org/officeDocument/2006/relationships/oleObject" Target="embeddings/oleObject94.bin"/><Relationship Id="rId131" Type="http://schemas.openxmlformats.org/officeDocument/2006/relationships/image" Target="media/image20.wmf"/><Relationship Id="rId152" Type="http://schemas.openxmlformats.org/officeDocument/2006/relationships/image" Target="media/image28.wmf"/><Relationship Id="rId173" Type="http://schemas.openxmlformats.org/officeDocument/2006/relationships/oleObject" Target="embeddings/oleObject131.bin"/><Relationship Id="rId194" Type="http://schemas.openxmlformats.org/officeDocument/2006/relationships/oleObject" Target="embeddings/oleObject143.bin"/><Relationship Id="rId208" Type="http://schemas.openxmlformats.org/officeDocument/2006/relationships/oleObject" Target="embeddings/oleObject150.bin"/><Relationship Id="rId19" Type="http://schemas.openxmlformats.org/officeDocument/2006/relationships/image" Target="media/image4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56" Type="http://schemas.openxmlformats.org/officeDocument/2006/relationships/oleObject" Target="embeddings/oleObject46.bin"/><Relationship Id="rId77" Type="http://schemas.openxmlformats.org/officeDocument/2006/relationships/oleObject" Target="embeddings/oleObject67.bin"/><Relationship Id="rId100" Type="http://schemas.openxmlformats.org/officeDocument/2006/relationships/oleObject" Target="embeddings/oleObject88.bin"/><Relationship Id="rId105" Type="http://schemas.openxmlformats.org/officeDocument/2006/relationships/oleObject" Target="embeddings/oleObject91.bin"/><Relationship Id="rId126" Type="http://schemas.openxmlformats.org/officeDocument/2006/relationships/oleObject" Target="embeddings/oleObject103.bin"/><Relationship Id="rId147" Type="http://schemas.openxmlformats.org/officeDocument/2006/relationships/oleObject" Target="embeddings/oleObject116.bin"/><Relationship Id="rId168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1.bin"/><Relationship Id="rId72" Type="http://schemas.openxmlformats.org/officeDocument/2006/relationships/oleObject" Target="embeddings/oleObject62.bin"/><Relationship Id="rId93" Type="http://schemas.openxmlformats.org/officeDocument/2006/relationships/image" Target="media/image5.wmf"/><Relationship Id="rId98" Type="http://schemas.openxmlformats.org/officeDocument/2006/relationships/oleObject" Target="embeddings/oleObject86.bin"/><Relationship Id="rId121" Type="http://schemas.openxmlformats.org/officeDocument/2006/relationships/oleObject" Target="embeddings/oleObject100.bin"/><Relationship Id="rId142" Type="http://schemas.openxmlformats.org/officeDocument/2006/relationships/image" Target="media/image23.wmf"/><Relationship Id="rId163" Type="http://schemas.openxmlformats.org/officeDocument/2006/relationships/oleObject" Target="embeddings/oleObject126.bin"/><Relationship Id="rId184" Type="http://schemas.openxmlformats.org/officeDocument/2006/relationships/oleObject" Target="embeddings/oleObject138.bin"/><Relationship Id="rId189" Type="http://schemas.openxmlformats.org/officeDocument/2006/relationships/image" Target="media/image43.wmf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36.bin"/><Relationship Id="rId67" Type="http://schemas.openxmlformats.org/officeDocument/2006/relationships/oleObject" Target="embeddings/oleObject57.bin"/><Relationship Id="rId116" Type="http://schemas.openxmlformats.org/officeDocument/2006/relationships/image" Target="media/image13.wmf"/><Relationship Id="rId137" Type="http://schemas.openxmlformats.org/officeDocument/2006/relationships/oleObject" Target="embeddings/oleObject110.bin"/><Relationship Id="rId158" Type="http://schemas.openxmlformats.org/officeDocument/2006/relationships/oleObject" Target="embeddings/oleObject123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62" Type="http://schemas.openxmlformats.org/officeDocument/2006/relationships/oleObject" Target="embeddings/oleObject52.bin"/><Relationship Id="rId83" Type="http://schemas.openxmlformats.org/officeDocument/2006/relationships/oleObject" Target="embeddings/oleObject73.bin"/><Relationship Id="rId88" Type="http://schemas.openxmlformats.org/officeDocument/2006/relationships/oleObject" Target="embeddings/oleObject78.bin"/><Relationship Id="rId111" Type="http://schemas.openxmlformats.org/officeDocument/2006/relationships/oleObject" Target="embeddings/oleObject95.bin"/><Relationship Id="rId132" Type="http://schemas.openxmlformats.org/officeDocument/2006/relationships/oleObject" Target="embeddings/oleObject106.bin"/><Relationship Id="rId153" Type="http://schemas.openxmlformats.org/officeDocument/2006/relationships/oleObject" Target="embeddings/oleObject119.bin"/><Relationship Id="rId174" Type="http://schemas.openxmlformats.org/officeDocument/2006/relationships/oleObject" Target="embeddings/oleObject132.bin"/><Relationship Id="rId179" Type="http://schemas.openxmlformats.org/officeDocument/2006/relationships/image" Target="media/image39.wmf"/><Relationship Id="rId195" Type="http://schemas.openxmlformats.org/officeDocument/2006/relationships/image" Target="media/image46.wmf"/><Relationship Id="rId209" Type="http://schemas.openxmlformats.org/officeDocument/2006/relationships/image" Target="media/image53.wmf"/><Relationship Id="rId190" Type="http://schemas.openxmlformats.org/officeDocument/2006/relationships/oleObject" Target="embeddings/oleObject141.bin"/><Relationship Id="rId204" Type="http://schemas.openxmlformats.org/officeDocument/2006/relationships/oleObject" Target="embeddings/oleObject148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6.bin"/><Relationship Id="rId57" Type="http://schemas.openxmlformats.org/officeDocument/2006/relationships/oleObject" Target="embeddings/oleObject47.bin"/><Relationship Id="rId106" Type="http://schemas.openxmlformats.org/officeDocument/2006/relationships/image" Target="media/image9.wmf"/><Relationship Id="rId127" Type="http://schemas.openxmlformats.org/officeDocument/2006/relationships/image" Target="media/image1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1.bin"/><Relationship Id="rId52" Type="http://schemas.openxmlformats.org/officeDocument/2006/relationships/oleObject" Target="embeddings/oleObject42.bin"/><Relationship Id="rId73" Type="http://schemas.openxmlformats.org/officeDocument/2006/relationships/oleObject" Target="embeddings/oleObject63.bin"/><Relationship Id="rId78" Type="http://schemas.openxmlformats.org/officeDocument/2006/relationships/oleObject" Target="embeddings/oleObject68.bin"/><Relationship Id="rId94" Type="http://schemas.openxmlformats.org/officeDocument/2006/relationships/oleObject" Target="embeddings/oleObject83.bin"/><Relationship Id="rId99" Type="http://schemas.openxmlformats.org/officeDocument/2006/relationships/oleObject" Target="embeddings/oleObject87.bin"/><Relationship Id="rId101" Type="http://schemas.openxmlformats.org/officeDocument/2006/relationships/oleObject" Target="embeddings/oleObject89.bin"/><Relationship Id="rId122" Type="http://schemas.openxmlformats.org/officeDocument/2006/relationships/image" Target="media/image16.wmf"/><Relationship Id="rId143" Type="http://schemas.openxmlformats.org/officeDocument/2006/relationships/oleObject" Target="embeddings/oleObject114.bin"/><Relationship Id="rId148" Type="http://schemas.openxmlformats.org/officeDocument/2006/relationships/image" Target="media/image26.wmf"/><Relationship Id="rId164" Type="http://schemas.openxmlformats.org/officeDocument/2006/relationships/image" Target="media/image32.wmf"/><Relationship Id="rId169" Type="http://schemas.openxmlformats.org/officeDocument/2006/relationships/oleObject" Target="embeddings/oleObject129.bin"/><Relationship Id="rId185" Type="http://schemas.openxmlformats.org/officeDocument/2006/relationships/image" Target="media/image41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35.bin"/><Relationship Id="rId210" Type="http://schemas.openxmlformats.org/officeDocument/2006/relationships/oleObject" Target="embeddings/oleObject151.bin"/><Relationship Id="rId26" Type="http://schemas.openxmlformats.org/officeDocument/2006/relationships/oleObject" Target="embeddings/oleObject16.bin"/><Relationship Id="rId47" Type="http://schemas.openxmlformats.org/officeDocument/2006/relationships/oleObject" Target="embeddings/oleObject37.bin"/><Relationship Id="rId68" Type="http://schemas.openxmlformats.org/officeDocument/2006/relationships/oleObject" Target="embeddings/oleObject58.bin"/><Relationship Id="rId89" Type="http://schemas.openxmlformats.org/officeDocument/2006/relationships/oleObject" Target="embeddings/oleObject79.bin"/><Relationship Id="rId112" Type="http://schemas.openxmlformats.org/officeDocument/2006/relationships/image" Target="media/image11.wmf"/><Relationship Id="rId133" Type="http://schemas.openxmlformats.org/officeDocument/2006/relationships/oleObject" Target="embeddings/oleObject107.bin"/><Relationship Id="rId154" Type="http://schemas.openxmlformats.org/officeDocument/2006/relationships/oleObject" Target="embeddings/oleObject120.bin"/><Relationship Id="rId175" Type="http://schemas.openxmlformats.org/officeDocument/2006/relationships/image" Target="media/image37.wmf"/><Relationship Id="rId196" Type="http://schemas.openxmlformats.org/officeDocument/2006/relationships/oleObject" Target="embeddings/oleObject144.bin"/><Relationship Id="rId200" Type="http://schemas.openxmlformats.org/officeDocument/2006/relationships/oleObject" Target="embeddings/oleObject146.bin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27.bin"/><Relationship Id="rId58" Type="http://schemas.openxmlformats.org/officeDocument/2006/relationships/oleObject" Target="embeddings/oleObject48.bin"/><Relationship Id="rId79" Type="http://schemas.openxmlformats.org/officeDocument/2006/relationships/oleObject" Target="embeddings/oleObject69.bin"/><Relationship Id="rId102" Type="http://schemas.openxmlformats.org/officeDocument/2006/relationships/image" Target="media/image7.wmf"/><Relationship Id="rId123" Type="http://schemas.openxmlformats.org/officeDocument/2006/relationships/oleObject" Target="embeddings/oleObject101.bin"/><Relationship Id="rId144" Type="http://schemas.openxmlformats.org/officeDocument/2006/relationships/image" Target="media/image24.wmf"/><Relationship Id="rId90" Type="http://schemas.openxmlformats.org/officeDocument/2006/relationships/oleObject" Target="embeddings/oleObject80.bin"/><Relationship Id="rId165" Type="http://schemas.openxmlformats.org/officeDocument/2006/relationships/oleObject" Target="embeddings/oleObject127.bin"/><Relationship Id="rId186" Type="http://schemas.openxmlformats.org/officeDocument/2006/relationships/oleObject" Target="embeddings/oleObject139.bin"/><Relationship Id="rId211" Type="http://schemas.openxmlformats.org/officeDocument/2006/relationships/image" Target="media/image54.wmf"/><Relationship Id="rId27" Type="http://schemas.openxmlformats.org/officeDocument/2006/relationships/oleObject" Target="embeddings/oleObject17.bin"/><Relationship Id="rId48" Type="http://schemas.openxmlformats.org/officeDocument/2006/relationships/oleObject" Target="embeddings/oleObject38.bin"/><Relationship Id="rId69" Type="http://schemas.openxmlformats.org/officeDocument/2006/relationships/oleObject" Target="embeddings/oleObject59.bin"/><Relationship Id="rId113" Type="http://schemas.openxmlformats.org/officeDocument/2006/relationships/oleObject" Target="embeddings/oleObject96.bin"/><Relationship Id="rId134" Type="http://schemas.openxmlformats.org/officeDocument/2006/relationships/oleObject" Target="embeddings/oleObject108.bin"/><Relationship Id="rId80" Type="http://schemas.openxmlformats.org/officeDocument/2006/relationships/oleObject" Target="embeddings/oleObject70.bin"/><Relationship Id="rId155" Type="http://schemas.openxmlformats.org/officeDocument/2006/relationships/image" Target="media/image29.wmf"/><Relationship Id="rId176" Type="http://schemas.openxmlformats.org/officeDocument/2006/relationships/oleObject" Target="embeddings/oleObject133.bin"/><Relationship Id="rId197" Type="http://schemas.openxmlformats.org/officeDocument/2006/relationships/image" Target="media/image47.wmf"/><Relationship Id="rId201" Type="http://schemas.openxmlformats.org/officeDocument/2006/relationships/image" Target="media/image49.wmf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8.bin"/><Relationship Id="rId59" Type="http://schemas.openxmlformats.org/officeDocument/2006/relationships/oleObject" Target="embeddings/oleObject49.bin"/><Relationship Id="rId103" Type="http://schemas.openxmlformats.org/officeDocument/2006/relationships/oleObject" Target="embeddings/oleObject90.bin"/><Relationship Id="rId124" Type="http://schemas.openxmlformats.org/officeDocument/2006/relationships/oleObject" Target="embeddings/oleObject102.bin"/><Relationship Id="rId70" Type="http://schemas.openxmlformats.org/officeDocument/2006/relationships/oleObject" Target="embeddings/oleObject60.bin"/><Relationship Id="rId91" Type="http://schemas.openxmlformats.org/officeDocument/2006/relationships/oleObject" Target="embeddings/oleObject81.bin"/><Relationship Id="rId145" Type="http://schemas.openxmlformats.org/officeDocument/2006/relationships/oleObject" Target="embeddings/oleObject115.bin"/><Relationship Id="rId166" Type="http://schemas.openxmlformats.org/officeDocument/2006/relationships/image" Target="media/image33.wmf"/><Relationship Id="rId187" Type="http://schemas.openxmlformats.org/officeDocument/2006/relationships/image" Target="media/image42.wmf"/><Relationship Id="rId1" Type="http://schemas.openxmlformats.org/officeDocument/2006/relationships/styles" Target="styles.xml"/><Relationship Id="rId212" Type="http://schemas.openxmlformats.org/officeDocument/2006/relationships/oleObject" Target="embeddings/oleObject152.bin"/><Relationship Id="rId28" Type="http://schemas.openxmlformats.org/officeDocument/2006/relationships/oleObject" Target="embeddings/oleObject18.bin"/><Relationship Id="rId49" Type="http://schemas.openxmlformats.org/officeDocument/2006/relationships/oleObject" Target="embeddings/oleObject39.bin"/><Relationship Id="rId114" Type="http://schemas.openxmlformats.org/officeDocument/2006/relationships/image" Target="media/image12.wmf"/><Relationship Id="rId60" Type="http://schemas.openxmlformats.org/officeDocument/2006/relationships/oleObject" Target="embeddings/oleObject50.bin"/><Relationship Id="rId81" Type="http://schemas.openxmlformats.org/officeDocument/2006/relationships/oleObject" Target="embeddings/oleObject71.bin"/><Relationship Id="rId135" Type="http://schemas.openxmlformats.org/officeDocument/2006/relationships/image" Target="media/image21.wmf"/><Relationship Id="rId156" Type="http://schemas.openxmlformats.org/officeDocument/2006/relationships/oleObject" Target="embeddings/oleObject121.bin"/><Relationship Id="rId177" Type="http://schemas.openxmlformats.org/officeDocument/2006/relationships/image" Target="media/image38.wmf"/><Relationship Id="rId198" Type="http://schemas.openxmlformats.org/officeDocument/2006/relationships/oleObject" Target="embeddings/oleObject145.bin"/><Relationship Id="rId202" Type="http://schemas.openxmlformats.org/officeDocument/2006/relationships/oleObject" Target="embeddings/oleObject147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9.bin"/><Relationship Id="rId50" Type="http://schemas.openxmlformats.org/officeDocument/2006/relationships/oleObject" Target="embeddings/oleObject40.bin"/><Relationship Id="rId104" Type="http://schemas.openxmlformats.org/officeDocument/2006/relationships/image" Target="media/image8.wmf"/><Relationship Id="rId125" Type="http://schemas.openxmlformats.org/officeDocument/2006/relationships/image" Target="media/image17.wmf"/><Relationship Id="rId146" Type="http://schemas.openxmlformats.org/officeDocument/2006/relationships/image" Target="media/image25.wmf"/><Relationship Id="rId167" Type="http://schemas.openxmlformats.org/officeDocument/2006/relationships/oleObject" Target="embeddings/oleObject128.bin"/><Relationship Id="rId188" Type="http://schemas.openxmlformats.org/officeDocument/2006/relationships/oleObject" Target="embeddings/oleObject140.bin"/><Relationship Id="rId71" Type="http://schemas.openxmlformats.org/officeDocument/2006/relationships/oleObject" Target="embeddings/oleObject61.bin"/><Relationship Id="rId92" Type="http://schemas.openxmlformats.org/officeDocument/2006/relationships/oleObject" Target="embeddings/oleObject82.bin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9.bin"/><Relationship Id="rId40" Type="http://schemas.openxmlformats.org/officeDocument/2006/relationships/oleObject" Target="embeddings/oleObject30.bin"/><Relationship Id="rId115" Type="http://schemas.openxmlformats.org/officeDocument/2006/relationships/oleObject" Target="embeddings/oleObject97.bin"/><Relationship Id="rId136" Type="http://schemas.openxmlformats.org/officeDocument/2006/relationships/oleObject" Target="embeddings/oleObject109.bin"/><Relationship Id="rId157" Type="http://schemas.openxmlformats.org/officeDocument/2006/relationships/oleObject" Target="embeddings/oleObject122.bin"/><Relationship Id="rId178" Type="http://schemas.openxmlformats.org/officeDocument/2006/relationships/oleObject" Target="embeddings/oleObject134.bin"/><Relationship Id="rId61" Type="http://schemas.openxmlformats.org/officeDocument/2006/relationships/oleObject" Target="embeddings/oleObject51.bin"/><Relationship Id="rId82" Type="http://schemas.openxmlformats.org/officeDocument/2006/relationships/oleObject" Target="embeddings/oleObject72.bin"/><Relationship Id="rId199" Type="http://schemas.openxmlformats.org/officeDocument/2006/relationships/image" Target="media/image48.wmf"/><Relationship Id="rId203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2024-05-14T21:31:00Z</dcterms:created>
  <dcterms:modified xsi:type="dcterms:W3CDTF">2024-05-14T21:31:00Z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CBF1BC5ABD2E4A8897766D87307E4301</vt:lpwstr>
  </property>
</Properties>
</file>