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2AA" w:rsidRPr="00A04FBE" w:rsidRDefault="002632AA" w:rsidP="002632A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04FBE">
        <w:rPr>
          <w:rFonts w:ascii="Times New Roman" w:eastAsia="Times New Roman" w:hAnsi="Times New Roman"/>
          <w:b/>
          <w:sz w:val="28"/>
          <w:szCs w:val="28"/>
          <w:lang w:val="uk-UA"/>
        </w:rPr>
        <w:t>Контрольні завдання</w:t>
      </w:r>
      <w:r w:rsidRPr="00A04FBE">
        <w:rPr>
          <w:rFonts w:ascii="Times New Roman" w:hAnsi="Times New Roman"/>
          <w:b/>
          <w:sz w:val="28"/>
          <w:szCs w:val="28"/>
          <w:lang w:val="uk-UA"/>
        </w:rPr>
        <w:t xml:space="preserve"> до модульного контролю </w:t>
      </w:r>
      <w:r w:rsidR="00502DB5" w:rsidRPr="00A04FBE">
        <w:rPr>
          <w:rFonts w:ascii="Times New Roman" w:hAnsi="Times New Roman"/>
          <w:b/>
          <w:sz w:val="28"/>
          <w:szCs w:val="28"/>
          <w:lang w:val="uk-UA"/>
        </w:rPr>
        <w:t>2</w:t>
      </w:r>
    </w:p>
    <w:p w:rsidR="002632AA" w:rsidRPr="00A04FBE" w:rsidRDefault="002632AA" w:rsidP="002632AA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04FBE">
        <w:rPr>
          <w:rFonts w:ascii="Times New Roman" w:hAnsi="Times New Roman"/>
          <w:b/>
          <w:sz w:val="28"/>
          <w:szCs w:val="28"/>
          <w:lang w:val="uk-UA"/>
        </w:rPr>
        <w:t xml:space="preserve">з дисципліни </w:t>
      </w:r>
      <w:r w:rsidRPr="00A04FB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«Біоетика та фахова термінологія»</w:t>
      </w:r>
    </w:p>
    <w:p w:rsidR="00137A51" w:rsidRPr="00A04FBE" w:rsidRDefault="00137A51" w:rsidP="00137A51">
      <w:pPr>
        <w:rPr>
          <w:rFonts w:ascii="Times New Roman" w:hAnsi="Times New Roman"/>
          <w:sz w:val="28"/>
          <w:szCs w:val="28"/>
          <w:lang w:val="uk-UA"/>
        </w:rPr>
      </w:pPr>
    </w:p>
    <w:p w:rsidR="00137A51" w:rsidRPr="00A04FBE" w:rsidRDefault="00137A51" w:rsidP="002632AA">
      <w:pPr>
        <w:rPr>
          <w:rFonts w:ascii="Times New Roman" w:hAnsi="Times New Roman"/>
          <w:sz w:val="28"/>
          <w:szCs w:val="28"/>
          <w:lang w:val="uk-UA"/>
        </w:rPr>
      </w:pPr>
      <w:r w:rsidRPr="00A04FBE">
        <w:rPr>
          <w:rFonts w:ascii="Times New Roman" w:hAnsi="Times New Roman"/>
          <w:sz w:val="28"/>
          <w:szCs w:val="28"/>
          <w:lang w:val="uk-UA"/>
        </w:rPr>
        <w:t>1. Проаналізуйте заперечні аргументи проти створення та використання «генетичного паспорта».</w:t>
      </w:r>
    </w:p>
    <w:p w:rsidR="00137A51" w:rsidRPr="00A04FBE" w:rsidRDefault="00137A51" w:rsidP="00137A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2. Проаналізуйте документи, що регламентують проведення </w:t>
      </w:r>
      <w:proofErr w:type="spellStart"/>
      <w:r w:rsidRPr="00A04FBE">
        <w:rPr>
          <w:rFonts w:ascii="Times New Roman" w:hAnsi="Times New Roman" w:cs="Times New Roman"/>
          <w:sz w:val="28"/>
          <w:szCs w:val="28"/>
          <w:lang w:val="uk-UA"/>
        </w:rPr>
        <w:t>евтаназії</w:t>
      </w:r>
      <w:proofErr w:type="spellEnd"/>
      <w:r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9729B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7A51" w:rsidRPr="00A04FBE" w:rsidRDefault="002632AA" w:rsidP="00137A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37A51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. Наведіть приклади, які, на Ваш погляд, підтверджують позиції - "за </w:t>
      </w:r>
      <w:proofErr w:type="spellStart"/>
      <w:r w:rsidR="00137A51" w:rsidRPr="00A04FBE">
        <w:rPr>
          <w:rFonts w:ascii="Times New Roman" w:hAnsi="Times New Roman" w:cs="Times New Roman"/>
          <w:sz w:val="28"/>
          <w:szCs w:val="28"/>
          <w:lang w:val="uk-UA"/>
        </w:rPr>
        <w:t>евтаназію</w:t>
      </w:r>
      <w:proofErr w:type="spellEnd"/>
      <w:r w:rsidR="00137A51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" і "проти </w:t>
      </w:r>
      <w:proofErr w:type="spellStart"/>
      <w:r w:rsidR="00137A51" w:rsidRPr="00A04FBE">
        <w:rPr>
          <w:rFonts w:ascii="Times New Roman" w:hAnsi="Times New Roman" w:cs="Times New Roman"/>
          <w:sz w:val="28"/>
          <w:szCs w:val="28"/>
          <w:lang w:val="uk-UA"/>
        </w:rPr>
        <w:t>евтаназії</w:t>
      </w:r>
      <w:proofErr w:type="spellEnd"/>
      <w:r w:rsidR="00137A51" w:rsidRPr="00A04FBE">
        <w:rPr>
          <w:rFonts w:ascii="Times New Roman" w:hAnsi="Times New Roman" w:cs="Times New Roman"/>
          <w:sz w:val="28"/>
          <w:szCs w:val="28"/>
          <w:lang w:val="uk-UA"/>
        </w:rPr>
        <w:t>"  відповідно.</w:t>
      </w:r>
      <w:r w:rsidR="00C9729B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32AA" w:rsidRPr="00A04FBE" w:rsidRDefault="002632AA" w:rsidP="002632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4. Обґрунтуйте ставлення до </w:t>
      </w:r>
      <w:proofErr w:type="spellStart"/>
      <w:r w:rsidRPr="00A04FBE">
        <w:rPr>
          <w:rFonts w:ascii="Times New Roman" w:hAnsi="Times New Roman" w:cs="Times New Roman"/>
          <w:sz w:val="28"/>
          <w:szCs w:val="28"/>
          <w:lang w:val="uk-UA"/>
        </w:rPr>
        <w:t>евтаназії</w:t>
      </w:r>
      <w:proofErr w:type="spellEnd"/>
      <w:r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 в Україні (правове і етичне регулювання). </w:t>
      </w:r>
    </w:p>
    <w:p w:rsidR="002632AA" w:rsidRPr="00A04FBE" w:rsidRDefault="002632AA" w:rsidP="002632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137A51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Наведіть аргументи «за» та «проти»  доцільності практичної реалізації </w:t>
      </w:r>
      <w:proofErr w:type="spellStart"/>
      <w:r w:rsidRPr="00A04FBE">
        <w:rPr>
          <w:rFonts w:ascii="Times New Roman" w:hAnsi="Times New Roman" w:cs="Times New Roman"/>
          <w:sz w:val="28"/>
          <w:szCs w:val="28"/>
          <w:lang w:val="uk-UA"/>
        </w:rPr>
        <w:t>евтаназії</w:t>
      </w:r>
      <w:proofErr w:type="spellEnd"/>
      <w:r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  в Україні.</w:t>
      </w:r>
      <w:r w:rsidR="00C9729B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32AA" w:rsidRPr="00A04FBE" w:rsidRDefault="002632AA" w:rsidP="002632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6. Наведіть приклади випадків, де на, Ваш погляд, можна (не можна) дозволити </w:t>
      </w:r>
      <w:proofErr w:type="spellStart"/>
      <w:r w:rsidRPr="00A04FBE">
        <w:rPr>
          <w:rFonts w:ascii="Times New Roman" w:hAnsi="Times New Roman" w:cs="Times New Roman"/>
          <w:sz w:val="28"/>
          <w:szCs w:val="28"/>
          <w:lang w:val="uk-UA"/>
        </w:rPr>
        <w:t>евтаназію</w:t>
      </w:r>
      <w:proofErr w:type="spellEnd"/>
      <w:r w:rsidRPr="00A04F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9729B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0B3A" w:rsidRPr="00A04FBE" w:rsidRDefault="002178D7" w:rsidP="003C0B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C0B3A" w:rsidRPr="00A04FBE">
        <w:rPr>
          <w:rFonts w:ascii="Times New Roman" w:hAnsi="Times New Roman" w:cs="Times New Roman"/>
          <w:sz w:val="28"/>
          <w:szCs w:val="28"/>
          <w:lang w:val="uk-UA"/>
        </w:rPr>
        <w:t>. Проаналізуйте вплив досягнень медицини на ставлення людей до смерті.</w:t>
      </w:r>
    </w:p>
    <w:p w:rsidR="003C0B3A" w:rsidRPr="00A04FBE" w:rsidRDefault="002178D7" w:rsidP="003C0B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C0B3A" w:rsidRPr="00A04FBE">
        <w:rPr>
          <w:rFonts w:ascii="Times New Roman" w:hAnsi="Times New Roman" w:cs="Times New Roman"/>
          <w:sz w:val="28"/>
          <w:szCs w:val="28"/>
          <w:lang w:val="uk-UA"/>
        </w:rPr>
        <w:t>. Проаналізуйте критерії смерті лю</w:t>
      </w:r>
      <w:r w:rsidR="00502DB5" w:rsidRPr="00A04FBE">
        <w:rPr>
          <w:rFonts w:ascii="Times New Roman" w:hAnsi="Times New Roman" w:cs="Times New Roman"/>
          <w:sz w:val="28"/>
          <w:szCs w:val="28"/>
          <w:lang w:val="uk-UA"/>
        </w:rPr>
        <w:t>дини (традиційно і в даний час).</w:t>
      </w:r>
      <w:r w:rsidR="00C9729B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32AA" w:rsidRPr="00A04FBE" w:rsidRDefault="002178D7" w:rsidP="002632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2632AA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. Вкажіть чим визначаються цінність життя людини згідно з принципами біомедичної етики; що обумовлює формування сучасних медичних критеріїв смерті людини.  </w:t>
      </w:r>
    </w:p>
    <w:p w:rsidR="00137A51" w:rsidRPr="00A04FBE" w:rsidRDefault="002178D7" w:rsidP="00137A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04FBE" w:rsidRPr="00A04FB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632AA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37A51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Проаналізуйте негативні й позитивні </w:t>
      </w:r>
      <w:proofErr w:type="spellStart"/>
      <w:r w:rsidR="00137A51" w:rsidRPr="00A04FBE">
        <w:rPr>
          <w:rFonts w:ascii="Times New Roman" w:hAnsi="Times New Roman" w:cs="Times New Roman"/>
          <w:sz w:val="28"/>
          <w:szCs w:val="28"/>
          <w:lang w:val="uk-UA"/>
        </w:rPr>
        <w:t>біоетичні</w:t>
      </w:r>
      <w:proofErr w:type="spellEnd"/>
      <w:r w:rsidR="00137A51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 аспекти нових науково-технічних досягнень генної інженерії.</w:t>
      </w:r>
    </w:p>
    <w:p w:rsidR="00137A51" w:rsidRPr="00A04FBE" w:rsidRDefault="002178D7" w:rsidP="00137A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04FBE" w:rsidRPr="00A04FB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37A51" w:rsidRPr="00A04FBE">
        <w:rPr>
          <w:rFonts w:ascii="Times New Roman" w:hAnsi="Times New Roman" w:cs="Times New Roman"/>
          <w:sz w:val="28"/>
          <w:szCs w:val="28"/>
          <w:lang w:val="uk-UA"/>
        </w:rPr>
        <w:t>. Визначте основні етичні проблеми, що виникли при реалізації програми «Геном людини».</w:t>
      </w:r>
    </w:p>
    <w:p w:rsidR="00137A51" w:rsidRPr="00A04FBE" w:rsidRDefault="002178D7" w:rsidP="00137A51">
      <w:pPr>
        <w:spacing w:line="288" w:lineRule="auto"/>
        <w:rPr>
          <w:rFonts w:ascii="Times New Roman" w:hAnsi="Times New Roman"/>
          <w:sz w:val="28"/>
          <w:szCs w:val="28"/>
          <w:lang w:val="uk-UA"/>
        </w:rPr>
      </w:pPr>
      <w:r w:rsidRPr="00A04FBE">
        <w:rPr>
          <w:rFonts w:ascii="Times New Roman" w:hAnsi="Times New Roman"/>
          <w:sz w:val="28"/>
          <w:szCs w:val="28"/>
          <w:lang w:val="uk-UA"/>
        </w:rPr>
        <w:t>1</w:t>
      </w:r>
      <w:r w:rsidR="00A04FBE" w:rsidRPr="00A04FBE">
        <w:rPr>
          <w:rFonts w:ascii="Times New Roman" w:hAnsi="Times New Roman"/>
          <w:sz w:val="28"/>
          <w:szCs w:val="28"/>
          <w:lang w:val="uk-UA"/>
        </w:rPr>
        <w:t>2</w:t>
      </w:r>
      <w:r w:rsidR="00137A51" w:rsidRPr="00A04FBE">
        <w:rPr>
          <w:rFonts w:ascii="Times New Roman" w:hAnsi="Times New Roman"/>
          <w:sz w:val="28"/>
          <w:szCs w:val="28"/>
          <w:lang w:val="uk-UA"/>
        </w:rPr>
        <w:t>. Опишіть морально-етичні ризики, пов’язані із застосуванням прикладних генетичних (генних) технологій.</w:t>
      </w:r>
    </w:p>
    <w:p w:rsidR="00137A51" w:rsidRPr="00A04FBE" w:rsidRDefault="002178D7" w:rsidP="00137A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04FBE" w:rsidRPr="00A04FB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137A51" w:rsidRPr="00A04FBE">
        <w:rPr>
          <w:rFonts w:ascii="Times New Roman" w:hAnsi="Times New Roman" w:cs="Times New Roman"/>
          <w:sz w:val="28"/>
          <w:szCs w:val="28"/>
          <w:lang w:val="uk-UA"/>
        </w:rPr>
        <w:t>. Перерахуйте технології, які відносять до допоміжних репродуктивних технологій. Обґрунтуйте момент часу, коли ембріон людини можна вважати особистістю.</w:t>
      </w:r>
    </w:p>
    <w:p w:rsidR="002632AA" w:rsidRPr="00A04FBE" w:rsidRDefault="002178D7" w:rsidP="002632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04FBE" w:rsidRPr="00A04FB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02DB5" w:rsidRPr="00A04FBE">
        <w:rPr>
          <w:rFonts w:ascii="Times New Roman" w:hAnsi="Times New Roman" w:cs="Times New Roman"/>
          <w:sz w:val="28"/>
          <w:szCs w:val="28"/>
          <w:lang w:val="uk-UA"/>
        </w:rPr>
        <w:t>. Дай</w:t>
      </w:r>
      <w:r w:rsidR="002632AA" w:rsidRPr="00A04FBE">
        <w:rPr>
          <w:rFonts w:ascii="Times New Roman" w:hAnsi="Times New Roman" w:cs="Times New Roman"/>
          <w:sz w:val="28"/>
          <w:szCs w:val="28"/>
          <w:lang w:val="uk-UA"/>
        </w:rPr>
        <w:t>те визначення понять - "геном", "</w:t>
      </w:r>
      <w:proofErr w:type="spellStart"/>
      <w:r w:rsidR="002632AA" w:rsidRPr="00A04FBE">
        <w:rPr>
          <w:rFonts w:ascii="Times New Roman" w:hAnsi="Times New Roman" w:cs="Times New Roman"/>
          <w:sz w:val="28"/>
          <w:szCs w:val="28"/>
          <w:lang w:val="uk-UA"/>
        </w:rPr>
        <w:t>геноміка</w:t>
      </w:r>
      <w:proofErr w:type="spellEnd"/>
      <w:r w:rsidR="002632AA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", "генна терапія", "медична генетика". Проаналізуйте основні етичні принципи дослідження </w:t>
      </w:r>
      <w:proofErr w:type="spellStart"/>
      <w:r w:rsidR="002632AA" w:rsidRPr="00A04FBE">
        <w:rPr>
          <w:rFonts w:ascii="Times New Roman" w:hAnsi="Times New Roman" w:cs="Times New Roman"/>
          <w:sz w:val="28"/>
          <w:szCs w:val="28"/>
          <w:lang w:val="uk-UA"/>
        </w:rPr>
        <w:t>генома</w:t>
      </w:r>
      <w:proofErr w:type="spellEnd"/>
      <w:r w:rsidR="002632AA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 людини.</w:t>
      </w:r>
      <w:r w:rsidR="00F27071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70A5" w:rsidRPr="00A04FBE" w:rsidRDefault="00EC70A5" w:rsidP="00EC70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04FBE" w:rsidRPr="00A04FB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04FBE">
        <w:rPr>
          <w:rFonts w:ascii="Times New Roman" w:hAnsi="Times New Roman" w:cs="Times New Roman"/>
          <w:sz w:val="28"/>
          <w:szCs w:val="28"/>
          <w:lang w:val="uk-UA"/>
        </w:rPr>
        <w:t>. В чому полягає ризик генно-інженерних досліджень в сучасних умовах?</w:t>
      </w:r>
      <w:r w:rsidR="00F27071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3C0B3A" w:rsidRPr="00A04FBE" w:rsidRDefault="003C0B3A" w:rsidP="003C0B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04FBE" w:rsidRPr="00A04FBE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178D7" w:rsidRPr="00A04F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 Проаналізуйте </w:t>
      </w:r>
      <w:proofErr w:type="spellStart"/>
      <w:r w:rsidRPr="00A04FBE">
        <w:rPr>
          <w:rFonts w:ascii="Times New Roman" w:hAnsi="Times New Roman" w:cs="Times New Roman"/>
          <w:sz w:val="28"/>
          <w:szCs w:val="28"/>
          <w:lang w:val="uk-UA"/>
        </w:rPr>
        <w:t>біоетичні</w:t>
      </w:r>
      <w:proofErr w:type="spellEnd"/>
      <w:r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 проблеми генної інженерії та генної терапії.</w:t>
      </w:r>
    </w:p>
    <w:p w:rsidR="00EC70A5" w:rsidRPr="00A04FBE" w:rsidRDefault="00EC70A5" w:rsidP="00EC70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04FBE" w:rsidRPr="00A04FB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. Чи може генна інженерія бути генетично допустимою і етично безпечною? </w:t>
      </w:r>
      <w:proofErr w:type="spellStart"/>
      <w:r w:rsidRPr="00A04FBE">
        <w:rPr>
          <w:rFonts w:ascii="Times New Roman" w:hAnsi="Times New Roman" w:cs="Times New Roman"/>
          <w:sz w:val="28"/>
          <w:szCs w:val="28"/>
          <w:lang w:val="uk-UA"/>
        </w:rPr>
        <w:t>Обгрунтуйте</w:t>
      </w:r>
      <w:proofErr w:type="spellEnd"/>
      <w:r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 свою відповідь.</w:t>
      </w:r>
      <w:r w:rsidR="00F27071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C70A5" w:rsidRPr="00A04FBE" w:rsidRDefault="00A04FBE" w:rsidP="00EC70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EC70A5" w:rsidRPr="00A04FBE">
        <w:rPr>
          <w:rFonts w:ascii="Times New Roman" w:hAnsi="Times New Roman" w:cs="Times New Roman"/>
          <w:sz w:val="28"/>
          <w:szCs w:val="28"/>
          <w:lang w:val="uk-UA"/>
        </w:rPr>
        <w:t>. В чому полягає "генетичний ризик" генно-терапевтичних процедур?</w:t>
      </w:r>
      <w:r w:rsidR="00F27071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7A51" w:rsidRPr="00A04FBE" w:rsidRDefault="00A04FBE" w:rsidP="00137A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137A51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. Наведіть аргументи на користь тези: «світ знаходиться на порозі нової епідемії — переможної ходи ГМП. ГМП — це вихід для людства (вирішення проблеми забезпечення продовольством, стійкість рослин до шкідників, хвороб, тощо). </w:t>
      </w:r>
    </w:p>
    <w:p w:rsidR="003C0B3A" w:rsidRPr="00A04FBE" w:rsidRDefault="003C0B3A" w:rsidP="003C0B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4FBE" w:rsidRPr="00A04FB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04FBE">
        <w:rPr>
          <w:rFonts w:ascii="Times New Roman" w:eastAsia="Calibri" w:hAnsi="Times New Roman" w:cs="Times New Roman"/>
          <w:sz w:val="28"/>
          <w:szCs w:val="28"/>
          <w:lang w:val="uk-UA"/>
        </w:rPr>
        <w:t>Дайте характеристику г</w:t>
      </w:r>
      <w:r w:rsidRPr="00A04FBE">
        <w:rPr>
          <w:rFonts w:ascii="Times New Roman" w:hAnsi="Times New Roman" w:cs="Times New Roman"/>
          <w:sz w:val="28"/>
          <w:szCs w:val="28"/>
          <w:lang w:val="uk-UA"/>
        </w:rPr>
        <w:t>енетично модифікованих продуктів. Наведіть  аргументи «за» та  «проти» їхнього використання.</w:t>
      </w:r>
      <w:r w:rsidR="00F27071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37A51" w:rsidRPr="00A04FBE" w:rsidRDefault="00137A51" w:rsidP="00137A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A04FBE" w:rsidRPr="00A04FB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. Наведіть заперечні аргументи проти тези: «при розгляді питання </w:t>
      </w:r>
      <w:proofErr w:type="spellStart"/>
      <w:r w:rsidRPr="00A04FBE">
        <w:rPr>
          <w:rFonts w:ascii="Times New Roman" w:hAnsi="Times New Roman" w:cs="Times New Roman"/>
          <w:sz w:val="28"/>
          <w:szCs w:val="28"/>
          <w:lang w:val="uk-UA"/>
        </w:rPr>
        <w:t>біобезпеки</w:t>
      </w:r>
      <w:proofErr w:type="spellEnd"/>
      <w:r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 і ризику біомедичних технологій достатньо враховувати тільки правовий аспект».</w:t>
      </w:r>
    </w:p>
    <w:p w:rsidR="00137A51" w:rsidRPr="00A04FBE" w:rsidRDefault="00137A51" w:rsidP="00137A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4FBE" w:rsidRPr="00A04FB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. Наведіть аргументи на користь тези: «при розгляді питання </w:t>
      </w:r>
      <w:proofErr w:type="spellStart"/>
      <w:r w:rsidRPr="00A04FBE">
        <w:rPr>
          <w:rFonts w:ascii="Times New Roman" w:hAnsi="Times New Roman" w:cs="Times New Roman"/>
          <w:sz w:val="28"/>
          <w:szCs w:val="28"/>
          <w:lang w:val="uk-UA"/>
        </w:rPr>
        <w:t>біобезпеки</w:t>
      </w:r>
      <w:proofErr w:type="spellEnd"/>
      <w:r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 і ризику біомедичних технологій слід враховувати морально-етичний аспект».</w:t>
      </w:r>
    </w:p>
    <w:p w:rsidR="003C0B3A" w:rsidRPr="00A04FBE" w:rsidRDefault="002178D7" w:rsidP="003C0B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4FBE" w:rsidRPr="00A04FB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C0B3A" w:rsidRPr="00A04FBE">
        <w:rPr>
          <w:rFonts w:ascii="Times New Roman" w:hAnsi="Times New Roman" w:cs="Times New Roman"/>
          <w:sz w:val="28"/>
          <w:szCs w:val="28"/>
          <w:lang w:val="uk-UA"/>
        </w:rPr>
        <w:t>. Наведіть аргументи на користь тези: «в усьому світі зараз широко рекламують і пропонують багато неперевірених методів лікування стовбуровими клітинами».</w:t>
      </w:r>
    </w:p>
    <w:p w:rsidR="002632AA" w:rsidRPr="00A04FBE" w:rsidRDefault="002178D7" w:rsidP="002632AA">
      <w:pPr>
        <w:spacing w:line="288" w:lineRule="auto"/>
        <w:rPr>
          <w:rFonts w:ascii="Times New Roman" w:hAnsi="Times New Roman"/>
          <w:sz w:val="28"/>
          <w:szCs w:val="28"/>
          <w:lang w:val="uk-UA"/>
        </w:rPr>
      </w:pPr>
      <w:r w:rsidRPr="00A04FBE">
        <w:rPr>
          <w:rFonts w:ascii="Times New Roman" w:hAnsi="Times New Roman"/>
          <w:sz w:val="28"/>
          <w:szCs w:val="28"/>
          <w:lang w:val="uk-UA"/>
        </w:rPr>
        <w:t>2</w:t>
      </w:r>
      <w:r w:rsidR="00A04FBE" w:rsidRPr="00A04FBE">
        <w:rPr>
          <w:rFonts w:ascii="Times New Roman" w:hAnsi="Times New Roman"/>
          <w:sz w:val="28"/>
          <w:szCs w:val="28"/>
          <w:lang w:val="uk-UA"/>
        </w:rPr>
        <w:t>4</w:t>
      </w:r>
      <w:r w:rsidR="002632AA" w:rsidRPr="00A04FBE">
        <w:rPr>
          <w:rFonts w:ascii="Times New Roman" w:hAnsi="Times New Roman"/>
          <w:sz w:val="28"/>
          <w:szCs w:val="28"/>
          <w:lang w:val="uk-UA"/>
        </w:rPr>
        <w:t>. Наведіть аргументи на користь та проти тези: «використання стовбурових клітин сприяє продовженню життя».</w:t>
      </w:r>
    </w:p>
    <w:p w:rsidR="002632AA" w:rsidRPr="00A04FBE" w:rsidRDefault="002178D7" w:rsidP="002632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04FBE" w:rsidRPr="00A04FB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2632AA" w:rsidRPr="00A04FBE">
        <w:rPr>
          <w:rFonts w:ascii="Times New Roman" w:hAnsi="Times New Roman" w:cs="Times New Roman"/>
          <w:sz w:val="28"/>
          <w:szCs w:val="28"/>
          <w:lang w:val="uk-UA"/>
        </w:rPr>
        <w:t>. Наведіть аргументи на користь тези: «вивчення стовбурових клітин дорослого організму дуже перспективне».</w:t>
      </w:r>
    </w:p>
    <w:p w:rsidR="003C0B3A" w:rsidRPr="00A04FBE" w:rsidRDefault="00A04FBE" w:rsidP="003C0B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3C0B3A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. Наведіть аргументи на користь тези: «для пацієнтів доступні декілька технологій пересадки стовбурових клітин, безпечність та ефективність яких було доведено вченими». </w:t>
      </w:r>
    </w:p>
    <w:p w:rsidR="003C0B3A" w:rsidRPr="00A04FBE" w:rsidRDefault="00A04FBE" w:rsidP="003C0B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3C0B3A" w:rsidRPr="00A04FBE">
        <w:rPr>
          <w:rFonts w:ascii="Times New Roman" w:hAnsi="Times New Roman" w:cs="Times New Roman"/>
          <w:sz w:val="28"/>
          <w:szCs w:val="28"/>
          <w:lang w:val="uk-UA"/>
        </w:rPr>
        <w:t>. Наведіть аргументи на користь тези «незважаючи на великі досягнення у вивченні стовбурових клітин дорослого організму, складність їхнього застосування викликає поважні сумніви».</w:t>
      </w:r>
    </w:p>
    <w:p w:rsidR="003C0B3A" w:rsidRPr="00A04FBE" w:rsidRDefault="00A04FBE" w:rsidP="003C0B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3C0B3A" w:rsidRPr="00A04FBE">
        <w:rPr>
          <w:rFonts w:ascii="Times New Roman" w:hAnsi="Times New Roman" w:cs="Times New Roman"/>
          <w:sz w:val="28"/>
          <w:szCs w:val="28"/>
          <w:lang w:val="uk-UA"/>
        </w:rPr>
        <w:t>. Наведіть аргументи на користь тези: «фетальна терапія є неприпустимою».</w:t>
      </w:r>
    </w:p>
    <w:p w:rsidR="00EC70A5" w:rsidRPr="00A04FBE" w:rsidRDefault="00A04FBE" w:rsidP="00EC70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EC70A5" w:rsidRPr="00A04FBE">
        <w:rPr>
          <w:rFonts w:ascii="Times New Roman" w:hAnsi="Times New Roman" w:cs="Times New Roman"/>
          <w:sz w:val="28"/>
          <w:szCs w:val="28"/>
          <w:lang w:val="uk-UA"/>
        </w:rPr>
        <w:t>. Наведіть аргументи на користь тези: «можливість використання фетальних тканин йде на користь людині».</w:t>
      </w:r>
    </w:p>
    <w:p w:rsidR="00EC70A5" w:rsidRPr="00A04FBE" w:rsidRDefault="00EC70A5" w:rsidP="00EC70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4FBE" w:rsidRPr="00A04FB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A04FBE">
        <w:rPr>
          <w:rFonts w:ascii="Times New Roman" w:hAnsi="Times New Roman" w:cs="Times New Roman"/>
          <w:sz w:val="28"/>
          <w:szCs w:val="28"/>
          <w:lang w:val="uk-UA"/>
        </w:rPr>
        <w:t>. Наведіть аргументи на користь тези: «з небагатьох проведених на людині експериментів з пересадки цілих органів тварин поки що є тільки негативний досвід».</w:t>
      </w:r>
    </w:p>
    <w:p w:rsidR="003C0B3A" w:rsidRPr="00A04FBE" w:rsidRDefault="002178D7" w:rsidP="003C0B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4FBE" w:rsidRPr="00A04FB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C0B3A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C0B3A" w:rsidRPr="00A04FBE">
        <w:rPr>
          <w:rFonts w:ascii="Times New Roman" w:eastAsia="Calibri" w:hAnsi="Times New Roman" w:cs="Times New Roman"/>
          <w:sz w:val="28"/>
          <w:szCs w:val="28"/>
          <w:lang w:val="uk-UA"/>
        </w:rPr>
        <w:t>Наведіть заперечні аргументи проти тези: «найбільш перспективним донором вважаються мавпи</w:t>
      </w:r>
      <w:r w:rsidR="003C0B3A" w:rsidRPr="00A04F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0B3A" w:rsidRPr="00A04FBE" w:rsidRDefault="003C0B3A" w:rsidP="003C0B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4FBE" w:rsidRPr="00A04FB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04F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Наведіть аргументи на користь тези: «на сьогоднішній день в області </w:t>
      </w:r>
      <w:proofErr w:type="spellStart"/>
      <w:r w:rsidRPr="00A04FBE">
        <w:rPr>
          <w:rFonts w:ascii="Times New Roman" w:eastAsia="Calibri" w:hAnsi="Times New Roman" w:cs="Times New Roman"/>
          <w:sz w:val="28"/>
          <w:szCs w:val="28"/>
          <w:lang w:val="uk-UA"/>
        </w:rPr>
        <w:t>ксенотрансплантації</w:t>
      </w:r>
      <w:proofErr w:type="spellEnd"/>
      <w:r w:rsidRPr="00A04F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експерименти ведуться перш за все щодо пересадки людині клітин і тканин для лікування тих чи інших захворювань».</w:t>
      </w:r>
    </w:p>
    <w:p w:rsidR="002632AA" w:rsidRPr="00A04FBE" w:rsidRDefault="002178D7" w:rsidP="002632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4FBE" w:rsidRPr="00A04FB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632AA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632AA" w:rsidRPr="00A04F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Наведіть аргументи на користь та проти тези: «українське законодавство пішло попереду європейських рекомендацій в питаннях регулювання застосування </w:t>
      </w:r>
      <w:proofErr w:type="spellStart"/>
      <w:r w:rsidR="002632AA" w:rsidRPr="00A04FBE">
        <w:rPr>
          <w:rFonts w:ascii="Times New Roman" w:eastAsia="Calibri" w:hAnsi="Times New Roman" w:cs="Times New Roman"/>
          <w:sz w:val="28"/>
          <w:szCs w:val="28"/>
          <w:lang w:val="uk-UA"/>
        </w:rPr>
        <w:t>ксенотрансплантації</w:t>
      </w:r>
      <w:proofErr w:type="spellEnd"/>
      <w:r w:rsidR="002632AA" w:rsidRPr="00A04F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як альтернативного способу трансплантації».</w:t>
      </w:r>
    </w:p>
    <w:p w:rsidR="00EC70A5" w:rsidRPr="00A04FBE" w:rsidRDefault="00A04FBE" w:rsidP="00EC70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2178D7" w:rsidRPr="00A04FB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C70A5" w:rsidRPr="00A04FBE">
        <w:rPr>
          <w:rFonts w:ascii="Times New Roman" w:hAnsi="Times New Roman" w:cs="Times New Roman"/>
          <w:sz w:val="28"/>
          <w:szCs w:val="28"/>
          <w:lang w:val="uk-UA"/>
        </w:rPr>
        <w:t>. Наведіть аргументи на користь тези: «законодавство про трансплантацію в Україні не є досконалим».</w:t>
      </w:r>
    </w:p>
    <w:p w:rsidR="002632AA" w:rsidRPr="00A04FBE" w:rsidRDefault="00A04FBE" w:rsidP="002632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2632AA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. Визначте особливості етичних проблем </w:t>
      </w:r>
      <w:proofErr w:type="spellStart"/>
      <w:r w:rsidR="002632AA" w:rsidRPr="00A04FBE">
        <w:rPr>
          <w:rFonts w:ascii="Times New Roman" w:hAnsi="Times New Roman" w:cs="Times New Roman"/>
          <w:sz w:val="28"/>
          <w:szCs w:val="28"/>
          <w:lang w:val="uk-UA"/>
        </w:rPr>
        <w:t>трансплантології</w:t>
      </w:r>
      <w:proofErr w:type="spellEnd"/>
      <w:r w:rsidR="002632AA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2632AA" w:rsidRPr="00A04FBE" w:rsidRDefault="00A04FBE" w:rsidP="002632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="002632AA" w:rsidRPr="00A04FBE">
        <w:rPr>
          <w:rFonts w:ascii="Times New Roman" w:hAnsi="Times New Roman" w:cs="Times New Roman"/>
          <w:sz w:val="28"/>
          <w:szCs w:val="28"/>
          <w:lang w:val="uk-UA"/>
        </w:rPr>
        <w:t>. Опишіть взаємодію релігійної моралі і донорства.</w:t>
      </w:r>
    </w:p>
    <w:p w:rsidR="002632AA" w:rsidRPr="00A04FBE" w:rsidRDefault="00A04FBE" w:rsidP="002632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2632AA" w:rsidRPr="00A04FBE">
        <w:rPr>
          <w:rFonts w:ascii="Times New Roman" w:hAnsi="Times New Roman" w:cs="Times New Roman"/>
          <w:sz w:val="28"/>
          <w:szCs w:val="28"/>
          <w:lang w:val="uk-UA"/>
        </w:rPr>
        <w:t>. Проаналізуйте проблему комерційного підходу до донорства.</w:t>
      </w:r>
    </w:p>
    <w:p w:rsidR="003C0B3A" w:rsidRPr="00A04FBE" w:rsidRDefault="00A04FBE" w:rsidP="003C0B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3C0B3A" w:rsidRPr="00A04FBE">
        <w:rPr>
          <w:rFonts w:ascii="Times New Roman" w:hAnsi="Times New Roman" w:cs="Times New Roman"/>
          <w:sz w:val="28"/>
          <w:szCs w:val="28"/>
          <w:lang w:val="uk-UA"/>
        </w:rPr>
        <w:t>. Якими основними юридичними документами регулюється трансплантація в Україні? В яких випадках забір органів для трансплантації проводиться незалежно від згоди родичів ?</w:t>
      </w:r>
    </w:p>
    <w:p w:rsidR="00237F59" w:rsidRPr="00A04FBE" w:rsidRDefault="00A04FBE" w:rsidP="00237F59">
      <w:pPr>
        <w:rPr>
          <w:rFonts w:ascii="Times New Roman" w:hAnsi="Times New Roman"/>
          <w:sz w:val="28"/>
          <w:szCs w:val="28"/>
          <w:lang w:val="uk-UA"/>
        </w:rPr>
      </w:pPr>
      <w:r w:rsidRPr="00A04FBE">
        <w:rPr>
          <w:rFonts w:ascii="Times New Roman" w:hAnsi="Times New Roman"/>
          <w:sz w:val="28"/>
          <w:szCs w:val="28"/>
          <w:lang w:val="uk-UA"/>
        </w:rPr>
        <w:t>39</w:t>
      </w:r>
      <w:r w:rsidR="00237F59" w:rsidRPr="00A04FBE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202A87" w:rsidRPr="00A04FBE">
        <w:rPr>
          <w:rFonts w:ascii="Times New Roman" w:hAnsi="Times New Roman"/>
          <w:sz w:val="28"/>
          <w:szCs w:val="28"/>
          <w:lang w:val="uk-UA"/>
        </w:rPr>
        <w:t xml:space="preserve">Визначте </w:t>
      </w:r>
      <w:proofErr w:type="spellStart"/>
      <w:r w:rsidR="00790C99" w:rsidRPr="00A04FBE">
        <w:rPr>
          <w:rFonts w:ascii="Times New Roman" w:hAnsi="Times New Roman"/>
          <w:sz w:val="28"/>
          <w:szCs w:val="28"/>
          <w:lang w:val="uk-UA"/>
        </w:rPr>
        <w:t>біоетичні</w:t>
      </w:r>
      <w:proofErr w:type="spellEnd"/>
      <w:r w:rsidR="00790C99" w:rsidRPr="00A04FBE">
        <w:rPr>
          <w:rFonts w:ascii="Times New Roman" w:hAnsi="Times New Roman"/>
          <w:sz w:val="28"/>
          <w:szCs w:val="28"/>
          <w:lang w:val="uk-UA"/>
        </w:rPr>
        <w:t xml:space="preserve"> проблеми штучного запліднення.</w:t>
      </w:r>
    </w:p>
    <w:p w:rsidR="002632AA" w:rsidRPr="00A04FBE" w:rsidRDefault="002178D7" w:rsidP="002632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="00A04FBE" w:rsidRPr="00A04FB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632AA" w:rsidRPr="00A04FBE">
        <w:rPr>
          <w:rFonts w:ascii="Times New Roman" w:hAnsi="Times New Roman" w:cs="Times New Roman"/>
          <w:sz w:val="28"/>
          <w:szCs w:val="28"/>
          <w:lang w:val="uk-UA"/>
        </w:rPr>
        <w:t>. Чи можемо вважати штучне запліднення сьогодні позитивним явищем у нашому суспільстві?  ( аргументи «за» та «проти»).</w:t>
      </w:r>
    </w:p>
    <w:p w:rsidR="002632AA" w:rsidRPr="00A04FBE" w:rsidRDefault="002178D7" w:rsidP="002632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04FBE" w:rsidRPr="00A04FB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632AA" w:rsidRPr="00A04FBE">
        <w:rPr>
          <w:rFonts w:ascii="Times New Roman" w:hAnsi="Times New Roman" w:cs="Times New Roman"/>
          <w:sz w:val="28"/>
          <w:szCs w:val="28"/>
          <w:lang w:val="uk-UA"/>
        </w:rPr>
        <w:t>. Проаналізуйте проблему здійснення сурогатного материнства (аргументи «за» та «проти»).</w:t>
      </w:r>
    </w:p>
    <w:p w:rsidR="002632AA" w:rsidRPr="00A04FBE" w:rsidRDefault="002178D7" w:rsidP="002632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A04FBE" w:rsidRPr="00A04FB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632AA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. Проаналізуйте </w:t>
      </w:r>
      <w:r w:rsidR="002632AA" w:rsidRPr="00A04FBE">
        <w:rPr>
          <w:rFonts w:ascii="Times New Roman" w:eastAsia="Calibri" w:hAnsi="Times New Roman" w:cs="Times New Roman"/>
          <w:sz w:val="28"/>
          <w:szCs w:val="28"/>
          <w:lang w:val="uk-UA"/>
        </w:rPr>
        <w:t>вплив принципів біомедичної етики на експериментальні дослідження?</w:t>
      </w:r>
    </w:p>
    <w:p w:rsidR="002632AA" w:rsidRPr="00A04FBE" w:rsidRDefault="00A04FBE" w:rsidP="002632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2632AA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632AA" w:rsidRPr="00A04F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Вкажіть основні положення та значення </w:t>
      </w:r>
      <w:proofErr w:type="spellStart"/>
      <w:r w:rsidR="002632AA" w:rsidRPr="00A04FBE">
        <w:rPr>
          <w:rFonts w:ascii="Times New Roman" w:eastAsia="Calibri" w:hAnsi="Times New Roman" w:cs="Times New Roman"/>
          <w:sz w:val="28"/>
          <w:szCs w:val="28"/>
          <w:lang w:val="uk-UA"/>
        </w:rPr>
        <w:t>Good</w:t>
      </w:r>
      <w:proofErr w:type="spellEnd"/>
      <w:r w:rsidR="002632AA" w:rsidRPr="00A04F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632AA" w:rsidRPr="00A04FBE">
        <w:rPr>
          <w:rFonts w:ascii="Times New Roman" w:eastAsia="Calibri" w:hAnsi="Times New Roman" w:cs="Times New Roman"/>
          <w:sz w:val="28"/>
          <w:szCs w:val="28"/>
          <w:lang w:val="uk-UA"/>
        </w:rPr>
        <w:t>Сlinical</w:t>
      </w:r>
      <w:proofErr w:type="spellEnd"/>
      <w:r w:rsidR="002632AA" w:rsidRPr="00A04F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632AA" w:rsidRPr="00A04FBE">
        <w:rPr>
          <w:rFonts w:ascii="Times New Roman" w:eastAsia="Calibri" w:hAnsi="Times New Roman" w:cs="Times New Roman"/>
          <w:sz w:val="28"/>
          <w:szCs w:val="28"/>
          <w:lang w:val="uk-UA"/>
        </w:rPr>
        <w:t>Practice</w:t>
      </w:r>
      <w:proofErr w:type="spellEnd"/>
      <w:r w:rsidR="002632AA" w:rsidRPr="00A04FB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(GCP) відносно етики біомедичних досліджень за участю людини</w:t>
      </w:r>
      <w:r w:rsidR="002632AA" w:rsidRPr="00A04FB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0B3A" w:rsidRPr="00A04FBE" w:rsidRDefault="00A04FBE" w:rsidP="003C0B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="002178D7" w:rsidRPr="00A04FB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C0B3A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0B3A" w:rsidRPr="00A04FBE">
        <w:rPr>
          <w:rFonts w:ascii="Times New Roman" w:eastAsia="Calibri" w:hAnsi="Times New Roman" w:cs="Times New Roman"/>
          <w:sz w:val="28"/>
          <w:szCs w:val="28"/>
          <w:lang w:val="uk-UA"/>
        </w:rPr>
        <w:t>Наведіть аргументи на користь тези: «всі живі істоти на Землі рівноцінні і володіють однаковими правами, тому експерименти, в результаті яких тварини хворіють і гинуть, виявляються неприпустимими».</w:t>
      </w:r>
    </w:p>
    <w:p w:rsidR="003C0B3A" w:rsidRPr="00A04FBE" w:rsidRDefault="00A04FBE" w:rsidP="003C0B3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="003C0B3A" w:rsidRPr="00A04FBE">
        <w:rPr>
          <w:rFonts w:ascii="Times New Roman" w:hAnsi="Times New Roman" w:cs="Times New Roman"/>
          <w:sz w:val="28"/>
          <w:szCs w:val="28"/>
          <w:lang w:val="uk-UA"/>
        </w:rPr>
        <w:t>. У чому специфіка експериментів за участю людини?</w:t>
      </w:r>
    </w:p>
    <w:p w:rsidR="002632AA" w:rsidRPr="00A04FBE" w:rsidRDefault="00A04FBE" w:rsidP="002632A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2632AA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. Чи можна проводити медико-біологічні експерименти на військовослужбовцях або ув'язнених? </w:t>
      </w:r>
      <w:r w:rsidRPr="00A04FBE">
        <w:rPr>
          <w:rFonts w:ascii="Times New Roman" w:hAnsi="Times New Roman" w:cs="Times New Roman"/>
          <w:sz w:val="28"/>
          <w:szCs w:val="28"/>
          <w:lang w:val="uk-UA"/>
        </w:rPr>
        <w:t>Обґрунтуйте</w:t>
      </w:r>
      <w:bookmarkStart w:id="0" w:name="_GoBack"/>
      <w:bookmarkEnd w:id="0"/>
      <w:r w:rsidR="002632AA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 свою думку.</w:t>
      </w:r>
    </w:p>
    <w:p w:rsidR="00EC70A5" w:rsidRPr="00A04FBE" w:rsidRDefault="00A04FBE" w:rsidP="00EC70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="00EC70A5" w:rsidRPr="00A04FBE">
        <w:rPr>
          <w:rFonts w:ascii="Times New Roman" w:hAnsi="Times New Roman" w:cs="Times New Roman"/>
          <w:sz w:val="28"/>
          <w:szCs w:val="28"/>
          <w:lang w:val="uk-UA"/>
        </w:rPr>
        <w:t>. Проаналізуйте основні міжнародні та українські законодавчі акти, що регулюють експерименти за участю людини.</w:t>
      </w:r>
    </w:p>
    <w:p w:rsidR="00EC70A5" w:rsidRPr="00A04FBE" w:rsidRDefault="00A04FBE" w:rsidP="00EC70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EC70A5" w:rsidRPr="00A04FBE">
        <w:rPr>
          <w:rFonts w:ascii="Times New Roman" w:hAnsi="Times New Roman" w:cs="Times New Roman"/>
          <w:sz w:val="28"/>
          <w:szCs w:val="28"/>
          <w:lang w:val="uk-UA"/>
        </w:rPr>
        <w:t>. Визначте морально-філософські підстави відповідальності дослідника за наслідки експериментів.</w:t>
      </w:r>
    </w:p>
    <w:p w:rsidR="00EC70A5" w:rsidRPr="00A04FBE" w:rsidRDefault="00A04FBE" w:rsidP="00EC70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="00EC70A5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. Проаналізуйте етичні аспекти науково-дослідного </w:t>
      </w:r>
      <w:proofErr w:type="spellStart"/>
      <w:r w:rsidR="00EC70A5" w:rsidRPr="00A04FBE">
        <w:rPr>
          <w:rFonts w:ascii="Times New Roman" w:hAnsi="Times New Roman" w:cs="Times New Roman"/>
          <w:sz w:val="28"/>
          <w:szCs w:val="28"/>
          <w:lang w:val="uk-UA"/>
        </w:rPr>
        <w:t>експеримента</w:t>
      </w:r>
      <w:proofErr w:type="spellEnd"/>
      <w:r w:rsidR="00EC70A5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 з участю людини.</w:t>
      </w:r>
    </w:p>
    <w:p w:rsidR="00EC70A5" w:rsidRPr="00A04FBE" w:rsidRDefault="00A04FBE" w:rsidP="00EC70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EC70A5" w:rsidRPr="00A04FBE">
        <w:rPr>
          <w:rFonts w:ascii="Times New Roman" w:hAnsi="Times New Roman" w:cs="Times New Roman"/>
          <w:sz w:val="28"/>
          <w:szCs w:val="28"/>
          <w:lang w:val="uk-UA"/>
        </w:rPr>
        <w:t>. Наведіть аргументи на користь тези: «новий метод діагностики і лікування хвороби, перш ніж буде рекомендований до практичного застосування, повинен пройти клінічне дослідження, тобто попереднє наукове дослідження за участю людей».</w:t>
      </w:r>
    </w:p>
    <w:p w:rsidR="00EC70A5" w:rsidRPr="00A04FBE" w:rsidRDefault="00A04FBE" w:rsidP="00EC70A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="00EC70A5" w:rsidRPr="00A04FBE">
        <w:rPr>
          <w:rFonts w:ascii="Times New Roman" w:hAnsi="Times New Roman" w:cs="Times New Roman"/>
          <w:sz w:val="28"/>
          <w:szCs w:val="28"/>
          <w:lang w:val="uk-UA"/>
        </w:rPr>
        <w:t>. Проаналізуйте принципи правдивості та інформованої згоди. Конфіденційність (лікарська таємниця) — морально-етичні та правові аспекти.</w:t>
      </w:r>
    </w:p>
    <w:p w:rsidR="00237F59" w:rsidRPr="00A04FBE" w:rsidRDefault="00A04FBE" w:rsidP="00237F59">
      <w:pPr>
        <w:spacing w:line="288" w:lineRule="auto"/>
        <w:rPr>
          <w:rFonts w:ascii="Times New Roman" w:hAnsi="Times New Roman"/>
          <w:sz w:val="28"/>
          <w:szCs w:val="28"/>
          <w:lang w:val="uk-UA"/>
        </w:rPr>
      </w:pPr>
      <w:r w:rsidRPr="00A04FBE">
        <w:rPr>
          <w:rFonts w:ascii="Times New Roman" w:hAnsi="Times New Roman"/>
          <w:sz w:val="28"/>
          <w:szCs w:val="28"/>
          <w:lang w:val="uk-UA"/>
        </w:rPr>
        <w:t>52</w:t>
      </w:r>
      <w:r w:rsidR="00237F59" w:rsidRPr="00A04FBE">
        <w:rPr>
          <w:rFonts w:ascii="Times New Roman" w:hAnsi="Times New Roman"/>
          <w:sz w:val="28"/>
          <w:szCs w:val="28"/>
          <w:lang w:val="uk-UA"/>
        </w:rPr>
        <w:t xml:space="preserve">. Наведіть аргументи </w:t>
      </w:r>
      <w:r w:rsidR="000F228C" w:rsidRPr="00A04FBE">
        <w:rPr>
          <w:rFonts w:ascii="Times New Roman" w:hAnsi="Times New Roman"/>
          <w:sz w:val="28"/>
          <w:szCs w:val="28"/>
          <w:lang w:val="uk-UA"/>
        </w:rPr>
        <w:t>"за" і "проти" моделі загальнодоступної, безкоштовної охорони здоров'я.</w:t>
      </w:r>
    </w:p>
    <w:p w:rsidR="00237F59" w:rsidRPr="00A04FBE" w:rsidRDefault="00A04FBE" w:rsidP="00237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="00237F59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04FBE">
        <w:rPr>
          <w:rFonts w:ascii="Times New Roman" w:hAnsi="Times New Roman" w:cs="Times New Roman"/>
          <w:sz w:val="28"/>
          <w:szCs w:val="28"/>
          <w:lang w:val="uk-UA"/>
        </w:rPr>
        <w:t>Обґрунтуйте</w:t>
      </w:r>
      <w:r w:rsidR="009702F1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9702F1" w:rsidRPr="00A04FBE">
        <w:rPr>
          <w:rFonts w:ascii="Times New Roman" w:eastAsia="Calibri" w:hAnsi="Times New Roman" w:cs="Times New Roman"/>
          <w:sz w:val="28"/>
          <w:szCs w:val="28"/>
          <w:lang w:val="uk-UA"/>
        </w:rPr>
        <w:t>ріоритет моральних цінностей над економічними інтересами.</w:t>
      </w:r>
    </w:p>
    <w:p w:rsidR="00237F59" w:rsidRPr="00A04FBE" w:rsidRDefault="00A04FBE" w:rsidP="00237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="00237F59" w:rsidRPr="00A04FB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D43BE" w:rsidRPr="00A04FBE">
        <w:rPr>
          <w:rFonts w:ascii="Times New Roman" w:hAnsi="Times New Roman" w:cs="Times New Roman"/>
          <w:sz w:val="28"/>
          <w:szCs w:val="28"/>
          <w:lang w:val="uk-UA"/>
        </w:rPr>
        <w:t>Проаналізуйте вплив біоетики на  становлення національної системи охорони здоров'я в Україні.</w:t>
      </w:r>
    </w:p>
    <w:p w:rsidR="00237F59" w:rsidRPr="00A04FBE" w:rsidRDefault="00A04FBE" w:rsidP="00237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4D43BE" w:rsidRPr="00A04FBE">
        <w:rPr>
          <w:rFonts w:ascii="Times New Roman" w:hAnsi="Times New Roman" w:cs="Times New Roman"/>
          <w:sz w:val="28"/>
          <w:szCs w:val="28"/>
          <w:lang w:val="uk-UA"/>
        </w:rPr>
        <w:t>. Які морально-світоглядні підстави ліберального визнання прийнятності клонування людини?</w:t>
      </w:r>
    </w:p>
    <w:p w:rsidR="00237F59" w:rsidRPr="00202A87" w:rsidRDefault="00A04FBE" w:rsidP="00237F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04FBE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="004D43BE" w:rsidRPr="00A04FBE">
        <w:rPr>
          <w:rFonts w:ascii="Times New Roman" w:hAnsi="Times New Roman" w:cs="Times New Roman"/>
          <w:sz w:val="28"/>
          <w:szCs w:val="28"/>
          <w:lang w:val="uk-UA"/>
        </w:rPr>
        <w:t>. Методика клонування.  Ліберальна та консервативна позиція до клонування.</w:t>
      </w:r>
    </w:p>
    <w:p w:rsidR="00237F59" w:rsidRPr="00295961" w:rsidRDefault="00237F59" w:rsidP="00137A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7F59" w:rsidRPr="00295961" w:rsidRDefault="00237F59" w:rsidP="00137A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7F59" w:rsidRPr="00295961" w:rsidRDefault="00237F59" w:rsidP="00137A5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37F59" w:rsidRPr="00295961" w:rsidSect="00E55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6E69"/>
    <w:multiLevelType w:val="multilevel"/>
    <w:tmpl w:val="269EF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95A5E"/>
    <w:multiLevelType w:val="multilevel"/>
    <w:tmpl w:val="3226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2C07A2"/>
    <w:multiLevelType w:val="hybridMultilevel"/>
    <w:tmpl w:val="44A83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F825FD"/>
    <w:multiLevelType w:val="hybridMultilevel"/>
    <w:tmpl w:val="78C45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A476E"/>
    <w:multiLevelType w:val="multilevel"/>
    <w:tmpl w:val="1072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AF7424"/>
    <w:multiLevelType w:val="multilevel"/>
    <w:tmpl w:val="B296BF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D3323B"/>
    <w:multiLevelType w:val="hybridMultilevel"/>
    <w:tmpl w:val="5068FACA"/>
    <w:lvl w:ilvl="0" w:tplc="B46E9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2E16C8"/>
    <w:multiLevelType w:val="multilevel"/>
    <w:tmpl w:val="A064A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69640E"/>
    <w:multiLevelType w:val="multilevel"/>
    <w:tmpl w:val="5CA4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CC76648"/>
    <w:multiLevelType w:val="hybridMultilevel"/>
    <w:tmpl w:val="CCDEEBD4"/>
    <w:lvl w:ilvl="0" w:tplc="C05AD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6A0559"/>
    <w:multiLevelType w:val="hybridMultilevel"/>
    <w:tmpl w:val="0FCEA2D4"/>
    <w:lvl w:ilvl="0" w:tplc="4378D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BC6393"/>
    <w:multiLevelType w:val="hybridMultilevel"/>
    <w:tmpl w:val="6EB23F76"/>
    <w:lvl w:ilvl="0" w:tplc="808861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547678C"/>
    <w:multiLevelType w:val="multilevel"/>
    <w:tmpl w:val="52748F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F676A8"/>
    <w:multiLevelType w:val="multilevel"/>
    <w:tmpl w:val="3226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F5541A0"/>
    <w:multiLevelType w:val="multilevel"/>
    <w:tmpl w:val="3226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714933"/>
    <w:multiLevelType w:val="hybridMultilevel"/>
    <w:tmpl w:val="CC044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984874"/>
    <w:multiLevelType w:val="multilevel"/>
    <w:tmpl w:val="3226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915ECE"/>
    <w:multiLevelType w:val="hybridMultilevel"/>
    <w:tmpl w:val="436A9E62"/>
    <w:lvl w:ilvl="0" w:tplc="39DC32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5CCD77CE"/>
    <w:multiLevelType w:val="hybridMultilevel"/>
    <w:tmpl w:val="F314F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460EE"/>
    <w:multiLevelType w:val="multilevel"/>
    <w:tmpl w:val="3226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732AFE"/>
    <w:multiLevelType w:val="multilevel"/>
    <w:tmpl w:val="32264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51E561B"/>
    <w:multiLevelType w:val="hybridMultilevel"/>
    <w:tmpl w:val="D7047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22CF1"/>
    <w:multiLevelType w:val="hybridMultilevel"/>
    <w:tmpl w:val="4404C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0"/>
  </w:num>
  <w:num w:numId="5">
    <w:abstractNumId w:val="6"/>
  </w:num>
  <w:num w:numId="6">
    <w:abstractNumId w:val="9"/>
  </w:num>
  <w:num w:numId="7">
    <w:abstractNumId w:val="2"/>
  </w:num>
  <w:num w:numId="8">
    <w:abstractNumId w:val="11"/>
  </w:num>
  <w:num w:numId="9">
    <w:abstractNumId w:val="18"/>
  </w:num>
  <w:num w:numId="10">
    <w:abstractNumId w:val="21"/>
  </w:num>
  <w:num w:numId="11">
    <w:abstractNumId w:val="22"/>
  </w:num>
  <w:num w:numId="12">
    <w:abstractNumId w:val="4"/>
  </w:num>
  <w:num w:numId="13">
    <w:abstractNumId w:val="12"/>
  </w:num>
  <w:num w:numId="14">
    <w:abstractNumId w:val="5"/>
  </w:num>
  <w:num w:numId="15">
    <w:abstractNumId w:val="0"/>
  </w:num>
  <w:num w:numId="16">
    <w:abstractNumId w:val="8"/>
  </w:num>
  <w:num w:numId="17">
    <w:abstractNumId w:val="1"/>
  </w:num>
  <w:num w:numId="18">
    <w:abstractNumId w:val="16"/>
  </w:num>
  <w:num w:numId="19">
    <w:abstractNumId w:val="19"/>
  </w:num>
  <w:num w:numId="20">
    <w:abstractNumId w:val="14"/>
  </w:num>
  <w:num w:numId="21">
    <w:abstractNumId w:val="13"/>
  </w:num>
  <w:num w:numId="22">
    <w:abstractNumId w:val="2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31C"/>
    <w:rsid w:val="000F228C"/>
    <w:rsid w:val="00137A51"/>
    <w:rsid w:val="00156FA4"/>
    <w:rsid w:val="00162798"/>
    <w:rsid w:val="00202A87"/>
    <w:rsid w:val="002178D7"/>
    <w:rsid w:val="00237F59"/>
    <w:rsid w:val="0024762D"/>
    <w:rsid w:val="002632AA"/>
    <w:rsid w:val="0029444B"/>
    <w:rsid w:val="00295961"/>
    <w:rsid w:val="002E5144"/>
    <w:rsid w:val="003A570B"/>
    <w:rsid w:val="003C0B3A"/>
    <w:rsid w:val="00453421"/>
    <w:rsid w:val="004D43BE"/>
    <w:rsid w:val="00502DB5"/>
    <w:rsid w:val="005A1218"/>
    <w:rsid w:val="005C7247"/>
    <w:rsid w:val="006D5D01"/>
    <w:rsid w:val="00790C99"/>
    <w:rsid w:val="007F4F60"/>
    <w:rsid w:val="0088531C"/>
    <w:rsid w:val="00890E77"/>
    <w:rsid w:val="009702F1"/>
    <w:rsid w:val="009D629E"/>
    <w:rsid w:val="009E304B"/>
    <w:rsid w:val="00A04FBE"/>
    <w:rsid w:val="00B11AE9"/>
    <w:rsid w:val="00B12CD9"/>
    <w:rsid w:val="00C9729B"/>
    <w:rsid w:val="00E3138A"/>
    <w:rsid w:val="00E34ACF"/>
    <w:rsid w:val="00E55FAA"/>
    <w:rsid w:val="00EB7587"/>
    <w:rsid w:val="00EC70A5"/>
    <w:rsid w:val="00F128DF"/>
    <w:rsid w:val="00F27071"/>
    <w:rsid w:val="00F513A6"/>
    <w:rsid w:val="00F6421A"/>
    <w:rsid w:val="00F8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89034"/>
  <w15:docId w15:val="{B6497805-77ED-4EBB-9795-2CBD83EFF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531C"/>
    <w:pPr>
      <w:spacing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A51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styleId="a4">
    <w:name w:val="header"/>
    <w:basedOn w:val="a"/>
    <w:link w:val="a5"/>
    <w:uiPriority w:val="99"/>
    <w:unhideWhenUsed/>
    <w:rsid w:val="009E304B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eastAsia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9E304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F801D-A3B3-48A8-871B-E984F550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Лиманика</dc:creator>
  <cp:lastModifiedBy>Anna Pecherska</cp:lastModifiedBy>
  <cp:revision>3</cp:revision>
  <dcterms:created xsi:type="dcterms:W3CDTF">2023-05-23T09:46:00Z</dcterms:created>
  <dcterms:modified xsi:type="dcterms:W3CDTF">2023-05-23T09:51:00Z</dcterms:modified>
</cp:coreProperties>
</file>