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докладніше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маючи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меті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алгоритмів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розпізнавання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класу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Граф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спрямований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граф за такими правилами: 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1. Кожному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нетермінальному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ставиться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відповідність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вершина графа,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символом. </w:t>
      </w:r>
    </w:p>
    <w:p w:rsidR="004A2005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2. За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наявності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виду</w:t>
      </w:r>
    </w:p>
    <w:p w:rsidR="00E66514" w:rsidRPr="00134F4D" w:rsidRDefault="00E66514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 xml:space="preserve">А </w:t>
      </w:r>
      <w:r w:rsidRPr="00134F4D">
        <w:rPr>
          <w:rFonts w:ascii="Arial" w:hAnsi="Arial" w:cs="Arial"/>
          <w:sz w:val="48"/>
          <w:szCs w:val="48"/>
        </w:rPr>
        <w:sym w:font="Symbol" w:char="F0AE"/>
      </w:r>
      <w:r w:rsidRPr="00134F4D">
        <w:rPr>
          <w:rFonts w:ascii="Arial" w:hAnsi="Arial" w:cs="Arial"/>
          <w:sz w:val="48"/>
          <w:szCs w:val="48"/>
          <w:lang w:val="en-US"/>
        </w:rPr>
        <w:t>a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додається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додаткова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вершина, яка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символом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К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3.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Кожне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виду</w:t>
      </w:r>
    </w:p>
    <w:p w:rsidR="00E66514" w:rsidRPr="00134F4D" w:rsidRDefault="00E66514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>А</w:t>
      </w:r>
      <w:r w:rsidRPr="00134F4D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134F4D">
        <w:rPr>
          <w:rFonts w:ascii="Arial" w:hAnsi="Arial" w:cs="Arial"/>
          <w:sz w:val="48"/>
          <w:szCs w:val="48"/>
        </w:rPr>
        <w:t>аВ</w:t>
      </w:r>
      <w:proofErr w:type="spellEnd"/>
    </w:p>
    <w:p w:rsidR="00E66514" w:rsidRPr="00134F4D" w:rsidRDefault="00E66514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дугу графа,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веде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вершину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66514" w:rsidRPr="00134F4D" w:rsidRDefault="00E66514" w:rsidP="00134F4D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lastRenderedPageBreak/>
        <w:drawing>
          <wp:inline distT="0" distB="0" distL="0" distR="0" wp14:anchorId="34828F68" wp14:editId="0FC447B9">
            <wp:extent cx="3143250" cy="1428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514" w:rsidRPr="00134F4D" w:rsidRDefault="00E66514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Дуга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а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4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Кожне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виду</w:t>
      </w:r>
    </w:p>
    <w:p w:rsidR="00E66514" w:rsidRPr="00134F4D" w:rsidRDefault="00E66514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 xml:space="preserve">А </w:t>
      </w:r>
      <w:r w:rsidRPr="00134F4D">
        <w:rPr>
          <w:rFonts w:ascii="Arial" w:hAnsi="Arial" w:cs="Arial"/>
          <w:sz w:val="48"/>
          <w:szCs w:val="48"/>
        </w:rPr>
        <w:sym w:font="Symbol" w:char="F0AE"/>
      </w:r>
      <w:r w:rsidRPr="00134F4D">
        <w:rPr>
          <w:rFonts w:ascii="Arial" w:hAnsi="Arial" w:cs="Arial"/>
          <w:sz w:val="48"/>
          <w:szCs w:val="48"/>
          <w:lang w:val="en-US"/>
        </w:rPr>
        <w:t>a</w:t>
      </w:r>
    </w:p>
    <w:p w:rsidR="00E66514" w:rsidRPr="00134F4D" w:rsidRDefault="00E66514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дугу графа, яка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веде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вершину К</w:t>
      </w:r>
    </w:p>
    <w:p w:rsidR="00E66514" w:rsidRPr="00134F4D" w:rsidRDefault="00E66514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0FA368A6" wp14:editId="0AF25963">
            <wp:extent cx="3143250" cy="12573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514" w:rsidRPr="00134F4D" w:rsidRDefault="00E66514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Дуга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а</w:t>
      </w:r>
    </w:p>
    <w:p w:rsidR="00E66514" w:rsidRPr="00134F4D" w:rsidRDefault="00AD6D9E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5. Вершина,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початковому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стрілко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ю</w:t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70F0DC38" wp14:editId="633D4C59">
            <wp:extent cx="1200150" cy="76200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9E" w:rsidRPr="00134F4D" w:rsidRDefault="00AD6D9E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6. Вершина К та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відповідають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нетерміналам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для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яких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правило</w:t>
      </w:r>
    </w:p>
    <w:p w:rsidR="00AD6D9E" w:rsidRPr="00134F4D" w:rsidRDefault="00AD6D9E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lastRenderedPageBreak/>
        <w:t xml:space="preserve">А </w:t>
      </w:r>
      <w:r w:rsidRPr="00134F4D">
        <w:rPr>
          <w:rFonts w:ascii="Arial" w:hAnsi="Arial" w:cs="Arial"/>
          <w:sz w:val="48"/>
          <w:szCs w:val="48"/>
        </w:rPr>
        <w:sym w:font="Symbol" w:char="F0AE"/>
      </w:r>
      <w:r w:rsidRPr="00134F4D">
        <w:rPr>
          <w:rFonts w:ascii="Arial" w:hAnsi="Arial" w:cs="Arial"/>
          <w:sz w:val="48"/>
          <w:szCs w:val="48"/>
          <w:lang w:val="en-US"/>
        </w:rPr>
        <w:t>ε</w:t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позначаються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Ми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зображатимемо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подвійним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гуртком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3B39367A" wp14:editId="1CEBB2AD">
            <wp:extent cx="742950" cy="63817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Побудуємо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граф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(рис. 9).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Двом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нетерміналам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цієї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відповідатимуть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та В (п. 1).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Оскільки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в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граматиці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кілька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правил,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правій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частині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яких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записано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єдиний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термінал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додамо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вершину К (п. 2).</w:t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5B6BE9D8" wp14:editId="55F6E39A">
            <wp:extent cx="3124200" cy="1600200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9E" w:rsidRPr="00134F4D" w:rsidRDefault="00AD6D9E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Рис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9. Граф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</w:p>
    <w:p w:rsidR="00FF574D" w:rsidRPr="00134F4D" w:rsidRDefault="00FF574D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З'єднаємо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дугами, як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наказується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п. 3 і п. 4. </w:t>
      </w:r>
    </w:p>
    <w:p w:rsidR="00AD6D9E" w:rsidRPr="00134F4D" w:rsidRDefault="00FF574D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Вершину N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позначимо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стрілкою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(п. 5).</w:t>
      </w:r>
    </w:p>
    <w:p w:rsidR="00FF574D" w:rsidRPr="00134F4D" w:rsidRDefault="00FF574D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Граф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використовуватися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породження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Будь-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шлях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графа в одну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прохідним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дугам.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народжується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І,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навпаки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для будь-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знайти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шлях,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веде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одну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проходить по дугах,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символами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цієї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FF574D" w:rsidRPr="00134F4D" w:rsidRDefault="00FF574D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Неважко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переконатися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будь-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знайдеться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шлях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до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К, а будь-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шлях з N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правильному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Граф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ідентичний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діаграмі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- абстрактного пристрою,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моделлю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певного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класу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реальних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автоматичних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пристроїв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об'єктом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вивчення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теорії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FF574D" w:rsidRPr="00134F4D" w:rsidRDefault="00FF574D" w:rsidP="00134F4D">
      <w:pPr>
        <w:ind w:firstLine="709"/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Ск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інчен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і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автомати</w:t>
      </w:r>
      <w:proofErr w:type="spellEnd"/>
    </w:p>
    <w:p w:rsidR="00FF574D" w:rsidRPr="00134F4D" w:rsidRDefault="00FF574D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Ск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ін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чен</w:t>
      </w:r>
      <w:proofErr w:type="spellEnd"/>
      <w:r w:rsidR="004E2812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им автоматом (С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А)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п'ятірка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FF574D" w:rsidRPr="00134F4D" w:rsidRDefault="00FF574D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>A=(</w:t>
      </w:r>
      <w:proofErr w:type="gramStart"/>
      <w:r w:rsidRPr="00134F4D">
        <w:rPr>
          <w:rFonts w:ascii="Arial" w:hAnsi="Arial" w:cs="Arial"/>
          <w:sz w:val="48"/>
          <w:szCs w:val="48"/>
        </w:rPr>
        <w:t>N,T</w:t>
      </w:r>
      <w:proofErr w:type="gramEnd"/>
      <w:r w:rsidRPr="00134F4D">
        <w:rPr>
          <w:rFonts w:ascii="Arial" w:hAnsi="Arial" w:cs="Arial"/>
          <w:sz w:val="48"/>
          <w:szCs w:val="48"/>
        </w:rPr>
        <w:t>,P,S,F),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N -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автомата; 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; 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функція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(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загалом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неоднозначна),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відображає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безліч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пар стан -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у </w:t>
      </w:r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множину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; 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S -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S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E"/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N; </w:t>
      </w:r>
    </w:p>
    <w:p w:rsidR="00FF574D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F-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фінітних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F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D"/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N.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Скінчен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спосіб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Спочатку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</w:t>
      </w:r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перебуває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 На </w:t>
      </w:r>
      <w:proofErr w:type="spellStart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надходять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належать до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утворює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lastRenderedPageBreak/>
        <w:t>Перебуваючи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в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деякому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стані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і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отримавши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на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вхід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черговий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символ, автомат переходить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наступний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стан,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визначається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значенням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функції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переходів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цієї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пари символ-стан, і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зчитує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>черговий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D2E3FC"/>
        </w:rPr>
        <w:t xml:space="preserve"> символ.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загальному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випадку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функція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визначати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перехід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кілька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цієї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пари символ-стан.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цьому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випадку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говорять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недет</w:t>
      </w:r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ермінований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кінцевий</w:t>
      </w:r>
      <w:proofErr w:type="spellEnd"/>
      <w:r w:rsidR="004E281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(НС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А).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зупиняється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коли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закінчуються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вході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прочитавши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а, 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зупинився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певному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кажуть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перевела 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початкового стану у стан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(В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E"/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F), то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кажуть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приймає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допускає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а.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Безліч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переводять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автомат А з початкового в один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із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мно</w:t>
      </w:r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жина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lastRenderedPageBreak/>
        <w:t>ланцюжків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що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приймаються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С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А),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утворює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L(A),</w:t>
      </w:r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що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приймається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допускається</w:t>
      </w:r>
      <w:proofErr w:type="spellEnd"/>
      <w:r w:rsidR="004E2812"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) С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А. </w:t>
      </w:r>
    </w:p>
    <w:p w:rsidR="007E4392" w:rsidRPr="00134F4D" w:rsidRDefault="007E4392" w:rsidP="00134F4D">
      <w:pPr>
        <w:ind w:firstLine="709"/>
        <w:jc w:val="both"/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автоматною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G,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збігається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мовою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, яка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приймається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відповідним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  <w:lang w:val="uk-UA"/>
        </w:rPr>
        <w:t>чен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им автоматом А.</w:t>
      </w:r>
    </w:p>
    <w:p w:rsidR="00CF6FB2" w:rsidRPr="00134F4D" w:rsidRDefault="00CF6FB2" w:rsidP="00134F4D">
      <w:pPr>
        <w:spacing w:line="240" w:lineRule="auto"/>
        <w:ind w:firstLine="709"/>
        <w:jc w:val="both"/>
        <w:rPr>
          <w:rFonts w:ascii="Arial" w:hAnsi="Arial" w:cs="Arial"/>
          <w:i/>
          <w:sz w:val="48"/>
          <w:szCs w:val="48"/>
        </w:rPr>
      </w:pPr>
      <w:r w:rsidRPr="00134F4D">
        <w:rPr>
          <w:rFonts w:ascii="Arial" w:hAnsi="Arial" w:cs="Arial"/>
          <w:i/>
          <w:sz w:val="48"/>
          <w:szCs w:val="48"/>
        </w:rPr>
        <w:t xml:space="preserve">L(G) = L(A). </w:t>
      </w:r>
    </w:p>
    <w:p w:rsidR="00CF6FB2" w:rsidRPr="00134F4D" w:rsidRDefault="00134F4D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Як ми </w:t>
      </w:r>
      <w:proofErr w:type="spellStart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бачили</w:t>
      </w:r>
      <w:proofErr w:type="spellEnd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С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задаватися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а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діаграми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Наприклад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граф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показаний на рис.</w:t>
      </w:r>
      <w:r w:rsidR="00CF6FB2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9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вважатися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діаграмою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A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="00CF6FB2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При </w:t>
      </w:r>
      <w:proofErr w:type="spellStart"/>
      <w:r w:rsidR="00CF6FB2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цьому</w:t>
      </w:r>
      <w:proofErr w:type="spellEnd"/>
    </w:p>
    <w:p w:rsidR="00CF6FB2" w:rsidRPr="00134F4D" w:rsidRDefault="00CF6FB2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>L(G</w:t>
      </w:r>
      <w:r w:rsidRPr="00134F4D">
        <w:rPr>
          <w:rFonts w:ascii="Arial" w:hAnsi="Arial" w:cs="Arial"/>
          <w:sz w:val="48"/>
          <w:szCs w:val="48"/>
          <w:vertAlign w:val="subscript"/>
        </w:rPr>
        <w:t>10</w:t>
      </w:r>
      <w:r w:rsidRPr="00134F4D">
        <w:rPr>
          <w:rFonts w:ascii="Arial" w:hAnsi="Arial" w:cs="Arial"/>
          <w:sz w:val="48"/>
          <w:szCs w:val="48"/>
        </w:rPr>
        <w:t xml:space="preserve">) = </w:t>
      </w:r>
      <w:r w:rsidRPr="00134F4D">
        <w:rPr>
          <w:rFonts w:ascii="Arial" w:hAnsi="Arial" w:cs="Arial"/>
          <w:sz w:val="48"/>
          <w:szCs w:val="48"/>
          <w:lang w:val="en-US"/>
        </w:rPr>
        <w:t>L</w:t>
      </w:r>
      <w:r w:rsidRPr="00134F4D">
        <w:rPr>
          <w:rFonts w:ascii="Arial" w:hAnsi="Arial" w:cs="Arial"/>
          <w:sz w:val="48"/>
          <w:szCs w:val="48"/>
        </w:rPr>
        <w:t>(</w:t>
      </w:r>
      <w:r w:rsidRPr="00134F4D">
        <w:rPr>
          <w:rFonts w:ascii="Arial" w:hAnsi="Arial" w:cs="Arial"/>
          <w:sz w:val="48"/>
          <w:szCs w:val="48"/>
          <w:lang w:val="en-US"/>
        </w:rPr>
        <w:t>A</w:t>
      </w:r>
      <w:r w:rsidRPr="00134F4D">
        <w:rPr>
          <w:rFonts w:ascii="Arial" w:hAnsi="Arial" w:cs="Arial"/>
          <w:sz w:val="48"/>
          <w:szCs w:val="48"/>
          <w:vertAlign w:val="subscript"/>
        </w:rPr>
        <w:t>10</w:t>
      </w:r>
      <w:r w:rsidRPr="00134F4D">
        <w:rPr>
          <w:rFonts w:ascii="Arial" w:hAnsi="Arial" w:cs="Arial"/>
          <w:sz w:val="48"/>
          <w:szCs w:val="48"/>
        </w:rPr>
        <w:t>).</w:t>
      </w:r>
    </w:p>
    <w:p w:rsidR="00CF6FB2" w:rsidRPr="00134F4D" w:rsidRDefault="00CF6FB2" w:rsidP="00134F4D">
      <w:pPr>
        <w:spacing w:line="240" w:lineRule="auto"/>
        <w:ind w:firstLine="709"/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</w:pP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Перетворення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недетермінованого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чен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ого автомата на 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детермінований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автома</w:t>
      </w:r>
      <w:proofErr w:type="spellEnd"/>
      <w:r w:rsidRPr="00134F4D">
        <w:rPr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т</w:t>
      </w:r>
    </w:p>
    <w:p w:rsidR="004E2812" w:rsidRPr="00134F4D" w:rsidRDefault="004E281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обставина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переходом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ми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отримуємо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випадку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недетермінований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(НС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А),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утрудняє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використання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ролі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розпізнава</w:t>
      </w:r>
      <w:r w:rsid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4E2812" w:rsidRPr="00134F4D" w:rsidRDefault="004E281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Недетермінованість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виявляється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тому,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деяких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діаграми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переходів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кілька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дуг, </w:t>
      </w:r>
      <w:r w:rsid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що виходять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 і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одним і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самим символом. </w:t>
      </w:r>
    </w:p>
    <w:p w:rsidR="0074144F" w:rsidRPr="00134F4D" w:rsidRDefault="004E281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Так, автомат,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зображений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рис.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9 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недетермінованим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4E2812" w:rsidRPr="00134F4D" w:rsidRDefault="004E281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виходять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дуги,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9765A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— по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дуги,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символами </w:t>
      </w:r>
      <w:r w:rsidRPr="0079765A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r w:rsidRPr="0079765A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</w:p>
    <w:p w:rsidR="004E2812" w:rsidRPr="00134F4D" w:rsidRDefault="004E281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Було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дуже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бажано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можливість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будувати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(Д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А).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  <w:lang w:val="uk-UA"/>
        </w:rPr>
      </w:pPr>
      <w:r w:rsidRPr="00134F4D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Теорема </w:t>
      </w:r>
      <w:proofErr w:type="spellStart"/>
      <w:r w:rsidRPr="00134F4D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Кліні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i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Для кожного НСА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>можна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>побудувати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 ДС</w:t>
      </w:r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А,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>що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>допускає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 xml:space="preserve"> ту саму </w:t>
      </w:r>
      <w:proofErr w:type="spellStart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</w:rPr>
        <w:t>мов</w:t>
      </w:r>
      <w:proofErr w:type="spellEnd"/>
      <w:r w:rsidRPr="00134F4D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D2E3FC"/>
          <w:lang w:val="uk-UA"/>
        </w:rPr>
        <w:t>у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алгоритм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побудови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еквівалентног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даному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А.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ілюстрації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алгоритму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будемо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застосовувати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НС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 A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(див. рис. 9),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приймає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1. Нехай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>k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Для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ДC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візьмемо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2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k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- 1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кожен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одному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підмножин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крім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пустої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 А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три (k = 3)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  <w:lang w:val="en-US"/>
        </w:rPr>
        <w:t>N</w:t>
      </w:r>
      <w:r w:rsidRPr="00134F4D">
        <w:rPr>
          <w:rFonts w:ascii="Arial" w:hAnsi="Arial" w:cs="Arial"/>
          <w:sz w:val="48"/>
          <w:szCs w:val="48"/>
        </w:rPr>
        <w:t xml:space="preserve">, </w:t>
      </w:r>
      <w:r w:rsidRPr="00134F4D">
        <w:rPr>
          <w:rFonts w:ascii="Arial" w:hAnsi="Arial" w:cs="Arial"/>
          <w:sz w:val="48"/>
          <w:szCs w:val="48"/>
          <w:lang w:val="en-US"/>
        </w:rPr>
        <w:t>B</w:t>
      </w:r>
      <w:r w:rsidRPr="00134F4D">
        <w:rPr>
          <w:rFonts w:ascii="Arial" w:hAnsi="Arial" w:cs="Arial"/>
          <w:sz w:val="48"/>
          <w:szCs w:val="48"/>
        </w:rPr>
        <w:t xml:space="preserve"> и К.</w:t>
      </w:r>
    </w:p>
    <w:p w:rsidR="00AC09B0" w:rsidRPr="00134F4D" w:rsidRDefault="00AC09B0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Новий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матиме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2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3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-1= 7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Вони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відповідають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ким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НC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А:</w:t>
      </w:r>
    </w:p>
    <w:p w:rsidR="00AC09B0" w:rsidRPr="00134F4D" w:rsidRDefault="00860658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>{</w:t>
      </w:r>
      <w:r w:rsidRPr="00134F4D">
        <w:rPr>
          <w:rFonts w:ascii="Arial" w:hAnsi="Arial" w:cs="Arial"/>
          <w:sz w:val="48"/>
          <w:szCs w:val="48"/>
          <w:lang w:val="en-US"/>
        </w:rPr>
        <w:t>N</w:t>
      </w:r>
      <w:r w:rsidRPr="00134F4D">
        <w:rPr>
          <w:rFonts w:ascii="Arial" w:hAnsi="Arial" w:cs="Arial"/>
          <w:sz w:val="48"/>
          <w:szCs w:val="48"/>
        </w:rPr>
        <w:t>}, {В}, {К}, {</w:t>
      </w:r>
      <w:r w:rsidRPr="00134F4D">
        <w:rPr>
          <w:rFonts w:ascii="Arial" w:hAnsi="Arial" w:cs="Arial"/>
          <w:sz w:val="48"/>
          <w:szCs w:val="48"/>
          <w:lang w:val="en-US"/>
        </w:rPr>
        <w:t>N</w:t>
      </w:r>
      <w:r w:rsidRPr="00134F4D">
        <w:rPr>
          <w:rFonts w:ascii="Arial" w:hAnsi="Arial" w:cs="Arial"/>
          <w:sz w:val="48"/>
          <w:szCs w:val="48"/>
        </w:rPr>
        <w:t xml:space="preserve">, В}, {В, </w:t>
      </w:r>
      <w:proofErr w:type="gramStart"/>
      <w:r w:rsidRPr="00134F4D">
        <w:rPr>
          <w:rFonts w:ascii="Arial" w:hAnsi="Arial" w:cs="Arial"/>
          <w:sz w:val="48"/>
          <w:szCs w:val="48"/>
        </w:rPr>
        <w:t>К</w:t>
      </w:r>
      <w:proofErr w:type="gramEnd"/>
      <w:r w:rsidRPr="00134F4D">
        <w:rPr>
          <w:rFonts w:ascii="Arial" w:hAnsi="Arial" w:cs="Arial"/>
          <w:sz w:val="48"/>
          <w:szCs w:val="48"/>
        </w:rPr>
        <w:t>}, {</w:t>
      </w:r>
      <w:r w:rsidRPr="00134F4D">
        <w:rPr>
          <w:rFonts w:ascii="Arial" w:hAnsi="Arial" w:cs="Arial"/>
          <w:sz w:val="48"/>
          <w:szCs w:val="48"/>
          <w:lang w:val="en-US"/>
        </w:rPr>
        <w:t>N</w:t>
      </w:r>
      <w:r w:rsidRPr="00134F4D">
        <w:rPr>
          <w:rFonts w:ascii="Arial" w:hAnsi="Arial" w:cs="Arial"/>
          <w:sz w:val="48"/>
          <w:szCs w:val="48"/>
        </w:rPr>
        <w:t>, К), {</w:t>
      </w:r>
      <w:r w:rsidRPr="00134F4D">
        <w:rPr>
          <w:rFonts w:ascii="Arial" w:hAnsi="Arial" w:cs="Arial"/>
          <w:sz w:val="48"/>
          <w:szCs w:val="48"/>
          <w:lang w:val="en-US"/>
        </w:rPr>
        <w:t>N</w:t>
      </w:r>
      <w:r w:rsidRPr="00134F4D">
        <w:rPr>
          <w:rFonts w:ascii="Arial" w:hAnsi="Arial" w:cs="Arial"/>
          <w:sz w:val="48"/>
          <w:szCs w:val="48"/>
        </w:rPr>
        <w:t>, В, К}.</w:t>
      </w:r>
    </w:p>
    <w:p w:rsidR="00860658" w:rsidRPr="00134F4D" w:rsidRDefault="00860658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Будемо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позначати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нового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ата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просто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послідовностями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літер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860658" w:rsidRPr="00134F4D" w:rsidRDefault="00860658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 xml:space="preserve">N, В, К, NB, ВК, NK, NBK. </w:t>
      </w:r>
    </w:p>
    <w:p w:rsidR="00860658" w:rsidRPr="00134F4D" w:rsidRDefault="00255F82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2. З кожного стану S нового автомата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направимо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ніж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перехід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позначений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цим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символом, в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такий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множині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переходи по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цьому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хоча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 з одного стану 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утворює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</w:t>
      </w:r>
    </w:p>
    <w:p w:rsidR="00255F82" w:rsidRPr="00134F4D" w:rsidRDefault="00255F82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 НС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 A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N є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перехід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і К (див. рис. 9).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Отже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N нового автомата дугу,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позначену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="009B717D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="009B717D"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направляємо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стан ВК.</w:t>
      </w:r>
    </w:p>
    <w:p w:rsidR="009B717D" w:rsidRPr="00134F4D" w:rsidRDefault="009B717D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Розглядаючи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 NB нового автомата,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з'ясовуємо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переходи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N за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104AD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вихідному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в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і К,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хідного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-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і К.</w:t>
      </w:r>
    </w:p>
    <w:p w:rsidR="009B717D" w:rsidRPr="00134F4D" w:rsidRDefault="009B717D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Направляємо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дугу, </w:t>
      </w:r>
      <w:proofErr w:type="spellStart"/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помічену</w:t>
      </w:r>
      <w:proofErr w:type="spellEnd"/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зі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стану NB в стан ВК (рис. 10).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Переходу за символом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N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вихідному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 є переходи,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помічені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r w:rsidR="003A40E5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у </w:t>
      </w:r>
      <w:proofErr w:type="spellStart"/>
      <w:r w:rsidR="003A40E5"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К.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Направляємо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дугу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NB в стан ВК.</w:t>
      </w:r>
    </w:p>
    <w:p w:rsidR="003A40E5" w:rsidRPr="00134F4D" w:rsidRDefault="003A40E5" w:rsidP="00134F4D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  <w:lang w:val="uk-UA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36B3F49B" wp14:editId="30BBA5A4">
            <wp:extent cx="4581525" cy="3362325"/>
            <wp:effectExtent l="19050" t="0" r="9525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E5" w:rsidRPr="007104AD" w:rsidRDefault="003A40E5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</w:pP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Рис.10, </w:t>
      </w:r>
      <w:proofErr w:type="spellStart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>Детермінований</w:t>
      </w:r>
      <w:proofErr w:type="spellEnd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  <w:t>с</w:t>
      </w:r>
      <w:proofErr w:type="spellStart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>кін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  <w:t>чен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>ий</w:t>
      </w:r>
      <w:proofErr w:type="spellEnd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автомат А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vertAlign w:val="subscript"/>
        </w:rPr>
        <w:t>11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, </w:t>
      </w:r>
      <w:proofErr w:type="spellStart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>еквівалентний</w:t>
      </w:r>
      <w:proofErr w:type="spellEnd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proofErr w:type="spellStart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>недетерміновано</w:t>
      </w:r>
      <w:proofErr w:type="spellEnd"/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  <w:t>му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автомат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  <w:t>у А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  <w:vertAlign w:val="subscript"/>
          <w:lang w:val="uk-UA"/>
        </w:rPr>
        <w:t>10</w:t>
      </w:r>
    </w:p>
    <w:p w:rsidR="003A40E5" w:rsidRPr="00134F4D" w:rsidRDefault="003A40E5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Аналогічно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формуємо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переходи з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нового автомата 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11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буде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еквівалентний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A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прикладі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виявляється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усі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дуги,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символом</w:t>
      </w:r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так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і символом </w:t>
      </w:r>
      <w:r w:rsidRPr="007104AD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b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ведуть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стан ВК.</w:t>
      </w:r>
    </w:p>
    <w:p w:rsidR="003A40E5" w:rsidRPr="00134F4D" w:rsidRDefault="00180274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3. Як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відзначимо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 Д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те ж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позначення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Як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відзначимо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в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входить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хоча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 один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кінцевих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А. У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прикладі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початковим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буде стан N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Кінцевими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станами Д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будуть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включають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 </w:t>
      </w:r>
      <w:proofErr w:type="gram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К</w:t>
      </w:r>
      <w:proofErr w:type="gram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автомата,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тобто</w:t>
      </w:r>
      <w:proofErr w:type="spellEnd"/>
    </w:p>
    <w:p w:rsidR="00180274" w:rsidRPr="00134F4D" w:rsidRDefault="00180274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134F4D">
        <w:rPr>
          <w:rFonts w:ascii="Arial" w:hAnsi="Arial" w:cs="Arial"/>
          <w:sz w:val="48"/>
          <w:szCs w:val="48"/>
        </w:rPr>
        <w:t xml:space="preserve">К, ВК, </w:t>
      </w:r>
      <w:proofErr w:type="gramStart"/>
      <w:r w:rsidRPr="00134F4D">
        <w:rPr>
          <w:rFonts w:ascii="Arial" w:hAnsi="Arial" w:cs="Arial"/>
          <w:sz w:val="48"/>
          <w:szCs w:val="48"/>
        </w:rPr>
        <w:t>NK,NBK</w:t>
      </w:r>
      <w:proofErr w:type="gramEnd"/>
      <w:r w:rsidRPr="00134F4D">
        <w:rPr>
          <w:rFonts w:ascii="Arial" w:hAnsi="Arial" w:cs="Arial"/>
          <w:sz w:val="48"/>
          <w:szCs w:val="48"/>
        </w:rPr>
        <w:t xml:space="preserve"> (см. рис. 10). </w:t>
      </w:r>
    </w:p>
    <w:p w:rsidR="00180274" w:rsidRPr="00134F4D" w:rsidRDefault="00180274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Автомат,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вийшов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є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детермінованим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(з будь-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виходить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однієї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дуги,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позначеної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цим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символом) і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приймає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ту ж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вихідний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недетермінований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автомат.</w:t>
      </w:r>
    </w:p>
    <w:p w:rsidR="00180274" w:rsidRPr="00134F4D" w:rsidRDefault="00180274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11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ніж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вихідний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 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Неважко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однак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побачити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можливості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спрощення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вийшов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180274" w:rsidRPr="00134F4D" w:rsidRDefault="00180274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Більшість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(B, K, NB, NK, NBK)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недосяжні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початкового стану, тому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можуть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відкинуті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180274" w:rsidRPr="00134F4D" w:rsidRDefault="00180274" w:rsidP="00134F4D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ДС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 А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12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виходить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після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показаний на рис.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11.</w:t>
      </w:r>
    </w:p>
    <w:p w:rsidR="00180274" w:rsidRPr="00134F4D" w:rsidRDefault="00180274" w:rsidP="00134F4D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Позначення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стану ВК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спрощено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воно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знову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названо просто В.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Цей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не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</w:t>
      </w:r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ний</w:t>
      </w:r>
      <w:proofErr w:type="spellEnd"/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а й </w:t>
      </w:r>
      <w:proofErr w:type="spellStart"/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простіше</w:t>
      </w:r>
      <w:proofErr w:type="spellEnd"/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</w:t>
      </w:r>
      <w:proofErr w:type="spellStart"/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вихідний</w:t>
      </w:r>
      <w:proofErr w:type="spellEnd"/>
      <w:r w:rsidR="00AB5AA3"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 A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10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bookmarkStart w:id="0" w:name="_GoBack"/>
      <w:bookmarkEnd w:id="0"/>
    </w:p>
    <w:p w:rsidR="00AB5AA3" w:rsidRPr="00134F4D" w:rsidRDefault="00AB5AA3" w:rsidP="00134F4D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</w:rPr>
      </w:pPr>
      <w:r w:rsidRPr="00134F4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24D5DCC2" wp14:editId="3B82D3D2">
            <wp:extent cx="3495675" cy="1809750"/>
            <wp:effectExtent l="19050" t="0" r="9525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3" w:rsidRPr="007104AD" w:rsidRDefault="00AB5AA3" w:rsidP="00134F4D">
      <w:pPr>
        <w:spacing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  <w:lang w:val="uk-UA"/>
        </w:rPr>
        <w:t>Рис</w:t>
      </w:r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.</w:t>
      </w:r>
      <w:r w:rsidRPr="007104AD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11.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Мінімальний</w:t>
      </w:r>
      <w:proofErr w:type="spellEnd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детермінований</w:t>
      </w:r>
      <w:proofErr w:type="spellEnd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кінцевий</w:t>
      </w:r>
      <w:proofErr w:type="spellEnd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автомат A</w:t>
      </w:r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  <w:vertAlign w:val="subscript"/>
        </w:rPr>
        <w:t>12</w:t>
      </w:r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,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що</w:t>
      </w:r>
      <w:proofErr w:type="spellEnd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розпізнає</w:t>
      </w:r>
      <w:proofErr w:type="spellEnd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 </w:t>
      </w:r>
      <w:proofErr w:type="spellStart"/>
      <w:r w:rsidRPr="007104AD">
        <w:rPr>
          <w:rStyle w:val="rynqvb"/>
          <w:rFonts w:ascii="Arial" w:hAnsi="Arial" w:cs="Arial"/>
          <w:color w:val="000000"/>
          <w:sz w:val="32"/>
          <w:szCs w:val="32"/>
          <w:shd w:val="clear" w:color="auto" w:fill="F5F5F5"/>
        </w:rPr>
        <w:t>ідентифікатори</w:t>
      </w:r>
      <w:proofErr w:type="spellEnd"/>
    </w:p>
    <w:p w:rsidR="00CF6FB2" w:rsidRPr="00134F4D" w:rsidRDefault="00CF6FB2" w:rsidP="00134F4D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</w:p>
    <w:p w:rsidR="00E66514" w:rsidRPr="00134F4D" w:rsidRDefault="00AB5AA3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 xml:space="preserve">По діаграмі переходів автомата, що вийшов, можна знову записати автоматну граматику, що породжує мову ідентифікаторів, еквівалентну граматиці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D2E3FC"/>
        </w:rPr>
        <w:t>G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D2E3FC"/>
          <w:vertAlign w:val="subscript"/>
          <w:lang w:val="uk-UA"/>
        </w:rPr>
        <w:t>10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D2E3FC"/>
          <w:lang w:val="uk-UA"/>
        </w:rPr>
        <w:t>, але містить менше правил:</w:t>
      </w:r>
    </w:p>
    <w:p w:rsidR="00AB5AA3" w:rsidRPr="00134F4D" w:rsidRDefault="00AB5AA3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134F4D">
        <w:rPr>
          <w:rFonts w:ascii="Arial" w:hAnsi="Arial" w:cs="Arial"/>
          <w:sz w:val="48"/>
          <w:szCs w:val="48"/>
          <w:lang w:val="en-US"/>
        </w:rPr>
        <w:lastRenderedPageBreak/>
        <w:t>G</w:t>
      </w:r>
      <w:r w:rsidRPr="00134F4D">
        <w:rPr>
          <w:rFonts w:ascii="Arial" w:hAnsi="Arial" w:cs="Arial"/>
          <w:sz w:val="48"/>
          <w:szCs w:val="48"/>
          <w:vertAlign w:val="subscript"/>
          <w:lang w:val="en-US"/>
        </w:rPr>
        <w:t>12</w:t>
      </w:r>
      <w:r w:rsidRPr="00134F4D">
        <w:rPr>
          <w:rFonts w:ascii="Arial" w:hAnsi="Arial" w:cs="Arial"/>
          <w:sz w:val="48"/>
          <w:szCs w:val="48"/>
          <w:lang w:val="en-US"/>
        </w:rPr>
        <w:t>: N</w:t>
      </w:r>
      <w:r w:rsidRPr="00134F4D">
        <w:rPr>
          <w:rFonts w:ascii="Arial" w:hAnsi="Arial" w:cs="Arial"/>
          <w:sz w:val="48"/>
          <w:szCs w:val="48"/>
          <w:lang w:val="en-US"/>
        </w:rPr>
        <w:sym w:font="Symbol" w:char="F0AE"/>
      </w:r>
      <w:proofErr w:type="spellStart"/>
      <w:r w:rsidRPr="00134F4D">
        <w:rPr>
          <w:rFonts w:ascii="Arial" w:hAnsi="Arial" w:cs="Arial"/>
          <w:sz w:val="48"/>
          <w:szCs w:val="48"/>
          <w:lang w:val="en-US"/>
        </w:rPr>
        <w:t>aB</w:t>
      </w:r>
      <w:proofErr w:type="spellEnd"/>
      <w:r w:rsidRPr="00134F4D">
        <w:rPr>
          <w:rFonts w:ascii="Arial" w:hAnsi="Arial" w:cs="Arial"/>
          <w:sz w:val="48"/>
          <w:szCs w:val="48"/>
          <w:lang w:val="en-US"/>
        </w:rPr>
        <w:t xml:space="preserve"> </w:t>
      </w:r>
    </w:p>
    <w:p w:rsidR="00AB5AA3" w:rsidRPr="00134F4D" w:rsidRDefault="00AB5AA3" w:rsidP="00134F4D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r w:rsidRPr="00134F4D">
        <w:rPr>
          <w:rFonts w:ascii="Arial" w:hAnsi="Arial" w:cs="Arial"/>
          <w:sz w:val="48"/>
          <w:szCs w:val="48"/>
          <w:lang w:val="en-US"/>
        </w:rPr>
        <w:t xml:space="preserve">       B</w:t>
      </w:r>
      <w:r w:rsidRPr="00134F4D">
        <w:rPr>
          <w:rFonts w:ascii="Arial" w:hAnsi="Arial" w:cs="Arial"/>
          <w:sz w:val="48"/>
          <w:szCs w:val="48"/>
          <w:lang w:val="en-US"/>
        </w:rPr>
        <w:sym w:font="Symbol" w:char="F0AE"/>
      </w:r>
      <w:proofErr w:type="spellStart"/>
      <w:r w:rsidRPr="00134F4D">
        <w:rPr>
          <w:rFonts w:ascii="Arial" w:hAnsi="Arial" w:cs="Arial"/>
          <w:sz w:val="48"/>
          <w:szCs w:val="48"/>
          <w:lang w:val="en-US"/>
        </w:rPr>
        <w:t>aB</w:t>
      </w:r>
      <w:proofErr w:type="spellEnd"/>
      <w:r w:rsidRPr="00134F4D">
        <w:rPr>
          <w:rFonts w:ascii="Arial" w:hAnsi="Arial" w:cs="Arial"/>
          <w:sz w:val="48"/>
          <w:szCs w:val="48"/>
        </w:rPr>
        <w:sym w:font="Symbol" w:char="F07C"/>
      </w:r>
      <w:proofErr w:type="spellStart"/>
      <w:r w:rsidRPr="00134F4D">
        <w:rPr>
          <w:rFonts w:ascii="Arial" w:hAnsi="Arial" w:cs="Arial"/>
          <w:sz w:val="48"/>
          <w:szCs w:val="48"/>
          <w:lang w:val="en-US"/>
        </w:rPr>
        <w:t>bB</w:t>
      </w:r>
      <w:proofErr w:type="spellEnd"/>
      <w:r w:rsidRPr="00134F4D">
        <w:rPr>
          <w:rFonts w:ascii="Arial" w:hAnsi="Arial" w:cs="Arial"/>
          <w:sz w:val="48"/>
          <w:szCs w:val="48"/>
        </w:rPr>
        <w:sym w:font="Symbol" w:char="F07C"/>
      </w:r>
      <w:r w:rsidRPr="00134F4D">
        <w:rPr>
          <w:rFonts w:ascii="Arial" w:hAnsi="Arial" w:cs="Arial"/>
          <w:b/>
          <w:sz w:val="48"/>
          <w:szCs w:val="48"/>
          <w:lang w:val="en-US"/>
        </w:rPr>
        <w:t>ε</w:t>
      </w:r>
      <w:r w:rsidRPr="00134F4D">
        <w:rPr>
          <w:rFonts w:ascii="Arial" w:hAnsi="Arial" w:cs="Arial"/>
          <w:sz w:val="48"/>
          <w:szCs w:val="48"/>
          <w:lang w:val="en-US"/>
        </w:rPr>
        <w:t xml:space="preserve">. </w:t>
      </w:r>
    </w:p>
    <w:p w:rsidR="00AB5AA3" w:rsidRPr="00134F4D" w:rsidRDefault="00AB5AA3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До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речі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сенс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proofErr w:type="gram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новій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зберігся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хвіст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завершує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ідентифікатор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B5AA3" w:rsidRPr="00134F4D" w:rsidRDefault="00AB5AA3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розглядати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як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розпізнавач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пристрій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з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легко й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ефективно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вирішується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B5AA3" w:rsidRPr="00134F4D" w:rsidRDefault="00AB5AA3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зв'язку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цим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поряд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автоматами,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приймають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допускають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деяку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говоритимемо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розпізнають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B5AA3" w:rsidRPr="00134F4D" w:rsidRDefault="00AB5AA3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Для будь-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кін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чен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детермінований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автомат,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розпізнає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цю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AB5AA3" w:rsidRPr="00134F4D" w:rsidRDefault="006D3CD8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отримання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простого Д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загальне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рішення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6D3CD8" w:rsidRPr="00134F4D" w:rsidRDefault="006D3CD8" w:rsidP="00134F4D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Для будь-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автоматної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єдиний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</w:t>
      </w:r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А,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розпізнає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цю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мінімально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можливу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кількість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станів</w:t>
      </w:r>
      <w:proofErr w:type="spellEnd"/>
      <w:r w:rsidRPr="00134F4D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6D3CD8" w:rsidRPr="00134F4D" w:rsidRDefault="006D3CD8" w:rsidP="00134F4D">
      <w:pPr>
        <w:ind w:firstLine="709"/>
        <w:jc w:val="both"/>
        <w:rPr>
          <w:rFonts w:ascii="Arial" w:hAnsi="Arial" w:cs="Arial"/>
          <w:sz w:val="48"/>
          <w:szCs w:val="48"/>
        </w:rPr>
      </w:pPr>
    </w:p>
    <w:sectPr w:rsidR="006D3CD8" w:rsidRPr="0013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C"/>
    <w:rsid w:val="00134F4D"/>
    <w:rsid w:val="00180274"/>
    <w:rsid w:val="00255F82"/>
    <w:rsid w:val="003A40E5"/>
    <w:rsid w:val="004A2005"/>
    <w:rsid w:val="004E2812"/>
    <w:rsid w:val="006D3CD8"/>
    <w:rsid w:val="007104AD"/>
    <w:rsid w:val="0074144F"/>
    <w:rsid w:val="0079765A"/>
    <w:rsid w:val="007E4392"/>
    <w:rsid w:val="00860658"/>
    <w:rsid w:val="009B717D"/>
    <w:rsid w:val="00A70B9E"/>
    <w:rsid w:val="00AB5AA3"/>
    <w:rsid w:val="00AC09B0"/>
    <w:rsid w:val="00AD6D9E"/>
    <w:rsid w:val="00CF6FB2"/>
    <w:rsid w:val="00E333EC"/>
    <w:rsid w:val="00E66514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6832A-132E-4D76-B0DB-508CB80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E6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2023-02-19T07:11:00Z</dcterms:created>
  <dcterms:modified xsi:type="dcterms:W3CDTF">2023-02-19T17:47:00Z</dcterms:modified>
</cp:coreProperties>
</file>